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397C6" w14:textId="6EF1C5F3" w:rsidR="00E50F9B" w:rsidRDefault="001560FB" w:rsidP="0094277F">
      <w:pPr>
        <w:pStyle w:val="is-dep"/>
      </w:pPr>
      <w:r>
        <w:t>Finansdepartementet</w:t>
      </w:r>
    </w:p>
    <w:p w14:paraId="5482590D" w14:textId="77777777" w:rsidR="00E50F9B" w:rsidRDefault="00AF4DA5" w:rsidP="00F55674">
      <w:pPr>
        <w:pStyle w:val="i-hode"/>
      </w:pPr>
      <w:r>
        <w:t>Meld. St. 2</w:t>
      </w:r>
    </w:p>
    <w:p w14:paraId="279F2490" w14:textId="77777777" w:rsidR="00E50F9B" w:rsidRDefault="00AF4DA5" w:rsidP="00F55674">
      <w:pPr>
        <w:pStyle w:val="i-sesjon"/>
      </w:pPr>
      <w:r>
        <w:t>(2021–2022)</w:t>
      </w:r>
    </w:p>
    <w:p w14:paraId="1F4A5DD0" w14:textId="77777777" w:rsidR="00E50F9B" w:rsidRDefault="00AF4DA5" w:rsidP="00F55674">
      <w:pPr>
        <w:pStyle w:val="i-hode-tit"/>
      </w:pPr>
      <w:r>
        <w:t>Melding til Stortinget</w:t>
      </w:r>
    </w:p>
    <w:p w14:paraId="02FDC291" w14:textId="77777777" w:rsidR="00E50F9B" w:rsidRDefault="00AF4DA5" w:rsidP="00F55674">
      <w:pPr>
        <w:pStyle w:val="i-tit"/>
        <w:rPr>
          <w:sz w:val="21"/>
          <w:szCs w:val="21"/>
        </w:rPr>
      </w:pPr>
      <w:r>
        <w:t>Revidert nasjonalbudsjett 2022</w:t>
      </w:r>
    </w:p>
    <w:p w14:paraId="5C1DEB86" w14:textId="2DC5B6B9" w:rsidR="00E50F9B" w:rsidRPr="001560FB" w:rsidRDefault="001560FB" w:rsidP="00F55674">
      <w:pPr>
        <w:pStyle w:val="i-dep"/>
      </w:pPr>
      <w:r>
        <w:t>Finansdepartementet</w:t>
      </w:r>
    </w:p>
    <w:p w14:paraId="02E14C07" w14:textId="77777777" w:rsidR="00E50F9B" w:rsidRDefault="00AF4DA5" w:rsidP="00F55674">
      <w:pPr>
        <w:pStyle w:val="i-hode"/>
      </w:pPr>
      <w:r>
        <w:t>Meld. St. 2</w:t>
      </w:r>
    </w:p>
    <w:p w14:paraId="182E5295" w14:textId="77777777" w:rsidR="00E50F9B" w:rsidRDefault="00AF4DA5" w:rsidP="00F55674">
      <w:pPr>
        <w:pStyle w:val="i-sesjon"/>
      </w:pPr>
      <w:r>
        <w:t>(2021–2022)</w:t>
      </w:r>
    </w:p>
    <w:p w14:paraId="4422CDC9" w14:textId="77777777" w:rsidR="00E50F9B" w:rsidRDefault="00AF4DA5" w:rsidP="00F55674">
      <w:pPr>
        <w:pStyle w:val="i-hode-tit"/>
      </w:pPr>
      <w:r>
        <w:t>Melding til Stortinget</w:t>
      </w:r>
    </w:p>
    <w:p w14:paraId="063D7695" w14:textId="77777777" w:rsidR="00E50F9B" w:rsidRDefault="00AF4DA5" w:rsidP="00F55674">
      <w:pPr>
        <w:pStyle w:val="i-tit"/>
      </w:pPr>
      <w:r>
        <w:t>Revidert nasjonalbudsjett 2022</w:t>
      </w:r>
    </w:p>
    <w:p w14:paraId="7EFAEE71" w14:textId="77777777" w:rsidR="00E50F9B" w:rsidRDefault="00AF4DA5" w:rsidP="00F55674">
      <w:pPr>
        <w:pStyle w:val="i-statsrdato"/>
      </w:pPr>
      <w:r>
        <w:t>Tilråding fra Finansdepartementet 12. mai 2022, godkjent i statsråd samme dag. (Regjeringen Støre)</w:t>
      </w:r>
    </w:p>
    <w:p w14:paraId="7B9A6DB7" w14:textId="77777777" w:rsidR="00E50F9B" w:rsidRDefault="00AF4DA5" w:rsidP="00F55674">
      <w:pPr>
        <w:pStyle w:val="Overskrift1"/>
      </w:pPr>
      <w:r>
        <w:t>Hovedlinjer i den økonomiske politikken og utsiktene for norsk økonomi</w:t>
      </w:r>
    </w:p>
    <w:p w14:paraId="6E7011AB" w14:textId="77777777" w:rsidR="00E50F9B" w:rsidRDefault="00AF4DA5" w:rsidP="00F55674">
      <w:r>
        <w:t>Året har så langt vært preget av en ny runde med strenge smitteverntiltak og nedstenging av deler av samfunnet, høye strømpriser og Russlands krig i Ukraina. Til tross for urolige omstendigheter er norsk økonomi inne i en høykonjunktur med svært lav arbeidsledighet og tiltakende lønns- og prisvekst. Det går bedre enn vi ventet for bare kort tid siden. Sysselsettingen ligger an til å øke markert, og den registrerte arbeidsledigheten ventes å holde seg på det laveste nivået siden før finanskrisen i 2008. Norges Bank har økt styringsrenten og oppjustert prognosen for renten fremover.</w:t>
      </w:r>
    </w:p>
    <w:p w14:paraId="5C62C7A1" w14:textId="77777777" w:rsidR="00E50F9B" w:rsidRDefault="00AF4DA5" w:rsidP="00F55674">
      <w:r>
        <w:t xml:space="preserve">Russlands invasjon av Ukraina endrer den sikkerhetspolitiske situasjonen i Europa og har gitt behov for raskt å prioritere og styrke Norges forsvarsevne og beredskap. Vi står nå overfor den største humanitære katastrofen i Europa siden andre verdenskrig og millioner av mennesker er drevet på flukt. Mange land yter humanitær bistand, inkludert Norge. Krigen har også bidratt til høyere energi- og råvarepriser, som var på høye nivåer allerede før krigsutbruddet. </w:t>
      </w:r>
      <w:r>
        <w:lastRenderedPageBreak/>
        <w:t>Både krigen og høye energipriser demper aktiviteten i mange land og innebærer usikkerhet om vekstutsiktene ute. Norsk næringsliv har liten direkte handel med Ukraina og Russland, og aktiviteten i norsk økonomi har holdt seg høy. Samlet sett er utsiktene for norsk økonomi gode, selv om usikkerheten om utviklingen fremover er større enn normalt.</w:t>
      </w:r>
    </w:p>
    <w:p w14:paraId="549144BA" w14:textId="77777777" w:rsidR="00E50F9B" w:rsidRDefault="00AF4DA5" w:rsidP="00F55674">
      <w:r>
        <w:t>I tilleggsproposisjonen om statsbudsjettet i fjor høst var det planlagt en betydelig nedtrapping av oljepengebruken i inneværende år, etter hvert som de midlertidige økonomiske støttetiltakene knyttet til pandemien kunne avvikles. Da omikronbølgen slo inn mot slutten av fjoråret og strenge smitteverntiltak måtte gjeninnføres, ble det likevel behov for å forlenge økonomiske koronatiltak inn i første halvår i år. Også økonomiske tiltak i møte med ekstraordinære strømutgifter, tiltak for å styrke den sivile og militære beredskapen og tiltak for å kunne ta imot et stort antall fordrevne fra Ukraina, har gitt økte utgifter på årets budsjett. Til sammen er det lagt frem og vedtatt ekstraordinære økonomiske tiltak for nesten 60 mrd. kroner siden budsjettet ble vedtatt i fjor høst.</w:t>
      </w:r>
    </w:p>
    <w:p w14:paraId="64067A38" w14:textId="77777777" w:rsidR="00E50F9B" w:rsidRDefault="00AF4DA5" w:rsidP="00F55674">
      <w:r>
        <w:t>Regjeringen legger stor vekt på en trygg økonomisk styring. Utgiftene som følger av den ekstraordinære situasjonen vi nå står i, må prioriteres innenfor en samlet ansvarlig økonomisk ramme. I en situasjon med høy aktivitet i økonomien og mangel på tilgjengelige ressurser kan høy oljepengebruk forsterke presset på priser og lønninger og dermed gi pengepolitikken en større del av ansvaret for å stramme inn i den økonomiske politikken. Høyere rente slår ut i privatøkonomien til folk som har boliglån, og kan gi sterkere krone og svakere konkurranseevne for næringslivet. Dersom vi ikke lykkes med å stramme inn i den økonomiske politikken når presset i økonomien er høyt, øker det faren for et kraftigere økonomisk tilbakeslag og høy arbeidsledighet senere.</w:t>
      </w:r>
    </w:p>
    <w:p w14:paraId="678BB0B3" w14:textId="77777777" w:rsidR="00E50F9B" w:rsidRDefault="00AF4DA5" w:rsidP="00F55674">
      <w:r>
        <w:t>I revidert nasjonalbudsjett har regjeringen funnet inndekning for en del av de ekstraordinære utgiftene i årets budsjett. Det er tatt aktive grep for å redusere utgiftene med 17½ mrd. kroner, samtidig som andre anslagsendringer også har bidratt til å bedre budsjettet. Samlet sett er oljepengebruken i 2022 anslått å være om lag 30 mrd. kroner lavere enn slik det så ut før revidert nasjonalbudsjett, men fortsatt om lag 30 mrd. kroner høyere enn lagt til grunn i fjor høst. Budsjettimpulsen, målt ved endringen i det strukturelle oljekorrigerte underskuddet som andel av verdiskapingen i fastlandsøkonomien, anslås til -0,5 pst., og uttaket fra Statens pensjonsfond utland kan anslås til 2,9 pst., når fondsverdien ved inngangen til året legges til grunn. Uten inndekningen på 17½ mrd. kroner som regjeringen nå foreslår, ville oljepengebruken anslagsvis vært om lag uendret fra 2021 til 2022, målt som andel av fastlandsøkonomien, og uttaket fra fondet ville vært anslått til 3 pst.</w:t>
      </w:r>
    </w:p>
    <w:p w14:paraId="7506B49E" w14:textId="77777777" w:rsidR="00E50F9B" w:rsidRDefault="00AF4DA5" w:rsidP="00F55674">
      <w:r>
        <w:t>Sammenlignet med før koronapandemien er oljepengebruken fortsatt på et høyt nivå, og hensynet til norsk økonomi og den langsiktige bærekraften i statsfinansene taler for en videre nedtrapping i årene fremover. Risikoen for et stort fall i fondsverdien trekker i samme retning. Regjeringen vil i arbeidet med budsjettet for neste år legge vekt på å fortsette nedtrappingen av den ekstraordinært høye oljepengebruken.</w:t>
      </w:r>
    </w:p>
    <w:p w14:paraId="1D4BF954" w14:textId="77777777" w:rsidR="00E50F9B" w:rsidRDefault="00AF4DA5" w:rsidP="00F55674">
      <w:r>
        <w:t xml:space="preserve">Økte olje- og gasspriser gir høye eksportinntekter og betydelige ekstrainntekter for staten. I tråd med det finanspolitiske rammeverket brukes ikke inntektene fra petroleumssektoren direkte i statsbudsjettet, men spares i Statens pensjonsfond utland (SPU). Over tid brukes den forventede realavkastningen fra SPU, og i det enkelte år tilpasses bruken av oljepenger til </w:t>
      </w:r>
      <w:r>
        <w:lastRenderedPageBreak/>
        <w:t>situasjonen i økonomien for å bidra til en stabil økonomisk utvikling. Krigen i Ukraina har kommet sammen med uro i internasjonale finansmarkeder og verdien av SPU er nå lavere enn ved årsskiftet, selv om inntektene inn i fondet har vært høye så langt i år. Hvordan handlingsrommet i finanspolitikken samlet sett vil påvirkes av Russlands krig i Ukraina er usikkert.</w:t>
      </w:r>
    </w:p>
    <w:p w14:paraId="06A8BC99" w14:textId="77777777" w:rsidR="00E50F9B" w:rsidRDefault="00AF4DA5" w:rsidP="00F55674">
      <w:pPr>
        <w:pStyle w:val="avsnitt-undertittel"/>
      </w:pPr>
      <w:r>
        <w:t>Sterk vekst og lav ledighet i norsk økonomi</w:t>
      </w:r>
    </w:p>
    <w:p w14:paraId="1257EC16" w14:textId="77777777" w:rsidR="00E50F9B" w:rsidRDefault="00AF4DA5" w:rsidP="00F55674">
      <w:r>
        <w:t>Det går godt i norsk økonomi, til tross for krigen i Ukraina og økt uro i internasjonal økonomi. Aktiviteten er høy, den økonomiske veksten er sterk og arbeidsledigheten er lav. Bedriftene melder om økende mangel på arbeidskraft, og lønns- og prisveksten er tiltakende. Russlands invasjon av Ukraina treffer også norsk økonomi, men utslagene i aktiviteten ser ut til å bli nokså små. Økte råvarepriser gir høyere eksportinntekter, men også høyere inflasjon og lavere kjøpekraft i husholdningene.</w:t>
      </w:r>
    </w:p>
    <w:p w14:paraId="5208CBCD" w14:textId="77777777" w:rsidR="00E50F9B" w:rsidRDefault="00AF4DA5" w:rsidP="00F55674">
      <w:r>
        <w:t>Krigen i Ukraina har trukket opp allerede høye råvarepriser. Målt i dollar har oljeprisen de siste ukene ligget omtrent på samme nivå som før oljeprisfallet i 2014. Målt i kroner har oljeprisen flere ganger de siste månedene vært over 1 000 kroner per fat, som er det høyeste noensinne. Gassprisen har kommet ned fra de høyeste nivåene etter invasjonen. Det må trolig ses i sammenheng med at gassleveransene fra Russland til Europa så langt i hovedsak har gått som normalt til tross for krigen. Dersom Gazprom skulle stanse gassforsyningen til større markeder i Vest-Europa, kan prisen stige markert igjen. Høye energipriser har bidratt til å trekke opp inflasjonen i Europa, og også i Norge. I USA er prisveksten særlig høy, drevet av sterk etterspørsel etter varer og tjenester, økende lønnsvekst og flaskehalser knyttet til produksjon og transport.</w:t>
      </w:r>
    </w:p>
    <w:p w14:paraId="367F6013" w14:textId="77777777" w:rsidR="00E50F9B" w:rsidRDefault="00AF4DA5" w:rsidP="00F55674">
      <w:r>
        <w:t>Selv om krigen i Ukraina har gitt økende prisvekst, høyere produksjonskostnader hos bedriftene og økt usikkerhet internasjonalt, ventes veksten hos Norges handelspartnere å bli god i 2022. Oppdemmet etterspørsel hos husholdningene og sterk sysselsettingsvekst peker mot fortsatt høy aktivitet. I euroområdet, USA og Storbritannia er arbeidsledigheten tilbake til nivået fra før pandemien, og i flere land er det utfordringer med knapphet på arbeidskraft. Økende prisvekst og høy økonomisk aktivitet har gjort at flere sentralbanker har strammet inn i pengepolitikken og varslet videre innstramminger fremover.</w:t>
      </w:r>
    </w:p>
    <w:p w14:paraId="4F958242" w14:textId="77777777" w:rsidR="00E50F9B" w:rsidRDefault="00AF4DA5" w:rsidP="00F55674">
      <w:r>
        <w:t>Her hjemme har utviklingen i arbeidsmarkedet gjennom høsten i fjor og så langt i år vært klart sterkere enn ventet. Sysselsettingen har økt markert, og sysselsettingsandelen har ikke vært høyere siden høsten 2009. Tilgangen på nye stillinger var rekordhøy i 1. kvartal 2022, og mange bedrifter opplever nå utfordringer med å rekruttere arbeidskraft. Den registrerte arbeidsledigheten har ikke vært lavere siden før finanskrisen i 2008, og den ventes å holde seg på dette lave nivået fremover. Erfaringsmessig har en så lav ledighet gått sammen med høy lønns- og prisvekst. Norsk Industri og Fellesforbundet ble i frontfagsoppgjøret enige om lønnstillegg som innebærer en årslønnsvekst på 3,7 pst. i 2022.</w:t>
      </w:r>
    </w:p>
    <w:p w14:paraId="35B2F126" w14:textId="77777777" w:rsidR="00E50F9B" w:rsidRDefault="00AF4DA5" w:rsidP="00F55674">
      <w:r>
        <w:t xml:space="preserve">Den økonomiske stillingen blant norske husholdninger er god, etter ekstraordinært høy sparing under pandemien. Samtidig innebærer høy sysselsettingsvekst at inntektene øker for dem som har vært arbeidsledige eller av andre grunner har stått utenfor arbeidsmarkedet og nå kommer i jobb. Både store oppsparte midler og økt sysselsetting er ventet å bidra til sterk vekst i det private forbruket, selv om økte renter og høy prisvekst på strøm, drivstoff og mat </w:t>
      </w:r>
      <w:r>
        <w:lastRenderedPageBreak/>
        <w:t>isolert sett bremser oppgangen i husholdningenes kjøpekraft. Til tross for høy prisstigning og renteoppgang er det utsikter til oppgang i husholdningenes realdisponible inntekt utenom aksjeutbytte i år, blant annet fordi mange flere kommer i jobb. KPI-veksten er anslått til 3,4 pst. i 2022, en oppjustering på 2,1 prosentenheter siden i fjor høst. Uten strømstøtteordningen og redusert alminnelig sats for elavgiften, ville KPI-veksten vært anslått 1,1 prosentenheter høyere.</w:t>
      </w:r>
    </w:p>
    <w:p w14:paraId="2CDA0A1C" w14:textId="77777777" w:rsidR="00E50F9B" w:rsidRDefault="00AF4DA5" w:rsidP="00F55674">
      <w:r>
        <w:t>Den høye forbruksveksten er en viktig driver for veksten i fastlandsøkonomien i år. Samlet sett anslås BNP for Fastlands-Norge å øke med 3,6 pst. i år og 2,3 pst. neste år. Det er lavere enn anslått i fjor høst, til tross for en sterk utvikling i arbeidsmarkedet. Nedjusteringen må særlig ses i sammenheng med innføringen av smitteverntiltak rundt årsskiftet, høyere inflasjon og lavere etterspørsel fra utlandet. Veksten hos våre handelspartnere er nedjustert og anslås nå til 2,9 pst. i 2022.</w:t>
      </w:r>
    </w:p>
    <w:p w14:paraId="43C29CB4" w14:textId="77777777" w:rsidR="00E50F9B" w:rsidRDefault="00AF4DA5" w:rsidP="00F55674">
      <w:r>
        <w:t>Krigen i Ukraina bidrar til usikkerhet om utviklingen i norsk og internasjonal økonomi. Det er svært uklart hvor lenge både krigen og sanksjonene mot Russland vil vare og hvor store utslagene i energi- og råvaremarkedene blir. Det er også usikkert hvor lenge og i hvilken grad produksjonen vil preges av flaskehalsene som har vært til stede helt siden pandemien brøt ut for over to år siden. Vedvarende høye råvarepriser kan drive inflasjonen opp fra allerede høye nivåer i mange land, også her hjemme. Dersom gassforsyningen fra Russland til EU skulle stoppe helt opp, vil veksten i europeisk økonomi kunne bli vesentlig svakere enn lagt til grunn. Det vil få store konsekvenser for norsk økonomi.</w:t>
      </w:r>
    </w:p>
    <w:p w14:paraId="1C0278A3" w14:textId="77777777" w:rsidR="00E50F9B" w:rsidRDefault="00AF4DA5" w:rsidP="00F55674">
      <w:r>
        <w:t>De økonomiske utsiktene er nærmere omtalt i kapittel 2.</w:t>
      </w:r>
    </w:p>
    <w:p w14:paraId="25DAD77D" w14:textId="77777777" w:rsidR="00E50F9B" w:rsidRDefault="00AF4DA5" w:rsidP="00F55674">
      <w:pPr>
        <w:pStyle w:val="avsnitt-undertittel"/>
      </w:pPr>
      <w:r>
        <w:t>Regjeringen dekker inn en del av de ekstraordinære utgiftene fra tidligere i år</w:t>
      </w:r>
    </w:p>
    <w:p w14:paraId="57899AD2" w14:textId="77777777" w:rsidR="00E50F9B" w:rsidRDefault="00AF4DA5" w:rsidP="00F55674">
      <w:r>
        <w:t>Økonomiske tiltak knyttet til omikron, høye strømpriser og krigen i Ukraina innebærer at det er utsikter til høy oljepengebruk også i år selv om mange økonomiske støttetiltak fra koronapandemien nå er faset ut. Tidligere i år er det lagt frem og vedtatt ekstraordinære tiltak for nesten 60 mrd. kroner knyttet til pandemien, strømstøtte og Ukraina. Svekkelsen av budsjettet siden det opprinnelige budsjettforslaget i fjor høst anslås nå likevel mindre enn dette. Det skyldes dels at regjeringen har tatt aktive grep for å dekke inn utgiftene, men også andre endringer i budsjettbalansen, som for eksempel at anslaget for strukturelle skatteinntekter mv. er oppjustert, at staten har hatt store utbytteinntekter og at anslagene for økonomiske støttetiltak fra pandemien er nedjustert. Høyere strukturelle skatteinntekter skyldes blant annet at det nå er lagt til grunn et varig høyere nivå på skatteinntektene fra kraftselskapene, som følge av forventinger om høyere strømpriser over tid. Det er videre mange enkeltstående endringer i budsjettet som trekker i ulike retninger, herunder en økning i utgiftene til folketrygden som isolert sett svekker budsjettet.</w:t>
      </w:r>
    </w:p>
    <w:p w14:paraId="55053DE8" w14:textId="77777777" w:rsidR="00E50F9B" w:rsidRDefault="00AF4DA5" w:rsidP="00F55674">
      <w:r>
        <w:t xml:space="preserve">Samlet sett er budsjettsvekkelsen som følger av de ekstraordinære utgiftene tidligere i år halvert, fra 60 mrd. kroner til 30 mrd. kroner slik det ser ut nå. Oljepengebruken anslås nå til 352,2 mrd. kroner i 2022. Det er fortsatt om lag 30 mrd. kroner høyere enn anslått i regjeringens tilleggsproposisjon fra i fjor høst. Målt som andel av verdiskapingen i fastlandsøkonomien reduseres oljepengebruken med 0,5 pst. fra 2021 til 2022. Uttaket fra Statens pensjonsfond utland, målt ved verdien ved inngangen til året, anslås til 2,9 pst. For 2022 anslås </w:t>
      </w:r>
      <w:r>
        <w:lastRenderedPageBreak/>
        <w:t>oljepengebruken å utgjøre 10,3 pst. av verdiskapingen i fastlandsøkonomien, en økning fra 7,5 pst. før pandemien. Det tilsvarer en økning på over 100 mrd. 2022-kroner.</w:t>
      </w:r>
    </w:p>
    <w:p w14:paraId="4524E265" w14:textId="77777777" w:rsidR="00E50F9B" w:rsidRDefault="00AF4DA5" w:rsidP="00F55674">
      <w:r>
        <w:t>De ekstraordinære tiltakene som har vært foreslått så langt i år har vært nødvendige, men har kommet samtidig med at presset i norsk økonomi har tiltatt og arbeidsledigheten har falt til svært lave nivåer. For å unngå at finanspolitikken skal bidra til å øke presset i økonomien, har regjeringen lagt vekt på å finne inndekning for de økte utgiftene, uten å gjennomføre velferdskutt eller store skatte- og avgiftsøkninger. For mange utgiftsposter er det igangsatt aktivitet, og det er krevende å ta utgiftene ned midt i et budsjettår. Regjeringen har likevel tatt aktive grep som har bedret budsjettet med 17½ mrd. kroner. Rammetilskuddet til kommunesektoren er satt ned med 11,5 mrd. kroner, siden kommunesektoren har forbigående høye og uventede skatteinntekter i 2022 som følge av ekstraordinært høye aksjeutbytter mot slutten av fjoråret. Videre er andre utgifter redusert med om lag 2 mrd. kroner, og det er funnet inndekning for 4 mrd. kroner ved å omprioritere innenfor bistandsrammen. Det er ikke gjort endringer i skatter og avgifter for å dekke inn økte utgifter. Skatteendringer er praktisk krevende å gjennomføre midt i et budsjettår, og bør vurderes helhetlig i de ordinære budsjettene.</w:t>
      </w:r>
    </w:p>
    <w:p w14:paraId="330E12DC" w14:textId="77777777" w:rsidR="00E50F9B" w:rsidRDefault="00AF4DA5" w:rsidP="00F55674">
      <w:r>
        <w:t>Bærekraften i statsfinansene fordrer at det finnes inndekning for økte utgifter, og at krisetiltak ikke gir varig høyere utgiftsnivå i offentlig sektor. Noen utgifter er ekstraordinære og midlertidige i årets budsjett, mens andre utgiftsformål kan ventes å øke på mer varig basis, som for eksempel utgifter til forsvar. Regjeringen sikter mot å fortsette nedtrappingen av oljepengebruken i budsjettet for neste år.</w:t>
      </w:r>
    </w:p>
    <w:p w14:paraId="3DF6576A" w14:textId="77777777" w:rsidR="00E50F9B" w:rsidRDefault="00AF4DA5" w:rsidP="00F55674">
      <w:r>
        <w:t>I årene fremover vil handlingsrommet for nye satsinger i statsbudsjettet være vesentlig mindre enn i perioden etter at handlingsregelen ble innført i 2001. Å finne inndekning for vedtatte planer, nye satsinger og eventuelle uforutsette utgifter gjennom omprioriteringer, reduksjon i eksisterende utgifter, eller økte skatter og avgifter, vil måtte bli den nye normalen for finanspolitikken fremover.</w:t>
      </w:r>
    </w:p>
    <w:p w14:paraId="2E846104" w14:textId="77777777" w:rsidR="00E50F9B" w:rsidRDefault="00AF4DA5" w:rsidP="00F55674">
      <w:r>
        <w:t>Frem mot høstens statsbudsjett vil regjeringen gjennomgå planene for byggeprosjekter i statlig sivil sektor. Disse investeringene har økt over flere år og er nå kommet opp på et høyt nivå. Enkelte prosjekter er særlig store og kostbare, samtidig som samfunnsnytten ofte er mindre enn kostnadene. Investeringene må innrettes mer nøkternt fremover, også i lys av at handlingsrommet i finanspolitikken gjør det krevende å finansiere alle prosjektene som nå er under planlegging. Vi ser samtidig utfordringer med kostnadskontroll og kostnadsøkninger. I en situasjon med press i arbeidsmarkedet og kraftige prisøkninger på innsatsfaktorer, blant annet som følge av krigen i Ukraina, kan staten bidra til å avlaste presset i markedet ved å redusere egen aktivitet. Som et første skritt av en bredere gjennomgang vil regjeringen redusere omfanget av flere statlige byggeprosjekter, se omtale i proposisjonen med tilleggsbevilgninger og omprioriteringer ifb. RNB. Frem mot høstens statsbudsjett vil regjeringen også gjennomgå planene for samferdselsinvesteringer. Målet er å redusere kostnadene til slike prosjekter, få bedre kostnadskontroll og unngå ytterligere press i norsk økonomi.</w:t>
      </w:r>
    </w:p>
    <w:p w14:paraId="278A9253" w14:textId="77777777" w:rsidR="00E50F9B" w:rsidRDefault="00AF4DA5" w:rsidP="00F55674">
      <w:r>
        <w:t xml:space="preserve">Hvordan krigen i Ukraina vil påvirke det fremtidige handlingsrommet i finanspolitikken, er usikkert. Anslagene for statens netto kontantstrøm fra petroleumsvirksomheten, som settes inn på Statens pensjonsfond utland, er oppjustert til vel 930 mrd. kroner i 2022. Samtidig har uroen i internasjonale finansmarkeder i år redusert fondsverdien med 600–700 mrd. kroner </w:t>
      </w:r>
      <w:r>
        <w:lastRenderedPageBreak/>
        <w:t>(per 11/05). Slik det finanspolitiske rammeverket praktiseres, vil verken kortsiktige endringer i petroleumsinntektene eller fondsverdien påvirke innretningen av finanspolitikken. I vurderingen av hvor mye oljepenger som skal brukes i det enkelte budsjettår, tillegges situasjonen i norsk økonomi stor vekt.</w:t>
      </w:r>
    </w:p>
    <w:p w14:paraId="0A1C32A7" w14:textId="77777777" w:rsidR="00E50F9B" w:rsidRDefault="00AF4DA5" w:rsidP="00F55674">
      <w:r>
        <w:t>Finanspolitikken bør ta høyde for at det er risiko for et betydelig fall i fondsverdien, både fordi fondet har økt meget sterkt i mange år og fordi andelen av statsbudsjettets utgifter som finansieres av fondet, er kommet opp på et høyt nivå.</w:t>
      </w:r>
    </w:p>
    <w:p w14:paraId="76CFE27E" w14:textId="77777777" w:rsidR="00E50F9B" w:rsidRPr="00AF4DA5" w:rsidRDefault="00AF4DA5" w:rsidP="00F55674">
      <w:pPr>
        <w:rPr>
          <w:rStyle w:val="kursiv"/>
        </w:rPr>
      </w:pPr>
      <w:r w:rsidRPr="00AF4DA5">
        <w:rPr>
          <w:rStyle w:val="kursiv"/>
        </w:rPr>
        <w:t xml:space="preserve">Pengepolitikken </w:t>
      </w:r>
      <w:r>
        <w:t>har vært svært ekspansiv under pandemien. Norges Bank begynte i fjor høst å reversere det ekstraordinært lave rentenivået. I mars ble styringsrenten hevet til 0,75 pst. Samtidig varslet Norges Bank at styringsrenten kan øke til rundt 2,5 pst. ved utgangen av neste år. Det er ¾ prosentenheter høyere enn anslaget i den pengepolitiske rapporten fra desember og må ses i sammenheng med at banken har justert opp sine anslag for veksten i norsk økonomi og inflasjonen.</w:t>
      </w:r>
    </w:p>
    <w:p w14:paraId="2030F3F6" w14:textId="77777777" w:rsidR="00E50F9B" w:rsidRDefault="00AF4DA5" w:rsidP="00F55674">
      <w:r>
        <w:t>Budsjettpolitikken er nærmere omtalt i avsnitt 3.1, mens pengepolitikken omtales i avsnitt 3.3.</w:t>
      </w:r>
    </w:p>
    <w:p w14:paraId="110BE555" w14:textId="77777777" w:rsidR="00E50F9B" w:rsidRDefault="00AF4DA5" w:rsidP="00F55674">
      <w:pPr>
        <w:pStyle w:val="avsnitt-undertittel"/>
      </w:pPr>
      <w:r>
        <w:t>Kommuneøkonomien er god</w:t>
      </w:r>
    </w:p>
    <w:p w14:paraId="1069B3DD" w14:textId="77777777" w:rsidR="00E50F9B" w:rsidRDefault="00AF4DA5" w:rsidP="00F55674">
      <w:r>
        <w:t>Det har vært høy vekst i kommunesektorens inntekter over flere år, og den økonomiske situasjonen i sektoren var god ved inngangen til 2022. De senere årene, med unntak av i ett år, har netto driftsresultat for kommunesektoren ligget godt over det anbefalte nivået på 2 pst. av inntektene, og i fjor var resultatet det høyeste siden 2006. Sterke netto driftsresultater de senere årene må ses i sammenheng med at realveksten i frie inntekter har blitt sterkere enn ventet i flere år på rad, særlig som følge av høye skatteinntekter. Veksten ble særlig høy i 2021. I tillegg har også kostnader til pensjon og demografi blitt lavere enn ventet flere år på rad. Det har bidratt til at en større andel av inntektene kan disponeres til andre formål, og gitt sektoren økt handlingsrom. Kommunesektoren er blitt kompensert for de økonomiske virkningene av pandemien. De gode driftsresultatene har bidratt til at sektoren har kunnet bygge opp solide disposisjonsfond og styrket sine buffere betraktelig, noe som gjenspeiles i at det er få kommuner i ROBEK (Register om betinget godkjenning og kontroll).</w:t>
      </w:r>
    </w:p>
    <w:p w14:paraId="4225F1CA" w14:textId="77777777" w:rsidR="00E50F9B" w:rsidRDefault="00AF4DA5" w:rsidP="00F55674">
      <w:r>
        <w:t xml:space="preserve">Siden regjeringens tilleggsproposisjon i fjor høst er anslaget for skatteinngangen til kommunesektoren i 2022 oppjustert med 21 mrd. kroner. Anslagsvis 14–16 mrd. kroner av de økte skatteinntektene skyldes ekstraordinært høye aksjeutbytter mot slutten av fjoråret som gir forbigående høye skatteinntekter til kommunesektoren i år. Dette er ekstrainntekter som kommunene ikke har planlagt for, og som vil bortfalle neste år. De kommer i en situasjon der norsk økonomi er i høykonjunktur og det samtidig er store ekstraordinære utgifter på statsbudsjettet. For å unngå at den samlede offentlige pengebruken blir for høy i den økonomiske situasjonen vi nå er inne i, foreslår regjeringen at en stor del av kommunesektorens merinntekter fra de ekstraordinære utbyttene i 2021 skal tilfalle staten og bidra til inndekning av økte utgifter. Regjeringen foreslår å inndra 11,5 mrd. kroner gjennom en reduksjon i rammetilskuddet. Kommunene får med det fortsatt ta del i merinntekten fra de høye utbyttene. De kommunene som har høyest beregnet skatteinntekt av aksjeutbytte etter skatteutjevning vil få relativt større trekk i rammetilskuddet, med sikte på at alle kommuner skal få en andel av merinntekten fra utbytte. Samlet sett anslås kommunesektorens inntekter i 2022 å bli 4,1 mrd. kroner høyere </w:t>
      </w:r>
      <w:r>
        <w:lastRenderedPageBreak/>
        <w:t>enn lagt til grunn i saldert budsjett, når både økt kostnadsvekst og nedtrekket i rammetilskuddet er tatt høyde for.</w:t>
      </w:r>
    </w:p>
    <w:p w14:paraId="44B99751" w14:textId="77777777" w:rsidR="00E50F9B" w:rsidRDefault="00AF4DA5" w:rsidP="00F55674">
      <w:r>
        <w:t>I Kommuneproposisjonen 2023 signaliserer regjeringen en realvekst i kommunesektorens frie inntekter i 2023 på mellom 1,8 og 2,3 mrd. kroner. Inntektsveksten er regnet fra anslått inntektsnivå i 2022 i Revidert nasjonalbudsjett 2022, med fratrekk for ekstraordinære og midlertidige skatteinntekter anslått til 14 mrd. kroner. Midlertidige tiltak, som for eksempel koronatiltakene, er også korrigert ut av veksten.</w:t>
      </w:r>
    </w:p>
    <w:p w14:paraId="1EEEDC77" w14:textId="77777777" w:rsidR="00E50F9B" w:rsidRDefault="00AF4DA5" w:rsidP="00F55674">
      <w:r>
        <w:t>Kommuneøkonomien er nærmere omtalt i avsnitt 3.2.</w:t>
      </w:r>
    </w:p>
    <w:p w14:paraId="4C8C7322" w14:textId="77777777" w:rsidR="00E50F9B" w:rsidRDefault="00AF4DA5" w:rsidP="00F55674">
      <w:pPr>
        <w:pStyle w:val="avsnitt-undertittel"/>
      </w:pPr>
      <w:r>
        <w:t>Skatte- og avgiftsopplegget</w:t>
      </w:r>
    </w:p>
    <w:p w14:paraId="4329B824" w14:textId="77777777" w:rsidR="00E50F9B" w:rsidRDefault="00AF4DA5" w:rsidP="00F55674">
      <w:r>
        <w:t>Regjeringen foreslår enkelte endringer i skatte- og avgiftsreglene som samlet øker provenyet med knapt 0,2 mrd. kroner påløpt i 2022. Den bokførte virkningen av endringene er tilnærmet null i år. Helårsvirkningen av endringene er et merproveny på knapt 0,2 mrd. kroner.</w:t>
      </w:r>
    </w:p>
    <w:p w14:paraId="328A2049" w14:textId="77777777" w:rsidR="00E50F9B" w:rsidRDefault="00AF4DA5" w:rsidP="00F55674">
      <w:r>
        <w:t>Regjeringen foreslår å øke formuesskattesatsen for upersonlige skattytere fra 0,15 til 0,25 pst. Det tilsvarer økningen i den statlige formuesskattesatsen som Stortinget vedtok for personlige skattytere for 2022. Upersonlige skattytere, som sparebanker, samvirkeforetak og enkelte stiftelser, er formuesskattepliktige til staten, men ikke til kommunene. Forslaget anslås å øke provenyet med knapt 0,2 mrd. kroner påløpt i 2022. Hele provenyet bokføres i 2023.</w:t>
      </w:r>
    </w:p>
    <w:p w14:paraId="780556E0" w14:textId="77777777" w:rsidR="00E50F9B" w:rsidRDefault="00AF4DA5" w:rsidP="00F55674">
      <w:r>
        <w:t>Regjeringen varsler en omlegging av støtten til kjøp av elbiler fra 2023. Dagens merverdiavgiftsfritak vil avvikles og erstattes med en tilskuddsordning. Tilskuddsordningen er ment å speile et merverdiavgiftsfritak med et tak på støtte per bil.</w:t>
      </w:r>
    </w:p>
    <w:p w14:paraId="7FE2BEB7" w14:textId="77777777" w:rsidR="00E50F9B" w:rsidRDefault="00AF4DA5" w:rsidP="00F55674">
      <w:r>
        <w:t xml:space="preserve">Skatte- og avgiftspolitikken er nærmere omtalt i kapittel 4 i denne meldingen og i Prop. 114 LS (2021–2022) </w:t>
      </w:r>
      <w:r w:rsidRPr="00AF4DA5">
        <w:rPr>
          <w:rStyle w:val="kursiv"/>
        </w:rPr>
        <w:t>Endringar i skatte- avgifts- og tollovgivinga m.m. og folketrygdloven (arbeidsavklaringspengar m.m.)</w:t>
      </w:r>
      <w:r>
        <w:t>.</w:t>
      </w:r>
    </w:p>
    <w:p w14:paraId="38BB6FB0" w14:textId="77777777" w:rsidR="00E50F9B" w:rsidRDefault="00AF4DA5" w:rsidP="00F55674">
      <w:pPr>
        <w:pStyle w:val="avsnitt-undertittel"/>
      </w:pPr>
      <w:r>
        <w:t>Sårbarheter i det norske finansielle systemet</w:t>
      </w:r>
    </w:p>
    <w:p w14:paraId="09B87A7F" w14:textId="77777777" w:rsidR="00E50F9B" w:rsidRDefault="00AF4DA5" w:rsidP="00F55674">
      <w:r>
        <w:t>Husholdningenes gjeld har over flere år vokst raskere enn husholdningenes inntekter, og høy gjeld i husholdningene og høye eiendomspriser er de største sårbarhetene i det norske finansielle systemet. Den høye gjelden gjør at en svært stor andel av husholdningenes inntekter går til å betjene renter og avdrag, til tross for lave utlånsrenter. Andelen vil trolig øke fremover, etter hvert som boliglånsrentene settes opp. De fleste husholdninger bør ha tatt høyde for renteøkning, gitt det lave rentenivået, og bankene har vært pliktige til å teste husholdningenes tåleevne for høyere rente når de har innvilget lån.</w:t>
      </w:r>
    </w:p>
    <w:p w14:paraId="05401F86" w14:textId="77777777" w:rsidR="00E50F9B" w:rsidRDefault="00AF4DA5" w:rsidP="00F55674">
      <w:r>
        <w:t>I tråd med skjerpede kapitalkrav fra myndighetene har bankene styrket sin soliditet betydelig de siste årene. Det gjør dem godt rustet til å møte kriser. Pandemien bidro til at resultatene til norske banker i 2020 var svakere enn på flere år. I 2021 bedret bankenes lønnsomhet seg og var tilbake på om lag samme nivå som før pandemien. Tilbakeføringer av tidligere tapsavsetninger bidro til lave utlånstap. Finansiell stabilitet er nærmere omtalt i avsnitt 3.4.</w:t>
      </w:r>
    </w:p>
    <w:p w14:paraId="080612CD" w14:textId="77777777" w:rsidR="00E50F9B" w:rsidRDefault="00AF4DA5" w:rsidP="00F55674">
      <w:pPr>
        <w:pStyle w:val="avsnitt-undertittel"/>
      </w:pPr>
      <w:r>
        <w:lastRenderedPageBreak/>
        <w:t>Sysselsettings- og inntektspolitikken</w:t>
      </w:r>
    </w:p>
    <w:p w14:paraId="6C0C0202" w14:textId="77777777" w:rsidR="00E50F9B" w:rsidRDefault="00AF4DA5" w:rsidP="00F55674">
      <w:r>
        <w:t>Regjeringen legger vekt på at alle som kan og vil jobbe, skal få mulighet til det. Arbeidskraften er vår viktigste ressurs. Sysselsettingspolitikken skal, sammen med den øvrige økonomiske politikken, sørge for høy sysselsetting og lav arbeidsledighet.</w:t>
      </w:r>
    </w:p>
    <w:p w14:paraId="23B60821" w14:textId="77777777" w:rsidR="00E50F9B" w:rsidRDefault="00AF4DA5" w:rsidP="00F55674">
      <w:r>
        <w:t>Arbeidsmarkedstiltak er viktige for å få flere med i arbeidslivet. Utsatte grupper har særskilt behov for å delta i slike tiltak. Omfanget av arbeidsmarkedstiltak skal tilpasses situasjonen i arbeidsmarkedet. Sysselsettingen har økt betydelig det siste året, og arbeidsledigheten har gått raskere ned enn ventet. Vi anslår nå en vekst i sysselsettingen på 85 000 personer i år. Det tilsier redusert behov for arbeidsmarkedstiltak. I flere deler av arbeidsmarkedet har bedriftene store problemer med å skaffe nok arbeidskraft. I en slik situasjon bør flest mulig arbeidsledige raskt komme ut i jobb, og tiltak rettes mot dem med størst behov. Deltakere i arbeidsmarkedstiltak skal avslutte tiltaket ved tilbud om jobb. Regjeringen foreslår å redusere bevilgningen til arbeidsmarkedstiltak i 2022 med 264 mill. kroner. Beregningsteknisk svarer dette til 2 350 færre plasser i gjennomsnitt i 2022. Det planlagte tiltaksnivået gir rom for å prioritere unge, langtidsledige og innvandrere fra land utenfor EØS, herunder fordrevne fra Ukraina.</w:t>
      </w:r>
    </w:p>
    <w:p w14:paraId="1962A824" w14:textId="77777777" w:rsidR="00E50F9B" w:rsidRDefault="00AF4DA5" w:rsidP="00F55674">
      <w:r>
        <w:t>Det er viktig at både permitteringsordningen og reglene for mottak av dagpenger støtter opp under arbeidslinjen og omstillinger. De midlertidige utvidelsene i permitterings- og dagpengeordningene som har vært i virke under pandemien, ble avviklet fra 1. april i år. Fra 1. mars i år ble også arbeidsgivers lønnspliktperiode utvidet fra ti til femten dager, i tråd med reglene før pandemien.</w:t>
      </w:r>
    </w:p>
    <w:p w14:paraId="78D931DC" w14:textId="77777777" w:rsidR="00E50F9B" w:rsidRDefault="00AF4DA5" w:rsidP="00F55674">
      <w:r>
        <w:t>Regjeringen vil, i samarbeid med partene i arbeidslivet, bidra til et seriøst og organisert arbeidsliv. For å hindre ulovlig innleie iverksettes en bestemmelse i arbeidsmiljøloven fra 1. juli i år som gjør det mulig for fagforeninger å reise søksmål om lovligheten av innleie i virksomheten. For å styrke retten til faste stillinger er det fra samme tidspunkt også vedtatt å oppheve den generelle adgangen i arbeidsmiljøloven til å foreta midlertidige ansettelser.</w:t>
      </w:r>
    </w:p>
    <w:p w14:paraId="3F5ABB62" w14:textId="77777777" w:rsidR="00E50F9B" w:rsidRDefault="00AF4DA5" w:rsidP="00F55674">
      <w:r>
        <w:t>Partene i arbeidslivet har ansvaret for å gjennomføre lønnsoppgjørene. Myndighetene har ansvaret for at lover og regler legger til rette for et velfungerende arbeidsmarked. Lønnsoppgjørene er lagt opp slik at sentrale tariffområder i konkurranseutsatt sektor (det såkalte frontfaget) forhandler først og danner en norm for lønnsveksten i forhandlingsområdene som følger etter. Det bidrar til at lønnsveksten samlet ikke blir høyere enn det konkurranseutsatt sektor kan leve med over tid. Det inntektspolitiske samarbeidet bidrar til at myndighetene og partene i arbeidslivet har en felles forståelse av den økonomiske situasjonen og hvilke utfordringer norsk økonomi står overfor. Årslønnen er anslått å øke med 3,7 pst. i år, etter en økning på 3,5 pst. i fjor.</w:t>
      </w:r>
    </w:p>
    <w:p w14:paraId="16D37F30" w14:textId="77777777" w:rsidR="00E50F9B" w:rsidRDefault="00AF4DA5" w:rsidP="00F55674">
      <w:r>
        <w:t>Sysselsettingspolitikken og det inntektspolitiske samarbeidet er nærmere omtalt i avsnitt 3.5.</w:t>
      </w:r>
    </w:p>
    <w:p w14:paraId="4AC30D15" w14:textId="77777777" w:rsidR="00E50F9B" w:rsidRDefault="00AF4DA5" w:rsidP="00F55674">
      <w:pPr>
        <w:pStyle w:val="Overskrift1"/>
      </w:pPr>
      <w:r>
        <w:lastRenderedPageBreak/>
        <w:t>De økonomiske utsiktene</w:t>
      </w:r>
    </w:p>
    <w:p w14:paraId="37D9C4C2" w14:textId="77777777" w:rsidR="00E50F9B" w:rsidRDefault="00AF4DA5" w:rsidP="00F55674">
      <w:pPr>
        <w:pStyle w:val="Overskrift2"/>
      </w:pPr>
      <w:r>
        <w:t>Norsk økonomi</w:t>
      </w:r>
    </w:p>
    <w:p w14:paraId="385E100F" w14:textId="77777777" w:rsidR="00E50F9B" w:rsidRDefault="00AF4DA5" w:rsidP="00F55674">
      <w:r>
        <w:t>Norsk økonomi er inne i en høykonjunktur. Den økonomiske veksten er sterk, sysselsettingen er høy og arbeidsledigheten er lav. Husholdningenes etterspørsel har tatt seg markert opp. Bedriftene melder om økende mangel på arbeidskraft, og lønns- og prisveksten er tiltakende. Russlands invasjon av Ukraina har utløst en humanitær krise. Krisen treffer også norsk økonomi, men utslagene i aktiviteten ser per nå ut til å bli nokså små. Økte råvarepriser gir høyere eksportinntekter, men også høyere inflasjon, som gir lavere kjøpekraft i husholdningene.</w:t>
      </w:r>
    </w:p>
    <w:p w14:paraId="0B9AD12A" w14:textId="77777777" w:rsidR="00E50F9B" w:rsidRDefault="00AF4DA5" w:rsidP="00F55674">
      <w:r>
        <w:t>Utviklingen i arbeidsmarkedet gjennom høsten i fjor og så langt i år har vært klart sterkere enn ventet. Den registrerte arbeidsledigheten er kommet ned på de samme lave nivåene som under høykonjunkturen i norsk økonomi før finanskrisen i 2008, se figur 2.3. Så lav ledighet har tidligere gått sammen med høy lønns- og prisvekst. Sysselsettingen har økt markert siden i fjor høst, og det er utsikter til at 85 000 flere personer vil komme i jobb i 2022, se figur 2.4.</w:t>
      </w:r>
    </w:p>
    <w:p w14:paraId="4D56F732" w14:textId="77777777" w:rsidR="00E50F9B" w:rsidRDefault="00AF4DA5" w:rsidP="00F55674">
      <w:r>
        <w:t>Krigen i Ukraina bidrar til økt usikkerhet om den økonomiske utviklingen, men hovedbildet er fortsatt at det blir høy vekst i år, både i Norge og hos våre handelspartnere. BNP for Fastlands-Norge er anslått å øke med 3,6 pst. i år og 2,3 pst. neste år. Det er høyere enn den gjennomsnittlige årsveksten for de siste 10 årene. Den registrerte arbeidsledigheten ventes å gå noe videre ned og anslås til 1,7 pst. i 2023, se tabell 2.1.</w:t>
      </w:r>
    </w:p>
    <w:p w14:paraId="1C56292F" w14:textId="77777777" w:rsidR="00E50F9B" w:rsidRDefault="00AF4DA5" w:rsidP="00F55674">
      <w:r>
        <w:t xml:space="preserve">Krigen i Ukraina har trukket opp allerede høye </w:t>
      </w:r>
      <w:r w:rsidRPr="00AF4DA5">
        <w:rPr>
          <w:rStyle w:val="kursiv"/>
        </w:rPr>
        <w:t>råvarepriser</w:t>
      </w:r>
      <w:r>
        <w:t>. Målt i dollar har oljeprisen de siste ukene ligget på omtrent samme nivå som før oljeprisfallet i 2014. Målt i kroner har oljeprisen flere ganger de siste månedene vært over 1000 kroner per fat, og dette er høyere enn noen gang tidligere. Prisene på fremtidige leveranser av olje tilsier at oljeprisen vil gå gradvis ned fremover.</w:t>
      </w:r>
    </w:p>
    <w:p w14:paraId="3076B8C2" w14:textId="77777777" w:rsidR="00E50F9B" w:rsidRDefault="00AF4DA5" w:rsidP="00F55674">
      <w:r>
        <w:t>Gassprisen er kommet ned fra de høyeste nivåene etter Russlands invasjon av Ukraina. Det må trolig ses i sammenheng med at gassleveransene fra Russland til Europa så langt i hovedsak har gått som normalt til tross for krigen. Prisene i terminmarkedet tilsier at markedsaktørene venter at gassprisen vil gå ned på litt sikt.</w:t>
      </w:r>
    </w:p>
    <w:p w14:paraId="559AA54B" w14:textId="77777777" w:rsidR="00E50F9B" w:rsidRDefault="00AF4DA5" w:rsidP="00F55674">
      <w:r>
        <w:t>Produksjonen av petroleum på norsk sokkel har økt de to siste årene. I denne meldingen anslås produksjonen å øke videre i år, med oppgang i både olje- og gassproduksjonen. Petroleumsinvesteringene har falt noe de to siste årene, og anslås å falle videre med vel 7 pst. i år. Petroleumssektoren er nærmere omtalt i avsnitt 2.5.</w:t>
      </w:r>
    </w:p>
    <w:p w14:paraId="28C41EA4" w14:textId="39652C49" w:rsidR="00E50F9B" w:rsidRDefault="00AF4DA5" w:rsidP="00F55674">
      <w:r w:rsidRPr="00AF4DA5">
        <w:rPr>
          <w:rStyle w:val="kursiv"/>
        </w:rPr>
        <w:t>Aktiviteten i næringslivet</w:t>
      </w:r>
      <w:r>
        <w:t xml:space="preserve"> har økt markert det siste året. Oppgangen kommer til tross for at strengere smitteverntiltak trakk ned aktiviteten i flere tjenestenæringer rundt årsskiftet. I takt med avviklingen av smitteverntiltak økte aktiviteten i de hardest rammede tjenesteytende næringene i februar, men var fortsatt samlet sett om lag 7 pst. lavere enn før pandemien. Aktivitetsnivået i de øvrige 90 prosentene av fastlandsøkonomien var tilbake på nivået fra før pandemien allerede høsten 2020. Kombinasjonen av sterk etterspørselsvekst i mange land</w:t>
      </w:r>
    </w:p>
    <w:p w14:paraId="7960CD40" w14:textId="11AEFD33" w:rsidR="00F55674" w:rsidRPr="00F55674" w:rsidRDefault="00F55674" w:rsidP="00F55674">
      <w:pPr>
        <w:pStyle w:val="tabell-tittel"/>
      </w:pPr>
      <w:r w:rsidRPr="00F55674">
        <w:lastRenderedPageBreak/>
        <w:t>Hovedtall for norsk økonomi. Prosentvis volumendring fra året før, der ikke annet er angitt</w:t>
      </w:r>
    </w:p>
    <w:p w14:paraId="06D83EBE" w14:textId="77777777" w:rsidR="00E50F9B" w:rsidRDefault="00AF4DA5" w:rsidP="00F55674">
      <w:pPr>
        <w:pStyle w:val="Tabellnavn"/>
      </w:pPr>
      <w:r>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50F9B" w14:paraId="7384C284" w14:textId="77777777" w:rsidTr="002177E2">
        <w:trPr>
          <w:trHeight w:val="340"/>
        </w:trPr>
        <w:tc>
          <w:tcPr>
            <w:tcW w:w="4560" w:type="dxa"/>
            <w:shd w:val="clear" w:color="auto" w:fill="FFFFFF"/>
          </w:tcPr>
          <w:p w14:paraId="307CFCBA" w14:textId="77777777" w:rsidR="00E50F9B" w:rsidRDefault="00E50F9B" w:rsidP="002177E2"/>
        </w:tc>
        <w:tc>
          <w:tcPr>
            <w:tcW w:w="1140" w:type="dxa"/>
          </w:tcPr>
          <w:p w14:paraId="45F84436" w14:textId="77777777" w:rsidR="00E50F9B" w:rsidRDefault="00AF4DA5" w:rsidP="002177E2">
            <w:pPr>
              <w:jc w:val="right"/>
            </w:pPr>
            <w:r>
              <w:t>Mrd. kroner</w:t>
            </w:r>
            <w:r w:rsidRPr="00AF4DA5">
              <w:rPr>
                <w:rStyle w:val="skrift-hevet"/>
              </w:rPr>
              <w:t>1</w:t>
            </w:r>
          </w:p>
        </w:tc>
        <w:tc>
          <w:tcPr>
            <w:tcW w:w="1140" w:type="dxa"/>
          </w:tcPr>
          <w:p w14:paraId="605DA0E2" w14:textId="77777777" w:rsidR="00E50F9B" w:rsidRDefault="00E50F9B" w:rsidP="002177E2">
            <w:pPr>
              <w:jc w:val="right"/>
            </w:pPr>
          </w:p>
        </w:tc>
        <w:tc>
          <w:tcPr>
            <w:tcW w:w="1140" w:type="dxa"/>
          </w:tcPr>
          <w:p w14:paraId="02F1F312" w14:textId="77777777" w:rsidR="00E50F9B" w:rsidRDefault="00E50F9B" w:rsidP="002177E2">
            <w:pPr>
              <w:jc w:val="right"/>
            </w:pPr>
          </w:p>
        </w:tc>
        <w:tc>
          <w:tcPr>
            <w:tcW w:w="1140" w:type="dxa"/>
          </w:tcPr>
          <w:p w14:paraId="17069B69" w14:textId="77777777" w:rsidR="00E50F9B" w:rsidRDefault="00E50F9B" w:rsidP="002177E2">
            <w:pPr>
              <w:jc w:val="right"/>
            </w:pPr>
          </w:p>
        </w:tc>
      </w:tr>
      <w:tr w:rsidR="00E50F9B" w14:paraId="64BFF173" w14:textId="77777777" w:rsidTr="002177E2">
        <w:trPr>
          <w:trHeight w:val="340"/>
        </w:trPr>
        <w:tc>
          <w:tcPr>
            <w:tcW w:w="4560" w:type="dxa"/>
          </w:tcPr>
          <w:p w14:paraId="47273BB6" w14:textId="77777777" w:rsidR="00E50F9B" w:rsidRDefault="00E50F9B" w:rsidP="002177E2"/>
        </w:tc>
        <w:tc>
          <w:tcPr>
            <w:tcW w:w="1140" w:type="dxa"/>
          </w:tcPr>
          <w:p w14:paraId="472A9566" w14:textId="77777777" w:rsidR="00E50F9B" w:rsidRDefault="00AF4DA5" w:rsidP="002177E2">
            <w:pPr>
              <w:jc w:val="right"/>
            </w:pPr>
            <w:r>
              <w:t>2021</w:t>
            </w:r>
          </w:p>
        </w:tc>
        <w:tc>
          <w:tcPr>
            <w:tcW w:w="1140" w:type="dxa"/>
          </w:tcPr>
          <w:p w14:paraId="47B2538E" w14:textId="77777777" w:rsidR="00E50F9B" w:rsidRDefault="00AF4DA5" w:rsidP="002177E2">
            <w:pPr>
              <w:jc w:val="right"/>
            </w:pPr>
            <w:r>
              <w:t>2021</w:t>
            </w:r>
          </w:p>
        </w:tc>
        <w:tc>
          <w:tcPr>
            <w:tcW w:w="1140" w:type="dxa"/>
          </w:tcPr>
          <w:p w14:paraId="1F3C3ED6" w14:textId="77777777" w:rsidR="00E50F9B" w:rsidRDefault="00AF4DA5" w:rsidP="002177E2">
            <w:pPr>
              <w:jc w:val="right"/>
            </w:pPr>
            <w:r>
              <w:t>2022</w:t>
            </w:r>
          </w:p>
        </w:tc>
        <w:tc>
          <w:tcPr>
            <w:tcW w:w="1140" w:type="dxa"/>
          </w:tcPr>
          <w:p w14:paraId="65435FD2" w14:textId="77777777" w:rsidR="00E50F9B" w:rsidRDefault="00AF4DA5" w:rsidP="002177E2">
            <w:pPr>
              <w:jc w:val="right"/>
            </w:pPr>
            <w:r>
              <w:t>2023</w:t>
            </w:r>
          </w:p>
        </w:tc>
      </w:tr>
      <w:tr w:rsidR="00E50F9B" w14:paraId="228262DB" w14:textId="77777777" w:rsidTr="002177E2">
        <w:trPr>
          <w:trHeight w:val="360"/>
        </w:trPr>
        <w:tc>
          <w:tcPr>
            <w:tcW w:w="4560" w:type="dxa"/>
          </w:tcPr>
          <w:p w14:paraId="329EB3C7" w14:textId="77777777" w:rsidR="00E50F9B" w:rsidRDefault="00AF4DA5" w:rsidP="002177E2">
            <w:r>
              <w:t>Privat konsum</w:t>
            </w:r>
            <w:r>
              <w:tab/>
            </w:r>
            <w:r>
              <w:tab/>
            </w:r>
            <w:r>
              <w:tab/>
            </w:r>
          </w:p>
        </w:tc>
        <w:tc>
          <w:tcPr>
            <w:tcW w:w="1140" w:type="dxa"/>
          </w:tcPr>
          <w:p w14:paraId="0D639B75" w14:textId="77777777" w:rsidR="00E50F9B" w:rsidRDefault="00AF4DA5" w:rsidP="002177E2">
            <w:pPr>
              <w:jc w:val="right"/>
            </w:pPr>
            <w:r>
              <w:t>1616,9</w:t>
            </w:r>
          </w:p>
        </w:tc>
        <w:tc>
          <w:tcPr>
            <w:tcW w:w="1140" w:type="dxa"/>
          </w:tcPr>
          <w:p w14:paraId="414F99E4" w14:textId="77777777" w:rsidR="00E50F9B" w:rsidRDefault="00AF4DA5" w:rsidP="002177E2">
            <w:pPr>
              <w:jc w:val="right"/>
            </w:pPr>
            <w:r>
              <w:t>5,0</w:t>
            </w:r>
          </w:p>
        </w:tc>
        <w:tc>
          <w:tcPr>
            <w:tcW w:w="1140" w:type="dxa"/>
          </w:tcPr>
          <w:p w14:paraId="25CF971F" w14:textId="77777777" w:rsidR="00E50F9B" w:rsidRDefault="00AF4DA5" w:rsidP="002177E2">
            <w:pPr>
              <w:jc w:val="right"/>
            </w:pPr>
            <w:r>
              <w:t>9,1</w:t>
            </w:r>
          </w:p>
        </w:tc>
        <w:tc>
          <w:tcPr>
            <w:tcW w:w="1140" w:type="dxa"/>
          </w:tcPr>
          <w:p w14:paraId="27E54B31" w14:textId="77777777" w:rsidR="00E50F9B" w:rsidRDefault="00AF4DA5" w:rsidP="002177E2">
            <w:pPr>
              <w:jc w:val="right"/>
            </w:pPr>
            <w:r>
              <w:t>4,2</w:t>
            </w:r>
          </w:p>
        </w:tc>
      </w:tr>
      <w:tr w:rsidR="00E50F9B" w14:paraId="47AB7C0B" w14:textId="77777777" w:rsidTr="002177E2">
        <w:trPr>
          <w:trHeight w:val="360"/>
        </w:trPr>
        <w:tc>
          <w:tcPr>
            <w:tcW w:w="4560" w:type="dxa"/>
          </w:tcPr>
          <w:p w14:paraId="7F172D0B" w14:textId="77777777" w:rsidR="00E50F9B" w:rsidRDefault="00AF4DA5" w:rsidP="002177E2">
            <w:r>
              <w:t>Offentlig konsum</w:t>
            </w:r>
            <w:r>
              <w:tab/>
            </w:r>
            <w:r>
              <w:tab/>
            </w:r>
            <w:r>
              <w:tab/>
            </w:r>
          </w:p>
        </w:tc>
        <w:tc>
          <w:tcPr>
            <w:tcW w:w="1140" w:type="dxa"/>
          </w:tcPr>
          <w:p w14:paraId="3727F5C2" w14:textId="77777777" w:rsidR="00E50F9B" w:rsidRDefault="00AF4DA5" w:rsidP="002177E2">
            <w:pPr>
              <w:jc w:val="right"/>
            </w:pPr>
            <w:r>
              <w:t>965,8</w:t>
            </w:r>
          </w:p>
        </w:tc>
        <w:tc>
          <w:tcPr>
            <w:tcW w:w="1140" w:type="dxa"/>
          </w:tcPr>
          <w:p w14:paraId="130BE992" w14:textId="77777777" w:rsidR="00E50F9B" w:rsidRDefault="00AF4DA5" w:rsidP="002177E2">
            <w:pPr>
              <w:jc w:val="right"/>
            </w:pPr>
            <w:r>
              <w:t>3,9</w:t>
            </w:r>
          </w:p>
        </w:tc>
        <w:tc>
          <w:tcPr>
            <w:tcW w:w="1140" w:type="dxa"/>
          </w:tcPr>
          <w:p w14:paraId="4B0C5490" w14:textId="77777777" w:rsidR="00E50F9B" w:rsidRDefault="00AF4DA5" w:rsidP="002177E2">
            <w:pPr>
              <w:jc w:val="right"/>
            </w:pPr>
            <w:r>
              <w:t>0,7</w:t>
            </w:r>
          </w:p>
        </w:tc>
        <w:tc>
          <w:tcPr>
            <w:tcW w:w="1140" w:type="dxa"/>
          </w:tcPr>
          <w:p w14:paraId="3314FFF0" w14:textId="77777777" w:rsidR="00E50F9B" w:rsidRDefault="00AF4DA5" w:rsidP="002177E2">
            <w:pPr>
              <w:jc w:val="right"/>
            </w:pPr>
            <w:r>
              <w:t>.</w:t>
            </w:r>
          </w:p>
        </w:tc>
      </w:tr>
      <w:tr w:rsidR="00E50F9B" w14:paraId="356CC759" w14:textId="77777777" w:rsidTr="002177E2">
        <w:trPr>
          <w:trHeight w:val="360"/>
        </w:trPr>
        <w:tc>
          <w:tcPr>
            <w:tcW w:w="4560" w:type="dxa"/>
          </w:tcPr>
          <w:p w14:paraId="18C29461" w14:textId="77777777" w:rsidR="00E50F9B" w:rsidRDefault="00AF4DA5" w:rsidP="002177E2">
            <w:r>
              <w:t>Bruttoinvesteringer i fast kapital</w:t>
            </w:r>
            <w:r>
              <w:tab/>
            </w:r>
            <w:r>
              <w:tab/>
            </w:r>
            <w:r>
              <w:tab/>
            </w:r>
          </w:p>
        </w:tc>
        <w:tc>
          <w:tcPr>
            <w:tcW w:w="1140" w:type="dxa"/>
          </w:tcPr>
          <w:p w14:paraId="7BC313AB" w14:textId="77777777" w:rsidR="00E50F9B" w:rsidRDefault="00AF4DA5" w:rsidP="002177E2">
            <w:pPr>
              <w:jc w:val="right"/>
            </w:pPr>
            <w:r>
              <w:t>966,4</w:t>
            </w:r>
          </w:p>
        </w:tc>
        <w:tc>
          <w:tcPr>
            <w:tcW w:w="1140" w:type="dxa"/>
          </w:tcPr>
          <w:p w14:paraId="05D67D70" w14:textId="77777777" w:rsidR="00E50F9B" w:rsidRDefault="00AF4DA5" w:rsidP="002177E2">
            <w:pPr>
              <w:jc w:val="right"/>
            </w:pPr>
            <w:r>
              <w:t>-0,3</w:t>
            </w:r>
          </w:p>
        </w:tc>
        <w:tc>
          <w:tcPr>
            <w:tcW w:w="1140" w:type="dxa"/>
          </w:tcPr>
          <w:p w14:paraId="1096DDF9" w14:textId="77777777" w:rsidR="00E50F9B" w:rsidRDefault="00AF4DA5" w:rsidP="002177E2">
            <w:pPr>
              <w:jc w:val="right"/>
            </w:pPr>
            <w:r>
              <w:t>1,7</w:t>
            </w:r>
          </w:p>
        </w:tc>
        <w:tc>
          <w:tcPr>
            <w:tcW w:w="1140" w:type="dxa"/>
          </w:tcPr>
          <w:p w14:paraId="06CE5A59" w14:textId="77777777" w:rsidR="00E50F9B" w:rsidRDefault="00AF4DA5" w:rsidP="002177E2">
            <w:pPr>
              <w:jc w:val="right"/>
            </w:pPr>
            <w:r>
              <w:t>1,3</w:t>
            </w:r>
          </w:p>
        </w:tc>
      </w:tr>
      <w:tr w:rsidR="00E50F9B" w14:paraId="4D10273F" w14:textId="77777777" w:rsidTr="002177E2">
        <w:trPr>
          <w:trHeight w:val="360"/>
        </w:trPr>
        <w:tc>
          <w:tcPr>
            <w:tcW w:w="4560" w:type="dxa"/>
          </w:tcPr>
          <w:p w14:paraId="292871F5" w14:textId="77777777" w:rsidR="00E50F9B" w:rsidRDefault="00AF4DA5" w:rsidP="002177E2">
            <w:r>
              <w:t>Herav: Oljeutvinning og rørtransport</w:t>
            </w:r>
            <w:r>
              <w:tab/>
            </w:r>
            <w:r>
              <w:tab/>
            </w:r>
            <w:r>
              <w:tab/>
            </w:r>
          </w:p>
        </w:tc>
        <w:tc>
          <w:tcPr>
            <w:tcW w:w="1140" w:type="dxa"/>
          </w:tcPr>
          <w:p w14:paraId="0FA88891" w14:textId="77777777" w:rsidR="00E50F9B" w:rsidRDefault="00AF4DA5" w:rsidP="002177E2">
            <w:pPr>
              <w:jc w:val="right"/>
            </w:pPr>
            <w:r>
              <w:t>178,4</w:t>
            </w:r>
          </w:p>
        </w:tc>
        <w:tc>
          <w:tcPr>
            <w:tcW w:w="1140" w:type="dxa"/>
          </w:tcPr>
          <w:p w14:paraId="4F8BDDDE" w14:textId="77777777" w:rsidR="00E50F9B" w:rsidRDefault="00AF4DA5" w:rsidP="002177E2">
            <w:pPr>
              <w:jc w:val="right"/>
            </w:pPr>
            <w:r>
              <w:t>-2,8</w:t>
            </w:r>
          </w:p>
        </w:tc>
        <w:tc>
          <w:tcPr>
            <w:tcW w:w="1140" w:type="dxa"/>
          </w:tcPr>
          <w:p w14:paraId="43CB7A85" w14:textId="77777777" w:rsidR="00E50F9B" w:rsidRDefault="00AF4DA5" w:rsidP="002177E2">
            <w:pPr>
              <w:jc w:val="right"/>
            </w:pPr>
            <w:r>
              <w:t>-7,2</w:t>
            </w:r>
          </w:p>
        </w:tc>
        <w:tc>
          <w:tcPr>
            <w:tcW w:w="1140" w:type="dxa"/>
          </w:tcPr>
          <w:p w14:paraId="7028173B" w14:textId="77777777" w:rsidR="00E50F9B" w:rsidRDefault="00AF4DA5" w:rsidP="002177E2">
            <w:pPr>
              <w:jc w:val="right"/>
            </w:pPr>
            <w:r>
              <w:t>0,1</w:t>
            </w:r>
          </w:p>
        </w:tc>
      </w:tr>
      <w:tr w:rsidR="00E50F9B" w14:paraId="48E835FF" w14:textId="77777777" w:rsidTr="002177E2">
        <w:trPr>
          <w:trHeight w:val="360"/>
        </w:trPr>
        <w:tc>
          <w:tcPr>
            <w:tcW w:w="4560" w:type="dxa"/>
          </w:tcPr>
          <w:p w14:paraId="7FBE7C9E" w14:textId="77777777" w:rsidR="00E50F9B" w:rsidRDefault="00AF4DA5" w:rsidP="002177E2">
            <w:r>
              <w:tab/>
            </w:r>
            <w:r>
              <w:tab/>
              <w:t>Bedrifter i Fastlands-Norge</w:t>
            </w:r>
            <w:r>
              <w:tab/>
            </w:r>
          </w:p>
        </w:tc>
        <w:tc>
          <w:tcPr>
            <w:tcW w:w="1140" w:type="dxa"/>
          </w:tcPr>
          <w:p w14:paraId="49BFA658" w14:textId="77777777" w:rsidR="00E50F9B" w:rsidRDefault="00AF4DA5" w:rsidP="002177E2">
            <w:pPr>
              <w:jc w:val="right"/>
            </w:pPr>
            <w:r>
              <w:t>353,5</w:t>
            </w:r>
          </w:p>
        </w:tc>
        <w:tc>
          <w:tcPr>
            <w:tcW w:w="1140" w:type="dxa"/>
          </w:tcPr>
          <w:p w14:paraId="585D5C01" w14:textId="77777777" w:rsidR="00E50F9B" w:rsidRDefault="00AF4DA5" w:rsidP="002177E2">
            <w:pPr>
              <w:jc w:val="right"/>
            </w:pPr>
            <w:r>
              <w:t>2,2</w:t>
            </w:r>
          </w:p>
        </w:tc>
        <w:tc>
          <w:tcPr>
            <w:tcW w:w="1140" w:type="dxa"/>
          </w:tcPr>
          <w:p w14:paraId="109F6AA2" w14:textId="77777777" w:rsidR="00E50F9B" w:rsidRDefault="00AF4DA5" w:rsidP="002177E2">
            <w:pPr>
              <w:jc w:val="right"/>
            </w:pPr>
            <w:r>
              <w:t>6,2</w:t>
            </w:r>
          </w:p>
        </w:tc>
        <w:tc>
          <w:tcPr>
            <w:tcW w:w="1140" w:type="dxa"/>
          </w:tcPr>
          <w:p w14:paraId="4ECA7B47" w14:textId="77777777" w:rsidR="00E50F9B" w:rsidRDefault="00AF4DA5" w:rsidP="002177E2">
            <w:pPr>
              <w:jc w:val="right"/>
            </w:pPr>
            <w:r>
              <w:t>2,1</w:t>
            </w:r>
          </w:p>
        </w:tc>
      </w:tr>
      <w:tr w:rsidR="00E50F9B" w14:paraId="500ED75F" w14:textId="77777777" w:rsidTr="002177E2">
        <w:trPr>
          <w:trHeight w:val="360"/>
        </w:trPr>
        <w:tc>
          <w:tcPr>
            <w:tcW w:w="4560" w:type="dxa"/>
          </w:tcPr>
          <w:p w14:paraId="0F6C645C" w14:textId="77777777" w:rsidR="00E50F9B" w:rsidRDefault="00AF4DA5" w:rsidP="002177E2">
            <w:r>
              <w:tab/>
            </w:r>
            <w:r>
              <w:tab/>
              <w:t>Boliger</w:t>
            </w:r>
            <w:r>
              <w:tab/>
            </w:r>
          </w:p>
        </w:tc>
        <w:tc>
          <w:tcPr>
            <w:tcW w:w="1140" w:type="dxa"/>
          </w:tcPr>
          <w:p w14:paraId="4C52E667" w14:textId="77777777" w:rsidR="00E50F9B" w:rsidRDefault="00AF4DA5" w:rsidP="002177E2">
            <w:pPr>
              <w:jc w:val="right"/>
            </w:pPr>
            <w:r>
              <w:t>210,6</w:t>
            </w:r>
          </w:p>
        </w:tc>
        <w:tc>
          <w:tcPr>
            <w:tcW w:w="1140" w:type="dxa"/>
          </w:tcPr>
          <w:p w14:paraId="235DD41D" w14:textId="77777777" w:rsidR="00E50F9B" w:rsidRDefault="00AF4DA5" w:rsidP="002177E2">
            <w:pPr>
              <w:jc w:val="right"/>
            </w:pPr>
            <w:r>
              <w:t>2,6</w:t>
            </w:r>
          </w:p>
        </w:tc>
        <w:tc>
          <w:tcPr>
            <w:tcW w:w="1140" w:type="dxa"/>
          </w:tcPr>
          <w:p w14:paraId="619F1614" w14:textId="77777777" w:rsidR="00E50F9B" w:rsidRDefault="00AF4DA5" w:rsidP="002177E2">
            <w:pPr>
              <w:jc w:val="right"/>
            </w:pPr>
            <w:r>
              <w:t>2,1</w:t>
            </w:r>
          </w:p>
        </w:tc>
        <w:tc>
          <w:tcPr>
            <w:tcW w:w="1140" w:type="dxa"/>
          </w:tcPr>
          <w:p w14:paraId="2F1EEA4A" w14:textId="77777777" w:rsidR="00E50F9B" w:rsidRDefault="00AF4DA5" w:rsidP="002177E2">
            <w:pPr>
              <w:jc w:val="right"/>
            </w:pPr>
            <w:r>
              <w:t>2,7</w:t>
            </w:r>
          </w:p>
        </w:tc>
      </w:tr>
      <w:tr w:rsidR="00E50F9B" w14:paraId="2C0613F0" w14:textId="77777777" w:rsidTr="002177E2">
        <w:trPr>
          <w:trHeight w:val="360"/>
        </w:trPr>
        <w:tc>
          <w:tcPr>
            <w:tcW w:w="4560" w:type="dxa"/>
          </w:tcPr>
          <w:p w14:paraId="64694415" w14:textId="77777777" w:rsidR="00E50F9B" w:rsidRDefault="00AF4DA5" w:rsidP="002177E2">
            <w:r>
              <w:tab/>
            </w:r>
            <w:r>
              <w:tab/>
              <w:t>Offentlig forvaltning</w:t>
            </w:r>
            <w:r>
              <w:tab/>
            </w:r>
          </w:p>
        </w:tc>
        <w:tc>
          <w:tcPr>
            <w:tcW w:w="1140" w:type="dxa"/>
          </w:tcPr>
          <w:p w14:paraId="3565BB09" w14:textId="77777777" w:rsidR="00E50F9B" w:rsidRDefault="00AF4DA5" w:rsidP="002177E2">
            <w:pPr>
              <w:jc w:val="right"/>
            </w:pPr>
            <w:r>
              <w:t>221,5</w:t>
            </w:r>
          </w:p>
        </w:tc>
        <w:tc>
          <w:tcPr>
            <w:tcW w:w="1140" w:type="dxa"/>
          </w:tcPr>
          <w:p w14:paraId="1AC52735" w14:textId="77777777" w:rsidR="00E50F9B" w:rsidRDefault="00AF4DA5" w:rsidP="002177E2">
            <w:pPr>
              <w:jc w:val="right"/>
            </w:pPr>
            <w:r>
              <w:t>-3,1</w:t>
            </w:r>
          </w:p>
        </w:tc>
        <w:tc>
          <w:tcPr>
            <w:tcW w:w="1140" w:type="dxa"/>
          </w:tcPr>
          <w:p w14:paraId="187DD50D" w14:textId="77777777" w:rsidR="00E50F9B" w:rsidRDefault="00AF4DA5" w:rsidP="002177E2">
            <w:pPr>
              <w:jc w:val="right"/>
            </w:pPr>
            <w:r>
              <w:t>1,1</w:t>
            </w:r>
          </w:p>
        </w:tc>
        <w:tc>
          <w:tcPr>
            <w:tcW w:w="1140" w:type="dxa"/>
          </w:tcPr>
          <w:p w14:paraId="2E63216D" w14:textId="77777777" w:rsidR="00E50F9B" w:rsidRDefault="00AF4DA5" w:rsidP="002177E2">
            <w:pPr>
              <w:jc w:val="right"/>
            </w:pPr>
            <w:r>
              <w:t>.</w:t>
            </w:r>
          </w:p>
        </w:tc>
      </w:tr>
      <w:tr w:rsidR="00E50F9B" w14:paraId="3E4CC193" w14:textId="77777777" w:rsidTr="002177E2">
        <w:trPr>
          <w:trHeight w:val="360"/>
        </w:trPr>
        <w:tc>
          <w:tcPr>
            <w:tcW w:w="4560" w:type="dxa"/>
          </w:tcPr>
          <w:p w14:paraId="0037A0A7" w14:textId="77777777" w:rsidR="00E50F9B" w:rsidRDefault="00AF4DA5" w:rsidP="002177E2">
            <w:r>
              <w:t>Etterspørsel fra Fastlands-Norge</w:t>
            </w:r>
            <w:r w:rsidRPr="00AF4DA5">
              <w:rPr>
                <w:rStyle w:val="skrift-hevet"/>
              </w:rPr>
              <w:t>2</w:t>
            </w:r>
            <w:r>
              <w:tab/>
            </w:r>
            <w:r>
              <w:tab/>
            </w:r>
            <w:r>
              <w:tab/>
            </w:r>
          </w:p>
        </w:tc>
        <w:tc>
          <w:tcPr>
            <w:tcW w:w="1140" w:type="dxa"/>
          </w:tcPr>
          <w:p w14:paraId="711ADE90" w14:textId="77777777" w:rsidR="00E50F9B" w:rsidRDefault="00AF4DA5" w:rsidP="002177E2">
            <w:pPr>
              <w:jc w:val="right"/>
            </w:pPr>
            <w:r>
              <w:t>3368,4</w:t>
            </w:r>
          </w:p>
        </w:tc>
        <w:tc>
          <w:tcPr>
            <w:tcW w:w="1140" w:type="dxa"/>
          </w:tcPr>
          <w:p w14:paraId="2ED9277C" w14:textId="77777777" w:rsidR="00E50F9B" w:rsidRDefault="00AF4DA5" w:rsidP="002177E2">
            <w:pPr>
              <w:jc w:val="right"/>
            </w:pPr>
            <w:r>
              <w:t>3,7</w:t>
            </w:r>
          </w:p>
        </w:tc>
        <w:tc>
          <w:tcPr>
            <w:tcW w:w="1140" w:type="dxa"/>
          </w:tcPr>
          <w:p w14:paraId="5BCC9AEF" w14:textId="77777777" w:rsidR="00E50F9B" w:rsidRDefault="00AF4DA5" w:rsidP="002177E2">
            <w:pPr>
              <w:jc w:val="right"/>
            </w:pPr>
            <w:r>
              <w:t>5,5</w:t>
            </w:r>
          </w:p>
        </w:tc>
        <w:tc>
          <w:tcPr>
            <w:tcW w:w="1140" w:type="dxa"/>
          </w:tcPr>
          <w:p w14:paraId="5360A953" w14:textId="77777777" w:rsidR="00E50F9B" w:rsidRDefault="00AF4DA5" w:rsidP="002177E2">
            <w:pPr>
              <w:jc w:val="right"/>
            </w:pPr>
            <w:r>
              <w:t>2,7</w:t>
            </w:r>
          </w:p>
        </w:tc>
      </w:tr>
      <w:tr w:rsidR="00E50F9B" w14:paraId="1D8EA582" w14:textId="77777777" w:rsidTr="002177E2">
        <w:trPr>
          <w:trHeight w:val="360"/>
        </w:trPr>
        <w:tc>
          <w:tcPr>
            <w:tcW w:w="4560" w:type="dxa"/>
          </w:tcPr>
          <w:p w14:paraId="21AAF7E0" w14:textId="77777777" w:rsidR="00E50F9B" w:rsidRDefault="00AF4DA5" w:rsidP="002177E2">
            <w:r>
              <w:t>Eksport</w:t>
            </w:r>
            <w:r>
              <w:tab/>
            </w:r>
            <w:r>
              <w:tab/>
            </w:r>
            <w:r>
              <w:tab/>
            </w:r>
          </w:p>
        </w:tc>
        <w:tc>
          <w:tcPr>
            <w:tcW w:w="1140" w:type="dxa"/>
          </w:tcPr>
          <w:p w14:paraId="36F40D30" w14:textId="77777777" w:rsidR="00E50F9B" w:rsidRDefault="00AF4DA5" w:rsidP="002177E2">
            <w:pPr>
              <w:jc w:val="right"/>
            </w:pPr>
            <w:r>
              <w:t>1722,7</w:t>
            </w:r>
          </w:p>
        </w:tc>
        <w:tc>
          <w:tcPr>
            <w:tcW w:w="1140" w:type="dxa"/>
          </w:tcPr>
          <w:p w14:paraId="4BAAC8D9" w14:textId="77777777" w:rsidR="00E50F9B" w:rsidRDefault="00AF4DA5" w:rsidP="002177E2">
            <w:pPr>
              <w:jc w:val="right"/>
            </w:pPr>
            <w:r>
              <w:t>4,8</w:t>
            </w:r>
          </w:p>
        </w:tc>
        <w:tc>
          <w:tcPr>
            <w:tcW w:w="1140" w:type="dxa"/>
          </w:tcPr>
          <w:p w14:paraId="71E80193" w14:textId="77777777" w:rsidR="00E50F9B" w:rsidRDefault="00AF4DA5" w:rsidP="002177E2">
            <w:pPr>
              <w:jc w:val="right"/>
            </w:pPr>
            <w:r>
              <w:t>4,9</w:t>
            </w:r>
          </w:p>
        </w:tc>
        <w:tc>
          <w:tcPr>
            <w:tcW w:w="1140" w:type="dxa"/>
          </w:tcPr>
          <w:p w14:paraId="6C914EF3" w14:textId="77777777" w:rsidR="00E50F9B" w:rsidRDefault="00AF4DA5" w:rsidP="002177E2">
            <w:pPr>
              <w:jc w:val="right"/>
            </w:pPr>
            <w:r>
              <w:t>5,0</w:t>
            </w:r>
          </w:p>
        </w:tc>
      </w:tr>
      <w:tr w:rsidR="00E50F9B" w14:paraId="4246CF8F" w14:textId="77777777" w:rsidTr="002177E2">
        <w:trPr>
          <w:trHeight w:val="360"/>
        </w:trPr>
        <w:tc>
          <w:tcPr>
            <w:tcW w:w="4560" w:type="dxa"/>
          </w:tcPr>
          <w:p w14:paraId="04702EFE" w14:textId="77777777" w:rsidR="00E50F9B" w:rsidRDefault="00AF4DA5" w:rsidP="002177E2">
            <w:r>
              <w:t>Herav: Råolje og naturgass</w:t>
            </w:r>
            <w:r>
              <w:tab/>
            </w:r>
            <w:r>
              <w:tab/>
            </w:r>
            <w:r>
              <w:tab/>
            </w:r>
          </w:p>
        </w:tc>
        <w:tc>
          <w:tcPr>
            <w:tcW w:w="1140" w:type="dxa"/>
          </w:tcPr>
          <w:p w14:paraId="5EC773AE" w14:textId="77777777" w:rsidR="00E50F9B" w:rsidRDefault="00AF4DA5" w:rsidP="002177E2">
            <w:pPr>
              <w:jc w:val="right"/>
            </w:pPr>
            <w:r>
              <w:t>861,7</w:t>
            </w:r>
          </w:p>
        </w:tc>
        <w:tc>
          <w:tcPr>
            <w:tcW w:w="1140" w:type="dxa"/>
          </w:tcPr>
          <w:p w14:paraId="24ADB6E6" w14:textId="77777777" w:rsidR="00E50F9B" w:rsidRDefault="00AF4DA5" w:rsidP="002177E2">
            <w:pPr>
              <w:jc w:val="right"/>
            </w:pPr>
            <w:r>
              <w:t>2,8</w:t>
            </w:r>
          </w:p>
        </w:tc>
        <w:tc>
          <w:tcPr>
            <w:tcW w:w="1140" w:type="dxa"/>
          </w:tcPr>
          <w:p w14:paraId="374E637B" w14:textId="77777777" w:rsidR="00E50F9B" w:rsidRDefault="00AF4DA5" w:rsidP="002177E2">
            <w:pPr>
              <w:jc w:val="right"/>
            </w:pPr>
            <w:r>
              <w:t>1,8</w:t>
            </w:r>
          </w:p>
        </w:tc>
        <w:tc>
          <w:tcPr>
            <w:tcW w:w="1140" w:type="dxa"/>
          </w:tcPr>
          <w:p w14:paraId="554B3BED" w14:textId="77777777" w:rsidR="00E50F9B" w:rsidRDefault="00AF4DA5" w:rsidP="002177E2">
            <w:pPr>
              <w:jc w:val="right"/>
            </w:pPr>
            <w:r>
              <w:t>6,5</w:t>
            </w:r>
          </w:p>
        </w:tc>
      </w:tr>
      <w:tr w:rsidR="00E50F9B" w14:paraId="37C65117" w14:textId="77777777" w:rsidTr="002177E2">
        <w:trPr>
          <w:trHeight w:val="360"/>
        </w:trPr>
        <w:tc>
          <w:tcPr>
            <w:tcW w:w="4560" w:type="dxa"/>
          </w:tcPr>
          <w:p w14:paraId="31958056" w14:textId="77777777" w:rsidR="00E50F9B" w:rsidRDefault="00AF4DA5" w:rsidP="002177E2">
            <w:r>
              <w:tab/>
            </w:r>
            <w:r>
              <w:tab/>
              <w:t>Varer og tjenester fra fastlandet …</w:t>
            </w:r>
            <w:r>
              <w:tab/>
            </w:r>
          </w:p>
        </w:tc>
        <w:tc>
          <w:tcPr>
            <w:tcW w:w="1140" w:type="dxa"/>
          </w:tcPr>
          <w:p w14:paraId="4F691F7C" w14:textId="77777777" w:rsidR="00E50F9B" w:rsidRDefault="00AF4DA5" w:rsidP="002177E2">
            <w:pPr>
              <w:jc w:val="right"/>
            </w:pPr>
            <w:r>
              <w:t>718,6</w:t>
            </w:r>
          </w:p>
        </w:tc>
        <w:tc>
          <w:tcPr>
            <w:tcW w:w="1140" w:type="dxa"/>
          </w:tcPr>
          <w:p w14:paraId="0EE9B363" w14:textId="77777777" w:rsidR="00E50F9B" w:rsidRDefault="00AF4DA5" w:rsidP="002177E2">
            <w:pPr>
              <w:jc w:val="right"/>
            </w:pPr>
            <w:r>
              <w:t>5,0</w:t>
            </w:r>
          </w:p>
        </w:tc>
        <w:tc>
          <w:tcPr>
            <w:tcW w:w="1140" w:type="dxa"/>
          </w:tcPr>
          <w:p w14:paraId="3693A08D" w14:textId="77777777" w:rsidR="00E50F9B" w:rsidRDefault="00AF4DA5" w:rsidP="002177E2">
            <w:pPr>
              <w:jc w:val="right"/>
            </w:pPr>
            <w:r>
              <w:t>6,7</w:t>
            </w:r>
          </w:p>
        </w:tc>
        <w:tc>
          <w:tcPr>
            <w:tcW w:w="1140" w:type="dxa"/>
          </w:tcPr>
          <w:p w14:paraId="588314EB" w14:textId="77777777" w:rsidR="00E50F9B" w:rsidRDefault="00AF4DA5" w:rsidP="002177E2">
            <w:pPr>
              <w:jc w:val="right"/>
            </w:pPr>
            <w:r>
              <w:t>4,9</w:t>
            </w:r>
          </w:p>
        </w:tc>
      </w:tr>
      <w:tr w:rsidR="00E50F9B" w14:paraId="0D4F3BCA" w14:textId="77777777" w:rsidTr="002177E2">
        <w:trPr>
          <w:trHeight w:val="360"/>
        </w:trPr>
        <w:tc>
          <w:tcPr>
            <w:tcW w:w="4560" w:type="dxa"/>
          </w:tcPr>
          <w:p w14:paraId="4E21B167" w14:textId="77777777" w:rsidR="00E50F9B" w:rsidRDefault="00AF4DA5" w:rsidP="002177E2">
            <w:r>
              <w:t>Import</w:t>
            </w:r>
            <w:r>
              <w:tab/>
            </w:r>
            <w:r>
              <w:tab/>
            </w:r>
            <w:r>
              <w:tab/>
            </w:r>
          </w:p>
        </w:tc>
        <w:tc>
          <w:tcPr>
            <w:tcW w:w="1140" w:type="dxa"/>
          </w:tcPr>
          <w:p w14:paraId="7D9F9248" w14:textId="77777777" w:rsidR="00E50F9B" w:rsidRDefault="00AF4DA5" w:rsidP="002177E2">
            <w:pPr>
              <w:jc w:val="right"/>
            </w:pPr>
            <w:r>
              <w:t>1206,5</w:t>
            </w:r>
          </w:p>
        </w:tc>
        <w:tc>
          <w:tcPr>
            <w:tcW w:w="1140" w:type="dxa"/>
          </w:tcPr>
          <w:p w14:paraId="6DBBDA80" w14:textId="77777777" w:rsidR="00E50F9B" w:rsidRDefault="00AF4DA5" w:rsidP="002177E2">
            <w:pPr>
              <w:jc w:val="right"/>
            </w:pPr>
            <w:r>
              <w:t>2,0</w:t>
            </w:r>
          </w:p>
        </w:tc>
        <w:tc>
          <w:tcPr>
            <w:tcW w:w="1140" w:type="dxa"/>
          </w:tcPr>
          <w:p w14:paraId="5ABA5490" w14:textId="77777777" w:rsidR="00E50F9B" w:rsidRDefault="00AF4DA5" w:rsidP="002177E2">
            <w:pPr>
              <w:jc w:val="right"/>
            </w:pPr>
            <w:r>
              <w:t>9,3</w:t>
            </w:r>
          </w:p>
        </w:tc>
        <w:tc>
          <w:tcPr>
            <w:tcW w:w="1140" w:type="dxa"/>
          </w:tcPr>
          <w:p w14:paraId="394B0017" w14:textId="77777777" w:rsidR="00E50F9B" w:rsidRDefault="00AF4DA5" w:rsidP="002177E2">
            <w:pPr>
              <w:jc w:val="right"/>
            </w:pPr>
            <w:r>
              <w:t>4,3</w:t>
            </w:r>
          </w:p>
        </w:tc>
      </w:tr>
      <w:tr w:rsidR="00E50F9B" w14:paraId="09B3B74E" w14:textId="77777777" w:rsidTr="002177E2">
        <w:trPr>
          <w:trHeight w:val="360"/>
        </w:trPr>
        <w:tc>
          <w:tcPr>
            <w:tcW w:w="4560" w:type="dxa"/>
          </w:tcPr>
          <w:p w14:paraId="33B56829" w14:textId="77777777" w:rsidR="00E50F9B" w:rsidRDefault="00AF4DA5" w:rsidP="002177E2">
            <w:r>
              <w:t>Bruttonasjonalprodukt</w:t>
            </w:r>
            <w:r>
              <w:tab/>
            </w:r>
            <w:r>
              <w:tab/>
            </w:r>
            <w:r>
              <w:tab/>
            </w:r>
          </w:p>
        </w:tc>
        <w:tc>
          <w:tcPr>
            <w:tcW w:w="1140" w:type="dxa"/>
          </w:tcPr>
          <w:p w14:paraId="5169B413" w14:textId="77777777" w:rsidR="00E50F9B" w:rsidRDefault="00AF4DA5" w:rsidP="002177E2">
            <w:pPr>
              <w:jc w:val="right"/>
            </w:pPr>
            <w:r>
              <w:t>4144,1</w:t>
            </w:r>
          </w:p>
        </w:tc>
        <w:tc>
          <w:tcPr>
            <w:tcW w:w="1140" w:type="dxa"/>
          </w:tcPr>
          <w:p w14:paraId="5F2E2C2B" w14:textId="77777777" w:rsidR="00E50F9B" w:rsidRDefault="00AF4DA5" w:rsidP="002177E2">
            <w:pPr>
              <w:jc w:val="right"/>
            </w:pPr>
            <w:r>
              <w:t>3,9</w:t>
            </w:r>
          </w:p>
        </w:tc>
        <w:tc>
          <w:tcPr>
            <w:tcW w:w="1140" w:type="dxa"/>
          </w:tcPr>
          <w:p w14:paraId="096163B6" w14:textId="77777777" w:rsidR="00E50F9B" w:rsidRDefault="00AF4DA5" w:rsidP="002177E2">
            <w:pPr>
              <w:jc w:val="right"/>
            </w:pPr>
            <w:r>
              <w:t>3,5</w:t>
            </w:r>
          </w:p>
        </w:tc>
        <w:tc>
          <w:tcPr>
            <w:tcW w:w="1140" w:type="dxa"/>
          </w:tcPr>
          <w:p w14:paraId="783AFAC8" w14:textId="77777777" w:rsidR="00E50F9B" w:rsidRDefault="00AF4DA5" w:rsidP="002177E2">
            <w:pPr>
              <w:jc w:val="right"/>
            </w:pPr>
            <w:r>
              <w:t>2,8</w:t>
            </w:r>
          </w:p>
        </w:tc>
      </w:tr>
      <w:tr w:rsidR="00E50F9B" w14:paraId="7C254398" w14:textId="77777777" w:rsidTr="002177E2">
        <w:trPr>
          <w:trHeight w:val="360"/>
        </w:trPr>
        <w:tc>
          <w:tcPr>
            <w:tcW w:w="4560" w:type="dxa"/>
          </w:tcPr>
          <w:p w14:paraId="4E8BED7F" w14:textId="77777777" w:rsidR="00E50F9B" w:rsidRDefault="00AF4DA5" w:rsidP="002177E2">
            <w:r>
              <w:t>Herav: Fastlands-Norge</w:t>
            </w:r>
            <w:r>
              <w:tab/>
            </w:r>
            <w:r>
              <w:tab/>
            </w:r>
            <w:r>
              <w:tab/>
            </w:r>
          </w:p>
        </w:tc>
        <w:tc>
          <w:tcPr>
            <w:tcW w:w="1140" w:type="dxa"/>
          </w:tcPr>
          <w:p w14:paraId="692309E2" w14:textId="77777777" w:rsidR="00E50F9B" w:rsidRDefault="00AF4DA5" w:rsidP="002177E2">
            <w:pPr>
              <w:jc w:val="right"/>
            </w:pPr>
            <w:r>
              <w:t>3265,3</w:t>
            </w:r>
          </w:p>
        </w:tc>
        <w:tc>
          <w:tcPr>
            <w:tcW w:w="1140" w:type="dxa"/>
          </w:tcPr>
          <w:p w14:paraId="003F20C3" w14:textId="77777777" w:rsidR="00E50F9B" w:rsidRDefault="00AF4DA5" w:rsidP="002177E2">
            <w:pPr>
              <w:jc w:val="right"/>
            </w:pPr>
            <w:r>
              <w:t>4,2</w:t>
            </w:r>
          </w:p>
        </w:tc>
        <w:tc>
          <w:tcPr>
            <w:tcW w:w="1140" w:type="dxa"/>
          </w:tcPr>
          <w:p w14:paraId="10D87D68" w14:textId="77777777" w:rsidR="00E50F9B" w:rsidRDefault="00AF4DA5" w:rsidP="002177E2">
            <w:pPr>
              <w:jc w:val="right"/>
            </w:pPr>
            <w:r>
              <w:t>3,6</w:t>
            </w:r>
          </w:p>
        </w:tc>
        <w:tc>
          <w:tcPr>
            <w:tcW w:w="1140" w:type="dxa"/>
          </w:tcPr>
          <w:p w14:paraId="5C4FCAD5" w14:textId="77777777" w:rsidR="00E50F9B" w:rsidRDefault="00AF4DA5" w:rsidP="002177E2">
            <w:pPr>
              <w:jc w:val="right"/>
            </w:pPr>
            <w:r>
              <w:t>2,3</w:t>
            </w:r>
          </w:p>
        </w:tc>
      </w:tr>
      <w:tr w:rsidR="00E50F9B" w14:paraId="73B7E6AD" w14:textId="77777777" w:rsidTr="002177E2">
        <w:trPr>
          <w:trHeight w:val="360"/>
        </w:trPr>
        <w:tc>
          <w:tcPr>
            <w:tcW w:w="4560" w:type="dxa"/>
          </w:tcPr>
          <w:p w14:paraId="3C9F180D" w14:textId="77777777" w:rsidR="00E50F9B" w:rsidRDefault="00AF4DA5" w:rsidP="002177E2">
            <w:r>
              <w:t>Andre nøkkeltall:</w:t>
            </w:r>
          </w:p>
        </w:tc>
        <w:tc>
          <w:tcPr>
            <w:tcW w:w="1140" w:type="dxa"/>
          </w:tcPr>
          <w:p w14:paraId="3E6A920D" w14:textId="77777777" w:rsidR="00E50F9B" w:rsidRDefault="00E50F9B" w:rsidP="002177E2">
            <w:pPr>
              <w:jc w:val="right"/>
            </w:pPr>
          </w:p>
        </w:tc>
        <w:tc>
          <w:tcPr>
            <w:tcW w:w="1140" w:type="dxa"/>
          </w:tcPr>
          <w:p w14:paraId="1971C2B5" w14:textId="77777777" w:rsidR="00E50F9B" w:rsidRDefault="00E50F9B" w:rsidP="002177E2">
            <w:pPr>
              <w:jc w:val="right"/>
            </w:pPr>
          </w:p>
        </w:tc>
        <w:tc>
          <w:tcPr>
            <w:tcW w:w="1140" w:type="dxa"/>
          </w:tcPr>
          <w:p w14:paraId="3C476642" w14:textId="77777777" w:rsidR="00E50F9B" w:rsidRDefault="00E50F9B" w:rsidP="002177E2">
            <w:pPr>
              <w:jc w:val="right"/>
            </w:pPr>
          </w:p>
        </w:tc>
        <w:tc>
          <w:tcPr>
            <w:tcW w:w="1140" w:type="dxa"/>
          </w:tcPr>
          <w:p w14:paraId="1A2AB6EA" w14:textId="77777777" w:rsidR="00E50F9B" w:rsidRDefault="00E50F9B" w:rsidP="002177E2">
            <w:pPr>
              <w:jc w:val="right"/>
            </w:pPr>
          </w:p>
        </w:tc>
      </w:tr>
      <w:tr w:rsidR="00E50F9B" w14:paraId="469A37B5" w14:textId="77777777" w:rsidTr="002177E2">
        <w:trPr>
          <w:trHeight w:val="360"/>
        </w:trPr>
        <w:tc>
          <w:tcPr>
            <w:tcW w:w="4560" w:type="dxa"/>
          </w:tcPr>
          <w:p w14:paraId="71197979" w14:textId="77777777" w:rsidR="00E50F9B" w:rsidRDefault="00AF4DA5" w:rsidP="002177E2">
            <w:r>
              <w:tab/>
              <w:t>Sysselsetting</w:t>
            </w:r>
            <w:r>
              <w:tab/>
            </w:r>
            <w:r>
              <w:tab/>
            </w:r>
          </w:p>
        </w:tc>
        <w:tc>
          <w:tcPr>
            <w:tcW w:w="1140" w:type="dxa"/>
          </w:tcPr>
          <w:p w14:paraId="79561642" w14:textId="77777777" w:rsidR="00E50F9B" w:rsidRDefault="00E50F9B" w:rsidP="002177E2">
            <w:pPr>
              <w:jc w:val="right"/>
            </w:pPr>
          </w:p>
        </w:tc>
        <w:tc>
          <w:tcPr>
            <w:tcW w:w="1140" w:type="dxa"/>
          </w:tcPr>
          <w:p w14:paraId="76A0D331" w14:textId="77777777" w:rsidR="00E50F9B" w:rsidRDefault="00AF4DA5" w:rsidP="002177E2">
            <w:pPr>
              <w:jc w:val="right"/>
            </w:pPr>
            <w:r>
              <w:t>1,2</w:t>
            </w:r>
          </w:p>
        </w:tc>
        <w:tc>
          <w:tcPr>
            <w:tcW w:w="1140" w:type="dxa"/>
          </w:tcPr>
          <w:p w14:paraId="12D2EA53" w14:textId="77777777" w:rsidR="00E50F9B" w:rsidRDefault="00AF4DA5" w:rsidP="002177E2">
            <w:pPr>
              <w:jc w:val="right"/>
            </w:pPr>
            <w:r>
              <w:t>3,0</w:t>
            </w:r>
          </w:p>
        </w:tc>
        <w:tc>
          <w:tcPr>
            <w:tcW w:w="1140" w:type="dxa"/>
          </w:tcPr>
          <w:p w14:paraId="40743ECE" w14:textId="77777777" w:rsidR="00E50F9B" w:rsidRDefault="00AF4DA5" w:rsidP="002177E2">
            <w:pPr>
              <w:jc w:val="right"/>
            </w:pPr>
            <w:r>
              <w:t>0,8</w:t>
            </w:r>
          </w:p>
        </w:tc>
      </w:tr>
      <w:tr w:rsidR="00E50F9B" w14:paraId="1926E8C7" w14:textId="77777777" w:rsidTr="002177E2">
        <w:trPr>
          <w:trHeight w:val="360"/>
        </w:trPr>
        <w:tc>
          <w:tcPr>
            <w:tcW w:w="4560" w:type="dxa"/>
          </w:tcPr>
          <w:p w14:paraId="2557F08C" w14:textId="77777777" w:rsidR="00E50F9B" w:rsidRDefault="00AF4DA5" w:rsidP="002177E2">
            <w:r>
              <w:tab/>
              <w:t>Arbeidsledighetsrate, AKU (nivå)</w:t>
            </w:r>
            <w:r>
              <w:tab/>
            </w:r>
            <w:r>
              <w:tab/>
            </w:r>
          </w:p>
        </w:tc>
        <w:tc>
          <w:tcPr>
            <w:tcW w:w="1140" w:type="dxa"/>
          </w:tcPr>
          <w:p w14:paraId="39B403E0" w14:textId="77777777" w:rsidR="00E50F9B" w:rsidRDefault="00E50F9B" w:rsidP="002177E2">
            <w:pPr>
              <w:jc w:val="right"/>
            </w:pPr>
          </w:p>
        </w:tc>
        <w:tc>
          <w:tcPr>
            <w:tcW w:w="1140" w:type="dxa"/>
          </w:tcPr>
          <w:p w14:paraId="4A057A1F" w14:textId="77777777" w:rsidR="00E50F9B" w:rsidRDefault="00AF4DA5" w:rsidP="002177E2">
            <w:pPr>
              <w:jc w:val="right"/>
            </w:pPr>
            <w:r>
              <w:t>4,4</w:t>
            </w:r>
          </w:p>
        </w:tc>
        <w:tc>
          <w:tcPr>
            <w:tcW w:w="1140" w:type="dxa"/>
          </w:tcPr>
          <w:p w14:paraId="4F2AD79E" w14:textId="77777777" w:rsidR="00E50F9B" w:rsidRDefault="00AF4DA5" w:rsidP="002177E2">
            <w:pPr>
              <w:jc w:val="right"/>
            </w:pPr>
            <w:r>
              <w:t>3,3</w:t>
            </w:r>
          </w:p>
        </w:tc>
        <w:tc>
          <w:tcPr>
            <w:tcW w:w="1140" w:type="dxa"/>
          </w:tcPr>
          <w:p w14:paraId="399EB8DE" w14:textId="77777777" w:rsidR="00E50F9B" w:rsidRDefault="00AF4DA5" w:rsidP="002177E2">
            <w:pPr>
              <w:jc w:val="right"/>
            </w:pPr>
            <w:r>
              <w:t>3,2</w:t>
            </w:r>
          </w:p>
        </w:tc>
      </w:tr>
      <w:tr w:rsidR="00E50F9B" w14:paraId="78024E2F" w14:textId="77777777" w:rsidTr="002177E2">
        <w:trPr>
          <w:trHeight w:val="360"/>
        </w:trPr>
        <w:tc>
          <w:tcPr>
            <w:tcW w:w="4560" w:type="dxa"/>
          </w:tcPr>
          <w:p w14:paraId="04BCE2C1" w14:textId="77777777" w:rsidR="00E50F9B" w:rsidRDefault="00AF4DA5" w:rsidP="002177E2">
            <w:r>
              <w:tab/>
              <w:t>Arbeidsledighetsrate, registrert (nivå)</w:t>
            </w:r>
            <w:r>
              <w:tab/>
            </w:r>
            <w:r>
              <w:tab/>
            </w:r>
          </w:p>
        </w:tc>
        <w:tc>
          <w:tcPr>
            <w:tcW w:w="1140" w:type="dxa"/>
          </w:tcPr>
          <w:p w14:paraId="5D53AC07" w14:textId="77777777" w:rsidR="00E50F9B" w:rsidRDefault="00E50F9B" w:rsidP="002177E2">
            <w:pPr>
              <w:jc w:val="right"/>
            </w:pPr>
          </w:p>
        </w:tc>
        <w:tc>
          <w:tcPr>
            <w:tcW w:w="1140" w:type="dxa"/>
          </w:tcPr>
          <w:p w14:paraId="6DFB5EEF" w14:textId="77777777" w:rsidR="00E50F9B" w:rsidRDefault="00AF4DA5" w:rsidP="002177E2">
            <w:pPr>
              <w:jc w:val="right"/>
            </w:pPr>
            <w:r>
              <w:t>3,1</w:t>
            </w:r>
          </w:p>
        </w:tc>
        <w:tc>
          <w:tcPr>
            <w:tcW w:w="1140" w:type="dxa"/>
          </w:tcPr>
          <w:p w14:paraId="5F75E139" w14:textId="77777777" w:rsidR="00E50F9B" w:rsidRDefault="00AF4DA5" w:rsidP="002177E2">
            <w:pPr>
              <w:jc w:val="right"/>
            </w:pPr>
            <w:r>
              <w:t>1,8</w:t>
            </w:r>
          </w:p>
        </w:tc>
        <w:tc>
          <w:tcPr>
            <w:tcW w:w="1140" w:type="dxa"/>
          </w:tcPr>
          <w:p w14:paraId="484E1ED9" w14:textId="77777777" w:rsidR="00E50F9B" w:rsidRDefault="00AF4DA5" w:rsidP="002177E2">
            <w:pPr>
              <w:jc w:val="right"/>
            </w:pPr>
            <w:r>
              <w:t>1,7</w:t>
            </w:r>
          </w:p>
        </w:tc>
      </w:tr>
      <w:tr w:rsidR="00E50F9B" w14:paraId="0F1FA808" w14:textId="77777777" w:rsidTr="002177E2">
        <w:trPr>
          <w:trHeight w:val="360"/>
        </w:trPr>
        <w:tc>
          <w:tcPr>
            <w:tcW w:w="4560" w:type="dxa"/>
          </w:tcPr>
          <w:p w14:paraId="0B7E5BBC" w14:textId="77777777" w:rsidR="00E50F9B" w:rsidRDefault="00AF4DA5" w:rsidP="002177E2">
            <w:r>
              <w:tab/>
              <w:t>Årslønnsvekst</w:t>
            </w:r>
            <w:r>
              <w:tab/>
            </w:r>
            <w:r>
              <w:tab/>
            </w:r>
          </w:p>
        </w:tc>
        <w:tc>
          <w:tcPr>
            <w:tcW w:w="1140" w:type="dxa"/>
          </w:tcPr>
          <w:p w14:paraId="0991FC1D" w14:textId="77777777" w:rsidR="00E50F9B" w:rsidRDefault="00E50F9B" w:rsidP="002177E2">
            <w:pPr>
              <w:jc w:val="right"/>
            </w:pPr>
          </w:p>
        </w:tc>
        <w:tc>
          <w:tcPr>
            <w:tcW w:w="1140" w:type="dxa"/>
          </w:tcPr>
          <w:p w14:paraId="40819C95" w14:textId="77777777" w:rsidR="00E50F9B" w:rsidRDefault="00AF4DA5" w:rsidP="002177E2">
            <w:pPr>
              <w:jc w:val="right"/>
            </w:pPr>
            <w:r>
              <w:t>3,5</w:t>
            </w:r>
          </w:p>
        </w:tc>
        <w:tc>
          <w:tcPr>
            <w:tcW w:w="1140" w:type="dxa"/>
          </w:tcPr>
          <w:p w14:paraId="4760D4DF" w14:textId="77777777" w:rsidR="00E50F9B" w:rsidRDefault="00AF4DA5" w:rsidP="002177E2">
            <w:pPr>
              <w:jc w:val="right"/>
            </w:pPr>
            <w:r>
              <w:t>3,7</w:t>
            </w:r>
          </w:p>
        </w:tc>
        <w:tc>
          <w:tcPr>
            <w:tcW w:w="1140" w:type="dxa"/>
          </w:tcPr>
          <w:p w14:paraId="68D3598F" w14:textId="77777777" w:rsidR="00E50F9B" w:rsidRDefault="00AF4DA5" w:rsidP="002177E2">
            <w:pPr>
              <w:jc w:val="right"/>
            </w:pPr>
            <w:r>
              <w:t>.</w:t>
            </w:r>
          </w:p>
        </w:tc>
      </w:tr>
      <w:tr w:rsidR="00E50F9B" w14:paraId="606AEF03" w14:textId="77777777" w:rsidTr="002177E2">
        <w:trPr>
          <w:trHeight w:val="360"/>
        </w:trPr>
        <w:tc>
          <w:tcPr>
            <w:tcW w:w="4560" w:type="dxa"/>
          </w:tcPr>
          <w:p w14:paraId="4C7DEFA8" w14:textId="77777777" w:rsidR="00E50F9B" w:rsidRDefault="00AF4DA5" w:rsidP="002177E2">
            <w:r>
              <w:tab/>
              <w:t>Konsumprisvekst (KPI)</w:t>
            </w:r>
            <w:r>
              <w:tab/>
            </w:r>
            <w:r>
              <w:tab/>
            </w:r>
          </w:p>
        </w:tc>
        <w:tc>
          <w:tcPr>
            <w:tcW w:w="1140" w:type="dxa"/>
          </w:tcPr>
          <w:p w14:paraId="165FD514" w14:textId="77777777" w:rsidR="00E50F9B" w:rsidRDefault="00E50F9B" w:rsidP="002177E2">
            <w:pPr>
              <w:jc w:val="right"/>
            </w:pPr>
          </w:p>
        </w:tc>
        <w:tc>
          <w:tcPr>
            <w:tcW w:w="1140" w:type="dxa"/>
          </w:tcPr>
          <w:p w14:paraId="757E19F5" w14:textId="77777777" w:rsidR="00E50F9B" w:rsidRDefault="00AF4DA5" w:rsidP="002177E2">
            <w:pPr>
              <w:jc w:val="right"/>
            </w:pPr>
            <w:r>
              <w:t>3,5</w:t>
            </w:r>
          </w:p>
        </w:tc>
        <w:tc>
          <w:tcPr>
            <w:tcW w:w="1140" w:type="dxa"/>
          </w:tcPr>
          <w:p w14:paraId="01B6C6F7" w14:textId="77777777" w:rsidR="00E50F9B" w:rsidRDefault="00AF4DA5" w:rsidP="002177E2">
            <w:pPr>
              <w:jc w:val="right"/>
            </w:pPr>
            <w:r>
              <w:t>3,4</w:t>
            </w:r>
          </w:p>
        </w:tc>
        <w:tc>
          <w:tcPr>
            <w:tcW w:w="1140" w:type="dxa"/>
          </w:tcPr>
          <w:p w14:paraId="5BFBA80D" w14:textId="77777777" w:rsidR="00E50F9B" w:rsidRDefault="00AF4DA5" w:rsidP="002177E2">
            <w:pPr>
              <w:jc w:val="right"/>
            </w:pPr>
            <w:r>
              <w:t>.</w:t>
            </w:r>
          </w:p>
        </w:tc>
      </w:tr>
      <w:tr w:rsidR="00E50F9B" w14:paraId="041B4662" w14:textId="77777777" w:rsidTr="002177E2">
        <w:trPr>
          <w:trHeight w:val="360"/>
        </w:trPr>
        <w:tc>
          <w:tcPr>
            <w:tcW w:w="4560" w:type="dxa"/>
          </w:tcPr>
          <w:p w14:paraId="01603357" w14:textId="77777777" w:rsidR="00E50F9B" w:rsidRDefault="00AF4DA5" w:rsidP="002177E2">
            <w:r>
              <w:tab/>
              <w:t>Vekst i KPI-JAE</w:t>
            </w:r>
            <w:r>
              <w:tab/>
            </w:r>
            <w:r>
              <w:tab/>
            </w:r>
          </w:p>
        </w:tc>
        <w:tc>
          <w:tcPr>
            <w:tcW w:w="1140" w:type="dxa"/>
          </w:tcPr>
          <w:p w14:paraId="629E3DA3" w14:textId="77777777" w:rsidR="00E50F9B" w:rsidRDefault="00E50F9B" w:rsidP="002177E2">
            <w:pPr>
              <w:jc w:val="right"/>
            </w:pPr>
          </w:p>
        </w:tc>
        <w:tc>
          <w:tcPr>
            <w:tcW w:w="1140" w:type="dxa"/>
          </w:tcPr>
          <w:p w14:paraId="6BAF766C" w14:textId="77777777" w:rsidR="00E50F9B" w:rsidRDefault="00AF4DA5" w:rsidP="002177E2">
            <w:pPr>
              <w:jc w:val="right"/>
            </w:pPr>
            <w:r>
              <w:t>1,7</w:t>
            </w:r>
          </w:p>
        </w:tc>
        <w:tc>
          <w:tcPr>
            <w:tcW w:w="1140" w:type="dxa"/>
          </w:tcPr>
          <w:p w14:paraId="455EFB3B" w14:textId="77777777" w:rsidR="00E50F9B" w:rsidRDefault="00AF4DA5" w:rsidP="002177E2">
            <w:pPr>
              <w:jc w:val="right"/>
            </w:pPr>
            <w:r>
              <w:t>2,5</w:t>
            </w:r>
          </w:p>
        </w:tc>
        <w:tc>
          <w:tcPr>
            <w:tcW w:w="1140" w:type="dxa"/>
          </w:tcPr>
          <w:p w14:paraId="67D8D2C9" w14:textId="77777777" w:rsidR="00E50F9B" w:rsidRDefault="00AF4DA5" w:rsidP="002177E2">
            <w:pPr>
              <w:jc w:val="right"/>
            </w:pPr>
            <w:r>
              <w:t>.</w:t>
            </w:r>
          </w:p>
        </w:tc>
      </w:tr>
      <w:tr w:rsidR="00E50F9B" w14:paraId="5DEA96FD" w14:textId="77777777" w:rsidTr="002177E2">
        <w:trPr>
          <w:trHeight w:val="360"/>
        </w:trPr>
        <w:tc>
          <w:tcPr>
            <w:tcW w:w="4560" w:type="dxa"/>
          </w:tcPr>
          <w:p w14:paraId="2567DD84" w14:textId="77777777" w:rsidR="00E50F9B" w:rsidRDefault="00AF4DA5" w:rsidP="002177E2">
            <w:r>
              <w:lastRenderedPageBreak/>
              <w:tab/>
              <w:t>Råoljepris, kroner pr. fat (løpende priser)</w:t>
            </w:r>
            <w:r>
              <w:tab/>
            </w:r>
            <w:r>
              <w:tab/>
            </w:r>
          </w:p>
        </w:tc>
        <w:tc>
          <w:tcPr>
            <w:tcW w:w="1140" w:type="dxa"/>
          </w:tcPr>
          <w:p w14:paraId="1CA9E879" w14:textId="77777777" w:rsidR="00E50F9B" w:rsidRDefault="00E50F9B" w:rsidP="002177E2">
            <w:pPr>
              <w:jc w:val="right"/>
            </w:pPr>
          </w:p>
        </w:tc>
        <w:tc>
          <w:tcPr>
            <w:tcW w:w="1140" w:type="dxa"/>
          </w:tcPr>
          <w:p w14:paraId="3D48236D" w14:textId="77777777" w:rsidR="00E50F9B" w:rsidRDefault="00AF4DA5" w:rsidP="002177E2">
            <w:pPr>
              <w:jc w:val="right"/>
            </w:pPr>
            <w:r>
              <w:t>609</w:t>
            </w:r>
          </w:p>
        </w:tc>
        <w:tc>
          <w:tcPr>
            <w:tcW w:w="1140" w:type="dxa"/>
          </w:tcPr>
          <w:p w14:paraId="1383F2A7" w14:textId="77777777" w:rsidR="00E50F9B" w:rsidRDefault="00AF4DA5" w:rsidP="002177E2">
            <w:pPr>
              <w:jc w:val="right"/>
            </w:pPr>
            <w:r>
              <w:t>885</w:t>
            </w:r>
          </w:p>
        </w:tc>
        <w:tc>
          <w:tcPr>
            <w:tcW w:w="1140" w:type="dxa"/>
          </w:tcPr>
          <w:p w14:paraId="4800B347" w14:textId="77777777" w:rsidR="00E50F9B" w:rsidRDefault="00AF4DA5" w:rsidP="002177E2">
            <w:pPr>
              <w:jc w:val="right"/>
            </w:pPr>
            <w:r>
              <w:t>.</w:t>
            </w:r>
          </w:p>
        </w:tc>
      </w:tr>
      <w:tr w:rsidR="00E50F9B" w14:paraId="2E8381E9" w14:textId="77777777" w:rsidTr="002177E2">
        <w:trPr>
          <w:trHeight w:val="360"/>
        </w:trPr>
        <w:tc>
          <w:tcPr>
            <w:tcW w:w="4560" w:type="dxa"/>
          </w:tcPr>
          <w:p w14:paraId="0BAF4CD8" w14:textId="77777777" w:rsidR="00E50F9B" w:rsidRDefault="00AF4DA5" w:rsidP="002177E2">
            <w:r>
              <w:tab/>
              <w:t>Råoljepris, USD pr. fat (løpende priser)</w:t>
            </w:r>
            <w:r>
              <w:tab/>
            </w:r>
            <w:r>
              <w:tab/>
            </w:r>
          </w:p>
        </w:tc>
        <w:tc>
          <w:tcPr>
            <w:tcW w:w="1140" w:type="dxa"/>
          </w:tcPr>
          <w:p w14:paraId="5F23A148" w14:textId="77777777" w:rsidR="00E50F9B" w:rsidRDefault="00E50F9B" w:rsidP="002177E2">
            <w:pPr>
              <w:jc w:val="right"/>
            </w:pPr>
          </w:p>
        </w:tc>
        <w:tc>
          <w:tcPr>
            <w:tcW w:w="1140" w:type="dxa"/>
          </w:tcPr>
          <w:p w14:paraId="74EF2470" w14:textId="77777777" w:rsidR="00E50F9B" w:rsidRDefault="00AF4DA5" w:rsidP="002177E2">
            <w:pPr>
              <w:jc w:val="right"/>
            </w:pPr>
            <w:r>
              <w:t>71</w:t>
            </w:r>
          </w:p>
        </w:tc>
        <w:tc>
          <w:tcPr>
            <w:tcW w:w="1140" w:type="dxa"/>
          </w:tcPr>
          <w:p w14:paraId="1555E25D" w14:textId="77777777" w:rsidR="00E50F9B" w:rsidRDefault="00AF4DA5" w:rsidP="002177E2">
            <w:pPr>
              <w:jc w:val="right"/>
            </w:pPr>
            <w:r>
              <w:t>99</w:t>
            </w:r>
          </w:p>
        </w:tc>
        <w:tc>
          <w:tcPr>
            <w:tcW w:w="1140" w:type="dxa"/>
          </w:tcPr>
          <w:p w14:paraId="1AD9BF10" w14:textId="77777777" w:rsidR="00E50F9B" w:rsidRDefault="00AF4DA5" w:rsidP="002177E2">
            <w:pPr>
              <w:jc w:val="right"/>
            </w:pPr>
            <w:r>
              <w:t>.</w:t>
            </w:r>
          </w:p>
        </w:tc>
      </w:tr>
      <w:tr w:rsidR="00E50F9B" w14:paraId="252C970F" w14:textId="77777777" w:rsidTr="002177E2">
        <w:trPr>
          <w:trHeight w:val="360"/>
        </w:trPr>
        <w:tc>
          <w:tcPr>
            <w:tcW w:w="4560" w:type="dxa"/>
          </w:tcPr>
          <w:p w14:paraId="061B8ADC" w14:textId="77777777" w:rsidR="00E50F9B" w:rsidRDefault="00AF4DA5" w:rsidP="002177E2">
            <w:r>
              <w:tab/>
              <w:t>Gasspris, NOK pr. Sm</w:t>
            </w:r>
            <w:r w:rsidRPr="00AF4DA5">
              <w:rPr>
                <w:rStyle w:val="skrift-hevet"/>
              </w:rPr>
              <w:t>3</w:t>
            </w:r>
            <w:r>
              <w:t xml:space="preserve"> o.e</w:t>
            </w:r>
            <w:r>
              <w:tab/>
            </w:r>
            <w:r>
              <w:tab/>
            </w:r>
          </w:p>
        </w:tc>
        <w:tc>
          <w:tcPr>
            <w:tcW w:w="1140" w:type="dxa"/>
          </w:tcPr>
          <w:p w14:paraId="69AACAC6" w14:textId="77777777" w:rsidR="00E50F9B" w:rsidRDefault="00E50F9B" w:rsidP="002177E2">
            <w:pPr>
              <w:jc w:val="right"/>
            </w:pPr>
          </w:p>
        </w:tc>
        <w:tc>
          <w:tcPr>
            <w:tcW w:w="1140" w:type="dxa"/>
          </w:tcPr>
          <w:p w14:paraId="5831F840" w14:textId="77777777" w:rsidR="00E50F9B" w:rsidRDefault="00AF4DA5" w:rsidP="002177E2">
            <w:pPr>
              <w:jc w:val="right"/>
            </w:pPr>
            <w:r>
              <w:t>4,6</w:t>
            </w:r>
          </w:p>
        </w:tc>
        <w:tc>
          <w:tcPr>
            <w:tcW w:w="1140" w:type="dxa"/>
          </w:tcPr>
          <w:p w14:paraId="100DA5CA" w14:textId="77777777" w:rsidR="00E50F9B" w:rsidRDefault="00AF4DA5" w:rsidP="002177E2">
            <w:pPr>
              <w:jc w:val="right"/>
            </w:pPr>
            <w:r>
              <w:t>7,6</w:t>
            </w:r>
          </w:p>
        </w:tc>
        <w:tc>
          <w:tcPr>
            <w:tcW w:w="1140" w:type="dxa"/>
          </w:tcPr>
          <w:p w14:paraId="769DF77E" w14:textId="77777777" w:rsidR="00E50F9B" w:rsidRDefault="00AF4DA5" w:rsidP="002177E2">
            <w:pPr>
              <w:jc w:val="right"/>
            </w:pPr>
            <w:r>
              <w:t>.</w:t>
            </w:r>
          </w:p>
        </w:tc>
      </w:tr>
      <w:tr w:rsidR="00E50F9B" w14:paraId="457AA8BC" w14:textId="77777777" w:rsidTr="002177E2">
        <w:trPr>
          <w:trHeight w:val="360"/>
        </w:trPr>
        <w:tc>
          <w:tcPr>
            <w:tcW w:w="4560" w:type="dxa"/>
          </w:tcPr>
          <w:p w14:paraId="3AABDEB6" w14:textId="77777777" w:rsidR="00E50F9B" w:rsidRDefault="00AF4DA5" w:rsidP="002177E2">
            <w:r>
              <w:tab/>
              <w:t>Tremåneders pengemarkedsrente, pst.</w:t>
            </w:r>
            <w:r w:rsidRPr="00AF4DA5">
              <w:rPr>
                <w:rStyle w:val="skrift-hevet"/>
              </w:rPr>
              <w:t>3</w:t>
            </w:r>
            <w:r>
              <w:tab/>
            </w:r>
            <w:r>
              <w:tab/>
            </w:r>
          </w:p>
        </w:tc>
        <w:tc>
          <w:tcPr>
            <w:tcW w:w="1140" w:type="dxa"/>
          </w:tcPr>
          <w:p w14:paraId="6E8BB1CC" w14:textId="77777777" w:rsidR="00E50F9B" w:rsidRDefault="00E50F9B" w:rsidP="002177E2">
            <w:pPr>
              <w:jc w:val="right"/>
            </w:pPr>
          </w:p>
        </w:tc>
        <w:tc>
          <w:tcPr>
            <w:tcW w:w="1140" w:type="dxa"/>
          </w:tcPr>
          <w:p w14:paraId="0030DC78" w14:textId="77777777" w:rsidR="00E50F9B" w:rsidRDefault="00AF4DA5" w:rsidP="002177E2">
            <w:pPr>
              <w:jc w:val="right"/>
            </w:pPr>
            <w:r>
              <w:t>0,5</w:t>
            </w:r>
          </w:p>
        </w:tc>
        <w:tc>
          <w:tcPr>
            <w:tcW w:w="1140" w:type="dxa"/>
          </w:tcPr>
          <w:p w14:paraId="6D8696B9" w14:textId="77777777" w:rsidR="00E50F9B" w:rsidRDefault="00AF4DA5" w:rsidP="002177E2">
            <w:pPr>
              <w:jc w:val="right"/>
            </w:pPr>
            <w:r>
              <w:t>1,6</w:t>
            </w:r>
          </w:p>
        </w:tc>
        <w:tc>
          <w:tcPr>
            <w:tcW w:w="1140" w:type="dxa"/>
          </w:tcPr>
          <w:p w14:paraId="5F511AB6" w14:textId="77777777" w:rsidR="00E50F9B" w:rsidRDefault="00AF4DA5" w:rsidP="002177E2">
            <w:pPr>
              <w:jc w:val="right"/>
            </w:pPr>
            <w:r>
              <w:t>2,9</w:t>
            </w:r>
          </w:p>
        </w:tc>
      </w:tr>
      <w:tr w:rsidR="00E50F9B" w14:paraId="47C2006C" w14:textId="77777777" w:rsidTr="002177E2">
        <w:trPr>
          <w:trHeight w:val="360"/>
        </w:trPr>
        <w:tc>
          <w:tcPr>
            <w:tcW w:w="4560" w:type="dxa"/>
          </w:tcPr>
          <w:p w14:paraId="0DA80E5D" w14:textId="77777777" w:rsidR="00E50F9B" w:rsidRDefault="00AF4DA5" w:rsidP="002177E2">
            <w:r>
              <w:tab/>
              <w:t>Importveid kronekurs, årlig endring i pst.</w:t>
            </w:r>
            <w:r w:rsidRPr="00AF4DA5">
              <w:rPr>
                <w:rStyle w:val="skrift-hevet"/>
              </w:rPr>
              <w:t>4</w:t>
            </w:r>
            <w:r>
              <w:tab/>
            </w:r>
            <w:r w:rsidRPr="00AF4DA5">
              <w:rPr>
                <w:rStyle w:val="skrift-hevet"/>
              </w:rPr>
              <w:tab/>
            </w:r>
          </w:p>
        </w:tc>
        <w:tc>
          <w:tcPr>
            <w:tcW w:w="1140" w:type="dxa"/>
          </w:tcPr>
          <w:p w14:paraId="033BC601" w14:textId="77777777" w:rsidR="00E50F9B" w:rsidRDefault="00E50F9B" w:rsidP="002177E2">
            <w:pPr>
              <w:jc w:val="right"/>
            </w:pPr>
          </w:p>
        </w:tc>
        <w:tc>
          <w:tcPr>
            <w:tcW w:w="1140" w:type="dxa"/>
          </w:tcPr>
          <w:p w14:paraId="2727BB07" w14:textId="77777777" w:rsidR="00E50F9B" w:rsidRDefault="00AF4DA5" w:rsidP="002177E2">
            <w:pPr>
              <w:jc w:val="right"/>
            </w:pPr>
            <w:r>
              <w:t>-5,7</w:t>
            </w:r>
          </w:p>
        </w:tc>
        <w:tc>
          <w:tcPr>
            <w:tcW w:w="1140" w:type="dxa"/>
          </w:tcPr>
          <w:p w14:paraId="3A3ECAE5" w14:textId="77777777" w:rsidR="00E50F9B" w:rsidRDefault="00AF4DA5" w:rsidP="002177E2">
            <w:pPr>
              <w:jc w:val="right"/>
            </w:pPr>
            <w:r>
              <w:t>-2,5</w:t>
            </w:r>
          </w:p>
        </w:tc>
        <w:tc>
          <w:tcPr>
            <w:tcW w:w="1140" w:type="dxa"/>
          </w:tcPr>
          <w:p w14:paraId="15FA8B63" w14:textId="77777777" w:rsidR="00E50F9B" w:rsidRDefault="00AF4DA5" w:rsidP="002177E2">
            <w:pPr>
              <w:jc w:val="right"/>
            </w:pPr>
            <w:r>
              <w:t>-0,4</w:t>
            </w:r>
          </w:p>
        </w:tc>
      </w:tr>
    </w:tbl>
    <w:p w14:paraId="5749584B" w14:textId="77777777" w:rsidR="00E50F9B" w:rsidRDefault="00AF4DA5" w:rsidP="00F55674">
      <w:pPr>
        <w:pStyle w:val="tabell-noter"/>
        <w:rPr>
          <w:rStyle w:val="skrift-hevet"/>
        </w:rPr>
      </w:pPr>
      <w:r>
        <w:rPr>
          <w:rStyle w:val="skrift-hevet"/>
          <w:sz w:val="17"/>
          <w:szCs w:val="17"/>
        </w:rPr>
        <w:t>1</w:t>
      </w:r>
      <w:r>
        <w:tab/>
        <w:t>Foreløpige nasjonalregnskapstall i løpende priser.</w:t>
      </w:r>
    </w:p>
    <w:p w14:paraId="33CD2843" w14:textId="77777777" w:rsidR="00E50F9B" w:rsidRDefault="00AF4DA5" w:rsidP="00F55674">
      <w:pPr>
        <w:pStyle w:val="tabell-noter"/>
        <w:rPr>
          <w:rStyle w:val="skrift-hevet"/>
        </w:rPr>
      </w:pPr>
      <w:r>
        <w:rPr>
          <w:rStyle w:val="skrift-hevet"/>
          <w:sz w:val="17"/>
          <w:szCs w:val="17"/>
        </w:rPr>
        <w:t>2</w:t>
      </w:r>
      <w:r>
        <w:rPr>
          <w:rStyle w:val="skrift-hevet"/>
          <w:sz w:val="17"/>
          <w:szCs w:val="17"/>
        </w:rPr>
        <w:tab/>
      </w:r>
      <w:r>
        <w:t>Utenom lagerendring.</w:t>
      </w:r>
    </w:p>
    <w:p w14:paraId="608E6535" w14:textId="77777777" w:rsidR="00E50F9B" w:rsidRDefault="00AF4DA5" w:rsidP="00F55674">
      <w:pPr>
        <w:pStyle w:val="tabell-noter"/>
        <w:rPr>
          <w:rStyle w:val="skrift-hevet"/>
        </w:rPr>
      </w:pPr>
      <w:r>
        <w:rPr>
          <w:rStyle w:val="skrift-hevet"/>
          <w:sz w:val="17"/>
          <w:szCs w:val="17"/>
        </w:rPr>
        <w:t>3</w:t>
      </w:r>
      <w:r>
        <w:rPr>
          <w:rStyle w:val="skrift-hevet"/>
          <w:sz w:val="17"/>
          <w:szCs w:val="17"/>
        </w:rPr>
        <w:tab/>
      </w:r>
      <w:r>
        <w:t>Beregningsteknisk forutsetning basert på terminpriser fra april.</w:t>
      </w:r>
    </w:p>
    <w:p w14:paraId="51CD9E69" w14:textId="77777777" w:rsidR="00E50F9B" w:rsidRDefault="00AF4DA5" w:rsidP="00F55674">
      <w:pPr>
        <w:pStyle w:val="tabell-noter"/>
        <w:rPr>
          <w:rStyle w:val="skrift-hevet"/>
        </w:rPr>
      </w:pPr>
      <w:r>
        <w:rPr>
          <w:rStyle w:val="skrift-hevet"/>
          <w:sz w:val="17"/>
          <w:szCs w:val="17"/>
        </w:rPr>
        <w:t>4</w:t>
      </w:r>
      <w:r>
        <w:tab/>
        <w:t>Negativt tall angir sterkere krone.</w:t>
      </w:r>
    </w:p>
    <w:p w14:paraId="5842FB28" w14:textId="77777777" w:rsidR="00E50F9B" w:rsidRPr="0094277F" w:rsidRDefault="00AF4DA5" w:rsidP="00F55674">
      <w:pPr>
        <w:pStyle w:val="Kilde"/>
        <w:rPr>
          <w:rFonts w:cs="Times New Roman"/>
          <w:sz w:val="24"/>
          <w:szCs w:val="24"/>
        </w:rPr>
      </w:pPr>
      <w:r>
        <w:t>Statistisk sentralbyrå, Norges Bank, Nav, Macrobond, Olje- og energidepartementet og Finansdepartementet.</w:t>
      </w:r>
    </w:p>
    <w:p w14:paraId="1CAA25A5" w14:textId="77777777" w:rsidR="00E50F9B" w:rsidRDefault="00AF4DA5" w:rsidP="00F55674">
      <w:r>
        <w:t>etter pandemien, flaskehalser i de internasjonale verdikjedene og Russlands invasjon av Ukraina har økt råvareprisene for mange virksomheter. Industrien og bygg og anlegg er blant næringene som melder om kraftig oppgang i priser på innsatsvarer. Utviklingen i bygg og anlegg er nærmere omtalt i boks 2.1. Samtidig har økte råvarepriser gitt god prisutvikling for mange norske eksportvarer.</w:t>
      </w:r>
    </w:p>
    <w:p w14:paraId="4672E4F0" w14:textId="77777777" w:rsidR="00E50F9B" w:rsidRDefault="00AF4DA5" w:rsidP="00F55674">
      <w:r>
        <w:t>Eksporten fra fastlandet økte med 5,0 pst. i fjor, etter et markert fall i 2020, se figur 2.7. Det var høy vekst i vareeksporten, blant annet av fisk og metaller. Tjenesteeksporten viste langt mer moderat vekst, og er fortsatt på et lavere nivå enn før pandemien. I denne meldingen anslås fastlandseksporten å øke med 6,7 pst. i år. Det er i hovedsak innen tjenesteeksporten veksten ventes å komme.</w:t>
      </w:r>
    </w:p>
    <w:p w14:paraId="40C5954B" w14:textId="62E85D8A" w:rsidR="00E50F9B" w:rsidRDefault="00817DD1" w:rsidP="00F55674">
      <w:r>
        <w:rPr>
          <w:noProof/>
        </w:rPr>
        <w:lastRenderedPageBreak/>
        <w:drawing>
          <wp:inline distT="0" distB="0" distL="0" distR="0" wp14:anchorId="68764E4E" wp14:editId="662635BC">
            <wp:extent cx="5757545" cy="5824855"/>
            <wp:effectExtent l="0" t="0" r="0" b="4445"/>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5824855"/>
                    </a:xfrm>
                    <a:prstGeom prst="rect">
                      <a:avLst/>
                    </a:prstGeom>
                    <a:noFill/>
                    <a:ln>
                      <a:noFill/>
                    </a:ln>
                  </pic:spPr>
                </pic:pic>
              </a:graphicData>
            </a:graphic>
          </wp:inline>
        </w:drawing>
      </w:r>
    </w:p>
    <w:p w14:paraId="76FD2A5F" w14:textId="77777777" w:rsidR="00E50F9B" w:rsidRDefault="00AF4DA5" w:rsidP="00F55674">
      <w:pPr>
        <w:pStyle w:val="figur-tittel"/>
      </w:pPr>
      <w:r>
        <w:t>Kapasitetsutnyttelse. 1. kvartal 2005-1. kvartal 2022</w:t>
      </w:r>
      <w:r>
        <w:rPr>
          <w:rStyle w:val="skrift-hevet"/>
          <w:sz w:val="21"/>
          <w:szCs w:val="21"/>
        </w:rPr>
        <w:t>1</w:t>
      </w:r>
    </w:p>
    <w:p w14:paraId="694F6D54" w14:textId="77777777" w:rsidR="00E50F9B" w:rsidRDefault="00AF4DA5" w:rsidP="00F55674">
      <w:pPr>
        <w:pStyle w:val="figur-noter"/>
        <w:rPr>
          <w:rStyle w:val="skrift-hevet"/>
        </w:rPr>
      </w:pPr>
      <w:r>
        <w:rPr>
          <w:rStyle w:val="skrift-hevet"/>
          <w:sz w:val="17"/>
          <w:szCs w:val="17"/>
        </w:rPr>
        <w:t>1</w:t>
      </w:r>
      <w:r>
        <w:tab/>
        <w:t>Den røde linjen er basert på tall fra Norges Banks regionale nettverk, og viser andelen fastlandsbedrifter i nettverket som svarer at de vil ha problemer med å møte en vekst i etterspørselen. Den blå linjen er basert på tall fra SSBs konjunkturbarometer, og viser gjennomsnittlig kapasitetsutnyttelsesgrad i industrien. Begge seriene er angitt som avvik i prosentenheter fra sine gjennomsnitt i perioden 1. kvartal 2005 – 1. kvartal 2022.</w:t>
      </w:r>
    </w:p>
    <w:p w14:paraId="2722223C" w14:textId="77777777" w:rsidR="00E50F9B" w:rsidRPr="0094277F" w:rsidRDefault="00AF4DA5" w:rsidP="00F55674">
      <w:pPr>
        <w:pStyle w:val="Kilde"/>
        <w:rPr>
          <w:rFonts w:cs="Times New Roman"/>
          <w:sz w:val="24"/>
          <w:szCs w:val="24"/>
        </w:rPr>
      </w:pPr>
      <w:r>
        <w:t>Statistisk sentralbyrå og Norges Bank.</w:t>
      </w:r>
    </w:p>
    <w:p w14:paraId="63880ECB" w14:textId="485D346D" w:rsidR="00E50F9B" w:rsidRDefault="00817DD1" w:rsidP="00F55674">
      <w:r>
        <w:rPr>
          <w:noProof/>
        </w:rPr>
        <w:lastRenderedPageBreak/>
        <w:drawing>
          <wp:inline distT="0" distB="0" distL="0" distR="0" wp14:anchorId="4EDDA96F" wp14:editId="3F8E1234">
            <wp:extent cx="5757545" cy="5824855"/>
            <wp:effectExtent l="0" t="0" r="0" b="4445"/>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5824855"/>
                    </a:xfrm>
                    <a:prstGeom prst="rect">
                      <a:avLst/>
                    </a:prstGeom>
                    <a:noFill/>
                    <a:ln>
                      <a:noFill/>
                    </a:ln>
                  </pic:spPr>
                </pic:pic>
              </a:graphicData>
            </a:graphic>
          </wp:inline>
        </w:drawing>
      </w:r>
    </w:p>
    <w:p w14:paraId="75AC6805" w14:textId="77777777" w:rsidR="00E50F9B" w:rsidRDefault="00AF4DA5" w:rsidP="00F55674">
      <w:pPr>
        <w:pStyle w:val="figur-tittel"/>
      </w:pPr>
      <w:r>
        <w:t>Investeringer. Faste 2017-priser. Mrd. kr. 2000-2023. Anslag for 2022 og 2023</w:t>
      </w:r>
    </w:p>
    <w:p w14:paraId="721F85B1" w14:textId="77777777" w:rsidR="00E50F9B" w:rsidRDefault="00AF4DA5" w:rsidP="00F55674">
      <w:pPr>
        <w:pStyle w:val="Kilde"/>
        <w:rPr>
          <w:rFonts w:cs="Times New Roman"/>
          <w:sz w:val="24"/>
          <w:szCs w:val="24"/>
          <w:lang w:val="en-GB"/>
        </w:rPr>
      </w:pPr>
      <w:r>
        <w:t>Statistisk sentralbyrå.</w:t>
      </w:r>
    </w:p>
    <w:p w14:paraId="3E58DD7F" w14:textId="61494F3A" w:rsidR="00E50F9B" w:rsidRDefault="00817DD1" w:rsidP="00F55674">
      <w:r>
        <w:rPr>
          <w:noProof/>
        </w:rPr>
        <w:lastRenderedPageBreak/>
        <w:drawing>
          <wp:inline distT="0" distB="0" distL="0" distR="0" wp14:anchorId="06676905" wp14:editId="1E4BE97E">
            <wp:extent cx="5757545" cy="5824855"/>
            <wp:effectExtent l="0" t="0" r="0" b="4445"/>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5824855"/>
                    </a:xfrm>
                    <a:prstGeom prst="rect">
                      <a:avLst/>
                    </a:prstGeom>
                    <a:noFill/>
                    <a:ln>
                      <a:noFill/>
                    </a:ln>
                  </pic:spPr>
                </pic:pic>
              </a:graphicData>
            </a:graphic>
          </wp:inline>
        </w:drawing>
      </w:r>
    </w:p>
    <w:p w14:paraId="72363743" w14:textId="77777777" w:rsidR="00E50F9B" w:rsidRDefault="00AF4DA5" w:rsidP="00F55674">
      <w:pPr>
        <w:pStyle w:val="figur-tittel"/>
      </w:pPr>
      <w:r>
        <w:t>Registrert ledighet som prosent av arbeidsstyrken. Jan. 2006-april 2022. Sesongjustert. Årsanslag for 2022 og 2023</w:t>
      </w:r>
    </w:p>
    <w:p w14:paraId="24F2F549" w14:textId="77777777" w:rsidR="00E50F9B" w:rsidRDefault="00AF4DA5" w:rsidP="00F55674">
      <w:pPr>
        <w:pStyle w:val="Kilde"/>
        <w:rPr>
          <w:rFonts w:cs="Times New Roman"/>
          <w:sz w:val="24"/>
          <w:szCs w:val="24"/>
          <w:lang w:val="en-GB"/>
        </w:rPr>
      </w:pPr>
      <w:r>
        <w:t>Nav og Finansdepartementet.</w:t>
      </w:r>
    </w:p>
    <w:p w14:paraId="17B8B362" w14:textId="7C0F650A" w:rsidR="00E50F9B" w:rsidRDefault="00817DD1" w:rsidP="00F55674">
      <w:r>
        <w:rPr>
          <w:noProof/>
        </w:rPr>
        <w:lastRenderedPageBreak/>
        <w:drawing>
          <wp:inline distT="0" distB="0" distL="0" distR="0" wp14:anchorId="3C47100F" wp14:editId="7D95EF6F">
            <wp:extent cx="5757545" cy="5824855"/>
            <wp:effectExtent l="0" t="0" r="0" b="4445"/>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5824855"/>
                    </a:xfrm>
                    <a:prstGeom prst="rect">
                      <a:avLst/>
                    </a:prstGeom>
                    <a:noFill/>
                    <a:ln>
                      <a:noFill/>
                    </a:ln>
                  </pic:spPr>
                </pic:pic>
              </a:graphicData>
            </a:graphic>
          </wp:inline>
        </w:drawing>
      </w:r>
    </w:p>
    <w:p w14:paraId="23C6837B" w14:textId="77777777" w:rsidR="00E50F9B" w:rsidRDefault="00AF4DA5" w:rsidP="00F55674">
      <w:pPr>
        <w:pStyle w:val="figur-tittel"/>
      </w:pPr>
      <w:r>
        <w:t>Utviklingen i sysselsettingen. 1 000 personer. 2006-2023. Anslag for 2022 og 2023</w:t>
      </w:r>
    </w:p>
    <w:p w14:paraId="11AEC719" w14:textId="77777777" w:rsidR="00E50F9B" w:rsidRDefault="00AF4DA5" w:rsidP="00F55674">
      <w:pPr>
        <w:pStyle w:val="Kilde"/>
        <w:rPr>
          <w:rFonts w:cs="Times New Roman"/>
          <w:sz w:val="24"/>
          <w:szCs w:val="24"/>
          <w:lang w:val="en-GB"/>
        </w:rPr>
      </w:pPr>
      <w:r>
        <w:t>Statistisk sentralbyrå og Finansdepartementet.</w:t>
      </w:r>
    </w:p>
    <w:p w14:paraId="7918D382" w14:textId="47F498E7" w:rsidR="00E50F9B" w:rsidRDefault="00817DD1" w:rsidP="00F55674">
      <w:r>
        <w:rPr>
          <w:noProof/>
        </w:rPr>
        <w:lastRenderedPageBreak/>
        <w:drawing>
          <wp:inline distT="0" distB="0" distL="0" distR="0" wp14:anchorId="7B0EF907" wp14:editId="01FFA89F">
            <wp:extent cx="5757545" cy="5859145"/>
            <wp:effectExtent l="0" t="0" r="0" b="8255"/>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487722BA" w14:textId="77777777" w:rsidR="00E50F9B" w:rsidRDefault="00AF4DA5" w:rsidP="00F55674">
      <w:pPr>
        <w:pStyle w:val="figur-tittel"/>
      </w:pPr>
      <w:r>
        <w:t>Råoljepris (Brent) og gasspris i Europa (NBP). USD per fat. Daglige observasjoner</w:t>
      </w:r>
    </w:p>
    <w:p w14:paraId="1D7C2731" w14:textId="77777777" w:rsidR="00E50F9B" w:rsidRDefault="00AF4DA5" w:rsidP="00F55674">
      <w:pPr>
        <w:pStyle w:val="Kilde"/>
        <w:rPr>
          <w:rFonts w:cs="Times New Roman"/>
          <w:sz w:val="24"/>
          <w:szCs w:val="24"/>
          <w:lang w:val="en-GB"/>
        </w:rPr>
      </w:pPr>
      <w:r>
        <w:t>Macrobond.</w:t>
      </w:r>
    </w:p>
    <w:p w14:paraId="3EF852AD" w14:textId="6B4CD0CF" w:rsidR="00E50F9B" w:rsidRDefault="00817DD1" w:rsidP="00F55674">
      <w:r>
        <w:rPr>
          <w:noProof/>
        </w:rPr>
        <w:lastRenderedPageBreak/>
        <w:drawing>
          <wp:inline distT="0" distB="0" distL="0" distR="0" wp14:anchorId="5C7741A8" wp14:editId="7627AE0B">
            <wp:extent cx="5757545" cy="5836285"/>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5836285"/>
                    </a:xfrm>
                    <a:prstGeom prst="rect">
                      <a:avLst/>
                    </a:prstGeom>
                    <a:noFill/>
                    <a:ln>
                      <a:noFill/>
                    </a:ln>
                  </pic:spPr>
                </pic:pic>
              </a:graphicData>
            </a:graphic>
          </wp:inline>
        </w:drawing>
      </w:r>
    </w:p>
    <w:p w14:paraId="57888273" w14:textId="77777777" w:rsidR="00E50F9B" w:rsidRDefault="00AF4DA5" w:rsidP="00F55674">
      <w:pPr>
        <w:pStyle w:val="figur-tittel"/>
      </w:pPr>
      <w:r>
        <w:t>Inflasjon. Prosentvis endring fra samme måned året før. Januar 2006- april 2022</w:t>
      </w:r>
    </w:p>
    <w:p w14:paraId="2B015A2F" w14:textId="77777777" w:rsidR="00E50F9B" w:rsidRDefault="00AF4DA5" w:rsidP="00F55674">
      <w:pPr>
        <w:pStyle w:val="Kilde"/>
        <w:rPr>
          <w:rFonts w:cs="Times New Roman"/>
          <w:sz w:val="24"/>
          <w:szCs w:val="24"/>
          <w:lang w:val="en-GB"/>
        </w:rPr>
      </w:pPr>
      <w:r>
        <w:t>Statistisk sentralbyrå.</w:t>
      </w:r>
    </w:p>
    <w:p w14:paraId="6DED7FD5" w14:textId="77777777" w:rsidR="00E50F9B" w:rsidRDefault="00AF4DA5" w:rsidP="00F55674">
      <w:r>
        <w:t>Kapasitetsutnyttelsen i norsk økonomi er høyere enn på lenge. Ikke siden oktober 2007 har en større andel av bedriftene i Norges Banks regionale nettverk meldt om full kapasitetsutnyttelse. Samtidig viser SSBs konjunkturbarometer at andelen industribedrifter som nå melder om kapasitetsproblemer er den høyeste siden tredje kvartal 2008, se figur 2.1. Flaskehalser i produksjon og leveranse av råvarer og andre innsatsfaktorer og begrenset tilgang på arbeidskraft bidrar til kapasitetsproblemene, og demper veksten i norsk økonomi. Halvparten av bedriftene i Norges Banks regionale nettverk melder om at knapphet på arbeidskraft begrenser produksjonen. Det er den største andelen siden høsten 2007. Utfordringene er størst blant bedrifter som tradisjonelt har brukt mye utenlandsk arbeidskraft, blant annet innen bygge- og anleggsvirksomhet.</w:t>
      </w:r>
    </w:p>
    <w:p w14:paraId="4B4E0883" w14:textId="77777777" w:rsidR="00E50F9B" w:rsidRDefault="00AF4DA5" w:rsidP="00F55674">
      <w:r>
        <w:lastRenderedPageBreak/>
        <w:t xml:space="preserve">Etter nedgang i 2020 tok </w:t>
      </w:r>
      <w:r w:rsidRPr="00AF4DA5">
        <w:rPr>
          <w:rStyle w:val="kursiv"/>
        </w:rPr>
        <w:t>bedriftsinvesteringene</w:t>
      </w:r>
      <w:r>
        <w:t xml:space="preserve"> seg litt opp i 2021. Høy kapasitetsutnyttelse i næringslivet gir utsikter til fortsatt investeringsoppgang i år og neste år, se figur 2.2. Det ventes også betydelige investeringer i industrien de kommende årene som følge av klima- og energiomstilling. Etter kraftig nedgang i 2021 ventes kraftinvesteringene å falle videre i år, blant annet på bakgrunn av færre vindkraftutbygginger. Investeringer i overføringsnettet ventes å øke fremover, men økningen i år blir på langt nær nok til å veie opp for investeringsnedgangen i produksjonsanlegg. Investeringene i fastlandsbedriftene ventes samlet sett å øke raskere enn fastlands-BNP både i år og neste år.</w:t>
      </w:r>
    </w:p>
    <w:p w14:paraId="0BA9666E" w14:textId="449A5C77" w:rsidR="00E50F9B" w:rsidRDefault="00817DD1" w:rsidP="00F55674">
      <w:r>
        <w:rPr>
          <w:noProof/>
        </w:rPr>
        <w:drawing>
          <wp:inline distT="0" distB="0" distL="0" distR="0" wp14:anchorId="3E5F1BE7" wp14:editId="157F02C7">
            <wp:extent cx="5757545" cy="5859145"/>
            <wp:effectExtent l="0" t="0" r="0" b="8255"/>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7CCB3F75" w14:textId="77777777" w:rsidR="00E50F9B" w:rsidRDefault="00AF4DA5" w:rsidP="00F55674">
      <w:pPr>
        <w:pStyle w:val="figur-tittel"/>
      </w:pPr>
      <w:r>
        <w:t>Eksport av varer og tjenester fra Fastlands-Norge. Volumindeks. 2018 = 100. 2018-2023. Årsanslag for 2022 og 2023</w:t>
      </w:r>
    </w:p>
    <w:p w14:paraId="1C4E5FDF" w14:textId="77777777" w:rsidR="00E50F9B" w:rsidRDefault="00AF4DA5" w:rsidP="00F55674">
      <w:pPr>
        <w:pStyle w:val="Kilde"/>
        <w:rPr>
          <w:rFonts w:cs="Times New Roman"/>
          <w:sz w:val="24"/>
          <w:szCs w:val="24"/>
          <w:lang w:val="en-GB"/>
        </w:rPr>
      </w:pPr>
      <w:r>
        <w:t>Statistisk sentralbyrå og Finansdepartementet.</w:t>
      </w:r>
    </w:p>
    <w:p w14:paraId="05C0A4F0" w14:textId="6FE1A8CD" w:rsidR="00E50F9B" w:rsidRDefault="00817DD1" w:rsidP="00F55674">
      <w:r>
        <w:rPr>
          <w:noProof/>
        </w:rPr>
        <w:lastRenderedPageBreak/>
        <w:drawing>
          <wp:inline distT="0" distB="0" distL="0" distR="0" wp14:anchorId="54E4A36C" wp14:editId="58D7F512">
            <wp:extent cx="5757545" cy="5859145"/>
            <wp:effectExtent l="0" t="0" r="0" b="8255"/>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4A844422" w14:textId="77777777" w:rsidR="00E50F9B" w:rsidRDefault="00AF4DA5" w:rsidP="00F55674">
      <w:pPr>
        <w:pStyle w:val="figur-tittel"/>
      </w:pPr>
      <w:r>
        <w:t>Timelønnskostnader i industrien i Norge i forhold til industrien hos handelspartnerne i felles valuta. Handelspartnerne i figuren = 100. 2000-2021</w:t>
      </w:r>
    </w:p>
    <w:p w14:paraId="4F36A7FD" w14:textId="77777777" w:rsidR="00E50F9B" w:rsidRPr="0094277F" w:rsidRDefault="00AF4DA5" w:rsidP="00F55674">
      <w:pPr>
        <w:pStyle w:val="Kilde"/>
        <w:rPr>
          <w:rFonts w:cs="Times New Roman"/>
          <w:sz w:val="24"/>
          <w:szCs w:val="24"/>
        </w:rPr>
      </w:pPr>
      <w:r>
        <w:t>Det tekniske beregningsutvalget for inntektsoppgjørene (TBU).</w:t>
      </w:r>
    </w:p>
    <w:p w14:paraId="7ED7745E" w14:textId="77777777" w:rsidR="00E50F9B" w:rsidRDefault="00AF4DA5" w:rsidP="00F55674">
      <w:r>
        <w:t>Den registrerte</w:t>
      </w:r>
      <w:r w:rsidRPr="00AF4DA5">
        <w:rPr>
          <w:rStyle w:val="kursiv"/>
        </w:rPr>
        <w:t xml:space="preserve"> arbeidsledigheten</w:t>
      </w:r>
      <w:r>
        <w:t xml:space="preserve"> er lavere enn på lenge. Justert for normale sesongvariasjoner utgjorde antall helt ledige 1,9 pst. av arbeidsstyrken ved utgangen av april. Det er det laveste nivået siden høsten 2008. Antall delvis ledige har også kommet ned, og ligger nå på om lag samme nivå som før pandemien. Arbeidsledigheten, både antall registrerte helt ledige og AKU-ledigheten, ventes å holde seg på svært lave nivåer i år og neste år. Sysselsettingen har økt markert etter gjenåpningen av samfunnet våren 2021. Ifølge tall fra nasjonalregnskapet økte sysselsettingen med nærmere 100 000 personer gjennom andre halvår av 2021. Det er likevel fortsatt færre arbeidsinnvandrere på korttidsopphold i Norge enn før pandemien, og dette skaper knapphet på arbeidskraft. Arbeidsmarkedet er nærmere omtalt i avsnitt 2.2.</w:t>
      </w:r>
    </w:p>
    <w:p w14:paraId="2A9823B9" w14:textId="77777777" w:rsidR="00E50F9B" w:rsidRDefault="00AF4DA5" w:rsidP="00F55674">
      <w:r>
        <w:lastRenderedPageBreak/>
        <w:t>Lønnsveksten er kommet opp. Partene i frontfaget er i årets oppgjør kommet til enighet innenfor en ramme for årslønnsveksten i industrien på 3,7 pst. Det er den høyeste rammen siden 2008. Flere andre forhandlingsområder i privat sektor er kommet til enighet innenfor samme ramme for årslønnsveksten som i frontfaget. Frontfagsmodellen er nærmere omtalt i boks 2.2. I denne meldingen anslås årslønnsveksten til 3,7 pst. i 2022.</w:t>
      </w:r>
    </w:p>
    <w:p w14:paraId="299F4780" w14:textId="77777777" w:rsidR="00E50F9B" w:rsidRPr="00AF4DA5" w:rsidRDefault="00AF4DA5" w:rsidP="00F55674">
      <w:pPr>
        <w:rPr>
          <w:rStyle w:val="kursiv"/>
        </w:rPr>
      </w:pPr>
      <w:r w:rsidRPr="00AF4DA5">
        <w:rPr>
          <w:rStyle w:val="kursiv"/>
        </w:rPr>
        <w:t>Inflasjonen</w:t>
      </w:r>
      <w:r>
        <w:t xml:space="preserve"> har økt betydelig det siste året, se figur 2.6, og anslaget på konsumprisveksten er betydelig oppjustert siden i fjor høst. Det skyldes blant annet høyere priser på elektrisitet, men også den underliggende inflasjonen har økt raskere enn ventet. I denne meldingen anslås konsumprisveksten til 3,4 pst. i 2022. Det er en oppjustering på 2,1 prosentenheter siden i fjor høst. Strømstønadsordningen (fra og med desember 2021) og redusert alminnelige sats for elavgift i første kvartal i år er anslått å trekke ned KPI-veksten i 2022 med om lag 1,1 prosentenheter. Mange bedrifter opplever sterk kostnadsvekst. Høyere kostnader for bedriftene kan etter hvert bli veltet over i prisene til konsumentene. Prisene på fremtidige leveranser av kraft tyder på at elektrisitetsprisene kan bli relativt høye også i 2022.</w:t>
      </w:r>
    </w:p>
    <w:p w14:paraId="5E86C46D" w14:textId="77777777" w:rsidR="00E50F9B" w:rsidRDefault="00AF4DA5" w:rsidP="00F55674">
      <w:r>
        <w:t xml:space="preserve">Den økonomiske stillingen blant </w:t>
      </w:r>
      <w:r w:rsidRPr="00AF4DA5">
        <w:rPr>
          <w:rStyle w:val="kursiv"/>
        </w:rPr>
        <w:t>husholdningene</w:t>
      </w:r>
      <w:r>
        <w:t xml:space="preserve"> er uvanlig god. Husholdningene har spart ekstraordinært mye under pandemien, se figur 2.9. I gjennomsnitt sparte hver husholdning om lag 110 000 kroner i årene 2020 og 2021 sett under ett. Husholdninger på tvers av hhv. aldersgrupper og husholdningstyper økte sine bankinnskudd fra 2019 til 2020, og dette fortsatte trolig også i fjor.</w:t>
      </w:r>
    </w:p>
    <w:p w14:paraId="732A7C03" w14:textId="77777777" w:rsidR="00E50F9B" w:rsidRDefault="00AF4DA5" w:rsidP="00F55674">
      <w:r>
        <w:t>Store oppsparte midler og antatt økt kjøpekraft danner grunnlaget for høy vekst i det private forbruket fremover. Høy sysselsettingsvekst innebærer at inntektene øker også for de som har vært arbeidsledige eller av andre grunner har stått utenfor arbeidsmarkedet og nå kommer i jobb. Lønnsinntektene i 2022 anslås å øke mer enn ventet i fjor høst, ettersom både lønns- og sysselsettingsveksten er oppjustert. På den annen side vil høyere konsumprisvekst og økte renter bidra til å dempe veksten i husholdningenes kjøpekraft fremover. Utviklingen i husholdningenes realdisponible inntekt er nærmere omtalt i boks 2.3. Anslaget for det private forbruket forutsetter at husholdningene vrir sitt forbruk fra varer og konsum innenlands tilbake til tjenester og konsum utenlands. Tall fra Vipps og BankAxept tyder på at kortbruken i Norge så langt i år ligger høyere enn på samme tid i fjor, og også høyere enn før pandemien, men det er usikkerhet om hvor mye av økningen som skyldes hhv. pris og volum.</w:t>
      </w:r>
    </w:p>
    <w:p w14:paraId="3FE466F1" w14:textId="3C9BD561" w:rsidR="00E50F9B" w:rsidRDefault="00817DD1" w:rsidP="00F55674">
      <w:r>
        <w:rPr>
          <w:noProof/>
        </w:rPr>
        <w:lastRenderedPageBreak/>
        <w:drawing>
          <wp:inline distT="0" distB="0" distL="0" distR="0" wp14:anchorId="5020BB90" wp14:editId="07F4277F">
            <wp:extent cx="5757545" cy="5881370"/>
            <wp:effectExtent l="0" t="0" r="0" b="508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384DFC19" w14:textId="77777777" w:rsidR="00E50F9B" w:rsidRDefault="00AF4DA5" w:rsidP="00F55674">
      <w:pPr>
        <w:pStyle w:val="figur-tittel"/>
      </w:pPr>
      <w:r>
        <w:t>Fordeling av husholdningenes sparing. Mrd. kr. 1978–2021</w:t>
      </w:r>
    </w:p>
    <w:p w14:paraId="22CD2F0A" w14:textId="77777777" w:rsidR="00E50F9B" w:rsidRDefault="00AF4DA5" w:rsidP="00F55674">
      <w:pPr>
        <w:pStyle w:val="Kilde"/>
        <w:rPr>
          <w:rFonts w:cs="Times New Roman"/>
          <w:sz w:val="24"/>
          <w:szCs w:val="24"/>
          <w:lang w:val="en-GB"/>
        </w:rPr>
      </w:pPr>
      <w:r>
        <w:t>Statistisk sentralbyrå.</w:t>
      </w:r>
    </w:p>
    <w:p w14:paraId="349251F3" w14:textId="13B48D09" w:rsidR="00E50F9B" w:rsidRDefault="00817DD1" w:rsidP="00F55674">
      <w:r>
        <w:rPr>
          <w:noProof/>
        </w:rPr>
        <w:lastRenderedPageBreak/>
        <w:drawing>
          <wp:inline distT="0" distB="0" distL="0" distR="0" wp14:anchorId="06E1A3E0" wp14:editId="7C16D9F5">
            <wp:extent cx="5757545" cy="5859145"/>
            <wp:effectExtent l="0" t="0" r="0" b="8255"/>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6C5E9D68" w14:textId="77777777" w:rsidR="00E50F9B" w:rsidRDefault="00AF4DA5" w:rsidP="00F55674">
      <w:pPr>
        <w:pStyle w:val="figur-tittel"/>
      </w:pPr>
      <w:r>
        <w:t>Husholdningenes konsum. Sesongjustert. Indeks. Februar 2020 = 100. Januar 2020-februar 2022</w:t>
      </w:r>
    </w:p>
    <w:p w14:paraId="04C99F96" w14:textId="77777777" w:rsidR="00E50F9B" w:rsidRDefault="00AF4DA5" w:rsidP="00F55674">
      <w:pPr>
        <w:pStyle w:val="Kilde"/>
        <w:rPr>
          <w:rFonts w:cs="Times New Roman"/>
          <w:sz w:val="24"/>
          <w:szCs w:val="24"/>
          <w:lang w:val="en-GB"/>
        </w:rPr>
      </w:pPr>
      <w:r>
        <w:t>Statistisk sentralbyrå.</w:t>
      </w:r>
    </w:p>
    <w:p w14:paraId="45FBFA42" w14:textId="77777777" w:rsidR="00E50F9B" w:rsidRPr="00AF4DA5" w:rsidRDefault="00AF4DA5" w:rsidP="00F55674">
      <w:pPr>
        <w:rPr>
          <w:rStyle w:val="kursiv"/>
        </w:rPr>
      </w:pPr>
      <w:r w:rsidRPr="00AF4DA5">
        <w:rPr>
          <w:rStyle w:val="kursiv"/>
        </w:rPr>
        <w:t>Boligprisene</w:t>
      </w:r>
      <w:r>
        <w:t xml:space="preserve"> steg kraftig i første kvartal i år, etter å ha utviklet seg nokså svakt gjennom store deler av fjoråret. Den sterke boligprisveksten må ses i sammenheng med et svært lavt tilbud av boliger ved inngangen til året og at det så langt i år er lagt ut betydelig færre boliger for salg enn i tidligere år. Det lave utbudet henger trolig sammen med endringene i avhendingsloven, som trådte i kraft 1. januar i år, og ser ut til å ha forsinket prosessen med å legge boliger ut for salg. Uendrede boligpriser i april kan tyde på at balansen i boligmarkedet er i ferd med å bedre seg. Utviklingen i husholdningenes gjeld henger tett sammen med prisutviklingen i boligmarkedet. Gjeldsbelastningen i norske husholdninger er på et historisk høyt nivå og utgjør en sårbarhet i det norske finansielle systemet. Eiendomspriser, gjeld og finansiell stabilitet er nærmere omtalt i avsnitt 2.4 og 3.4.</w:t>
      </w:r>
    </w:p>
    <w:p w14:paraId="6EBC9BBA" w14:textId="77777777" w:rsidR="00E50F9B" w:rsidRPr="00AF4DA5" w:rsidRDefault="00AF4DA5" w:rsidP="00F55674">
      <w:pPr>
        <w:rPr>
          <w:rStyle w:val="kursiv"/>
        </w:rPr>
      </w:pPr>
      <w:r w:rsidRPr="00AF4DA5">
        <w:rPr>
          <w:rStyle w:val="kursiv"/>
        </w:rPr>
        <w:lastRenderedPageBreak/>
        <w:t xml:space="preserve">Boliginvesteringene </w:t>
      </w:r>
      <w:r>
        <w:t>gikk opp i fjor etter flere år med nedgang. Målt som andel av fastlands-BNP er boliginvesteringene på nivå med snittet for de siste 10 årene. Høy prisvekst på byggevarer, mangel på arbeidskraft, lavere boligprisvekst og økte renter ventes å dempe oppgangen i boliginvesteringene fremover. Boliginvesteringene anslås likevel å vokse de neste par årene sett under ett, men mindre enn fastlands-BNP.</w:t>
      </w:r>
    </w:p>
    <w:p w14:paraId="54AF2209" w14:textId="77777777" w:rsidR="00E50F9B" w:rsidRDefault="00AF4DA5" w:rsidP="00F55674">
      <w:r>
        <w:t>Krigen i Ukraina bidrar til usikkerhet om utviklingen i norsk og internasjonal økonomi. Det er svært uklart hvor lenge både krigen og sanksjonene mot Russland vil vare og hvor store utslagene i energi- og råvaremarkedene blir. Det er også usikkert hvor lenge og i hvilken grad produksjonen vil preges av flaskehalsene som har vært til stede helt siden pandemien brøt ut for over to år siden. Dersom olje- og gasspriser forblir høye over tid, vil dette isolert sett øke etterspørselsimpulsene til fastlandsøkonomien. Samtidig kan høye råvarepriser drive inflasjonen opp fra allerede høye nivåer. Den største risikoen for norsk økonomi er nå knyttet til overoppheting. Dersom den økonomiske politikken ikke strammes raskt nok inn, kan det føre til lavere aktivitet og sysselsetting og høyere arbeidsledighet lenger frem. Den økonomiske politikken er nærmere omtalt i avsnitt 3.1.</w:t>
      </w:r>
    </w:p>
    <w:p w14:paraId="5DB989A9" w14:textId="77777777" w:rsidR="00E50F9B" w:rsidRDefault="00AF4DA5" w:rsidP="00F55674">
      <w:pPr>
        <w:pStyle w:val="Overskrift2"/>
      </w:pPr>
      <w:r>
        <w:t>Arbeidsmarkedet</w:t>
      </w:r>
    </w:p>
    <w:p w14:paraId="31E302CB" w14:textId="77777777" w:rsidR="00E50F9B" w:rsidRDefault="00AF4DA5" w:rsidP="00F55674">
      <w:r>
        <w:t>Arbeidsmarkedet strammet seg raskt til etter hvert som smitteverntiltakene ble gradvis avviklet. Den registrerte ledigheten er på det laveste nivået siden høsten 2008. Sysselsettingen har økt markert, og andelen av befolkningen som er i jobb har ikke vært høyere siden 2009. Etterspørselen etter arbeidskraft er høy, og mange bedrifter rapporterer at mangel på arbeidskraft begrenser produksjonen.</w:t>
      </w:r>
    </w:p>
    <w:p w14:paraId="6CEEFCE3" w14:textId="77777777" w:rsidR="00E50F9B" w:rsidRDefault="00AF4DA5" w:rsidP="00F55674">
      <w:pPr>
        <w:pStyle w:val="avsnitt-tittel"/>
      </w:pPr>
      <w:r>
        <w:t>Utviklingen i arbeidsledigheten</w:t>
      </w:r>
    </w:p>
    <w:p w14:paraId="276873D2" w14:textId="77777777" w:rsidR="00E50F9B" w:rsidRDefault="00AF4DA5" w:rsidP="00F55674">
      <w:r>
        <w:t>Den gradvise gjenåpningen av samfunnet fra våren 2021 og sterk økonomisk vekst har gått sammen med et kraftig fall i arbeidsledigheten. De fleste av de arbeidsledige som har vært permittert, er nå tilbake i jobb. Mens det ved utgangen av april var registrert 8 400 helt og delvis permitterte, var det samlet sett i underkant av 80 000 permitterte på samme tid i fjor. Justert for normale sesongvariasjoner var det ved utgangen av april 2022 registrert 53 900 helt ledige personer, som tilsvarer 1,9 pst. av arbeidsstyrken. Det er 0,3 prosentenheter lavere enn ved årsskiftet, og vi må tilbake til høsten 2008 for å finne en like lav registrert ledighet. Sammenlignet med april i fjor har antall helt ledige gått ned med nærmere 60 000 personer, eller 2,1 prosentenheter målt som andel av arbeidsstyrken. Antallet delvis ledige har også gått ned, og er på om lag samme nivå som før pandemien. Justert for sesongvariasjoner var det ved utgangen av april registrert til sammen 94 500 helt eller delvis ledige og arbeidssøkere på tiltak, tilsvarende 3,2 pst. av arbeidsstyrken. Det er blitt færre ledige i alle yrkesgrupper det siste året, og det er nå bare innenfor reiseliv og transport at antall helt ledige er høyere enn før pandemien.</w:t>
      </w:r>
    </w:p>
    <w:p w14:paraId="6D3013BB" w14:textId="77777777" w:rsidR="00E50F9B" w:rsidRDefault="00AF4DA5" w:rsidP="00F55674">
      <w:r>
        <w:t xml:space="preserve">Antall personer som har vært sammenhengende helt ledig i minst seks måneder, har gått markert ned siden våren 2021 og er mer enn halvert siden mai 2021. Ved utgangen av april 2022 var langtidsledigheten på samme nivå som i april 2019. Sammenlignet med før pandemien er </w:t>
      </w:r>
      <w:r>
        <w:lastRenderedPageBreak/>
        <w:t>langtidsledigheten noe høyere blant innvandrere og personer som ikke har fullført videregående opplæring. Langtidsledigheten har i løpet av pandemien økt mest blant personer over 60 år. Dette kan være aldersgrupper som søker mindre aktivt etter arbeid, og har større vanskeligheter med å komme i jobb enn yngre aldersgrupper. Ledigheten har også gått raskt ned blant de som ble ledige i starten av pandemien, og mange har kommet seg ut i jobb. Nærmere 400 000 personer registrerte seg som arbeidssøkere i mars og april 2020. Ved utgangen av april 2022 var det kun om lag 8 000 av disse som hadde vært registrert som arbeidssøker sammenhengende siden starten av pandemien, se figur 2.11.</w:t>
      </w:r>
    </w:p>
    <w:p w14:paraId="6871E1F8" w14:textId="77777777" w:rsidR="00E50F9B" w:rsidRDefault="00AF4DA5" w:rsidP="00F55674">
      <w:r>
        <w:t>Den raske nedgangen i antall arbeidssøkere og den sterke etterspørselen etter arbeidskraft har ført til større knapphet på arbeidskraft. Halvparten av bedriftene i Norges Banks regionale nettverk melder om at knapphet på arbeidskraft begrenser produksjonen. Vi må tilbake til høsten 2007 for å finne lignende nivåer. De økte rekrutteringsproblemene kan ha sammenheng med at mange personer som jobbet i Norge på korttidsopphold, har forlatt landet under pandemien og ikke kommet tilbake. Se boks 2.4. for en nærmere beskrivelse av utviklingen for denne gruppen.</w:t>
      </w:r>
    </w:p>
    <w:p w14:paraId="73F6DCCE" w14:textId="77777777" w:rsidR="00E50F9B" w:rsidRDefault="00AF4DA5" w:rsidP="00F55674">
      <w:r>
        <w:t>Arbeidsledigheten målt ved arbeidskraftundersøkelsen (AKU) gikk ikke opp like raskt som den registrerte ledigheten våren 2020. Det må ses i sammenheng med at helt permitterte først blir regnet som AKU-ledige etter en sammenhengende permitteringsperiode på tre måneder. AKU-ledigheten har også avtatt betydelig det siste året. AKU-ledigheten utgjorde 3,1 pst. av arbeidsstyrken i første kvartal 2022, justert for brudd og sesongvariasjoner</w:t>
      </w:r>
      <w:r w:rsidRPr="00AF4DA5">
        <w:rPr>
          <w:rStyle w:val="skrift-hevet"/>
        </w:rPr>
        <w:footnoteReference w:id="1"/>
      </w:r>
      <w:r>
        <w:t>. Det er 1,6 prosentenheter lavere enn i samme periode året før, og 0,4 prosentenheter lavere enn i fjerde kvartal 2021.</w:t>
      </w:r>
    </w:p>
    <w:p w14:paraId="6081B263" w14:textId="77777777" w:rsidR="00E50F9B" w:rsidRDefault="00AF4DA5" w:rsidP="00F55674">
      <w:pPr>
        <w:pStyle w:val="avsnitt-tittel"/>
      </w:pPr>
      <w:r>
        <w:t>Utviklingen i sysselsettingen</w:t>
      </w:r>
    </w:p>
    <w:p w14:paraId="6AA55B00" w14:textId="77777777" w:rsidR="00E50F9B" w:rsidRDefault="00AF4DA5" w:rsidP="00F55674">
      <w:r>
        <w:t xml:space="preserve">Det har vært en kraftig økning i sysselsettingen siden våren 2021. Ifølge nasjonalregnskapet økte sysselsettingen med 100 000 personer gjennom andre halvår i fjor. Tall for registrerte lønnstakere tyder på at sysselsettingen har gått videre opp så langt i 2022. Sysselsettingen har tatt seg opp i alle næringer siden våren 2021, og veksten har vært særlig høy i næringer som hadde sterk reduksjon i sysselsettingen i starten av pandemien. For eksempel økte antall lønnstakere i overnattings- og serveringsvirksomhet med 30 000 personer fra mai 2021 til februar 2022, til tross for at smitteverntiltak førte til en nedgang i januar 2022. Selv om antall lønnstakere samlet sett var høyere i februar 2022 enn før pandemien, var det fortsatt næringer med færre lønnstakere enn i februar 2020, se figur 2.12. Det gjelder blant annet overnattings- og serveringsvirksomhet, transport og lagring og forretningsmessig tjenesteyting. Utfordringer med å rekruttere arbeidskraft kan være en årsak til at antall lønnstakere i disse næringene ikke er tilbake på nivået fra før pandemien. Som figur 2.13 viser, var beholdningen </w:t>
      </w:r>
      <w:r>
        <w:lastRenderedPageBreak/>
        <w:t>av ledige stillinger i fjerde kvartal 2021 betydelig høyere enn før pandemien, særlig innen overnattings- og serveringsvirksomhet.</w:t>
      </w:r>
    </w:p>
    <w:p w14:paraId="64A10370" w14:textId="77777777" w:rsidR="00E50F9B" w:rsidRPr="00AF4DA5" w:rsidRDefault="00AF4DA5" w:rsidP="00F55674">
      <w:pPr>
        <w:rPr>
          <w:rStyle w:val="kursiv"/>
        </w:rPr>
      </w:pPr>
      <w:r w:rsidRPr="00AF4DA5">
        <w:rPr>
          <w:rStyle w:val="kursiv"/>
        </w:rPr>
        <w:t xml:space="preserve">Sysselsettingsandelen </w:t>
      </w:r>
      <w:r>
        <w:t>viser hvor stor andel av befolkningen i yrkesaktiv alder som er i arbeid ifølge AKU. Justert for brudd og sesongvariasjoner var sysselsettingsandelen i aldersgruppen 15-74 år 69,4 pst. i første kvartal 2022. Det er en økning på 2,8 prosentenheter fra samme periode året før. Andelen sysselsatte har økt mest i aldersgruppen 15-24 år det siste året. Ifølge registertall har om lag halvparten av oppgangen i sysselsettingen blant ungdom kommet innen overnattings- og serveringstjenester og i varehandelen. Det har også vært betydelig oppgang i sysselsettingsandelene i de andre aldersgruppene, herunder aldersgruppen 25-54 år. Den samlede sysselsettingsandelen er på sitt høyeste nivå siden 2009, se figur 2.14.</w:t>
      </w:r>
    </w:p>
    <w:p w14:paraId="100DC3DF" w14:textId="77777777" w:rsidR="00E50F9B" w:rsidRDefault="00AF4DA5" w:rsidP="00F55674">
      <w:pPr>
        <w:pStyle w:val="avsnitt-tittel"/>
      </w:pPr>
      <w:r>
        <w:t>Utviklingen i arbeidsstyrken</w:t>
      </w:r>
    </w:p>
    <w:p w14:paraId="7B1FEFDD" w14:textId="77777777" w:rsidR="00E50F9B" w:rsidRPr="00AF4DA5" w:rsidRDefault="00AF4DA5" w:rsidP="00F55674">
      <w:pPr>
        <w:rPr>
          <w:rStyle w:val="kursiv"/>
        </w:rPr>
      </w:pPr>
      <w:r w:rsidRPr="00AF4DA5">
        <w:rPr>
          <w:rStyle w:val="kursiv"/>
        </w:rPr>
        <w:t>Arbeidsstyrken</w:t>
      </w:r>
      <w:r>
        <w:t xml:space="preserve"> defineres som summen av arbeidsledige og sysselsatte i AKU. Justert for sesongvariasjoner utgjorde arbeidsstyrken 71,6 pst. av befolkningen i aldersgruppen 15-74 år i første kvartal 2022. Det er 1,7 prosentenheter høyere enn i samme periode året før. Økningen i arbeidsstyrken er særlig sterk i aldersgruppen 15-24 år. Mange av disse er trolig ungdommer som jobber samtidig som de tar utdanning. Målt som andel av befolkningen i yrkesaktiv alder går arbeidsstyrken erfaringsmessig ned i en konjunkturnedgang. Når etterspørselen etter arbeidskraft avtar, vil normalt flere gå ut av arbeidsmarkedet eller utsette sin inntreden. Blant yngre personer kan den reduserte deltakelsen i arbeidsmarkedet ofte ha sitt motstykke i økt deltakelse i utdanning, mens eldre arbeidstakere kan forlate arbeidslivet og bli pensjonister eller motta andre trygdeytelser. Under koronapandemien har arbeidsstyrken samlet sett holdt seg oppe. Det må ses i sammenheng med den utstrakte bruken av permitteringer fremfor oppsigelser. Midlertidige regelverksendringer som ga flere rett til dagpenger, kan også ha bidratt til at færre av de som mistet jobben trakk seg ut av arbeidsmarkedet.</w:t>
      </w:r>
    </w:p>
    <w:p w14:paraId="1341F7C9" w14:textId="77777777" w:rsidR="00E50F9B" w:rsidRDefault="00AF4DA5" w:rsidP="00F55674">
      <w:r>
        <w:t>UDI har utarbeidet tre ulike scenarioer knyttet til antall fordrevne som kan komme fra Ukraina i 2022. Antall fordrevne varierer mellom 25 000 – 35 000 i det lave scenarioet, til 90 000 – 120 000 i det høye scenarioet. Norske kommuner er foreløpig anmodet om å bosette 35 000 i 2022, noe som er syv ganger høyere enn antallet flyktninger som årlig har blitt bosatt i norske kommuner de siste årene. Samtidig planlegges det for mottak av et betydelig høyere antall enn dette. Den økte bosettingen av fordrevne i norske kommuner vil isolert sett bidra til å øke arbeidsstyrken. En stor del av de fordrevne vil likevel være barn og eldre, som i liten grad vil påvirke arbeidsstyrken i år eller neste år. Samtidig vil mange av de fordrevne som er i arbeidsdyktig alder, i hovedsak kvinner, delta på introduksjonsprogrammet den første tiden etter bosetting. I denne meldingen legges det til grunn at økt bosetting av fordrevne i liten grad vil påvirke arbeidsstyrken og sysselsettingen i 2022, men at de vil kunne bidra noe mer i 2023.</w:t>
      </w:r>
    </w:p>
    <w:p w14:paraId="64CB8F4B" w14:textId="13DC5675" w:rsidR="00E50F9B" w:rsidRDefault="00817DD1" w:rsidP="00F55674">
      <w:r>
        <w:rPr>
          <w:noProof/>
        </w:rPr>
        <w:lastRenderedPageBreak/>
        <w:drawing>
          <wp:inline distT="0" distB="0" distL="0" distR="0" wp14:anchorId="1D281CA7" wp14:editId="16569D46">
            <wp:extent cx="5746115" cy="2709545"/>
            <wp:effectExtent l="0" t="0" r="6985"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70450FB4" w14:textId="77777777" w:rsidR="00E50F9B" w:rsidRDefault="00AF4DA5" w:rsidP="00F55674">
      <w:pPr>
        <w:pStyle w:val="figur-tittel"/>
      </w:pPr>
      <w:r>
        <w:t>Antall som har vært sammenhengende arbeidssøker siden april 2020 eller tidligere. 1000 personer</w:t>
      </w:r>
    </w:p>
    <w:p w14:paraId="247855F7" w14:textId="77777777" w:rsidR="00E50F9B" w:rsidRDefault="00AF4DA5" w:rsidP="00F55674">
      <w:pPr>
        <w:pStyle w:val="Kilde"/>
        <w:rPr>
          <w:rFonts w:cs="Times New Roman"/>
          <w:sz w:val="24"/>
          <w:szCs w:val="24"/>
          <w:lang w:val="en-GB"/>
        </w:rPr>
      </w:pPr>
      <w:r>
        <w:t>Nav.</w:t>
      </w:r>
    </w:p>
    <w:p w14:paraId="3786BC06" w14:textId="3817A62C" w:rsidR="00E50F9B" w:rsidRDefault="00817DD1" w:rsidP="00F55674">
      <w:r>
        <w:rPr>
          <w:noProof/>
        </w:rPr>
        <w:drawing>
          <wp:inline distT="0" distB="0" distL="0" distR="0" wp14:anchorId="7EA58423" wp14:editId="694FDE7F">
            <wp:extent cx="5746115" cy="2698115"/>
            <wp:effectExtent l="0" t="0" r="6985" b="698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2698115"/>
                    </a:xfrm>
                    <a:prstGeom prst="rect">
                      <a:avLst/>
                    </a:prstGeom>
                    <a:noFill/>
                    <a:ln>
                      <a:noFill/>
                    </a:ln>
                  </pic:spPr>
                </pic:pic>
              </a:graphicData>
            </a:graphic>
          </wp:inline>
        </w:drawing>
      </w:r>
    </w:p>
    <w:p w14:paraId="46E7FD1C" w14:textId="77777777" w:rsidR="00E50F9B" w:rsidRDefault="00AF4DA5" w:rsidP="00F55674">
      <w:pPr>
        <w:pStyle w:val="figur-tittel"/>
      </w:pPr>
      <w:r>
        <w:t>Antall lønnstakere i utvalgte næringer. Sesongjustert. Indeks. jan. 2020 = 100. jan. 2020 – feb. 2022</w:t>
      </w:r>
    </w:p>
    <w:p w14:paraId="4CE5E739" w14:textId="77777777" w:rsidR="00E50F9B" w:rsidRDefault="00AF4DA5" w:rsidP="00F55674">
      <w:pPr>
        <w:pStyle w:val="Kilde"/>
        <w:rPr>
          <w:rFonts w:cs="Times New Roman"/>
          <w:sz w:val="24"/>
          <w:szCs w:val="24"/>
          <w:lang w:val="en-GB"/>
        </w:rPr>
      </w:pPr>
      <w:r>
        <w:t>Statistisk sentralbyrå.</w:t>
      </w:r>
    </w:p>
    <w:p w14:paraId="2AE45D8F" w14:textId="60E9E7B4" w:rsidR="00E50F9B" w:rsidRDefault="00817DD1" w:rsidP="00F55674">
      <w:r>
        <w:rPr>
          <w:noProof/>
        </w:rPr>
        <w:lastRenderedPageBreak/>
        <w:drawing>
          <wp:inline distT="0" distB="0" distL="0" distR="0" wp14:anchorId="71E7C2BE" wp14:editId="3A1C0B4A">
            <wp:extent cx="5746115" cy="2698115"/>
            <wp:effectExtent l="0" t="0" r="6985" b="6985"/>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15" cy="2698115"/>
                    </a:xfrm>
                    <a:prstGeom prst="rect">
                      <a:avLst/>
                    </a:prstGeom>
                    <a:noFill/>
                    <a:ln>
                      <a:noFill/>
                    </a:ln>
                  </pic:spPr>
                </pic:pic>
              </a:graphicData>
            </a:graphic>
          </wp:inline>
        </w:drawing>
      </w:r>
    </w:p>
    <w:p w14:paraId="15E6075A" w14:textId="77777777" w:rsidR="00E50F9B" w:rsidRDefault="00AF4DA5" w:rsidP="00F55674">
      <w:pPr>
        <w:pStyle w:val="figur-tittel"/>
      </w:pPr>
      <w:r>
        <w:t>Beholdningen av ledige stillinger i utvalgte næringer. Sesongjustert. Indeks. 4. kv. 2019 = 100. 4. kv. 2019 – 4. kv. 2021.</w:t>
      </w:r>
    </w:p>
    <w:p w14:paraId="34B4B75A" w14:textId="77777777" w:rsidR="00E50F9B" w:rsidRDefault="00AF4DA5" w:rsidP="00F55674">
      <w:pPr>
        <w:pStyle w:val="Kilde"/>
        <w:rPr>
          <w:rFonts w:cs="Times New Roman"/>
          <w:sz w:val="24"/>
          <w:szCs w:val="24"/>
          <w:lang w:val="en-GB"/>
        </w:rPr>
      </w:pPr>
      <w:r>
        <w:t>Statistisk sentralbyrå.</w:t>
      </w:r>
    </w:p>
    <w:p w14:paraId="13EABF41" w14:textId="09F32FFD" w:rsidR="00E50F9B" w:rsidRDefault="00817DD1" w:rsidP="00F55674">
      <w:r>
        <w:rPr>
          <w:noProof/>
        </w:rPr>
        <w:lastRenderedPageBreak/>
        <w:drawing>
          <wp:inline distT="0" distB="0" distL="0" distR="0" wp14:anchorId="07FAC84A" wp14:editId="531FE724">
            <wp:extent cx="5757545" cy="586994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5869940"/>
                    </a:xfrm>
                    <a:prstGeom prst="rect">
                      <a:avLst/>
                    </a:prstGeom>
                    <a:noFill/>
                    <a:ln>
                      <a:noFill/>
                    </a:ln>
                  </pic:spPr>
                </pic:pic>
              </a:graphicData>
            </a:graphic>
          </wp:inline>
        </w:drawing>
      </w:r>
    </w:p>
    <w:p w14:paraId="2FB7E600" w14:textId="77777777" w:rsidR="00E50F9B" w:rsidRDefault="00AF4DA5" w:rsidP="00F55674">
      <w:pPr>
        <w:pStyle w:val="figur-tittel"/>
      </w:pPr>
      <w:r>
        <w:t>Antall sysselsatte som pst. av befolkningen 15-74 år. Sesong- og bruddjustert. Feb. 2006 – feb. 2022</w:t>
      </w:r>
    </w:p>
    <w:p w14:paraId="3CFF491E" w14:textId="77777777" w:rsidR="00E50F9B" w:rsidRDefault="00AF4DA5" w:rsidP="00F55674">
      <w:pPr>
        <w:pStyle w:val="Kilde"/>
        <w:rPr>
          <w:rFonts w:cs="Times New Roman"/>
          <w:sz w:val="24"/>
          <w:szCs w:val="24"/>
          <w:lang w:val="en-GB"/>
        </w:rPr>
      </w:pPr>
      <w:r>
        <w:t>Statistisk sentralbyrå.</w:t>
      </w:r>
    </w:p>
    <w:p w14:paraId="28A4E9CD" w14:textId="627DB1AD" w:rsidR="00E50F9B" w:rsidRDefault="00817DD1" w:rsidP="00F55674">
      <w:r>
        <w:rPr>
          <w:noProof/>
        </w:rPr>
        <w:lastRenderedPageBreak/>
        <w:drawing>
          <wp:inline distT="0" distB="0" distL="0" distR="0" wp14:anchorId="375A62DB" wp14:editId="3DAE4AF0">
            <wp:extent cx="5757545" cy="5859145"/>
            <wp:effectExtent l="0" t="0" r="0" b="8255"/>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59AA3882" w14:textId="77777777" w:rsidR="00E50F9B" w:rsidRDefault="00AF4DA5" w:rsidP="00F55674">
      <w:pPr>
        <w:pStyle w:val="figur-tittel"/>
      </w:pPr>
      <w:r>
        <w:t>Tilgang på ledige stillinger fra januar til april. 1 000</w:t>
      </w:r>
    </w:p>
    <w:p w14:paraId="7246C7AA" w14:textId="77777777" w:rsidR="00E50F9B" w:rsidRDefault="00AF4DA5" w:rsidP="00F55674">
      <w:pPr>
        <w:pStyle w:val="Kilde"/>
        <w:rPr>
          <w:rFonts w:cs="Times New Roman"/>
          <w:sz w:val="24"/>
          <w:szCs w:val="24"/>
          <w:lang w:val="en-GB"/>
        </w:rPr>
      </w:pPr>
      <w:r>
        <w:t>Nav.</w:t>
      </w:r>
    </w:p>
    <w:p w14:paraId="2066A8F0" w14:textId="77777777" w:rsidR="00E50F9B" w:rsidRDefault="00AF4DA5" w:rsidP="00F55674">
      <w:pPr>
        <w:pStyle w:val="avsnitt-tittel"/>
      </w:pPr>
      <w:r>
        <w:t>Utviklingen fremover</w:t>
      </w:r>
    </w:p>
    <w:p w14:paraId="1D6BD37C" w14:textId="77777777" w:rsidR="00E50F9B" w:rsidRDefault="00AF4DA5" w:rsidP="00F55674">
      <w:r>
        <w:t>Tall fra Nav viser at tilgangen av ledige stillinger i første kvartal 2022 var rekordhøyt, se figur 2.15. Fremover venter vi at økt aktivitet i norsk økonomi vil bidra til enda større behov for arbeidskraft. Det kan tilsi at arbeidsmarkedet strammer seg ytterligere til.</w:t>
      </w:r>
    </w:p>
    <w:p w14:paraId="4C9CFCC9" w14:textId="77777777" w:rsidR="00E50F9B" w:rsidRDefault="00AF4DA5" w:rsidP="00F55674">
      <w:r>
        <w:t xml:space="preserve">Den sterke sysselsettingsveksten i andre halvår av 2021 har ført til at det var betydelig flere sysselsatte ved inngangen til 2022 enn gjennomsnittet i fjor. Det vil gi høy sysselsettingsvekst fra 2021 til 2022 selv uten videre oppgang i sysselsettingen gjennom året. Vi venter at sysselsettingen vil øke moderat fremover, blant annet som følge av en ytterligere nedgang i ledigheten og en gradvis økt tilgang på utenlandsk arbeidskraft i form av korttidsinnvandring. I denne </w:t>
      </w:r>
      <w:r>
        <w:lastRenderedPageBreak/>
        <w:t>meldingen anslås det en vekst i antall sysselsatte på 85 000 personer, eller 3,0 pst., fra 2021 til 2022. Fra 2022 til 2023 venter vi en vekst i sysselsettingen på 23 000 personer, eller 0,8 pst.</w:t>
      </w:r>
    </w:p>
    <w:p w14:paraId="3D9A8276" w14:textId="077FDF71" w:rsidR="00E50F9B" w:rsidRDefault="00AF4DA5" w:rsidP="00F55674">
      <w:r>
        <w:t>Den registrerte ledigheten er anslått til 1,8 pst. av arbeidsstyrken i gjennomsnitt i 2022 og 1,7 pst. i 2023. Det innebærer at den gjennomsnittlige registrerte ledigheten i 2023 ventes å være på det samme lave nivået som årsgjennomsnittet i 2008.</w:t>
      </w:r>
    </w:p>
    <w:p w14:paraId="4FABB077" w14:textId="089DAAD6" w:rsidR="00F55674" w:rsidRDefault="00F55674" w:rsidP="00F55674">
      <w:pPr>
        <w:pStyle w:val="tabell-tittel"/>
      </w:pPr>
      <w:r>
        <w:t>Utviklingen i arbeidsmarkedet. Prosentvis endring fra året før der ikke annet er angitt</w:t>
      </w:r>
    </w:p>
    <w:p w14:paraId="6B8BC1BB" w14:textId="77777777" w:rsidR="00E50F9B" w:rsidRDefault="00AF4DA5" w:rsidP="00F55674">
      <w:pPr>
        <w:pStyle w:val="Tabellnavn"/>
      </w:pPr>
      <w:r>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E50F9B" w14:paraId="071103B8" w14:textId="77777777" w:rsidTr="002177E2">
        <w:trPr>
          <w:trHeight w:val="600"/>
        </w:trPr>
        <w:tc>
          <w:tcPr>
            <w:tcW w:w="3680" w:type="dxa"/>
            <w:shd w:val="clear" w:color="auto" w:fill="FFFFFF"/>
          </w:tcPr>
          <w:p w14:paraId="6C573E71" w14:textId="77777777" w:rsidR="00E50F9B" w:rsidRDefault="00E50F9B" w:rsidP="002177E2"/>
        </w:tc>
        <w:tc>
          <w:tcPr>
            <w:tcW w:w="920" w:type="dxa"/>
          </w:tcPr>
          <w:p w14:paraId="6A03716E" w14:textId="77777777" w:rsidR="00E50F9B" w:rsidRDefault="00AF4DA5" w:rsidP="002177E2">
            <w:pPr>
              <w:jc w:val="right"/>
            </w:pPr>
            <w:r>
              <w:t>Nivå 2021</w:t>
            </w:r>
          </w:p>
        </w:tc>
        <w:tc>
          <w:tcPr>
            <w:tcW w:w="920" w:type="dxa"/>
          </w:tcPr>
          <w:p w14:paraId="212376E2" w14:textId="77777777" w:rsidR="00E50F9B" w:rsidRDefault="00AF4DA5" w:rsidP="002177E2">
            <w:pPr>
              <w:jc w:val="right"/>
            </w:pPr>
            <w:r>
              <w:t>Årlig gj.snitt 2015–2019</w:t>
            </w:r>
          </w:p>
        </w:tc>
        <w:tc>
          <w:tcPr>
            <w:tcW w:w="920" w:type="dxa"/>
          </w:tcPr>
          <w:p w14:paraId="6894817C" w14:textId="77777777" w:rsidR="00E50F9B" w:rsidRDefault="00AF4DA5" w:rsidP="002177E2">
            <w:pPr>
              <w:jc w:val="right"/>
            </w:pPr>
            <w:r>
              <w:t>2020</w:t>
            </w:r>
          </w:p>
        </w:tc>
        <w:tc>
          <w:tcPr>
            <w:tcW w:w="920" w:type="dxa"/>
          </w:tcPr>
          <w:p w14:paraId="24385388" w14:textId="77777777" w:rsidR="00E50F9B" w:rsidRDefault="00AF4DA5" w:rsidP="002177E2">
            <w:pPr>
              <w:jc w:val="right"/>
            </w:pPr>
            <w:r>
              <w:t>2021</w:t>
            </w:r>
          </w:p>
        </w:tc>
        <w:tc>
          <w:tcPr>
            <w:tcW w:w="920" w:type="dxa"/>
          </w:tcPr>
          <w:p w14:paraId="1FE947F3" w14:textId="77777777" w:rsidR="00E50F9B" w:rsidRDefault="00AF4DA5" w:rsidP="002177E2">
            <w:pPr>
              <w:jc w:val="right"/>
            </w:pPr>
            <w:r>
              <w:t>2022</w:t>
            </w:r>
          </w:p>
        </w:tc>
        <w:tc>
          <w:tcPr>
            <w:tcW w:w="920" w:type="dxa"/>
          </w:tcPr>
          <w:p w14:paraId="5379E9F3" w14:textId="77777777" w:rsidR="00E50F9B" w:rsidRDefault="00AF4DA5" w:rsidP="002177E2">
            <w:pPr>
              <w:jc w:val="right"/>
            </w:pPr>
            <w:r>
              <w:t>2023</w:t>
            </w:r>
          </w:p>
        </w:tc>
      </w:tr>
      <w:tr w:rsidR="00E50F9B" w14:paraId="1A9F5A86" w14:textId="77777777" w:rsidTr="002177E2">
        <w:trPr>
          <w:trHeight w:val="380"/>
        </w:trPr>
        <w:tc>
          <w:tcPr>
            <w:tcW w:w="3680" w:type="dxa"/>
          </w:tcPr>
          <w:p w14:paraId="32C867A9" w14:textId="77777777" w:rsidR="00E50F9B" w:rsidRDefault="00AF4DA5" w:rsidP="002177E2">
            <w:r w:rsidRPr="00AF4DA5">
              <w:rPr>
                <w:rStyle w:val="kursiv"/>
              </w:rPr>
              <w:t>Etterspørsel etter arbeidskraft:</w:t>
            </w:r>
          </w:p>
        </w:tc>
        <w:tc>
          <w:tcPr>
            <w:tcW w:w="920" w:type="dxa"/>
          </w:tcPr>
          <w:p w14:paraId="4D3D929D" w14:textId="77777777" w:rsidR="00E50F9B" w:rsidRDefault="00E50F9B" w:rsidP="002177E2">
            <w:pPr>
              <w:jc w:val="right"/>
            </w:pPr>
          </w:p>
        </w:tc>
        <w:tc>
          <w:tcPr>
            <w:tcW w:w="920" w:type="dxa"/>
          </w:tcPr>
          <w:p w14:paraId="4E2E712B" w14:textId="77777777" w:rsidR="00E50F9B" w:rsidRDefault="00E50F9B" w:rsidP="002177E2">
            <w:pPr>
              <w:jc w:val="right"/>
            </w:pPr>
          </w:p>
        </w:tc>
        <w:tc>
          <w:tcPr>
            <w:tcW w:w="920" w:type="dxa"/>
          </w:tcPr>
          <w:p w14:paraId="66B85A2E" w14:textId="77777777" w:rsidR="00E50F9B" w:rsidRDefault="00E50F9B" w:rsidP="002177E2">
            <w:pPr>
              <w:jc w:val="right"/>
            </w:pPr>
          </w:p>
        </w:tc>
        <w:tc>
          <w:tcPr>
            <w:tcW w:w="920" w:type="dxa"/>
          </w:tcPr>
          <w:p w14:paraId="49689590" w14:textId="77777777" w:rsidR="00E50F9B" w:rsidRDefault="00E50F9B" w:rsidP="002177E2">
            <w:pPr>
              <w:jc w:val="right"/>
            </w:pPr>
          </w:p>
        </w:tc>
        <w:tc>
          <w:tcPr>
            <w:tcW w:w="920" w:type="dxa"/>
          </w:tcPr>
          <w:p w14:paraId="4C3EA302" w14:textId="77777777" w:rsidR="00E50F9B" w:rsidRDefault="00E50F9B" w:rsidP="002177E2">
            <w:pPr>
              <w:jc w:val="right"/>
            </w:pPr>
          </w:p>
        </w:tc>
        <w:tc>
          <w:tcPr>
            <w:tcW w:w="920" w:type="dxa"/>
          </w:tcPr>
          <w:p w14:paraId="1A005A92" w14:textId="77777777" w:rsidR="00E50F9B" w:rsidRDefault="00E50F9B" w:rsidP="002177E2">
            <w:pPr>
              <w:jc w:val="right"/>
            </w:pPr>
          </w:p>
        </w:tc>
      </w:tr>
      <w:tr w:rsidR="00E50F9B" w14:paraId="787D2975" w14:textId="77777777" w:rsidTr="002177E2">
        <w:trPr>
          <w:trHeight w:val="380"/>
        </w:trPr>
        <w:tc>
          <w:tcPr>
            <w:tcW w:w="3680" w:type="dxa"/>
          </w:tcPr>
          <w:p w14:paraId="6E608518" w14:textId="77777777" w:rsidR="00E50F9B" w:rsidRDefault="00AF4DA5" w:rsidP="002177E2">
            <w:r>
              <w:t>Utførte timeverk, mill.</w:t>
            </w:r>
            <w:r>
              <w:tab/>
            </w:r>
          </w:p>
        </w:tc>
        <w:tc>
          <w:tcPr>
            <w:tcW w:w="920" w:type="dxa"/>
          </w:tcPr>
          <w:p w14:paraId="07DECF53" w14:textId="77777777" w:rsidR="00E50F9B" w:rsidRDefault="00AF4DA5" w:rsidP="002177E2">
            <w:pPr>
              <w:jc w:val="right"/>
            </w:pPr>
            <w:r>
              <w:t>4 035</w:t>
            </w:r>
          </w:p>
        </w:tc>
        <w:tc>
          <w:tcPr>
            <w:tcW w:w="920" w:type="dxa"/>
          </w:tcPr>
          <w:p w14:paraId="09C46252" w14:textId="77777777" w:rsidR="00E50F9B" w:rsidRDefault="00AF4DA5" w:rsidP="002177E2">
            <w:pPr>
              <w:jc w:val="right"/>
            </w:pPr>
            <w:r>
              <w:t>0,9</w:t>
            </w:r>
          </w:p>
        </w:tc>
        <w:tc>
          <w:tcPr>
            <w:tcW w:w="920" w:type="dxa"/>
          </w:tcPr>
          <w:p w14:paraId="4DFC9BFC" w14:textId="77777777" w:rsidR="00E50F9B" w:rsidRDefault="00AF4DA5" w:rsidP="002177E2">
            <w:pPr>
              <w:jc w:val="right"/>
            </w:pPr>
            <w:r>
              <w:t>-2,1</w:t>
            </w:r>
          </w:p>
        </w:tc>
        <w:tc>
          <w:tcPr>
            <w:tcW w:w="920" w:type="dxa"/>
          </w:tcPr>
          <w:p w14:paraId="6EF8F53A" w14:textId="77777777" w:rsidR="00E50F9B" w:rsidRDefault="00AF4DA5" w:rsidP="002177E2">
            <w:pPr>
              <w:jc w:val="right"/>
            </w:pPr>
            <w:r>
              <w:t>2,4</w:t>
            </w:r>
          </w:p>
        </w:tc>
        <w:tc>
          <w:tcPr>
            <w:tcW w:w="920" w:type="dxa"/>
          </w:tcPr>
          <w:p w14:paraId="5FE49460" w14:textId="77777777" w:rsidR="00E50F9B" w:rsidRDefault="00AF4DA5" w:rsidP="002177E2">
            <w:pPr>
              <w:jc w:val="right"/>
            </w:pPr>
            <w:r>
              <w:t>3,1</w:t>
            </w:r>
          </w:p>
        </w:tc>
        <w:tc>
          <w:tcPr>
            <w:tcW w:w="920" w:type="dxa"/>
          </w:tcPr>
          <w:p w14:paraId="5F1D0CB3" w14:textId="77777777" w:rsidR="00E50F9B" w:rsidRDefault="00AF4DA5" w:rsidP="002177E2">
            <w:pPr>
              <w:jc w:val="right"/>
            </w:pPr>
            <w:r>
              <w:t>0,3</w:t>
            </w:r>
          </w:p>
        </w:tc>
      </w:tr>
      <w:tr w:rsidR="00E50F9B" w14:paraId="54AC2528" w14:textId="77777777" w:rsidTr="002177E2">
        <w:trPr>
          <w:trHeight w:val="380"/>
        </w:trPr>
        <w:tc>
          <w:tcPr>
            <w:tcW w:w="3680" w:type="dxa"/>
          </w:tcPr>
          <w:p w14:paraId="74AC6610" w14:textId="77777777" w:rsidR="00E50F9B" w:rsidRDefault="00AF4DA5" w:rsidP="002177E2">
            <w:r>
              <w:t>Sysselsetting, 1000 personer</w:t>
            </w:r>
            <w:r w:rsidRPr="00AF4DA5">
              <w:rPr>
                <w:rStyle w:val="skrift-hevet"/>
              </w:rPr>
              <w:t>1</w:t>
            </w:r>
            <w:r>
              <w:tab/>
            </w:r>
          </w:p>
        </w:tc>
        <w:tc>
          <w:tcPr>
            <w:tcW w:w="920" w:type="dxa"/>
          </w:tcPr>
          <w:p w14:paraId="14D457B2" w14:textId="77777777" w:rsidR="00E50F9B" w:rsidRDefault="00AF4DA5" w:rsidP="002177E2">
            <w:pPr>
              <w:jc w:val="right"/>
            </w:pPr>
            <w:r>
              <w:t>2 827</w:t>
            </w:r>
          </w:p>
        </w:tc>
        <w:tc>
          <w:tcPr>
            <w:tcW w:w="920" w:type="dxa"/>
          </w:tcPr>
          <w:p w14:paraId="31350016" w14:textId="77777777" w:rsidR="00E50F9B" w:rsidRDefault="00AF4DA5" w:rsidP="002177E2">
            <w:pPr>
              <w:jc w:val="right"/>
            </w:pPr>
            <w:r>
              <w:t>1,0</w:t>
            </w:r>
          </w:p>
        </w:tc>
        <w:tc>
          <w:tcPr>
            <w:tcW w:w="920" w:type="dxa"/>
          </w:tcPr>
          <w:p w14:paraId="59511D37" w14:textId="77777777" w:rsidR="00E50F9B" w:rsidRDefault="00AF4DA5" w:rsidP="002177E2">
            <w:pPr>
              <w:jc w:val="right"/>
            </w:pPr>
            <w:r>
              <w:t>-1,5</w:t>
            </w:r>
          </w:p>
        </w:tc>
        <w:tc>
          <w:tcPr>
            <w:tcW w:w="920" w:type="dxa"/>
          </w:tcPr>
          <w:p w14:paraId="17DA9CED" w14:textId="77777777" w:rsidR="00E50F9B" w:rsidRDefault="00AF4DA5" w:rsidP="002177E2">
            <w:pPr>
              <w:jc w:val="right"/>
            </w:pPr>
            <w:r>
              <w:t>1,2</w:t>
            </w:r>
          </w:p>
        </w:tc>
        <w:tc>
          <w:tcPr>
            <w:tcW w:w="920" w:type="dxa"/>
          </w:tcPr>
          <w:p w14:paraId="38C2F0B0" w14:textId="77777777" w:rsidR="00E50F9B" w:rsidRDefault="00AF4DA5" w:rsidP="002177E2">
            <w:pPr>
              <w:jc w:val="right"/>
            </w:pPr>
            <w:r>
              <w:t>3,0</w:t>
            </w:r>
          </w:p>
        </w:tc>
        <w:tc>
          <w:tcPr>
            <w:tcW w:w="920" w:type="dxa"/>
          </w:tcPr>
          <w:p w14:paraId="29985972" w14:textId="77777777" w:rsidR="00E50F9B" w:rsidRDefault="00AF4DA5" w:rsidP="002177E2">
            <w:pPr>
              <w:jc w:val="right"/>
            </w:pPr>
            <w:r>
              <w:t>0,8</w:t>
            </w:r>
          </w:p>
        </w:tc>
      </w:tr>
      <w:tr w:rsidR="00E50F9B" w14:paraId="3A666063" w14:textId="77777777" w:rsidTr="002177E2">
        <w:trPr>
          <w:trHeight w:val="380"/>
        </w:trPr>
        <w:tc>
          <w:tcPr>
            <w:tcW w:w="3680" w:type="dxa"/>
          </w:tcPr>
          <w:p w14:paraId="6B1A58F4" w14:textId="77777777" w:rsidR="00E50F9B" w:rsidRDefault="00AF4DA5" w:rsidP="002177E2">
            <w:r w:rsidRPr="00AF4DA5">
              <w:rPr>
                <w:rStyle w:val="kursiv"/>
              </w:rPr>
              <w:t>Tilgang på arbeidskraft:</w:t>
            </w:r>
          </w:p>
        </w:tc>
        <w:tc>
          <w:tcPr>
            <w:tcW w:w="920" w:type="dxa"/>
          </w:tcPr>
          <w:p w14:paraId="6CD37848" w14:textId="77777777" w:rsidR="00E50F9B" w:rsidRDefault="00E50F9B" w:rsidP="002177E2">
            <w:pPr>
              <w:jc w:val="right"/>
            </w:pPr>
          </w:p>
        </w:tc>
        <w:tc>
          <w:tcPr>
            <w:tcW w:w="920" w:type="dxa"/>
          </w:tcPr>
          <w:p w14:paraId="07BA54E0" w14:textId="77777777" w:rsidR="00E50F9B" w:rsidRDefault="00E50F9B" w:rsidP="002177E2">
            <w:pPr>
              <w:jc w:val="right"/>
            </w:pPr>
          </w:p>
        </w:tc>
        <w:tc>
          <w:tcPr>
            <w:tcW w:w="920" w:type="dxa"/>
          </w:tcPr>
          <w:p w14:paraId="1256CC73" w14:textId="77777777" w:rsidR="00E50F9B" w:rsidRDefault="00E50F9B" w:rsidP="002177E2">
            <w:pPr>
              <w:jc w:val="right"/>
            </w:pPr>
          </w:p>
        </w:tc>
        <w:tc>
          <w:tcPr>
            <w:tcW w:w="920" w:type="dxa"/>
          </w:tcPr>
          <w:p w14:paraId="26EE1EA9" w14:textId="77777777" w:rsidR="00E50F9B" w:rsidRDefault="00E50F9B" w:rsidP="002177E2">
            <w:pPr>
              <w:jc w:val="right"/>
            </w:pPr>
          </w:p>
        </w:tc>
        <w:tc>
          <w:tcPr>
            <w:tcW w:w="920" w:type="dxa"/>
          </w:tcPr>
          <w:p w14:paraId="181B0CCB" w14:textId="77777777" w:rsidR="00E50F9B" w:rsidRDefault="00E50F9B" w:rsidP="002177E2">
            <w:pPr>
              <w:jc w:val="right"/>
            </w:pPr>
          </w:p>
        </w:tc>
        <w:tc>
          <w:tcPr>
            <w:tcW w:w="920" w:type="dxa"/>
          </w:tcPr>
          <w:p w14:paraId="60C68197" w14:textId="77777777" w:rsidR="00E50F9B" w:rsidRDefault="00E50F9B" w:rsidP="002177E2">
            <w:pPr>
              <w:jc w:val="right"/>
            </w:pPr>
          </w:p>
        </w:tc>
      </w:tr>
      <w:tr w:rsidR="00E50F9B" w14:paraId="73ED0FB2" w14:textId="77777777" w:rsidTr="002177E2">
        <w:trPr>
          <w:trHeight w:val="380"/>
        </w:trPr>
        <w:tc>
          <w:tcPr>
            <w:tcW w:w="3680" w:type="dxa"/>
          </w:tcPr>
          <w:p w14:paraId="048C8A57" w14:textId="77777777" w:rsidR="00E50F9B" w:rsidRDefault="00AF4DA5" w:rsidP="002177E2">
            <w:r>
              <w:t>Befolkning 15–74 år, 1000 personer</w:t>
            </w:r>
            <w:r>
              <w:tab/>
            </w:r>
          </w:p>
        </w:tc>
        <w:tc>
          <w:tcPr>
            <w:tcW w:w="920" w:type="dxa"/>
          </w:tcPr>
          <w:p w14:paraId="1EA3CCF3" w14:textId="77777777" w:rsidR="00E50F9B" w:rsidRDefault="00AF4DA5" w:rsidP="002177E2">
            <w:pPr>
              <w:jc w:val="right"/>
            </w:pPr>
            <w:r>
              <w:t>4 024</w:t>
            </w:r>
          </w:p>
        </w:tc>
        <w:tc>
          <w:tcPr>
            <w:tcW w:w="920" w:type="dxa"/>
          </w:tcPr>
          <w:p w14:paraId="0CFA599A" w14:textId="77777777" w:rsidR="00E50F9B" w:rsidRDefault="00AF4DA5" w:rsidP="002177E2">
            <w:pPr>
              <w:jc w:val="right"/>
            </w:pPr>
            <w:r>
              <w:t>0,8</w:t>
            </w:r>
          </w:p>
        </w:tc>
        <w:tc>
          <w:tcPr>
            <w:tcW w:w="920" w:type="dxa"/>
          </w:tcPr>
          <w:p w14:paraId="7B4C1BD1" w14:textId="77777777" w:rsidR="00E50F9B" w:rsidRDefault="00AF4DA5" w:rsidP="002177E2">
            <w:pPr>
              <w:jc w:val="right"/>
            </w:pPr>
            <w:r>
              <w:t>0,5</w:t>
            </w:r>
          </w:p>
        </w:tc>
        <w:tc>
          <w:tcPr>
            <w:tcW w:w="920" w:type="dxa"/>
          </w:tcPr>
          <w:p w14:paraId="31D42DF1" w14:textId="77777777" w:rsidR="00E50F9B" w:rsidRDefault="00AF4DA5" w:rsidP="002177E2">
            <w:pPr>
              <w:jc w:val="right"/>
            </w:pPr>
            <w:r>
              <w:t>0,3</w:t>
            </w:r>
          </w:p>
        </w:tc>
        <w:tc>
          <w:tcPr>
            <w:tcW w:w="920" w:type="dxa"/>
          </w:tcPr>
          <w:p w14:paraId="33F34AB2" w14:textId="77777777" w:rsidR="00E50F9B" w:rsidRDefault="00AF4DA5" w:rsidP="002177E2">
            <w:pPr>
              <w:jc w:val="right"/>
            </w:pPr>
            <w:r>
              <w:t>0,3</w:t>
            </w:r>
          </w:p>
        </w:tc>
        <w:tc>
          <w:tcPr>
            <w:tcW w:w="920" w:type="dxa"/>
          </w:tcPr>
          <w:p w14:paraId="178567D5" w14:textId="77777777" w:rsidR="00E50F9B" w:rsidRDefault="00AF4DA5" w:rsidP="002177E2">
            <w:pPr>
              <w:jc w:val="right"/>
            </w:pPr>
            <w:r>
              <w:t>0,4</w:t>
            </w:r>
          </w:p>
        </w:tc>
      </w:tr>
      <w:tr w:rsidR="00E50F9B" w14:paraId="34DFC363" w14:textId="77777777" w:rsidTr="002177E2">
        <w:trPr>
          <w:trHeight w:val="380"/>
        </w:trPr>
        <w:tc>
          <w:tcPr>
            <w:tcW w:w="3680" w:type="dxa"/>
          </w:tcPr>
          <w:p w14:paraId="68801E24" w14:textId="77777777" w:rsidR="00E50F9B" w:rsidRDefault="00AF4DA5" w:rsidP="002177E2">
            <w:r>
              <w:t>Arbeidsstyrken, 1000 personer</w:t>
            </w:r>
            <w:r w:rsidRPr="00AF4DA5">
              <w:rPr>
                <w:rStyle w:val="skrift-hevet"/>
              </w:rPr>
              <w:t>2</w:t>
            </w:r>
            <w:r>
              <w:tab/>
            </w:r>
          </w:p>
        </w:tc>
        <w:tc>
          <w:tcPr>
            <w:tcW w:w="920" w:type="dxa"/>
          </w:tcPr>
          <w:p w14:paraId="16113C4C" w14:textId="77777777" w:rsidR="00E50F9B" w:rsidRDefault="00AF4DA5" w:rsidP="002177E2">
            <w:pPr>
              <w:jc w:val="right"/>
            </w:pPr>
            <w:r>
              <w:t>2 902</w:t>
            </w:r>
          </w:p>
        </w:tc>
        <w:tc>
          <w:tcPr>
            <w:tcW w:w="920" w:type="dxa"/>
          </w:tcPr>
          <w:p w14:paraId="2E42F4B2" w14:textId="77777777" w:rsidR="00E50F9B" w:rsidRDefault="00AF4DA5" w:rsidP="002177E2">
            <w:pPr>
              <w:jc w:val="right"/>
            </w:pPr>
            <w:r>
              <w:t>0,8</w:t>
            </w:r>
          </w:p>
        </w:tc>
        <w:tc>
          <w:tcPr>
            <w:tcW w:w="920" w:type="dxa"/>
          </w:tcPr>
          <w:p w14:paraId="59B21645" w14:textId="77777777" w:rsidR="00E50F9B" w:rsidRDefault="00AF4DA5" w:rsidP="002177E2">
            <w:pPr>
              <w:jc w:val="right"/>
            </w:pPr>
            <w:r>
              <w:t>0,4</w:t>
            </w:r>
          </w:p>
        </w:tc>
        <w:tc>
          <w:tcPr>
            <w:tcW w:w="920" w:type="dxa"/>
          </w:tcPr>
          <w:p w14:paraId="200D4B75" w14:textId="77777777" w:rsidR="00E50F9B" w:rsidRDefault="00AF4DA5" w:rsidP="002177E2">
            <w:pPr>
              <w:jc w:val="right"/>
            </w:pPr>
            <w:r>
              <w:t>0,9</w:t>
            </w:r>
          </w:p>
        </w:tc>
        <w:tc>
          <w:tcPr>
            <w:tcW w:w="920" w:type="dxa"/>
          </w:tcPr>
          <w:p w14:paraId="39147AAE" w14:textId="77777777" w:rsidR="00E50F9B" w:rsidRDefault="00AF4DA5" w:rsidP="002177E2">
            <w:pPr>
              <w:jc w:val="right"/>
            </w:pPr>
            <w:r>
              <w:t>1,5</w:t>
            </w:r>
          </w:p>
        </w:tc>
        <w:tc>
          <w:tcPr>
            <w:tcW w:w="920" w:type="dxa"/>
          </w:tcPr>
          <w:p w14:paraId="61B3415F" w14:textId="77777777" w:rsidR="00E50F9B" w:rsidRDefault="00AF4DA5" w:rsidP="002177E2">
            <w:pPr>
              <w:jc w:val="right"/>
            </w:pPr>
            <w:r>
              <w:t>0,4</w:t>
            </w:r>
          </w:p>
        </w:tc>
      </w:tr>
      <w:tr w:rsidR="00E50F9B" w14:paraId="0F4CE8F8" w14:textId="77777777" w:rsidTr="002177E2">
        <w:trPr>
          <w:trHeight w:val="380"/>
        </w:trPr>
        <w:tc>
          <w:tcPr>
            <w:tcW w:w="3680" w:type="dxa"/>
          </w:tcPr>
          <w:p w14:paraId="075779B2" w14:textId="77777777" w:rsidR="00E50F9B" w:rsidRDefault="00AF4DA5" w:rsidP="002177E2">
            <w:r w:rsidRPr="00AF4DA5">
              <w:rPr>
                <w:rStyle w:val="kursiv"/>
              </w:rPr>
              <w:t>Nivå:</w:t>
            </w:r>
          </w:p>
        </w:tc>
        <w:tc>
          <w:tcPr>
            <w:tcW w:w="920" w:type="dxa"/>
          </w:tcPr>
          <w:p w14:paraId="41E45524" w14:textId="77777777" w:rsidR="00E50F9B" w:rsidRDefault="00E50F9B" w:rsidP="002177E2">
            <w:pPr>
              <w:jc w:val="right"/>
            </w:pPr>
          </w:p>
        </w:tc>
        <w:tc>
          <w:tcPr>
            <w:tcW w:w="920" w:type="dxa"/>
          </w:tcPr>
          <w:p w14:paraId="6FA317BF" w14:textId="77777777" w:rsidR="00E50F9B" w:rsidRDefault="00E50F9B" w:rsidP="002177E2">
            <w:pPr>
              <w:jc w:val="right"/>
            </w:pPr>
          </w:p>
        </w:tc>
        <w:tc>
          <w:tcPr>
            <w:tcW w:w="920" w:type="dxa"/>
          </w:tcPr>
          <w:p w14:paraId="5ED2FA23" w14:textId="77777777" w:rsidR="00E50F9B" w:rsidRDefault="00E50F9B" w:rsidP="002177E2">
            <w:pPr>
              <w:jc w:val="right"/>
            </w:pPr>
          </w:p>
        </w:tc>
        <w:tc>
          <w:tcPr>
            <w:tcW w:w="920" w:type="dxa"/>
          </w:tcPr>
          <w:p w14:paraId="5ED30560" w14:textId="77777777" w:rsidR="00E50F9B" w:rsidRDefault="00E50F9B" w:rsidP="002177E2">
            <w:pPr>
              <w:jc w:val="right"/>
            </w:pPr>
          </w:p>
        </w:tc>
        <w:tc>
          <w:tcPr>
            <w:tcW w:w="920" w:type="dxa"/>
          </w:tcPr>
          <w:p w14:paraId="60822CF5" w14:textId="77777777" w:rsidR="00E50F9B" w:rsidRDefault="00E50F9B" w:rsidP="002177E2">
            <w:pPr>
              <w:jc w:val="right"/>
            </w:pPr>
          </w:p>
        </w:tc>
        <w:tc>
          <w:tcPr>
            <w:tcW w:w="920" w:type="dxa"/>
          </w:tcPr>
          <w:p w14:paraId="7D03A138" w14:textId="77777777" w:rsidR="00E50F9B" w:rsidRDefault="00E50F9B" w:rsidP="002177E2">
            <w:pPr>
              <w:jc w:val="right"/>
            </w:pPr>
          </w:p>
        </w:tc>
      </w:tr>
      <w:tr w:rsidR="00E50F9B" w14:paraId="4B6AF54D" w14:textId="77777777" w:rsidTr="002177E2">
        <w:trPr>
          <w:trHeight w:val="380"/>
        </w:trPr>
        <w:tc>
          <w:tcPr>
            <w:tcW w:w="3680" w:type="dxa"/>
          </w:tcPr>
          <w:p w14:paraId="14921CE1" w14:textId="77777777" w:rsidR="00E50F9B" w:rsidRDefault="00AF4DA5" w:rsidP="002177E2">
            <w:r>
              <w:t>Yrkesdeltakelse (15–74 år)</w:t>
            </w:r>
            <w:r w:rsidRPr="00AF4DA5">
              <w:rPr>
                <w:rStyle w:val="skrift-hevet"/>
              </w:rPr>
              <w:t>3,4</w:t>
            </w:r>
            <w:r>
              <w:tab/>
            </w:r>
          </w:p>
        </w:tc>
        <w:tc>
          <w:tcPr>
            <w:tcW w:w="920" w:type="dxa"/>
          </w:tcPr>
          <w:p w14:paraId="446AB2B6" w14:textId="77777777" w:rsidR="00E50F9B" w:rsidRDefault="00E50F9B" w:rsidP="002177E2">
            <w:pPr>
              <w:jc w:val="right"/>
            </w:pPr>
          </w:p>
        </w:tc>
        <w:tc>
          <w:tcPr>
            <w:tcW w:w="920" w:type="dxa"/>
          </w:tcPr>
          <w:p w14:paraId="4C56DB30" w14:textId="77777777" w:rsidR="00E50F9B" w:rsidRDefault="00AF4DA5" w:rsidP="002177E2">
            <w:pPr>
              <w:jc w:val="right"/>
            </w:pPr>
            <w:r>
              <w:t>70,3</w:t>
            </w:r>
          </w:p>
        </w:tc>
        <w:tc>
          <w:tcPr>
            <w:tcW w:w="920" w:type="dxa"/>
          </w:tcPr>
          <w:p w14:paraId="3B23AFEE" w14:textId="77777777" w:rsidR="00E50F9B" w:rsidRDefault="00AF4DA5" w:rsidP="002177E2">
            <w:pPr>
              <w:jc w:val="right"/>
            </w:pPr>
            <w:r>
              <w:t>70,4</w:t>
            </w:r>
          </w:p>
        </w:tc>
        <w:tc>
          <w:tcPr>
            <w:tcW w:w="920" w:type="dxa"/>
          </w:tcPr>
          <w:p w14:paraId="63212216" w14:textId="77777777" w:rsidR="00E50F9B" w:rsidRDefault="00AF4DA5" w:rsidP="002177E2">
            <w:pPr>
              <w:jc w:val="right"/>
            </w:pPr>
            <w:r>
              <w:t>72,1</w:t>
            </w:r>
          </w:p>
        </w:tc>
        <w:tc>
          <w:tcPr>
            <w:tcW w:w="920" w:type="dxa"/>
          </w:tcPr>
          <w:p w14:paraId="0925A406" w14:textId="77777777" w:rsidR="00E50F9B" w:rsidRDefault="00AF4DA5" w:rsidP="002177E2">
            <w:pPr>
              <w:jc w:val="right"/>
            </w:pPr>
            <w:r>
              <w:t>73,0</w:t>
            </w:r>
          </w:p>
        </w:tc>
        <w:tc>
          <w:tcPr>
            <w:tcW w:w="920" w:type="dxa"/>
          </w:tcPr>
          <w:p w14:paraId="04124197" w14:textId="77777777" w:rsidR="00E50F9B" w:rsidRDefault="00AF4DA5" w:rsidP="002177E2">
            <w:pPr>
              <w:jc w:val="right"/>
            </w:pPr>
            <w:r>
              <w:t>73,0</w:t>
            </w:r>
          </w:p>
        </w:tc>
      </w:tr>
      <w:tr w:rsidR="00E50F9B" w14:paraId="54B4D62A" w14:textId="77777777" w:rsidTr="002177E2">
        <w:trPr>
          <w:trHeight w:val="380"/>
        </w:trPr>
        <w:tc>
          <w:tcPr>
            <w:tcW w:w="3680" w:type="dxa"/>
          </w:tcPr>
          <w:p w14:paraId="615174B2" w14:textId="77777777" w:rsidR="00E50F9B" w:rsidRDefault="00AF4DA5" w:rsidP="002177E2">
            <w:r>
              <w:t>AKU-ledige</w:t>
            </w:r>
            <w:r w:rsidRPr="00AF4DA5">
              <w:rPr>
                <w:rStyle w:val="skrift-hevet"/>
              </w:rPr>
              <w:t>5</w:t>
            </w:r>
            <w:r>
              <w:tab/>
            </w:r>
          </w:p>
        </w:tc>
        <w:tc>
          <w:tcPr>
            <w:tcW w:w="920" w:type="dxa"/>
          </w:tcPr>
          <w:p w14:paraId="0CF6B5D2" w14:textId="77777777" w:rsidR="00E50F9B" w:rsidRDefault="00E50F9B" w:rsidP="002177E2">
            <w:pPr>
              <w:jc w:val="right"/>
            </w:pPr>
          </w:p>
        </w:tc>
        <w:tc>
          <w:tcPr>
            <w:tcW w:w="920" w:type="dxa"/>
          </w:tcPr>
          <w:p w14:paraId="6FA9F501" w14:textId="77777777" w:rsidR="00E50F9B" w:rsidRDefault="00AF4DA5" w:rsidP="002177E2">
            <w:pPr>
              <w:jc w:val="right"/>
            </w:pPr>
            <w:r>
              <w:t>4,2</w:t>
            </w:r>
          </w:p>
        </w:tc>
        <w:tc>
          <w:tcPr>
            <w:tcW w:w="920" w:type="dxa"/>
          </w:tcPr>
          <w:p w14:paraId="66291EA6" w14:textId="77777777" w:rsidR="00E50F9B" w:rsidRDefault="00AF4DA5" w:rsidP="002177E2">
            <w:pPr>
              <w:jc w:val="right"/>
            </w:pPr>
            <w:r>
              <w:t>4,6</w:t>
            </w:r>
          </w:p>
        </w:tc>
        <w:tc>
          <w:tcPr>
            <w:tcW w:w="920" w:type="dxa"/>
          </w:tcPr>
          <w:p w14:paraId="5289A6BD" w14:textId="77777777" w:rsidR="00E50F9B" w:rsidRDefault="00AF4DA5" w:rsidP="002177E2">
            <w:pPr>
              <w:jc w:val="right"/>
            </w:pPr>
            <w:r>
              <w:t>4,4</w:t>
            </w:r>
          </w:p>
        </w:tc>
        <w:tc>
          <w:tcPr>
            <w:tcW w:w="920" w:type="dxa"/>
          </w:tcPr>
          <w:p w14:paraId="05CE71BD" w14:textId="77777777" w:rsidR="00E50F9B" w:rsidRDefault="00AF4DA5" w:rsidP="002177E2">
            <w:pPr>
              <w:jc w:val="right"/>
            </w:pPr>
            <w:r>
              <w:t>3,3</w:t>
            </w:r>
          </w:p>
        </w:tc>
        <w:tc>
          <w:tcPr>
            <w:tcW w:w="920" w:type="dxa"/>
          </w:tcPr>
          <w:p w14:paraId="5BEE014D" w14:textId="77777777" w:rsidR="00E50F9B" w:rsidRDefault="00AF4DA5" w:rsidP="002177E2">
            <w:pPr>
              <w:jc w:val="right"/>
            </w:pPr>
            <w:r>
              <w:t>3,2</w:t>
            </w:r>
          </w:p>
        </w:tc>
      </w:tr>
      <w:tr w:rsidR="00E50F9B" w14:paraId="14C712DC" w14:textId="77777777" w:rsidTr="002177E2">
        <w:trPr>
          <w:trHeight w:val="380"/>
        </w:trPr>
        <w:tc>
          <w:tcPr>
            <w:tcW w:w="3680" w:type="dxa"/>
          </w:tcPr>
          <w:p w14:paraId="3888F861" w14:textId="77777777" w:rsidR="00E50F9B" w:rsidRDefault="00AF4DA5" w:rsidP="002177E2">
            <w:r>
              <w:t>… Gjennomsnitt siste 20 år</w:t>
            </w:r>
            <w:r>
              <w:tab/>
            </w:r>
          </w:p>
        </w:tc>
        <w:tc>
          <w:tcPr>
            <w:tcW w:w="920" w:type="dxa"/>
          </w:tcPr>
          <w:p w14:paraId="79AD6306" w14:textId="77777777" w:rsidR="00E50F9B" w:rsidRDefault="00E50F9B" w:rsidP="002177E2">
            <w:pPr>
              <w:jc w:val="right"/>
            </w:pPr>
          </w:p>
        </w:tc>
        <w:tc>
          <w:tcPr>
            <w:tcW w:w="920" w:type="dxa"/>
          </w:tcPr>
          <w:p w14:paraId="0BBCC974" w14:textId="77777777" w:rsidR="00E50F9B" w:rsidRDefault="00AF4DA5" w:rsidP="002177E2">
            <w:pPr>
              <w:jc w:val="right"/>
            </w:pPr>
            <w:r>
              <w:t>3,9</w:t>
            </w:r>
          </w:p>
        </w:tc>
        <w:tc>
          <w:tcPr>
            <w:tcW w:w="920" w:type="dxa"/>
          </w:tcPr>
          <w:p w14:paraId="64892CBF" w14:textId="77777777" w:rsidR="00E50F9B" w:rsidRDefault="00E50F9B" w:rsidP="002177E2">
            <w:pPr>
              <w:jc w:val="right"/>
            </w:pPr>
          </w:p>
        </w:tc>
        <w:tc>
          <w:tcPr>
            <w:tcW w:w="920" w:type="dxa"/>
          </w:tcPr>
          <w:p w14:paraId="7D8691C5" w14:textId="77777777" w:rsidR="00E50F9B" w:rsidRDefault="00E50F9B" w:rsidP="002177E2">
            <w:pPr>
              <w:jc w:val="right"/>
            </w:pPr>
          </w:p>
        </w:tc>
        <w:tc>
          <w:tcPr>
            <w:tcW w:w="920" w:type="dxa"/>
          </w:tcPr>
          <w:p w14:paraId="2E933278" w14:textId="77777777" w:rsidR="00E50F9B" w:rsidRDefault="00E50F9B" w:rsidP="002177E2">
            <w:pPr>
              <w:jc w:val="right"/>
            </w:pPr>
          </w:p>
        </w:tc>
        <w:tc>
          <w:tcPr>
            <w:tcW w:w="920" w:type="dxa"/>
          </w:tcPr>
          <w:p w14:paraId="600401D4" w14:textId="77777777" w:rsidR="00E50F9B" w:rsidRDefault="00E50F9B" w:rsidP="002177E2">
            <w:pPr>
              <w:jc w:val="right"/>
            </w:pPr>
          </w:p>
        </w:tc>
      </w:tr>
      <w:tr w:rsidR="00E50F9B" w14:paraId="55154A9C" w14:textId="77777777" w:rsidTr="002177E2">
        <w:trPr>
          <w:trHeight w:val="380"/>
        </w:trPr>
        <w:tc>
          <w:tcPr>
            <w:tcW w:w="3680" w:type="dxa"/>
          </w:tcPr>
          <w:p w14:paraId="342B4A87" w14:textId="77777777" w:rsidR="00E50F9B" w:rsidRDefault="00AF4DA5" w:rsidP="002177E2">
            <w:r>
              <w:t>Registrerte arbeidsledige</w:t>
            </w:r>
            <w:r w:rsidRPr="00AF4DA5">
              <w:rPr>
                <w:rStyle w:val="skrift-hevet"/>
              </w:rPr>
              <w:t>6</w:t>
            </w:r>
            <w:r>
              <w:tab/>
            </w:r>
          </w:p>
        </w:tc>
        <w:tc>
          <w:tcPr>
            <w:tcW w:w="920" w:type="dxa"/>
          </w:tcPr>
          <w:p w14:paraId="7BD6F741" w14:textId="77777777" w:rsidR="00E50F9B" w:rsidRDefault="00E50F9B" w:rsidP="002177E2">
            <w:pPr>
              <w:jc w:val="right"/>
            </w:pPr>
          </w:p>
        </w:tc>
        <w:tc>
          <w:tcPr>
            <w:tcW w:w="920" w:type="dxa"/>
          </w:tcPr>
          <w:p w14:paraId="00D86D22" w14:textId="77777777" w:rsidR="00E50F9B" w:rsidRDefault="00AF4DA5" w:rsidP="002177E2">
            <w:pPr>
              <w:jc w:val="right"/>
            </w:pPr>
            <w:r>
              <w:t>2,8</w:t>
            </w:r>
          </w:p>
        </w:tc>
        <w:tc>
          <w:tcPr>
            <w:tcW w:w="920" w:type="dxa"/>
          </w:tcPr>
          <w:p w14:paraId="09DF4FDA" w14:textId="77777777" w:rsidR="00E50F9B" w:rsidRDefault="00AF4DA5" w:rsidP="002177E2">
            <w:pPr>
              <w:jc w:val="right"/>
            </w:pPr>
            <w:r>
              <w:t>5,0</w:t>
            </w:r>
          </w:p>
        </w:tc>
        <w:tc>
          <w:tcPr>
            <w:tcW w:w="920" w:type="dxa"/>
          </w:tcPr>
          <w:p w14:paraId="57070EE6" w14:textId="77777777" w:rsidR="00E50F9B" w:rsidRDefault="00AF4DA5" w:rsidP="002177E2">
            <w:pPr>
              <w:jc w:val="right"/>
            </w:pPr>
            <w:r>
              <w:t>3,1</w:t>
            </w:r>
          </w:p>
        </w:tc>
        <w:tc>
          <w:tcPr>
            <w:tcW w:w="920" w:type="dxa"/>
          </w:tcPr>
          <w:p w14:paraId="44D37571" w14:textId="77777777" w:rsidR="00E50F9B" w:rsidRDefault="00AF4DA5" w:rsidP="002177E2">
            <w:pPr>
              <w:jc w:val="right"/>
            </w:pPr>
            <w:r>
              <w:t>1,8</w:t>
            </w:r>
          </w:p>
        </w:tc>
        <w:tc>
          <w:tcPr>
            <w:tcW w:w="920" w:type="dxa"/>
          </w:tcPr>
          <w:p w14:paraId="7F4D5726" w14:textId="77777777" w:rsidR="00E50F9B" w:rsidRDefault="00AF4DA5" w:rsidP="002177E2">
            <w:pPr>
              <w:jc w:val="right"/>
            </w:pPr>
            <w:r>
              <w:t>1,7</w:t>
            </w:r>
          </w:p>
        </w:tc>
      </w:tr>
      <w:tr w:rsidR="00E50F9B" w14:paraId="2C8ED614" w14:textId="77777777" w:rsidTr="002177E2">
        <w:trPr>
          <w:trHeight w:val="380"/>
        </w:trPr>
        <w:tc>
          <w:tcPr>
            <w:tcW w:w="3680" w:type="dxa"/>
          </w:tcPr>
          <w:p w14:paraId="2CDC1B9D" w14:textId="77777777" w:rsidR="00E50F9B" w:rsidRDefault="00AF4DA5" w:rsidP="002177E2">
            <w:r>
              <w:t>… Gjennomsnitt siste 20 år</w:t>
            </w:r>
            <w:r>
              <w:tab/>
            </w:r>
          </w:p>
        </w:tc>
        <w:tc>
          <w:tcPr>
            <w:tcW w:w="920" w:type="dxa"/>
          </w:tcPr>
          <w:p w14:paraId="131C20D1" w14:textId="77777777" w:rsidR="00E50F9B" w:rsidRDefault="00E50F9B" w:rsidP="002177E2">
            <w:pPr>
              <w:jc w:val="right"/>
            </w:pPr>
          </w:p>
        </w:tc>
        <w:tc>
          <w:tcPr>
            <w:tcW w:w="920" w:type="dxa"/>
          </w:tcPr>
          <w:p w14:paraId="3923B00B" w14:textId="77777777" w:rsidR="00E50F9B" w:rsidRDefault="00AF4DA5" w:rsidP="002177E2">
            <w:pPr>
              <w:jc w:val="right"/>
            </w:pPr>
            <w:r>
              <w:t>3,0</w:t>
            </w:r>
          </w:p>
        </w:tc>
        <w:tc>
          <w:tcPr>
            <w:tcW w:w="920" w:type="dxa"/>
          </w:tcPr>
          <w:p w14:paraId="29255FBA" w14:textId="77777777" w:rsidR="00E50F9B" w:rsidRDefault="00E50F9B" w:rsidP="002177E2">
            <w:pPr>
              <w:jc w:val="right"/>
            </w:pPr>
          </w:p>
        </w:tc>
        <w:tc>
          <w:tcPr>
            <w:tcW w:w="920" w:type="dxa"/>
          </w:tcPr>
          <w:p w14:paraId="19D63239" w14:textId="77777777" w:rsidR="00E50F9B" w:rsidRDefault="00E50F9B" w:rsidP="002177E2">
            <w:pPr>
              <w:jc w:val="right"/>
            </w:pPr>
          </w:p>
        </w:tc>
        <w:tc>
          <w:tcPr>
            <w:tcW w:w="920" w:type="dxa"/>
          </w:tcPr>
          <w:p w14:paraId="49516B68" w14:textId="77777777" w:rsidR="00E50F9B" w:rsidRDefault="00E50F9B" w:rsidP="002177E2">
            <w:pPr>
              <w:jc w:val="right"/>
            </w:pPr>
          </w:p>
        </w:tc>
        <w:tc>
          <w:tcPr>
            <w:tcW w:w="920" w:type="dxa"/>
          </w:tcPr>
          <w:p w14:paraId="53923F2F" w14:textId="77777777" w:rsidR="00E50F9B" w:rsidRDefault="00E50F9B" w:rsidP="002177E2">
            <w:pPr>
              <w:jc w:val="right"/>
            </w:pPr>
          </w:p>
        </w:tc>
      </w:tr>
    </w:tbl>
    <w:p w14:paraId="5F1972EF" w14:textId="77777777" w:rsidR="00E50F9B" w:rsidRDefault="00AF4DA5" w:rsidP="00F55674">
      <w:pPr>
        <w:pStyle w:val="tabell-noter"/>
        <w:rPr>
          <w:rStyle w:val="skrift-hevet"/>
        </w:rPr>
      </w:pPr>
      <w:r>
        <w:rPr>
          <w:rStyle w:val="skrift-hevet"/>
          <w:sz w:val="17"/>
          <w:szCs w:val="17"/>
        </w:rPr>
        <w:t>1</w:t>
      </w:r>
      <w:r>
        <w:rPr>
          <w:rStyle w:val="skrift-hevet"/>
          <w:sz w:val="17"/>
          <w:szCs w:val="17"/>
        </w:rPr>
        <w:tab/>
      </w:r>
      <w:r>
        <w:t>Sysselsatte personer ifølge nasjonalregnskapet. Tilsvarer bosatte og ikke-bosatte personer som er sysselsatt i innenlandsk produksjonsvirksomhet.</w:t>
      </w:r>
    </w:p>
    <w:p w14:paraId="6E5B29A4" w14:textId="77777777" w:rsidR="00E50F9B" w:rsidRDefault="00AF4DA5" w:rsidP="00F55674">
      <w:pPr>
        <w:pStyle w:val="tabell-noter"/>
        <w:rPr>
          <w:rStyle w:val="skrift-hevet"/>
        </w:rPr>
      </w:pPr>
      <w:r>
        <w:rPr>
          <w:rStyle w:val="skrift-hevet"/>
          <w:sz w:val="17"/>
          <w:szCs w:val="17"/>
        </w:rPr>
        <w:t>2</w:t>
      </w:r>
      <w:r>
        <w:rPr>
          <w:rStyle w:val="skrift-hevet"/>
          <w:sz w:val="17"/>
          <w:szCs w:val="17"/>
        </w:rPr>
        <w:tab/>
      </w:r>
      <w:r>
        <w:t>Arbeidsstyrken ifølge AKU. Tilsvarer summen av antall sysselsatte og arbeidsledige personer bosatt i Norge. Ikke-bosatte lønnstakere sysselsatt i innenlandsk produksjonsvirksomhet inngår ikke i dette målet.</w:t>
      </w:r>
    </w:p>
    <w:p w14:paraId="3A596B38" w14:textId="77777777" w:rsidR="00E50F9B" w:rsidRDefault="00AF4DA5" w:rsidP="00F55674">
      <w:pPr>
        <w:pStyle w:val="tabell-noter"/>
        <w:rPr>
          <w:rStyle w:val="skrift-hevet"/>
        </w:rPr>
      </w:pPr>
      <w:r>
        <w:rPr>
          <w:rStyle w:val="skrift-hevet"/>
          <w:sz w:val="17"/>
          <w:szCs w:val="17"/>
        </w:rPr>
        <w:t>3</w:t>
      </w:r>
      <w:r>
        <w:rPr>
          <w:rStyle w:val="skrift-hevet"/>
          <w:sz w:val="17"/>
          <w:szCs w:val="17"/>
        </w:rPr>
        <w:tab/>
      </w:r>
      <w:r>
        <w:t>Tilsvarer arbeidsstyrken i prosent av befolkningen i aldersgruppen.</w:t>
      </w:r>
    </w:p>
    <w:p w14:paraId="137319E4" w14:textId="77777777" w:rsidR="00E50F9B" w:rsidRDefault="00AF4DA5" w:rsidP="00F55674">
      <w:pPr>
        <w:pStyle w:val="tabell-noter"/>
        <w:rPr>
          <w:rStyle w:val="skrift-hevet"/>
        </w:rPr>
      </w:pPr>
      <w:r>
        <w:rPr>
          <w:rStyle w:val="skrift-hevet"/>
          <w:sz w:val="17"/>
          <w:szCs w:val="17"/>
        </w:rPr>
        <w:t>4</w:t>
      </w:r>
      <w:r>
        <w:tab/>
        <w:t>Anslag for yrkesdeltakelsen er basert på tall fra AKU etter omleggingen fra januar 2021 og er derfor ikke sammenlignbare med tall før 2021. Det er lagt til grunn at omleggingen har bidratt til å øke yrkesdeltakelsen med om lag 1,0 prosentenhet.</w:t>
      </w:r>
    </w:p>
    <w:p w14:paraId="41B4EB70" w14:textId="77777777" w:rsidR="00E50F9B" w:rsidRDefault="00AF4DA5" w:rsidP="00F55674">
      <w:pPr>
        <w:pStyle w:val="tabell-noter"/>
        <w:rPr>
          <w:rStyle w:val="skrift-hevet"/>
        </w:rPr>
      </w:pPr>
      <w:r>
        <w:rPr>
          <w:rStyle w:val="skrift-hevet"/>
          <w:sz w:val="17"/>
          <w:szCs w:val="17"/>
        </w:rPr>
        <w:t>5</w:t>
      </w:r>
      <w:r>
        <w:tab/>
        <w:t>Anslag for AKU-ledigheten er basert på tall fra AKU etter omleggingen fra januar 2021 og er derfor ikke sammenlignbare med tall før 2021. Det er lagt til grunn at omleggingen har bidratt til å øke AKU-ledigheten, målt i forhold til arbeidsstyrken, med om lag 0,1-0,2 prosentenheter.</w:t>
      </w:r>
    </w:p>
    <w:p w14:paraId="54B8F696" w14:textId="77777777" w:rsidR="00E50F9B" w:rsidRDefault="00AF4DA5" w:rsidP="00F55674">
      <w:pPr>
        <w:pStyle w:val="tabell-noter"/>
        <w:rPr>
          <w:rStyle w:val="skrift-hevet"/>
        </w:rPr>
      </w:pPr>
      <w:r>
        <w:rPr>
          <w:rStyle w:val="skrift-hevet"/>
          <w:sz w:val="17"/>
          <w:szCs w:val="17"/>
        </w:rPr>
        <w:t>6</w:t>
      </w:r>
      <w:r>
        <w:tab/>
        <w:t>Justert for brudd i 2018.</w:t>
      </w:r>
    </w:p>
    <w:p w14:paraId="56D8BC98" w14:textId="77777777" w:rsidR="00E50F9B" w:rsidRPr="0094277F" w:rsidRDefault="00AF4DA5" w:rsidP="00F55674">
      <w:pPr>
        <w:pStyle w:val="Kilde"/>
        <w:rPr>
          <w:rFonts w:cs="Times New Roman"/>
        </w:rPr>
      </w:pPr>
      <w:r>
        <w:t>Nav, Statistisk sentralbyrå og Finansdepartementet.</w:t>
      </w:r>
    </w:p>
    <w:p w14:paraId="53C806D5" w14:textId="77777777" w:rsidR="00E50F9B" w:rsidRDefault="00AF4DA5" w:rsidP="00F55674">
      <w:pPr>
        <w:pStyle w:val="Overskrift2"/>
      </w:pPr>
      <w:r>
        <w:lastRenderedPageBreak/>
        <w:t>Internasjonal økonomi</w:t>
      </w:r>
    </w:p>
    <w:p w14:paraId="3BBAFDA2" w14:textId="77777777" w:rsidR="00E50F9B" w:rsidRDefault="00AF4DA5" w:rsidP="00F55674">
      <w:r>
        <w:t>Farten i internasjonal økonomi tok seg opp gjennom fjoråret etter hvert som smittetrykket i pandemien avtok. Nye restriksjoner knyttet til omikronvarianten dempet aktiviteten noe ved årsskiftet, men restriksjonene ble kortvarige i de fleste land. Aktivitetsnivået hos våre handelspartnere var høyt ved årets start, og arbeidsledigheten har i flere land kommet tilbake til de historisk lave nivåene før pandemien. BNP er i flere land tilbake på nivåene fra før pandemien.</w:t>
      </w:r>
    </w:p>
    <w:p w14:paraId="0FA10B0B" w14:textId="77777777" w:rsidR="00E50F9B" w:rsidRDefault="00AF4DA5" w:rsidP="00F55674">
      <w:r>
        <w:t>Veksten ute vil bremses av Russlands invasjon av Ukraina. I kjølvannet av invasjonen har prisene på energi, matvarer og viktige metaller økt kraftig. På kort sikt er det tydelig at vekstutsiktene trekkes ned og inflasjonen opp, særlig i Europa. Europeiske land treffes hardest grunnet deres avhengighet av russisk gass, olje og kull. Pandemirelaterte flaskehalser på tilbudssiden, særlig i Kina, har allerede drevet inflasjonen høyt, og økende råvarepriser kombinert med mangel på innsatsvarer som følge av invasjonen gir ytterligere prispress internasjonalt, se boks 2.5.</w:t>
      </w:r>
    </w:p>
    <w:p w14:paraId="30315AA5" w14:textId="77777777" w:rsidR="00E50F9B" w:rsidRDefault="00AF4DA5" w:rsidP="00F55674">
      <w:r>
        <w:t>Inflasjonen har fortsatt å stige siden i fjor høst som følge av sterk etterspørsel etter varer og tjenester, kombinert med flaskehalser på tilbudssiden. I takt med høy aktivitet og stramme arbeidsmarkeder, har inflasjonen i flere land nådd sitt høyeste nivå på flere tiår. Det er nå tiltakende tegn til lønnspress og stigende inflasjonsforventninger internasjonalt. Økende risiko for andrerunde effekter har utløst en raskere innstramming i pengepolitikken hos innflytelsesrike sentralbanker. Stigende inflasjon og høyere rentenivå internasjonalt bidrar til en svakere vekst i det private konsumet og strammere finansielle betingelser for bedriftene.</w:t>
      </w:r>
    </w:p>
    <w:p w14:paraId="706F47E0" w14:textId="77777777" w:rsidR="00E50F9B" w:rsidRDefault="00AF4DA5" w:rsidP="00F55674">
      <w:r>
        <w:t>BNP for Norges handelspartnere anslås å vokse med 2,9 pst. i år og 2,3 pst. neste år. Sammenlignet med anslagene fra i fjor høst er det en nedjustering på 1,3 prosentenheter i år og 0,1 prosentenhet neste år. Nedjusteringen i år er først og fremst drevet av krigen i Ukraina, men også høyere inflasjon og raskere innstramming i pengepolitikken enn tidligere lagt til grunn bidrar. Selv om vekstutsiktene revideres ned, antas årsveksten hos våre handelspartnere i 2022 å være over gjennomsnittet for perioden 2010 – 2019 på 2,4 pst.</w:t>
      </w:r>
    </w:p>
    <w:p w14:paraId="782557B4" w14:textId="77777777" w:rsidR="00E50F9B" w:rsidRDefault="00AF4DA5" w:rsidP="00F55674">
      <w:r>
        <w:t>Anslagene for utviklingen ute er mer usikre enn vanlig. Det økonomiske forløpet påvirkes av krigen i Ukraina og hvordan dette påvirker tilgangen til blant annet gass, olje og kull. Den høye og vedvarende inflasjonen øker også faren for at ledende sentralbanker må stramme inn mer og raskere enn lagt til grunn. Nye virusvarianter kan dessuten gi nye smittebølger. De høye matvareprisene kan også øke risikoen for sosial uro, særlig i fremvoksende økonomier og utviklingsland. På den annen side kan finanspolitikken i Europa bidra med sterkere vekstimpulser enn lagt til grunn. Flere land har uttrykt intensjoner om økte forsvarsutgifter, mens en raskere utfasing av russisk olje og gass i Europa vil kunne utløse større investeringer i grønn omstilling i tiden fremover. Husholdningene kan også ønske å bruke en større del av de oppsparte midlene som de har lagt seg opp i løpet av pandemien enn lagt til grunn i anslagene.</w:t>
      </w:r>
    </w:p>
    <w:p w14:paraId="4BA293FE" w14:textId="77777777" w:rsidR="00E50F9B" w:rsidRDefault="00AF4DA5" w:rsidP="00F55674">
      <w:r>
        <w:t xml:space="preserve">Sterk gjeninnhenting i økonomien har gjort at </w:t>
      </w:r>
      <w:r w:rsidRPr="00AF4DA5">
        <w:rPr>
          <w:rStyle w:val="kursiv"/>
        </w:rPr>
        <w:t>arbeidsledigheten</w:t>
      </w:r>
      <w:r>
        <w:t xml:space="preserve"> internasjonalt har hentet seg raskt inn. I euroområdet er ledigheten historisk lav, og i USA, Storbritannia og Sverige er den lavere enn nivået fra før pandemien. Etterspørselen etter arbeidskraft har vært høy i takt med gjenåpningen av samfunnet, og rekordmange utlyste stillinger i flere land peker mot fortsatt </w:t>
      </w:r>
      <w:r>
        <w:lastRenderedPageBreak/>
        <w:t>lav ledighet. Samtidig har tilbudet av arbeidskraft gått ned. I både USA og Storbritannia er sysselsettingsandelen fortsatt lavere enn før pandemien. Flere eldre har forlatt arbeidsstyrken ved å ta ut tidlig pensjon, og i USA har mange kvinner holdt seg hjemme grunnet nedstenginger av skoler og barnehager. Høy etterspørsel etter og lavere tilbud av arbeidskraft har gitt grunnlag for økt lønnspress i både USA og Storbritannia. Lønnsveksten er foreløpig konsentrert i lavtlønnede yrker, men kombinasjonen av høy inflasjon og stramme arbeidsmarkeder øker risikoen for en lønns-pris spiral. Samtidig indikerer lavere sysselsettingsandel og færre utførte timeverk at slakk i arbeidsmarkedet vil kunne dempe lønnspresset noe. Arbeidsledigheten blant våre handelspartnere anslås til 5,4 pst. i 2022 og 5,3 pst. i 2023.</w:t>
      </w:r>
    </w:p>
    <w:p w14:paraId="37145E00" w14:textId="77777777" w:rsidR="00E50F9B" w:rsidRPr="00AF4DA5" w:rsidRDefault="00AF4DA5" w:rsidP="00F55674">
      <w:pPr>
        <w:rPr>
          <w:rStyle w:val="kursiv"/>
        </w:rPr>
      </w:pPr>
      <w:r w:rsidRPr="00AF4DA5">
        <w:rPr>
          <w:rStyle w:val="kursiv"/>
        </w:rPr>
        <w:t xml:space="preserve">Inflasjonen </w:t>
      </w:r>
      <w:r>
        <w:t>internasjonalt er på sitt høyeste på flere tiår, og det ligger an til et fall i reallønnsveksten i flere land, særlig i Europa. Allerede før krigen i Ukraina hadde veksten i konsumpriser ute overrasket på oppsiden over lengre tid. I euroområdet har energipriser trukket inflasjonen opp til det høyeste nivået noensinne, mens den underliggende prisveksten har vært mer moderat. I USA spilte energipriser også en viktig rolle, samtidig som underliggende inflasjon steg ettersom flaskehalser i verdikjedene førte til at tilbudssiden ikke klarte å holde tritt med den høye etterspørselen etter varer under pandemien. Denne dynamikken forsterkes nå av krigen i Ukraina. Prisøkningen på olje og gass har trukket energiprisene videre opp, og mangelen på innsatsvarer forverres av nedstenginger i Kina og flaskehalser i produksjonen av viktige innsatsfaktorer. Inflasjonsutslaget av høyere energipriser vil være sterkest i Europa, som importerer store deler av sitt energikonsum, mens USA påvirkes mindre ettersom de i større grad er selvforsynt med energi. Den høye inflasjonen gjør at reallønnsveksten i flere land vil være negativ og særlig europeiske husholdninger vil oppleve et fall i sin kjøpekraft. Konsumprisveksten hos våre handelspartnere ventes å avta mot sentralbankenes inflasjonsmål i 2023 i takt med fallende energipriser, men det er betydelig risiko for at andrerundeeffekter i form av høyere inflasjonsforventninger gir en lønns-prisspiral som gir grunnlag for mer vedvarende inflasjon.</w:t>
      </w:r>
    </w:p>
    <w:p w14:paraId="236700F7" w14:textId="77777777" w:rsidR="00E50F9B" w:rsidRDefault="00AF4DA5" w:rsidP="00F55674">
      <w:r>
        <w:t xml:space="preserve">Høy aktivitet, stramme arbeidsmarkeder og høy inflasjon har ført til en raskere innstramming i </w:t>
      </w:r>
      <w:r w:rsidRPr="00AF4DA5">
        <w:rPr>
          <w:rStyle w:val="kursiv"/>
        </w:rPr>
        <w:t>pengepolitikken</w:t>
      </w:r>
      <w:r>
        <w:t xml:space="preserve"> enn forespeilet i fjor høst. Den amerikanske sentralbanken har fremskyndet nedtrappingen av verdipapiroppkjøpene betydelig og økte styringsrenten med 0,25 prosentenheter i mars og 0,5 prosentenheter i mai, mens den britiske sentralbanken har økt styringsrenten til 1 pst. og begynt å bygge ned balansene sine. Begge disse sentralbankene har signalisert ytterligere rentehevinger i år. Den europeiske sentralbanken (ESB) har begynt å trappe ned sine verdipapiroppkjøp, men ikke endret styringsrenten. Invasjonen av Ukraina har ført til en krevende avveining for sentralbankene. Lavere vekstutsikter gir grunnlag for saktere innstramming, mens høyere inflasjon øker risikoen for raskere innstramming senere om inflasjonen får tid til å feste seg. Samlet peker utviklingen mot et høyere rentenivå internasjonalt i årene fremover enn i det siste tiåret.</w:t>
      </w:r>
    </w:p>
    <w:p w14:paraId="419CCAD6" w14:textId="77777777" w:rsidR="00E50F9B" w:rsidRPr="00AF4DA5" w:rsidRDefault="00AF4DA5" w:rsidP="00F55674">
      <w:pPr>
        <w:rPr>
          <w:rStyle w:val="kursiv"/>
        </w:rPr>
      </w:pPr>
      <w:r w:rsidRPr="00AF4DA5">
        <w:rPr>
          <w:rStyle w:val="kursiv"/>
        </w:rPr>
        <w:t>Finanspolitikken</w:t>
      </w:r>
      <w:r>
        <w:t xml:space="preserve"> er på vei mot normalisering i takt med gjenåpningen av økonomien, men krigen i Ukraina tilfører nytt press på offentlige budsjetter. På kort sikt vil mottak av ukrainske flyktninger øke offentlige utgifter, spesielt blant østeuropeiske land. De høye energiprisene i kjølvannet av invasjonen har også utløst flere finanspolitiske tiltak for å skjerme husholdninger og bedrifter, spesielt i Europa. På lengre sikt vil EUs plan om å gjøre seg uavhengig av russisk energi (REPower EU) kunne medføre betydelige offentlige investeringer i grønn </w:t>
      </w:r>
      <w:r>
        <w:lastRenderedPageBreak/>
        <w:t>omstilling. Samtidig som invasjonen medfører økte offentlige utgifter, må bruken balanseres mot å unngå overoppheting i økonomien og mindre budsjettrom i lys av høy gjeld ut av pandemien. IMF anslår at det globale gjeldsnivået vil nå 94,4 pst. av globalt BNP i 2022, en kraftig økning siden før pandemien, men en nedgang fra fjorårets nivå på 97 pst. I takt med en normalisering av finanspolitikken anslås det strukturelle underskuddet blant avanserte økonomier i gjennomsnitt å nå 4 pst. av BNP i år, en nedgang fra fjorårets underskudd på over 6 pst.</w:t>
      </w:r>
    </w:p>
    <w:p w14:paraId="371E5C0B" w14:textId="7E5ED454" w:rsidR="00E50F9B" w:rsidRDefault="00817DD1" w:rsidP="00F55674">
      <w:r>
        <w:rPr>
          <w:noProof/>
        </w:rPr>
        <w:drawing>
          <wp:inline distT="0" distB="0" distL="0" distR="0" wp14:anchorId="39CAE1E9" wp14:editId="0827EA94">
            <wp:extent cx="5757545" cy="5881370"/>
            <wp:effectExtent l="0" t="0" r="0" b="508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22BDE5D8" w14:textId="77777777" w:rsidR="00E50F9B" w:rsidRDefault="00AF4DA5" w:rsidP="00F55674">
      <w:pPr>
        <w:pStyle w:val="figur-tittel"/>
      </w:pPr>
      <w:r>
        <w:t>Konsumprisvekst internasjonalt. 12-månedersvekst i konsumprisindeksen. Jan. 2019 – apr. 2022</w:t>
      </w:r>
    </w:p>
    <w:p w14:paraId="6A274CC2" w14:textId="77777777" w:rsidR="00E50F9B" w:rsidRDefault="00AF4DA5" w:rsidP="00F55674">
      <w:pPr>
        <w:pStyle w:val="Kilde"/>
        <w:rPr>
          <w:rFonts w:cs="Times New Roman"/>
          <w:sz w:val="24"/>
          <w:szCs w:val="24"/>
          <w:lang w:val="en-GB"/>
        </w:rPr>
      </w:pPr>
      <w:r>
        <w:t>Macrobond.</w:t>
      </w:r>
    </w:p>
    <w:p w14:paraId="00B89EA6" w14:textId="7F2BA90C" w:rsidR="00E50F9B" w:rsidRDefault="00817DD1" w:rsidP="00F55674">
      <w:r>
        <w:rPr>
          <w:noProof/>
        </w:rPr>
        <w:lastRenderedPageBreak/>
        <w:drawing>
          <wp:inline distT="0" distB="0" distL="0" distR="0" wp14:anchorId="78082B39" wp14:editId="00CACD1E">
            <wp:extent cx="5757545" cy="5881370"/>
            <wp:effectExtent l="0" t="0" r="0" b="508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45AAF68F" w14:textId="77777777" w:rsidR="00E50F9B" w:rsidRDefault="00AF4DA5" w:rsidP="00F55674">
      <w:pPr>
        <w:pStyle w:val="figur-tittel"/>
      </w:pPr>
      <w:r>
        <w:t>Underliggende konsumprisvekst (utenom energi- og matvarepriser). 12-månedersvekst. jan. 2019 – apr. 2022</w:t>
      </w:r>
    </w:p>
    <w:p w14:paraId="4AC1A4E4" w14:textId="77777777" w:rsidR="00E50F9B" w:rsidRDefault="00AF4DA5" w:rsidP="00F55674">
      <w:pPr>
        <w:pStyle w:val="Kilde"/>
        <w:rPr>
          <w:rFonts w:cs="Times New Roman"/>
          <w:sz w:val="24"/>
          <w:szCs w:val="24"/>
          <w:lang w:val="en-GB"/>
        </w:rPr>
      </w:pPr>
      <w:r>
        <w:t>Macrobond.</w:t>
      </w:r>
    </w:p>
    <w:p w14:paraId="01DF9513" w14:textId="27AFFA80" w:rsidR="00E50F9B" w:rsidRDefault="00817DD1" w:rsidP="00F55674">
      <w:r>
        <w:rPr>
          <w:noProof/>
        </w:rPr>
        <w:lastRenderedPageBreak/>
        <w:drawing>
          <wp:inline distT="0" distB="0" distL="0" distR="0" wp14:anchorId="40B69236" wp14:editId="43CCED14">
            <wp:extent cx="5757545" cy="5881370"/>
            <wp:effectExtent l="0" t="0" r="0" b="508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7966AFFF" w14:textId="77777777" w:rsidR="00E50F9B" w:rsidRDefault="00AF4DA5" w:rsidP="00F55674">
      <w:pPr>
        <w:pStyle w:val="figur-tittel"/>
      </w:pPr>
      <w:r>
        <w:t>Arbeidsledighet som andel av arbeidsstyrken. Prosent. jan. 2019 – apr. 2022</w:t>
      </w:r>
    </w:p>
    <w:p w14:paraId="737ACF62" w14:textId="77777777" w:rsidR="00E50F9B" w:rsidRDefault="00AF4DA5" w:rsidP="00F55674">
      <w:pPr>
        <w:pStyle w:val="Kilde"/>
        <w:rPr>
          <w:rFonts w:cs="Times New Roman"/>
          <w:sz w:val="24"/>
          <w:szCs w:val="24"/>
          <w:lang w:val="en-GB"/>
        </w:rPr>
      </w:pPr>
      <w:r>
        <w:t>Macrobond.</w:t>
      </w:r>
    </w:p>
    <w:p w14:paraId="4972DC36" w14:textId="45FBA086" w:rsidR="00E50F9B" w:rsidRDefault="00817DD1" w:rsidP="00F55674">
      <w:r>
        <w:rPr>
          <w:noProof/>
        </w:rPr>
        <w:lastRenderedPageBreak/>
        <w:drawing>
          <wp:inline distT="0" distB="0" distL="0" distR="0" wp14:anchorId="67223185" wp14:editId="057A7588">
            <wp:extent cx="5757545" cy="5859145"/>
            <wp:effectExtent l="0" t="0" r="0" b="8255"/>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5676D5F6" w14:textId="77777777" w:rsidR="00E50F9B" w:rsidRDefault="00AF4DA5" w:rsidP="00F55674">
      <w:pPr>
        <w:pStyle w:val="figur-tittel"/>
      </w:pPr>
      <w:r>
        <w:t>Kvartalsvekst i BNP. 4. kvartal 2019 = 100. 4. kvartal 2019 – 1. kvartal 2022</w:t>
      </w:r>
    </w:p>
    <w:p w14:paraId="27FB301C" w14:textId="77777777" w:rsidR="00E50F9B" w:rsidRPr="0094277F" w:rsidRDefault="00AF4DA5" w:rsidP="00F55674">
      <w:pPr>
        <w:pStyle w:val="Kilde"/>
        <w:rPr>
          <w:rFonts w:cs="Times New Roman"/>
          <w:sz w:val="24"/>
          <w:szCs w:val="24"/>
        </w:rPr>
      </w:pPr>
      <w:r>
        <w:t>Macrobond.</w:t>
      </w:r>
    </w:p>
    <w:p w14:paraId="6A7171AB" w14:textId="3FE77F53" w:rsidR="00E50F9B" w:rsidRDefault="00AF4DA5" w:rsidP="00F55674">
      <w:r>
        <w:t xml:space="preserve">Den økonomiske aktiviteten i </w:t>
      </w:r>
      <w:r w:rsidRPr="00AF4DA5">
        <w:rPr>
          <w:rStyle w:val="kursiv"/>
        </w:rPr>
        <w:t>USA</w:t>
      </w:r>
      <w:r>
        <w:t xml:space="preserve"> økte kraftig i fjor, og det er tegn til et betydelig underliggende press i økonomien. Konsumprisveksten var i mars på sitt høyeste siden 1981, og den underliggende inflasjonen har økt kraftig. Høye energipriser har drevet KPI-veksten, samtidig som kombinasjonen av oppdemmet etterspørsel og flaskehalser på tilbudssiden har ført til prisvekst blant stadig flere varer og tjenester. Høy økonomisk aktivitet har også drevet en rask innhenting på arbeidsmarkedet. Ledigheten er tilbake til nivået fra før pandemien, og det er tydelig tegn til lønnspress. Den amerikanske sentralbanken har derfor strammet inn pengepolitikken betydelig raskere enn anslått i fjor høst, og det signaliseres ytterligere innstramminger fremover. Høyere styringsrente vil slå ut i strammere finansiering til bedriftene og husholdningene, og dermed legge en demper på den økonomiske aktiviteten. Bidraget fra krigen i </w:t>
      </w:r>
      <w:r>
        <w:lastRenderedPageBreak/>
        <w:t>Ukraina vil i hovedsak komme gjennom redusert etterspørsel etter amerikanske varer og tjenester fra Europa, men USAs egen energiproduksjon og minimale handelsaktivitet med Russland skjermer amerikansk økonomi fra mer alvorlige konsekvenser. BNP-anslaget for USA er revidert noe ned for 2022 og 2023, sammenlignet med i fjor høst, blant annet fordi vekstbidraget fra offentlig konsum ventes å bli lavere enn tidligere anslått. Samtidig har inflasjonen overrasket på oppsiden og reduserer husholdningenes kjøpekraft.</w:t>
      </w:r>
    </w:p>
    <w:p w14:paraId="2F0C78FB" w14:textId="0C8A0942" w:rsidR="00F55674" w:rsidRDefault="00F55674" w:rsidP="00F55674">
      <w:pPr>
        <w:pStyle w:val="tabell-tittel"/>
      </w:pPr>
      <w:r>
        <w:t>Hovedtall for internasjonal økonomi. Prosentvis endring fra året før, der ikke annet er angitt</w:t>
      </w:r>
    </w:p>
    <w:p w14:paraId="1D22A29C" w14:textId="77777777" w:rsidR="00E50F9B" w:rsidRDefault="00AF4DA5" w:rsidP="00F55674">
      <w:pPr>
        <w:pStyle w:val="Tabellnavn"/>
      </w:pPr>
      <w:r>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E50F9B" w14:paraId="63000638" w14:textId="77777777" w:rsidTr="002177E2">
        <w:trPr>
          <w:trHeight w:val="340"/>
        </w:trPr>
        <w:tc>
          <w:tcPr>
            <w:tcW w:w="4080" w:type="dxa"/>
            <w:shd w:val="clear" w:color="auto" w:fill="FFFFFF"/>
          </w:tcPr>
          <w:p w14:paraId="670BA939" w14:textId="77777777" w:rsidR="00E50F9B" w:rsidRDefault="00E50F9B" w:rsidP="002177E2"/>
        </w:tc>
        <w:tc>
          <w:tcPr>
            <w:tcW w:w="1020" w:type="dxa"/>
          </w:tcPr>
          <w:p w14:paraId="4567E6B1" w14:textId="77777777" w:rsidR="00E50F9B" w:rsidRDefault="00AF4DA5" w:rsidP="002177E2">
            <w:pPr>
              <w:jc w:val="right"/>
            </w:pPr>
            <w:r>
              <w:t>2019</w:t>
            </w:r>
          </w:p>
        </w:tc>
        <w:tc>
          <w:tcPr>
            <w:tcW w:w="1020" w:type="dxa"/>
          </w:tcPr>
          <w:p w14:paraId="3E09FF39" w14:textId="77777777" w:rsidR="00E50F9B" w:rsidRDefault="00AF4DA5" w:rsidP="002177E2">
            <w:pPr>
              <w:jc w:val="right"/>
            </w:pPr>
            <w:r>
              <w:t>2020</w:t>
            </w:r>
          </w:p>
        </w:tc>
        <w:tc>
          <w:tcPr>
            <w:tcW w:w="1020" w:type="dxa"/>
          </w:tcPr>
          <w:p w14:paraId="20910F44" w14:textId="77777777" w:rsidR="00E50F9B" w:rsidRDefault="00AF4DA5" w:rsidP="002177E2">
            <w:pPr>
              <w:jc w:val="right"/>
            </w:pPr>
            <w:r>
              <w:t>2021</w:t>
            </w:r>
          </w:p>
        </w:tc>
        <w:tc>
          <w:tcPr>
            <w:tcW w:w="1020" w:type="dxa"/>
          </w:tcPr>
          <w:p w14:paraId="78036A35" w14:textId="77777777" w:rsidR="00E50F9B" w:rsidRDefault="00AF4DA5" w:rsidP="002177E2">
            <w:pPr>
              <w:jc w:val="right"/>
            </w:pPr>
            <w:r>
              <w:t>2022</w:t>
            </w:r>
          </w:p>
        </w:tc>
        <w:tc>
          <w:tcPr>
            <w:tcW w:w="1020" w:type="dxa"/>
          </w:tcPr>
          <w:p w14:paraId="360E7089" w14:textId="77777777" w:rsidR="00E50F9B" w:rsidRDefault="00AF4DA5" w:rsidP="002177E2">
            <w:pPr>
              <w:jc w:val="right"/>
            </w:pPr>
            <w:r>
              <w:t>2023</w:t>
            </w:r>
          </w:p>
        </w:tc>
      </w:tr>
      <w:tr w:rsidR="00E50F9B" w14:paraId="371216E4" w14:textId="77777777" w:rsidTr="002177E2">
        <w:trPr>
          <w:trHeight w:val="360"/>
        </w:trPr>
        <w:tc>
          <w:tcPr>
            <w:tcW w:w="4080" w:type="dxa"/>
          </w:tcPr>
          <w:p w14:paraId="12FB7301" w14:textId="77777777" w:rsidR="00E50F9B" w:rsidRDefault="00AF4DA5" w:rsidP="002177E2">
            <w:r w:rsidRPr="00AF4DA5">
              <w:rPr>
                <w:rStyle w:val="kursiv"/>
              </w:rPr>
              <w:t>Bruttonasjonalprodukt:</w:t>
            </w:r>
          </w:p>
        </w:tc>
        <w:tc>
          <w:tcPr>
            <w:tcW w:w="1020" w:type="dxa"/>
          </w:tcPr>
          <w:p w14:paraId="5377ACFA" w14:textId="77777777" w:rsidR="00E50F9B" w:rsidRDefault="00E50F9B" w:rsidP="002177E2">
            <w:pPr>
              <w:jc w:val="right"/>
            </w:pPr>
          </w:p>
        </w:tc>
        <w:tc>
          <w:tcPr>
            <w:tcW w:w="1020" w:type="dxa"/>
          </w:tcPr>
          <w:p w14:paraId="3133D4D4" w14:textId="77777777" w:rsidR="00E50F9B" w:rsidRDefault="00E50F9B" w:rsidP="002177E2">
            <w:pPr>
              <w:jc w:val="right"/>
            </w:pPr>
          </w:p>
        </w:tc>
        <w:tc>
          <w:tcPr>
            <w:tcW w:w="1020" w:type="dxa"/>
          </w:tcPr>
          <w:p w14:paraId="2C7892F9" w14:textId="77777777" w:rsidR="00E50F9B" w:rsidRDefault="00E50F9B" w:rsidP="002177E2">
            <w:pPr>
              <w:jc w:val="right"/>
            </w:pPr>
          </w:p>
        </w:tc>
        <w:tc>
          <w:tcPr>
            <w:tcW w:w="1020" w:type="dxa"/>
          </w:tcPr>
          <w:p w14:paraId="28AB18A6" w14:textId="77777777" w:rsidR="00E50F9B" w:rsidRDefault="00E50F9B" w:rsidP="002177E2">
            <w:pPr>
              <w:jc w:val="right"/>
            </w:pPr>
          </w:p>
        </w:tc>
        <w:tc>
          <w:tcPr>
            <w:tcW w:w="1020" w:type="dxa"/>
          </w:tcPr>
          <w:p w14:paraId="46DD6901" w14:textId="77777777" w:rsidR="00E50F9B" w:rsidRDefault="00E50F9B" w:rsidP="002177E2">
            <w:pPr>
              <w:jc w:val="right"/>
            </w:pPr>
          </w:p>
        </w:tc>
      </w:tr>
      <w:tr w:rsidR="00E50F9B" w14:paraId="6882928F" w14:textId="77777777" w:rsidTr="002177E2">
        <w:trPr>
          <w:trHeight w:val="360"/>
        </w:trPr>
        <w:tc>
          <w:tcPr>
            <w:tcW w:w="4080" w:type="dxa"/>
          </w:tcPr>
          <w:p w14:paraId="4C050643" w14:textId="77777777" w:rsidR="00E50F9B" w:rsidRDefault="00AF4DA5" w:rsidP="002177E2">
            <w:r>
              <w:tab/>
              <w:t>Handelspartnerne</w:t>
            </w:r>
            <w:r w:rsidRPr="00AF4DA5">
              <w:rPr>
                <w:rStyle w:val="skrift-hevet"/>
              </w:rPr>
              <w:t>1</w:t>
            </w:r>
            <w:r>
              <w:tab/>
            </w:r>
          </w:p>
        </w:tc>
        <w:tc>
          <w:tcPr>
            <w:tcW w:w="1020" w:type="dxa"/>
          </w:tcPr>
          <w:p w14:paraId="77CE2595" w14:textId="77777777" w:rsidR="00E50F9B" w:rsidRDefault="00AF4DA5" w:rsidP="002177E2">
            <w:pPr>
              <w:jc w:val="right"/>
            </w:pPr>
            <w:r>
              <w:t>1,7</w:t>
            </w:r>
          </w:p>
        </w:tc>
        <w:tc>
          <w:tcPr>
            <w:tcW w:w="1020" w:type="dxa"/>
          </w:tcPr>
          <w:p w14:paraId="3A84BEE3" w14:textId="77777777" w:rsidR="00E50F9B" w:rsidRDefault="00AF4DA5" w:rsidP="002177E2">
            <w:pPr>
              <w:jc w:val="right"/>
            </w:pPr>
            <w:r>
              <w:t>-3,6</w:t>
            </w:r>
          </w:p>
        </w:tc>
        <w:tc>
          <w:tcPr>
            <w:tcW w:w="1020" w:type="dxa"/>
          </w:tcPr>
          <w:p w14:paraId="119BEAC0" w14:textId="77777777" w:rsidR="00E50F9B" w:rsidRDefault="00AF4DA5" w:rsidP="002177E2">
            <w:pPr>
              <w:jc w:val="right"/>
            </w:pPr>
            <w:r>
              <w:t>5,5</w:t>
            </w:r>
          </w:p>
        </w:tc>
        <w:tc>
          <w:tcPr>
            <w:tcW w:w="1020" w:type="dxa"/>
          </w:tcPr>
          <w:p w14:paraId="25898AE3" w14:textId="77777777" w:rsidR="00E50F9B" w:rsidRDefault="00AF4DA5" w:rsidP="002177E2">
            <w:pPr>
              <w:jc w:val="right"/>
            </w:pPr>
            <w:r>
              <w:t>2,9</w:t>
            </w:r>
          </w:p>
        </w:tc>
        <w:tc>
          <w:tcPr>
            <w:tcW w:w="1020" w:type="dxa"/>
          </w:tcPr>
          <w:p w14:paraId="28A1F6B7" w14:textId="77777777" w:rsidR="00E50F9B" w:rsidRDefault="00AF4DA5" w:rsidP="002177E2">
            <w:pPr>
              <w:jc w:val="right"/>
            </w:pPr>
            <w:r>
              <w:t>2,3</w:t>
            </w:r>
          </w:p>
        </w:tc>
      </w:tr>
      <w:tr w:rsidR="00E50F9B" w14:paraId="0E262F90" w14:textId="77777777" w:rsidTr="002177E2">
        <w:trPr>
          <w:trHeight w:val="360"/>
        </w:trPr>
        <w:tc>
          <w:tcPr>
            <w:tcW w:w="4080" w:type="dxa"/>
          </w:tcPr>
          <w:p w14:paraId="743D6E1C" w14:textId="77777777" w:rsidR="00E50F9B" w:rsidRDefault="00AF4DA5" w:rsidP="002177E2">
            <w:r>
              <w:tab/>
              <w:t>Euroområdet</w:t>
            </w:r>
            <w:r>
              <w:tab/>
            </w:r>
          </w:p>
        </w:tc>
        <w:tc>
          <w:tcPr>
            <w:tcW w:w="1020" w:type="dxa"/>
          </w:tcPr>
          <w:p w14:paraId="73B6132B" w14:textId="77777777" w:rsidR="00E50F9B" w:rsidRDefault="00AF4DA5" w:rsidP="002177E2">
            <w:pPr>
              <w:jc w:val="right"/>
            </w:pPr>
            <w:r>
              <w:t>1,1</w:t>
            </w:r>
          </w:p>
        </w:tc>
        <w:tc>
          <w:tcPr>
            <w:tcW w:w="1020" w:type="dxa"/>
          </w:tcPr>
          <w:p w14:paraId="2B0A4126" w14:textId="77777777" w:rsidR="00E50F9B" w:rsidRDefault="00AF4DA5" w:rsidP="002177E2">
            <w:pPr>
              <w:jc w:val="right"/>
            </w:pPr>
            <w:r>
              <w:t>-6,1</w:t>
            </w:r>
          </w:p>
        </w:tc>
        <w:tc>
          <w:tcPr>
            <w:tcW w:w="1020" w:type="dxa"/>
          </w:tcPr>
          <w:p w14:paraId="43721144" w14:textId="77777777" w:rsidR="00E50F9B" w:rsidRDefault="00AF4DA5" w:rsidP="002177E2">
            <w:pPr>
              <w:jc w:val="right"/>
            </w:pPr>
            <w:r>
              <w:t>5,3</w:t>
            </w:r>
          </w:p>
        </w:tc>
        <w:tc>
          <w:tcPr>
            <w:tcW w:w="1020" w:type="dxa"/>
          </w:tcPr>
          <w:p w14:paraId="0A0D3BF7" w14:textId="77777777" w:rsidR="00E50F9B" w:rsidRDefault="00AF4DA5" w:rsidP="002177E2">
            <w:pPr>
              <w:jc w:val="right"/>
            </w:pPr>
            <w:r>
              <w:t>2,7</w:t>
            </w:r>
          </w:p>
        </w:tc>
        <w:tc>
          <w:tcPr>
            <w:tcW w:w="1020" w:type="dxa"/>
          </w:tcPr>
          <w:p w14:paraId="38C2398A" w14:textId="77777777" w:rsidR="00E50F9B" w:rsidRDefault="00AF4DA5" w:rsidP="002177E2">
            <w:pPr>
              <w:jc w:val="right"/>
            </w:pPr>
            <w:r>
              <w:t>2,3</w:t>
            </w:r>
          </w:p>
        </w:tc>
      </w:tr>
      <w:tr w:rsidR="00E50F9B" w14:paraId="34BA6BCD" w14:textId="77777777" w:rsidTr="002177E2">
        <w:trPr>
          <w:trHeight w:val="360"/>
        </w:trPr>
        <w:tc>
          <w:tcPr>
            <w:tcW w:w="4080" w:type="dxa"/>
          </w:tcPr>
          <w:p w14:paraId="69FB6547" w14:textId="77777777" w:rsidR="00E50F9B" w:rsidRDefault="00AF4DA5" w:rsidP="002177E2">
            <w:r>
              <w:tab/>
              <w:t>USA</w:t>
            </w:r>
            <w:r>
              <w:tab/>
            </w:r>
          </w:p>
        </w:tc>
        <w:tc>
          <w:tcPr>
            <w:tcW w:w="1020" w:type="dxa"/>
          </w:tcPr>
          <w:p w14:paraId="6C6936F2" w14:textId="77777777" w:rsidR="00E50F9B" w:rsidRDefault="00AF4DA5" w:rsidP="002177E2">
            <w:pPr>
              <w:jc w:val="right"/>
            </w:pPr>
            <w:r>
              <w:t>2,2</w:t>
            </w:r>
          </w:p>
        </w:tc>
        <w:tc>
          <w:tcPr>
            <w:tcW w:w="1020" w:type="dxa"/>
          </w:tcPr>
          <w:p w14:paraId="1B6DE02C" w14:textId="77777777" w:rsidR="00E50F9B" w:rsidRDefault="00AF4DA5" w:rsidP="002177E2">
            <w:pPr>
              <w:jc w:val="right"/>
            </w:pPr>
            <w:r>
              <w:t>-3,5</w:t>
            </w:r>
          </w:p>
        </w:tc>
        <w:tc>
          <w:tcPr>
            <w:tcW w:w="1020" w:type="dxa"/>
          </w:tcPr>
          <w:p w14:paraId="613DAE02" w14:textId="77777777" w:rsidR="00E50F9B" w:rsidRDefault="00AF4DA5" w:rsidP="002177E2">
            <w:pPr>
              <w:jc w:val="right"/>
            </w:pPr>
            <w:r>
              <w:t>5,7</w:t>
            </w:r>
          </w:p>
        </w:tc>
        <w:tc>
          <w:tcPr>
            <w:tcW w:w="1020" w:type="dxa"/>
          </w:tcPr>
          <w:p w14:paraId="16495B25" w14:textId="77777777" w:rsidR="00E50F9B" w:rsidRDefault="00AF4DA5" w:rsidP="002177E2">
            <w:pPr>
              <w:jc w:val="right"/>
            </w:pPr>
            <w:r>
              <w:t>3,7</w:t>
            </w:r>
          </w:p>
        </w:tc>
        <w:tc>
          <w:tcPr>
            <w:tcW w:w="1020" w:type="dxa"/>
          </w:tcPr>
          <w:p w14:paraId="173A5ACF" w14:textId="77777777" w:rsidR="00E50F9B" w:rsidRDefault="00AF4DA5" w:rsidP="002177E2">
            <w:pPr>
              <w:jc w:val="right"/>
            </w:pPr>
            <w:r>
              <w:t>2,3</w:t>
            </w:r>
          </w:p>
        </w:tc>
      </w:tr>
      <w:tr w:rsidR="00E50F9B" w14:paraId="25945251" w14:textId="77777777" w:rsidTr="002177E2">
        <w:trPr>
          <w:trHeight w:val="360"/>
        </w:trPr>
        <w:tc>
          <w:tcPr>
            <w:tcW w:w="4080" w:type="dxa"/>
          </w:tcPr>
          <w:p w14:paraId="6EC65E94" w14:textId="77777777" w:rsidR="00E50F9B" w:rsidRDefault="00AF4DA5" w:rsidP="002177E2">
            <w:r>
              <w:tab/>
              <w:t>Storbritannia</w:t>
            </w:r>
            <w:r>
              <w:tab/>
            </w:r>
          </w:p>
        </w:tc>
        <w:tc>
          <w:tcPr>
            <w:tcW w:w="1020" w:type="dxa"/>
          </w:tcPr>
          <w:p w14:paraId="4B273C11" w14:textId="77777777" w:rsidR="00E50F9B" w:rsidRDefault="00AF4DA5" w:rsidP="002177E2">
            <w:pPr>
              <w:jc w:val="right"/>
            </w:pPr>
            <w:r>
              <w:t>1,4</w:t>
            </w:r>
          </w:p>
        </w:tc>
        <w:tc>
          <w:tcPr>
            <w:tcW w:w="1020" w:type="dxa"/>
          </w:tcPr>
          <w:p w14:paraId="3B382C05" w14:textId="77777777" w:rsidR="00E50F9B" w:rsidRDefault="00AF4DA5" w:rsidP="002177E2">
            <w:pPr>
              <w:jc w:val="right"/>
            </w:pPr>
            <w:r>
              <w:t>-9,9</w:t>
            </w:r>
          </w:p>
        </w:tc>
        <w:tc>
          <w:tcPr>
            <w:tcW w:w="1020" w:type="dxa"/>
          </w:tcPr>
          <w:p w14:paraId="74FD9F78" w14:textId="77777777" w:rsidR="00E50F9B" w:rsidRDefault="00AF4DA5" w:rsidP="002177E2">
            <w:pPr>
              <w:jc w:val="right"/>
            </w:pPr>
            <w:r>
              <w:t>7,4</w:t>
            </w:r>
          </w:p>
        </w:tc>
        <w:tc>
          <w:tcPr>
            <w:tcW w:w="1020" w:type="dxa"/>
          </w:tcPr>
          <w:p w14:paraId="40DBAEC3" w14:textId="77777777" w:rsidR="00E50F9B" w:rsidRDefault="00AF4DA5" w:rsidP="002177E2">
            <w:pPr>
              <w:jc w:val="right"/>
            </w:pPr>
            <w:r>
              <w:t>3,7</w:t>
            </w:r>
          </w:p>
        </w:tc>
        <w:tc>
          <w:tcPr>
            <w:tcW w:w="1020" w:type="dxa"/>
          </w:tcPr>
          <w:p w14:paraId="46CC4588" w14:textId="77777777" w:rsidR="00E50F9B" w:rsidRDefault="00AF4DA5" w:rsidP="002177E2">
            <w:pPr>
              <w:jc w:val="right"/>
            </w:pPr>
            <w:r>
              <w:t>1,2</w:t>
            </w:r>
          </w:p>
        </w:tc>
      </w:tr>
      <w:tr w:rsidR="00E50F9B" w14:paraId="29179659" w14:textId="77777777" w:rsidTr="002177E2">
        <w:trPr>
          <w:trHeight w:val="360"/>
        </w:trPr>
        <w:tc>
          <w:tcPr>
            <w:tcW w:w="4080" w:type="dxa"/>
          </w:tcPr>
          <w:p w14:paraId="4626B415" w14:textId="77777777" w:rsidR="00E50F9B" w:rsidRDefault="00AF4DA5" w:rsidP="002177E2">
            <w:r>
              <w:tab/>
              <w:t>Sverige</w:t>
            </w:r>
            <w:r>
              <w:tab/>
            </w:r>
          </w:p>
        </w:tc>
        <w:tc>
          <w:tcPr>
            <w:tcW w:w="1020" w:type="dxa"/>
          </w:tcPr>
          <w:p w14:paraId="55D76E7B" w14:textId="77777777" w:rsidR="00E50F9B" w:rsidRDefault="00AF4DA5" w:rsidP="002177E2">
            <w:pPr>
              <w:jc w:val="right"/>
            </w:pPr>
            <w:r>
              <w:t>1,4</w:t>
            </w:r>
          </w:p>
        </w:tc>
        <w:tc>
          <w:tcPr>
            <w:tcW w:w="1020" w:type="dxa"/>
          </w:tcPr>
          <w:p w14:paraId="44B65141" w14:textId="77777777" w:rsidR="00E50F9B" w:rsidRDefault="00AF4DA5" w:rsidP="002177E2">
            <w:pPr>
              <w:jc w:val="right"/>
            </w:pPr>
            <w:r>
              <w:t>-2,8</w:t>
            </w:r>
          </w:p>
        </w:tc>
        <w:tc>
          <w:tcPr>
            <w:tcW w:w="1020" w:type="dxa"/>
          </w:tcPr>
          <w:p w14:paraId="21580C06" w14:textId="77777777" w:rsidR="00E50F9B" w:rsidRDefault="00AF4DA5" w:rsidP="002177E2">
            <w:pPr>
              <w:jc w:val="right"/>
            </w:pPr>
            <w:r>
              <w:t>4,8</w:t>
            </w:r>
          </w:p>
        </w:tc>
        <w:tc>
          <w:tcPr>
            <w:tcW w:w="1020" w:type="dxa"/>
          </w:tcPr>
          <w:p w14:paraId="49D1FAC0" w14:textId="77777777" w:rsidR="00E50F9B" w:rsidRDefault="00AF4DA5" w:rsidP="002177E2">
            <w:pPr>
              <w:jc w:val="right"/>
            </w:pPr>
            <w:r>
              <w:t>2,9</w:t>
            </w:r>
          </w:p>
        </w:tc>
        <w:tc>
          <w:tcPr>
            <w:tcW w:w="1020" w:type="dxa"/>
          </w:tcPr>
          <w:p w14:paraId="178D76E9" w14:textId="77777777" w:rsidR="00E50F9B" w:rsidRDefault="00AF4DA5" w:rsidP="002177E2">
            <w:pPr>
              <w:jc w:val="right"/>
            </w:pPr>
            <w:r>
              <w:t>2,7</w:t>
            </w:r>
          </w:p>
        </w:tc>
      </w:tr>
      <w:tr w:rsidR="00E50F9B" w14:paraId="1E19580A" w14:textId="77777777" w:rsidTr="002177E2">
        <w:trPr>
          <w:trHeight w:val="360"/>
        </w:trPr>
        <w:tc>
          <w:tcPr>
            <w:tcW w:w="4080" w:type="dxa"/>
          </w:tcPr>
          <w:p w14:paraId="08EF95AC" w14:textId="77777777" w:rsidR="00E50F9B" w:rsidRDefault="00AF4DA5" w:rsidP="002177E2">
            <w:r>
              <w:tab/>
              <w:t>Japan</w:t>
            </w:r>
            <w:r>
              <w:tab/>
            </w:r>
          </w:p>
        </w:tc>
        <w:tc>
          <w:tcPr>
            <w:tcW w:w="1020" w:type="dxa"/>
          </w:tcPr>
          <w:p w14:paraId="6A4DA9F2" w14:textId="77777777" w:rsidR="00E50F9B" w:rsidRDefault="00AF4DA5" w:rsidP="002177E2">
            <w:pPr>
              <w:jc w:val="right"/>
            </w:pPr>
            <w:r>
              <w:t>0,3</w:t>
            </w:r>
          </w:p>
        </w:tc>
        <w:tc>
          <w:tcPr>
            <w:tcW w:w="1020" w:type="dxa"/>
          </w:tcPr>
          <w:p w14:paraId="407D872D" w14:textId="77777777" w:rsidR="00E50F9B" w:rsidRDefault="00AF4DA5" w:rsidP="002177E2">
            <w:pPr>
              <w:jc w:val="right"/>
            </w:pPr>
            <w:r>
              <w:t>-4,6</w:t>
            </w:r>
          </w:p>
        </w:tc>
        <w:tc>
          <w:tcPr>
            <w:tcW w:w="1020" w:type="dxa"/>
          </w:tcPr>
          <w:p w14:paraId="2AB79028" w14:textId="77777777" w:rsidR="00E50F9B" w:rsidRDefault="00AF4DA5" w:rsidP="002177E2">
            <w:pPr>
              <w:jc w:val="right"/>
            </w:pPr>
            <w:r>
              <w:t>1,6</w:t>
            </w:r>
          </w:p>
        </w:tc>
        <w:tc>
          <w:tcPr>
            <w:tcW w:w="1020" w:type="dxa"/>
          </w:tcPr>
          <w:p w14:paraId="5F221AF5" w14:textId="77777777" w:rsidR="00E50F9B" w:rsidRDefault="00AF4DA5" w:rsidP="002177E2">
            <w:pPr>
              <w:jc w:val="right"/>
            </w:pPr>
            <w:r>
              <w:t>2,4</w:t>
            </w:r>
          </w:p>
        </w:tc>
        <w:tc>
          <w:tcPr>
            <w:tcW w:w="1020" w:type="dxa"/>
          </w:tcPr>
          <w:p w14:paraId="3A710D55" w14:textId="77777777" w:rsidR="00E50F9B" w:rsidRDefault="00AF4DA5" w:rsidP="002177E2">
            <w:pPr>
              <w:jc w:val="right"/>
            </w:pPr>
            <w:r>
              <w:t>2,3</w:t>
            </w:r>
          </w:p>
        </w:tc>
      </w:tr>
      <w:tr w:rsidR="00E50F9B" w14:paraId="5DF64DBE" w14:textId="77777777" w:rsidTr="002177E2">
        <w:trPr>
          <w:trHeight w:val="360"/>
        </w:trPr>
        <w:tc>
          <w:tcPr>
            <w:tcW w:w="4080" w:type="dxa"/>
          </w:tcPr>
          <w:p w14:paraId="4D532929" w14:textId="77777777" w:rsidR="00E50F9B" w:rsidRDefault="00AF4DA5" w:rsidP="002177E2">
            <w:r>
              <w:tab/>
              <w:t>Kina</w:t>
            </w:r>
            <w:r>
              <w:tab/>
            </w:r>
          </w:p>
        </w:tc>
        <w:tc>
          <w:tcPr>
            <w:tcW w:w="1020" w:type="dxa"/>
          </w:tcPr>
          <w:p w14:paraId="0A5EE636" w14:textId="77777777" w:rsidR="00E50F9B" w:rsidRDefault="00AF4DA5" w:rsidP="002177E2">
            <w:pPr>
              <w:jc w:val="right"/>
            </w:pPr>
            <w:r>
              <w:t>5,8</w:t>
            </w:r>
          </w:p>
        </w:tc>
        <w:tc>
          <w:tcPr>
            <w:tcW w:w="1020" w:type="dxa"/>
          </w:tcPr>
          <w:p w14:paraId="75B250B3" w14:textId="77777777" w:rsidR="00E50F9B" w:rsidRDefault="00AF4DA5" w:rsidP="002177E2">
            <w:pPr>
              <w:jc w:val="right"/>
            </w:pPr>
            <w:r>
              <w:t>2,3</w:t>
            </w:r>
          </w:p>
        </w:tc>
        <w:tc>
          <w:tcPr>
            <w:tcW w:w="1020" w:type="dxa"/>
          </w:tcPr>
          <w:p w14:paraId="54CECDE0" w14:textId="77777777" w:rsidR="00E50F9B" w:rsidRDefault="00AF4DA5" w:rsidP="002177E2">
            <w:pPr>
              <w:jc w:val="right"/>
            </w:pPr>
            <w:r>
              <w:t>8,1</w:t>
            </w:r>
          </w:p>
        </w:tc>
        <w:tc>
          <w:tcPr>
            <w:tcW w:w="1020" w:type="dxa"/>
          </w:tcPr>
          <w:p w14:paraId="1CBCE51E" w14:textId="77777777" w:rsidR="00E50F9B" w:rsidRDefault="00AF4DA5" w:rsidP="002177E2">
            <w:pPr>
              <w:jc w:val="right"/>
            </w:pPr>
            <w:r>
              <w:t>4,4</w:t>
            </w:r>
          </w:p>
        </w:tc>
        <w:tc>
          <w:tcPr>
            <w:tcW w:w="1020" w:type="dxa"/>
          </w:tcPr>
          <w:p w14:paraId="15AE621A" w14:textId="77777777" w:rsidR="00E50F9B" w:rsidRDefault="00AF4DA5" w:rsidP="002177E2">
            <w:pPr>
              <w:jc w:val="right"/>
            </w:pPr>
            <w:r>
              <w:t>5,1</w:t>
            </w:r>
          </w:p>
        </w:tc>
      </w:tr>
      <w:tr w:rsidR="00E50F9B" w14:paraId="42C50150" w14:textId="77777777" w:rsidTr="002177E2">
        <w:trPr>
          <w:trHeight w:val="360"/>
        </w:trPr>
        <w:tc>
          <w:tcPr>
            <w:tcW w:w="4080" w:type="dxa"/>
          </w:tcPr>
          <w:p w14:paraId="4D116B1B" w14:textId="77777777" w:rsidR="00E50F9B" w:rsidRDefault="00AF4DA5" w:rsidP="002177E2">
            <w:r w:rsidRPr="00AF4DA5">
              <w:rPr>
                <w:rStyle w:val="kursiv"/>
              </w:rPr>
              <w:t>Konsumpriser:</w:t>
            </w:r>
          </w:p>
        </w:tc>
        <w:tc>
          <w:tcPr>
            <w:tcW w:w="1020" w:type="dxa"/>
          </w:tcPr>
          <w:p w14:paraId="3046D908" w14:textId="77777777" w:rsidR="00E50F9B" w:rsidRDefault="00E50F9B" w:rsidP="002177E2">
            <w:pPr>
              <w:jc w:val="right"/>
            </w:pPr>
          </w:p>
        </w:tc>
        <w:tc>
          <w:tcPr>
            <w:tcW w:w="1020" w:type="dxa"/>
          </w:tcPr>
          <w:p w14:paraId="2900C2CD" w14:textId="77777777" w:rsidR="00E50F9B" w:rsidRDefault="00E50F9B" w:rsidP="002177E2">
            <w:pPr>
              <w:jc w:val="right"/>
            </w:pPr>
          </w:p>
        </w:tc>
        <w:tc>
          <w:tcPr>
            <w:tcW w:w="1020" w:type="dxa"/>
          </w:tcPr>
          <w:p w14:paraId="1D3E0379" w14:textId="77777777" w:rsidR="00E50F9B" w:rsidRDefault="00E50F9B" w:rsidP="002177E2">
            <w:pPr>
              <w:jc w:val="right"/>
            </w:pPr>
          </w:p>
        </w:tc>
        <w:tc>
          <w:tcPr>
            <w:tcW w:w="1020" w:type="dxa"/>
          </w:tcPr>
          <w:p w14:paraId="6F17F9FE" w14:textId="77777777" w:rsidR="00E50F9B" w:rsidRDefault="00E50F9B" w:rsidP="002177E2">
            <w:pPr>
              <w:jc w:val="right"/>
            </w:pPr>
          </w:p>
        </w:tc>
        <w:tc>
          <w:tcPr>
            <w:tcW w:w="1020" w:type="dxa"/>
          </w:tcPr>
          <w:p w14:paraId="05DE7898" w14:textId="77777777" w:rsidR="00E50F9B" w:rsidRDefault="00E50F9B" w:rsidP="002177E2">
            <w:pPr>
              <w:jc w:val="right"/>
            </w:pPr>
          </w:p>
        </w:tc>
      </w:tr>
      <w:tr w:rsidR="00E50F9B" w14:paraId="79AAEDD8" w14:textId="77777777" w:rsidTr="002177E2">
        <w:trPr>
          <w:trHeight w:val="360"/>
        </w:trPr>
        <w:tc>
          <w:tcPr>
            <w:tcW w:w="4080" w:type="dxa"/>
          </w:tcPr>
          <w:p w14:paraId="1AD02658" w14:textId="77777777" w:rsidR="00E50F9B" w:rsidRDefault="00AF4DA5" w:rsidP="002177E2">
            <w:r>
              <w:tab/>
              <w:t>Handelspartnerne</w:t>
            </w:r>
            <w:r w:rsidRPr="00AF4DA5">
              <w:rPr>
                <w:rStyle w:val="skrift-hevet"/>
              </w:rPr>
              <w:t>2</w:t>
            </w:r>
            <w:r>
              <w:tab/>
            </w:r>
          </w:p>
        </w:tc>
        <w:tc>
          <w:tcPr>
            <w:tcW w:w="1020" w:type="dxa"/>
          </w:tcPr>
          <w:p w14:paraId="3E5BAE00" w14:textId="77777777" w:rsidR="00E50F9B" w:rsidRDefault="00AF4DA5" w:rsidP="002177E2">
            <w:pPr>
              <w:jc w:val="right"/>
            </w:pPr>
            <w:r>
              <w:t>1,8</w:t>
            </w:r>
          </w:p>
        </w:tc>
        <w:tc>
          <w:tcPr>
            <w:tcW w:w="1020" w:type="dxa"/>
          </w:tcPr>
          <w:p w14:paraId="5E2EFA09" w14:textId="77777777" w:rsidR="00E50F9B" w:rsidRDefault="00AF4DA5" w:rsidP="002177E2">
            <w:pPr>
              <w:jc w:val="right"/>
            </w:pPr>
            <w:r>
              <w:t>1,0</w:t>
            </w:r>
          </w:p>
        </w:tc>
        <w:tc>
          <w:tcPr>
            <w:tcW w:w="1020" w:type="dxa"/>
          </w:tcPr>
          <w:p w14:paraId="4B3B0269" w14:textId="77777777" w:rsidR="00E50F9B" w:rsidRDefault="00AF4DA5" w:rsidP="002177E2">
            <w:pPr>
              <w:jc w:val="right"/>
            </w:pPr>
            <w:r>
              <w:t>3,1</w:t>
            </w:r>
          </w:p>
        </w:tc>
        <w:tc>
          <w:tcPr>
            <w:tcW w:w="1020" w:type="dxa"/>
          </w:tcPr>
          <w:p w14:paraId="31D85980" w14:textId="77777777" w:rsidR="00E50F9B" w:rsidRDefault="00AF4DA5" w:rsidP="002177E2">
            <w:pPr>
              <w:jc w:val="right"/>
            </w:pPr>
            <w:r>
              <w:t>6,4</w:t>
            </w:r>
          </w:p>
        </w:tc>
        <w:tc>
          <w:tcPr>
            <w:tcW w:w="1020" w:type="dxa"/>
          </w:tcPr>
          <w:p w14:paraId="53EE57CB" w14:textId="77777777" w:rsidR="00E50F9B" w:rsidRDefault="00AF4DA5" w:rsidP="002177E2">
            <w:pPr>
              <w:jc w:val="right"/>
            </w:pPr>
            <w:r>
              <w:t>3,6</w:t>
            </w:r>
          </w:p>
        </w:tc>
      </w:tr>
      <w:tr w:rsidR="00E50F9B" w14:paraId="0F7FB602" w14:textId="77777777" w:rsidTr="002177E2">
        <w:trPr>
          <w:trHeight w:val="360"/>
        </w:trPr>
        <w:tc>
          <w:tcPr>
            <w:tcW w:w="4080" w:type="dxa"/>
          </w:tcPr>
          <w:p w14:paraId="2D737546" w14:textId="77777777" w:rsidR="00E50F9B" w:rsidRDefault="00AF4DA5" w:rsidP="002177E2">
            <w:r>
              <w:tab/>
              <w:t>Euroområdet</w:t>
            </w:r>
            <w:r>
              <w:tab/>
            </w:r>
          </w:p>
        </w:tc>
        <w:tc>
          <w:tcPr>
            <w:tcW w:w="1020" w:type="dxa"/>
          </w:tcPr>
          <w:p w14:paraId="4166D75F" w14:textId="77777777" w:rsidR="00E50F9B" w:rsidRDefault="00AF4DA5" w:rsidP="002177E2">
            <w:pPr>
              <w:jc w:val="right"/>
            </w:pPr>
            <w:r>
              <w:t>1,2</w:t>
            </w:r>
          </w:p>
        </w:tc>
        <w:tc>
          <w:tcPr>
            <w:tcW w:w="1020" w:type="dxa"/>
          </w:tcPr>
          <w:p w14:paraId="2161224B" w14:textId="77777777" w:rsidR="00E50F9B" w:rsidRDefault="00AF4DA5" w:rsidP="002177E2">
            <w:pPr>
              <w:jc w:val="right"/>
            </w:pPr>
            <w:r>
              <w:t>0,3</w:t>
            </w:r>
          </w:p>
        </w:tc>
        <w:tc>
          <w:tcPr>
            <w:tcW w:w="1020" w:type="dxa"/>
          </w:tcPr>
          <w:p w14:paraId="266D555D" w14:textId="77777777" w:rsidR="00E50F9B" w:rsidRDefault="00AF4DA5" w:rsidP="002177E2">
            <w:pPr>
              <w:jc w:val="right"/>
            </w:pPr>
            <w:r>
              <w:t>2,6</w:t>
            </w:r>
          </w:p>
        </w:tc>
        <w:tc>
          <w:tcPr>
            <w:tcW w:w="1020" w:type="dxa"/>
          </w:tcPr>
          <w:p w14:paraId="4B709A84" w14:textId="77777777" w:rsidR="00E50F9B" w:rsidRDefault="00AF4DA5" w:rsidP="002177E2">
            <w:pPr>
              <w:jc w:val="right"/>
            </w:pPr>
            <w:r>
              <w:t>5,1</w:t>
            </w:r>
          </w:p>
        </w:tc>
        <w:tc>
          <w:tcPr>
            <w:tcW w:w="1020" w:type="dxa"/>
          </w:tcPr>
          <w:p w14:paraId="39E4899A" w14:textId="77777777" w:rsidR="00E50F9B" w:rsidRDefault="00AF4DA5" w:rsidP="002177E2">
            <w:pPr>
              <w:jc w:val="right"/>
            </w:pPr>
            <w:r>
              <w:t>2,1</w:t>
            </w:r>
          </w:p>
        </w:tc>
      </w:tr>
      <w:tr w:rsidR="00E50F9B" w14:paraId="38B7EA97" w14:textId="77777777" w:rsidTr="002177E2">
        <w:trPr>
          <w:trHeight w:val="360"/>
        </w:trPr>
        <w:tc>
          <w:tcPr>
            <w:tcW w:w="4080" w:type="dxa"/>
          </w:tcPr>
          <w:p w14:paraId="31763522" w14:textId="77777777" w:rsidR="00E50F9B" w:rsidRDefault="00AF4DA5" w:rsidP="002177E2">
            <w:r>
              <w:tab/>
              <w:t>USA</w:t>
            </w:r>
            <w:r>
              <w:tab/>
            </w:r>
          </w:p>
        </w:tc>
        <w:tc>
          <w:tcPr>
            <w:tcW w:w="1020" w:type="dxa"/>
          </w:tcPr>
          <w:p w14:paraId="1EE11AFE" w14:textId="77777777" w:rsidR="00E50F9B" w:rsidRDefault="00AF4DA5" w:rsidP="002177E2">
            <w:pPr>
              <w:jc w:val="right"/>
            </w:pPr>
            <w:r>
              <w:t>1,8</w:t>
            </w:r>
          </w:p>
        </w:tc>
        <w:tc>
          <w:tcPr>
            <w:tcW w:w="1020" w:type="dxa"/>
          </w:tcPr>
          <w:p w14:paraId="3CD53A3F" w14:textId="77777777" w:rsidR="00E50F9B" w:rsidRDefault="00AF4DA5" w:rsidP="002177E2">
            <w:pPr>
              <w:jc w:val="right"/>
            </w:pPr>
            <w:r>
              <w:t>1,2</w:t>
            </w:r>
          </w:p>
        </w:tc>
        <w:tc>
          <w:tcPr>
            <w:tcW w:w="1020" w:type="dxa"/>
          </w:tcPr>
          <w:p w14:paraId="5B2850A9" w14:textId="77777777" w:rsidR="00E50F9B" w:rsidRDefault="00AF4DA5" w:rsidP="002177E2">
            <w:pPr>
              <w:jc w:val="right"/>
            </w:pPr>
            <w:r>
              <w:t>4,7</w:t>
            </w:r>
          </w:p>
        </w:tc>
        <w:tc>
          <w:tcPr>
            <w:tcW w:w="1020" w:type="dxa"/>
          </w:tcPr>
          <w:p w14:paraId="34AB5211" w14:textId="77777777" w:rsidR="00E50F9B" w:rsidRDefault="00AF4DA5" w:rsidP="002177E2">
            <w:pPr>
              <w:jc w:val="right"/>
            </w:pPr>
            <w:r>
              <w:t>7,7</w:t>
            </w:r>
          </w:p>
        </w:tc>
        <w:tc>
          <w:tcPr>
            <w:tcW w:w="1020" w:type="dxa"/>
          </w:tcPr>
          <w:p w14:paraId="2B781485" w14:textId="77777777" w:rsidR="00E50F9B" w:rsidRDefault="00AF4DA5" w:rsidP="002177E2">
            <w:pPr>
              <w:jc w:val="right"/>
            </w:pPr>
            <w:r>
              <w:t>2,9</w:t>
            </w:r>
          </w:p>
        </w:tc>
      </w:tr>
      <w:tr w:rsidR="00E50F9B" w14:paraId="61DF1562" w14:textId="77777777" w:rsidTr="002177E2">
        <w:trPr>
          <w:trHeight w:val="360"/>
        </w:trPr>
        <w:tc>
          <w:tcPr>
            <w:tcW w:w="4080" w:type="dxa"/>
          </w:tcPr>
          <w:p w14:paraId="02AF6625" w14:textId="77777777" w:rsidR="00E50F9B" w:rsidRDefault="00AF4DA5" w:rsidP="002177E2">
            <w:r>
              <w:tab/>
              <w:t>Storbritannia</w:t>
            </w:r>
            <w:r>
              <w:tab/>
            </w:r>
          </w:p>
        </w:tc>
        <w:tc>
          <w:tcPr>
            <w:tcW w:w="1020" w:type="dxa"/>
          </w:tcPr>
          <w:p w14:paraId="1DEE5144" w14:textId="77777777" w:rsidR="00E50F9B" w:rsidRDefault="00AF4DA5" w:rsidP="002177E2">
            <w:pPr>
              <w:jc w:val="right"/>
            </w:pPr>
            <w:r>
              <w:t>1,8</w:t>
            </w:r>
          </w:p>
        </w:tc>
        <w:tc>
          <w:tcPr>
            <w:tcW w:w="1020" w:type="dxa"/>
          </w:tcPr>
          <w:p w14:paraId="5AB05D8B" w14:textId="77777777" w:rsidR="00E50F9B" w:rsidRDefault="00AF4DA5" w:rsidP="002177E2">
            <w:pPr>
              <w:jc w:val="right"/>
            </w:pPr>
            <w:r>
              <w:t>0,9</w:t>
            </w:r>
          </w:p>
        </w:tc>
        <w:tc>
          <w:tcPr>
            <w:tcW w:w="1020" w:type="dxa"/>
          </w:tcPr>
          <w:p w14:paraId="3B01850C" w14:textId="77777777" w:rsidR="00E50F9B" w:rsidRDefault="00AF4DA5" w:rsidP="002177E2">
            <w:pPr>
              <w:jc w:val="right"/>
            </w:pPr>
            <w:r>
              <w:t>2,6</w:t>
            </w:r>
          </w:p>
        </w:tc>
        <w:tc>
          <w:tcPr>
            <w:tcW w:w="1020" w:type="dxa"/>
          </w:tcPr>
          <w:p w14:paraId="4459F83F" w14:textId="77777777" w:rsidR="00E50F9B" w:rsidRDefault="00AF4DA5" w:rsidP="002177E2">
            <w:pPr>
              <w:jc w:val="right"/>
            </w:pPr>
            <w:r>
              <w:t>7,4</w:t>
            </w:r>
          </w:p>
        </w:tc>
        <w:tc>
          <w:tcPr>
            <w:tcW w:w="1020" w:type="dxa"/>
          </w:tcPr>
          <w:p w14:paraId="4A956F63" w14:textId="77777777" w:rsidR="00E50F9B" w:rsidRDefault="00AF4DA5" w:rsidP="002177E2">
            <w:pPr>
              <w:jc w:val="right"/>
            </w:pPr>
            <w:r>
              <w:t>5,3</w:t>
            </w:r>
          </w:p>
        </w:tc>
      </w:tr>
      <w:tr w:rsidR="00E50F9B" w14:paraId="4F487F3C" w14:textId="77777777" w:rsidTr="002177E2">
        <w:trPr>
          <w:trHeight w:val="360"/>
        </w:trPr>
        <w:tc>
          <w:tcPr>
            <w:tcW w:w="4080" w:type="dxa"/>
          </w:tcPr>
          <w:p w14:paraId="46444A6F" w14:textId="77777777" w:rsidR="00E50F9B" w:rsidRDefault="00AF4DA5" w:rsidP="002177E2">
            <w:r>
              <w:tab/>
              <w:t>Sverige (KPIF)</w:t>
            </w:r>
            <w:r>
              <w:tab/>
            </w:r>
          </w:p>
        </w:tc>
        <w:tc>
          <w:tcPr>
            <w:tcW w:w="1020" w:type="dxa"/>
          </w:tcPr>
          <w:p w14:paraId="44E86B80" w14:textId="77777777" w:rsidR="00E50F9B" w:rsidRDefault="00AF4DA5" w:rsidP="002177E2">
            <w:pPr>
              <w:jc w:val="right"/>
            </w:pPr>
            <w:r>
              <w:t>1,8</w:t>
            </w:r>
          </w:p>
        </w:tc>
        <w:tc>
          <w:tcPr>
            <w:tcW w:w="1020" w:type="dxa"/>
          </w:tcPr>
          <w:p w14:paraId="2370EBE9" w14:textId="77777777" w:rsidR="00E50F9B" w:rsidRDefault="00AF4DA5" w:rsidP="002177E2">
            <w:pPr>
              <w:jc w:val="right"/>
            </w:pPr>
            <w:r>
              <w:t>0,5</w:t>
            </w:r>
          </w:p>
        </w:tc>
        <w:tc>
          <w:tcPr>
            <w:tcW w:w="1020" w:type="dxa"/>
          </w:tcPr>
          <w:p w14:paraId="3E171E64" w14:textId="77777777" w:rsidR="00E50F9B" w:rsidRDefault="00AF4DA5" w:rsidP="002177E2">
            <w:pPr>
              <w:jc w:val="right"/>
            </w:pPr>
            <w:r>
              <w:t>2,7</w:t>
            </w:r>
          </w:p>
        </w:tc>
        <w:tc>
          <w:tcPr>
            <w:tcW w:w="1020" w:type="dxa"/>
          </w:tcPr>
          <w:p w14:paraId="17F5A684" w14:textId="77777777" w:rsidR="00E50F9B" w:rsidRDefault="00AF4DA5" w:rsidP="002177E2">
            <w:pPr>
              <w:jc w:val="right"/>
            </w:pPr>
            <w:r>
              <w:t>4,8</w:t>
            </w:r>
          </w:p>
        </w:tc>
        <w:tc>
          <w:tcPr>
            <w:tcW w:w="1020" w:type="dxa"/>
          </w:tcPr>
          <w:p w14:paraId="4601D4AB" w14:textId="77777777" w:rsidR="00E50F9B" w:rsidRDefault="00AF4DA5" w:rsidP="002177E2">
            <w:pPr>
              <w:jc w:val="right"/>
            </w:pPr>
            <w:r>
              <w:t>2,2</w:t>
            </w:r>
          </w:p>
        </w:tc>
      </w:tr>
      <w:tr w:rsidR="00E50F9B" w14:paraId="16CBE848" w14:textId="77777777" w:rsidTr="002177E2">
        <w:trPr>
          <w:trHeight w:val="360"/>
        </w:trPr>
        <w:tc>
          <w:tcPr>
            <w:tcW w:w="4080" w:type="dxa"/>
          </w:tcPr>
          <w:p w14:paraId="2B45F5D8" w14:textId="77777777" w:rsidR="00E50F9B" w:rsidRDefault="00AF4DA5" w:rsidP="002177E2">
            <w:r w:rsidRPr="00AF4DA5">
              <w:rPr>
                <w:rStyle w:val="kursiv"/>
              </w:rPr>
              <w:t>Arbeidsledighet</w:t>
            </w:r>
            <w:r>
              <w:t>:</w:t>
            </w:r>
            <w:r w:rsidRPr="00AF4DA5">
              <w:rPr>
                <w:rStyle w:val="skrift-hevet"/>
              </w:rPr>
              <w:t>3</w:t>
            </w:r>
          </w:p>
        </w:tc>
        <w:tc>
          <w:tcPr>
            <w:tcW w:w="1020" w:type="dxa"/>
          </w:tcPr>
          <w:p w14:paraId="35F5192A" w14:textId="77777777" w:rsidR="00E50F9B" w:rsidRDefault="00E50F9B" w:rsidP="002177E2">
            <w:pPr>
              <w:jc w:val="right"/>
            </w:pPr>
          </w:p>
        </w:tc>
        <w:tc>
          <w:tcPr>
            <w:tcW w:w="1020" w:type="dxa"/>
          </w:tcPr>
          <w:p w14:paraId="16D334DB" w14:textId="77777777" w:rsidR="00E50F9B" w:rsidRDefault="00E50F9B" w:rsidP="002177E2">
            <w:pPr>
              <w:jc w:val="right"/>
            </w:pPr>
          </w:p>
        </w:tc>
        <w:tc>
          <w:tcPr>
            <w:tcW w:w="1020" w:type="dxa"/>
          </w:tcPr>
          <w:p w14:paraId="3F9F6BCF" w14:textId="77777777" w:rsidR="00E50F9B" w:rsidRDefault="00E50F9B" w:rsidP="002177E2">
            <w:pPr>
              <w:jc w:val="right"/>
            </w:pPr>
          </w:p>
        </w:tc>
        <w:tc>
          <w:tcPr>
            <w:tcW w:w="1020" w:type="dxa"/>
          </w:tcPr>
          <w:p w14:paraId="61F7AB28" w14:textId="77777777" w:rsidR="00E50F9B" w:rsidRDefault="00E50F9B" w:rsidP="002177E2">
            <w:pPr>
              <w:jc w:val="right"/>
            </w:pPr>
          </w:p>
        </w:tc>
        <w:tc>
          <w:tcPr>
            <w:tcW w:w="1020" w:type="dxa"/>
          </w:tcPr>
          <w:p w14:paraId="756DF7E4" w14:textId="77777777" w:rsidR="00E50F9B" w:rsidRDefault="00E50F9B" w:rsidP="002177E2">
            <w:pPr>
              <w:jc w:val="right"/>
            </w:pPr>
          </w:p>
        </w:tc>
      </w:tr>
      <w:tr w:rsidR="00E50F9B" w14:paraId="3ADDD81D" w14:textId="77777777" w:rsidTr="002177E2">
        <w:trPr>
          <w:trHeight w:val="360"/>
        </w:trPr>
        <w:tc>
          <w:tcPr>
            <w:tcW w:w="4080" w:type="dxa"/>
          </w:tcPr>
          <w:p w14:paraId="279ACEC6" w14:textId="77777777" w:rsidR="00E50F9B" w:rsidRDefault="00AF4DA5" w:rsidP="002177E2">
            <w:r>
              <w:tab/>
              <w:t>Handelspartnerne</w:t>
            </w:r>
            <w:r w:rsidRPr="00AF4DA5">
              <w:rPr>
                <w:rStyle w:val="skrift-hevet"/>
              </w:rPr>
              <w:t>4</w:t>
            </w:r>
            <w:r>
              <w:tab/>
            </w:r>
          </w:p>
        </w:tc>
        <w:tc>
          <w:tcPr>
            <w:tcW w:w="1020" w:type="dxa"/>
          </w:tcPr>
          <w:p w14:paraId="78FB59BE" w14:textId="77777777" w:rsidR="00E50F9B" w:rsidRDefault="00AF4DA5" w:rsidP="002177E2">
            <w:pPr>
              <w:jc w:val="right"/>
            </w:pPr>
            <w:r>
              <w:t>5,1</w:t>
            </w:r>
          </w:p>
        </w:tc>
        <w:tc>
          <w:tcPr>
            <w:tcW w:w="1020" w:type="dxa"/>
          </w:tcPr>
          <w:p w14:paraId="5DAEC9BB" w14:textId="77777777" w:rsidR="00E50F9B" w:rsidRDefault="00AF4DA5" w:rsidP="002177E2">
            <w:pPr>
              <w:jc w:val="right"/>
            </w:pPr>
            <w:r>
              <w:t>6,1</w:t>
            </w:r>
          </w:p>
        </w:tc>
        <w:tc>
          <w:tcPr>
            <w:tcW w:w="1020" w:type="dxa"/>
          </w:tcPr>
          <w:p w14:paraId="157DE094" w14:textId="77777777" w:rsidR="00E50F9B" w:rsidRDefault="00AF4DA5" w:rsidP="002177E2">
            <w:pPr>
              <w:jc w:val="right"/>
            </w:pPr>
            <w:r>
              <w:t>5,8</w:t>
            </w:r>
          </w:p>
        </w:tc>
        <w:tc>
          <w:tcPr>
            <w:tcW w:w="1020" w:type="dxa"/>
          </w:tcPr>
          <w:p w14:paraId="191D58D9" w14:textId="77777777" w:rsidR="00E50F9B" w:rsidRDefault="00AF4DA5" w:rsidP="002177E2">
            <w:pPr>
              <w:jc w:val="right"/>
            </w:pPr>
            <w:r>
              <w:t>5,4</w:t>
            </w:r>
          </w:p>
        </w:tc>
        <w:tc>
          <w:tcPr>
            <w:tcW w:w="1020" w:type="dxa"/>
          </w:tcPr>
          <w:p w14:paraId="15E63076" w14:textId="77777777" w:rsidR="00E50F9B" w:rsidRDefault="00AF4DA5" w:rsidP="002177E2">
            <w:pPr>
              <w:jc w:val="right"/>
            </w:pPr>
            <w:r>
              <w:t>5,3</w:t>
            </w:r>
          </w:p>
        </w:tc>
      </w:tr>
      <w:tr w:rsidR="00E50F9B" w14:paraId="07044872" w14:textId="77777777" w:rsidTr="002177E2">
        <w:trPr>
          <w:trHeight w:val="360"/>
        </w:trPr>
        <w:tc>
          <w:tcPr>
            <w:tcW w:w="4080" w:type="dxa"/>
          </w:tcPr>
          <w:p w14:paraId="6BB8A1AE" w14:textId="77777777" w:rsidR="00E50F9B" w:rsidRDefault="00AF4DA5" w:rsidP="002177E2">
            <w:r>
              <w:tab/>
              <w:t>Euroområdet</w:t>
            </w:r>
            <w:r>
              <w:tab/>
            </w:r>
          </w:p>
        </w:tc>
        <w:tc>
          <w:tcPr>
            <w:tcW w:w="1020" w:type="dxa"/>
          </w:tcPr>
          <w:p w14:paraId="251F858D" w14:textId="77777777" w:rsidR="00E50F9B" w:rsidRDefault="00AF4DA5" w:rsidP="002177E2">
            <w:pPr>
              <w:jc w:val="right"/>
            </w:pPr>
            <w:r>
              <w:t>7,6</w:t>
            </w:r>
          </w:p>
        </w:tc>
        <w:tc>
          <w:tcPr>
            <w:tcW w:w="1020" w:type="dxa"/>
          </w:tcPr>
          <w:p w14:paraId="45533715" w14:textId="77777777" w:rsidR="00E50F9B" w:rsidRDefault="00AF4DA5" w:rsidP="002177E2">
            <w:pPr>
              <w:jc w:val="right"/>
            </w:pPr>
            <w:r>
              <w:t>7,9</w:t>
            </w:r>
          </w:p>
        </w:tc>
        <w:tc>
          <w:tcPr>
            <w:tcW w:w="1020" w:type="dxa"/>
          </w:tcPr>
          <w:p w14:paraId="2474F7B3" w14:textId="77777777" w:rsidR="00E50F9B" w:rsidRDefault="00AF4DA5" w:rsidP="002177E2">
            <w:pPr>
              <w:jc w:val="right"/>
            </w:pPr>
            <w:r>
              <w:t>7,7</w:t>
            </w:r>
          </w:p>
        </w:tc>
        <w:tc>
          <w:tcPr>
            <w:tcW w:w="1020" w:type="dxa"/>
          </w:tcPr>
          <w:p w14:paraId="364F440D" w14:textId="77777777" w:rsidR="00E50F9B" w:rsidRDefault="00AF4DA5" w:rsidP="002177E2">
            <w:pPr>
              <w:jc w:val="right"/>
            </w:pPr>
            <w:r>
              <w:t>7,3</w:t>
            </w:r>
          </w:p>
        </w:tc>
        <w:tc>
          <w:tcPr>
            <w:tcW w:w="1020" w:type="dxa"/>
          </w:tcPr>
          <w:p w14:paraId="19F27F24" w14:textId="77777777" w:rsidR="00E50F9B" w:rsidRDefault="00AF4DA5" w:rsidP="002177E2">
            <w:pPr>
              <w:jc w:val="right"/>
            </w:pPr>
            <w:r>
              <w:t>7,1</w:t>
            </w:r>
          </w:p>
        </w:tc>
      </w:tr>
      <w:tr w:rsidR="00E50F9B" w14:paraId="2F3210D4" w14:textId="77777777" w:rsidTr="002177E2">
        <w:trPr>
          <w:trHeight w:val="360"/>
        </w:trPr>
        <w:tc>
          <w:tcPr>
            <w:tcW w:w="4080" w:type="dxa"/>
          </w:tcPr>
          <w:p w14:paraId="4A5BF203" w14:textId="77777777" w:rsidR="00E50F9B" w:rsidRDefault="00AF4DA5" w:rsidP="002177E2">
            <w:r>
              <w:tab/>
              <w:t>USA</w:t>
            </w:r>
            <w:r>
              <w:tab/>
            </w:r>
          </w:p>
        </w:tc>
        <w:tc>
          <w:tcPr>
            <w:tcW w:w="1020" w:type="dxa"/>
          </w:tcPr>
          <w:p w14:paraId="44604A8F" w14:textId="77777777" w:rsidR="00E50F9B" w:rsidRDefault="00AF4DA5" w:rsidP="002177E2">
            <w:pPr>
              <w:jc w:val="right"/>
            </w:pPr>
            <w:r>
              <w:t>3,7</w:t>
            </w:r>
          </w:p>
        </w:tc>
        <w:tc>
          <w:tcPr>
            <w:tcW w:w="1020" w:type="dxa"/>
          </w:tcPr>
          <w:p w14:paraId="3D193840" w14:textId="77777777" w:rsidR="00E50F9B" w:rsidRDefault="00AF4DA5" w:rsidP="002177E2">
            <w:pPr>
              <w:jc w:val="right"/>
            </w:pPr>
            <w:r>
              <w:t>8,1</w:t>
            </w:r>
          </w:p>
        </w:tc>
        <w:tc>
          <w:tcPr>
            <w:tcW w:w="1020" w:type="dxa"/>
          </w:tcPr>
          <w:p w14:paraId="0B8FC319" w14:textId="77777777" w:rsidR="00E50F9B" w:rsidRDefault="00AF4DA5" w:rsidP="002177E2">
            <w:pPr>
              <w:jc w:val="right"/>
            </w:pPr>
            <w:r>
              <w:t>5,4</w:t>
            </w:r>
          </w:p>
        </w:tc>
        <w:tc>
          <w:tcPr>
            <w:tcW w:w="1020" w:type="dxa"/>
          </w:tcPr>
          <w:p w14:paraId="253C5360" w14:textId="77777777" w:rsidR="00E50F9B" w:rsidRDefault="00AF4DA5" w:rsidP="002177E2">
            <w:pPr>
              <w:jc w:val="right"/>
            </w:pPr>
            <w:r>
              <w:t>3,5</w:t>
            </w:r>
          </w:p>
        </w:tc>
        <w:tc>
          <w:tcPr>
            <w:tcW w:w="1020" w:type="dxa"/>
          </w:tcPr>
          <w:p w14:paraId="165753AF" w14:textId="77777777" w:rsidR="00E50F9B" w:rsidRDefault="00AF4DA5" w:rsidP="002177E2">
            <w:pPr>
              <w:jc w:val="right"/>
            </w:pPr>
            <w:r>
              <w:t>3,5</w:t>
            </w:r>
          </w:p>
        </w:tc>
      </w:tr>
      <w:tr w:rsidR="00E50F9B" w14:paraId="2D1CA9A7" w14:textId="77777777" w:rsidTr="002177E2">
        <w:trPr>
          <w:trHeight w:val="360"/>
        </w:trPr>
        <w:tc>
          <w:tcPr>
            <w:tcW w:w="4080" w:type="dxa"/>
          </w:tcPr>
          <w:p w14:paraId="2EBC6DF5" w14:textId="77777777" w:rsidR="00E50F9B" w:rsidRDefault="00AF4DA5" w:rsidP="002177E2">
            <w:r>
              <w:tab/>
              <w:t>Storbritannia</w:t>
            </w:r>
            <w:r>
              <w:tab/>
            </w:r>
          </w:p>
        </w:tc>
        <w:tc>
          <w:tcPr>
            <w:tcW w:w="1020" w:type="dxa"/>
          </w:tcPr>
          <w:p w14:paraId="0DD31AC9" w14:textId="77777777" w:rsidR="00E50F9B" w:rsidRDefault="00AF4DA5" w:rsidP="002177E2">
            <w:pPr>
              <w:jc w:val="right"/>
            </w:pPr>
            <w:r>
              <w:t>3,8</w:t>
            </w:r>
          </w:p>
        </w:tc>
        <w:tc>
          <w:tcPr>
            <w:tcW w:w="1020" w:type="dxa"/>
          </w:tcPr>
          <w:p w14:paraId="76B74F22" w14:textId="77777777" w:rsidR="00E50F9B" w:rsidRDefault="00AF4DA5" w:rsidP="002177E2">
            <w:pPr>
              <w:jc w:val="right"/>
            </w:pPr>
            <w:r>
              <w:t>4,5</w:t>
            </w:r>
          </w:p>
        </w:tc>
        <w:tc>
          <w:tcPr>
            <w:tcW w:w="1020" w:type="dxa"/>
          </w:tcPr>
          <w:p w14:paraId="7163BB71" w14:textId="77777777" w:rsidR="00E50F9B" w:rsidRDefault="00AF4DA5" w:rsidP="002177E2">
            <w:pPr>
              <w:jc w:val="right"/>
            </w:pPr>
            <w:r>
              <w:t>4,5</w:t>
            </w:r>
          </w:p>
        </w:tc>
        <w:tc>
          <w:tcPr>
            <w:tcW w:w="1020" w:type="dxa"/>
          </w:tcPr>
          <w:p w14:paraId="1A1AD411" w14:textId="77777777" w:rsidR="00E50F9B" w:rsidRDefault="00AF4DA5" w:rsidP="002177E2">
            <w:pPr>
              <w:jc w:val="right"/>
            </w:pPr>
            <w:r>
              <w:t>4,2</w:t>
            </w:r>
          </w:p>
        </w:tc>
        <w:tc>
          <w:tcPr>
            <w:tcW w:w="1020" w:type="dxa"/>
          </w:tcPr>
          <w:p w14:paraId="124646F4" w14:textId="77777777" w:rsidR="00E50F9B" w:rsidRDefault="00AF4DA5" w:rsidP="002177E2">
            <w:pPr>
              <w:jc w:val="right"/>
            </w:pPr>
            <w:r>
              <w:t>4,6</w:t>
            </w:r>
          </w:p>
        </w:tc>
      </w:tr>
      <w:tr w:rsidR="00E50F9B" w14:paraId="2356B78F" w14:textId="77777777" w:rsidTr="002177E2">
        <w:trPr>
          <w:trHeight w:val="360"/>
        </w:trPr>
        <w:tc>
          <w:tcPr>
            <w:tcW w:w="4080" w:type="dxa"/>
          </w:tcPr>
          <w:p w14:paraId="3FA5292F" w14:textId="77777777" w:rsidR="00E50F9B" w:rsidRDefault="00AF4DA5" w:rsidP="002177E2">
            <w:r>
              <w:tab/>
              <w:t>Sverige</w:t>
            </w:r>
            <w:r>
              <w:tab/>
            </w:r>
          </w:p>
        </w:tc>
        <w:tc>
          <w:tcPr>
            <w:tcW w:w="1020" w:type="dxa"/>
          </w:tcPr>
          <w:p w14:paraId="3E29CEC9" w14:textId="77777777" w:rsidR="00E50F9B" w:rsidRDefault="00AF4DA5" w:rsidP="002177E2">
            <w:pPr>
              <w:jc w:val="right"/>
            </w:pPr>
            <w:r>
              <w:t>6,8</w:t>
            </w:r>
          </w:p>
        </w:tc>
        <w:tc>
          <w:tcPr>
            <w:tcW w:w="1020" w:type="dxa"/>
          </w:tcPr>
          <w:p w14:paraId="64EEBF46" w14:textId="77777777" w:rsidR="00E50F9B" w:rsidRDefault="00AF4DA5" w:rsidP="002177E2">
            <w:pPr>
              <w:jc w:val="right"/>
            </w:pPr>
            <w:r>
              <w:t>8,3</w:t>
            </w:r>
          </w:p>
        </w:tc>
        <w:tc>
          <w:tcPr>
            <w:tcW w:w="1020" w:type="dxa"/>
          </w:tcPr>
          <w:p w14:paraId="362CBA7F" w14:textId="77777777" w:rsidR="00E50F9B" w:rsidRDefault="00AF4DA5" w:rsidP="002177E2">
            <w:pPr>
              <w:jc w:val="right"/>
            </w:pPr>
            <w:r>
              <w:t>8,8</w:t>
            </w:r>
          </w:p>
        </w:tc>
        <w:tc>
          <w:tcPr>
            <w:tcW w:w="1020" w:type="dxa"/>
          </w:tcPr>
          <w:p w14:paraId="6CFB5A59" w14:textId="77777777" w:rsidR="00E50F9B" w:rsidRDefault="00AF4DA5" w:rsidP="002177E2">
            <w:pPr>
              <w:jc w:val="right"/>
            </w:pPr>
            <w:r>
              <w:t>7,8</w:t>
            </w:r>
          </w:p>
        </w:tc>
        <w:tc>
          <w:tcPr>
            <w:tcW w:w="1020" w:type="dxa"/>
          </w:tcPr>
          <w:p w14:paraId="01C5FBBA" w14:textId="77777777" w:rsidR="00E50F9B" w:rsidRDefault="00AF4DA5" w:rsidP="002177E2">
            <w:pPr>
              <w:jc w:val="right"/>
            </w:pPr>
            <w:r>
              <w:t>7,2</w:t>
            </w:r>
          </w:p>
        </w:tc>
      </w:tr>
      <w:tr w:rsidR="00E50F9B" w14:paraId="3DFF776F" w14:textId="77777777" w:rsidTr="002177E2">
        <w:trPr>
          <w:trHeight w:val="360"/>
        </w:trPr>
        <w:tc>
          <w:tcPr>
            <w:tcW w:w="4080" w:type="dxa"/>
          </w:tcPr>
          <w:p w14:paraId="50CCAA23" w14:textId="77777777" w:rsidR="00E50F9B" w:rsidRDefault="00AF4DA5" w:rsidP="002177E2">
            <w:r w:rsidRPr="00AF4DA5">
              <w:rPr>
                <w:rStyle w:val="kursiv"/>
              </w:rPr>
              <w:t>Memo:</w:t>
            </w:r>
          </w:p>
        </w:tc>
        <w:tc>
          <w:tcPr>
            <w:tcW w:w="1020" w:type="dxa"/>
          </w:tcPr>
          <w:p w14:paraId="56A7F29B" w14:textId="77777777" w:rsidR="00E50F9B" w:rsidRDefault="00E50F9B" w:rsidP="002177E2">
            <w:pPr>
              <w:jc w:val="right"/>
            </w:pPr>
          </w:p>
        </w:tc>
        <w:tc>
          <w:tcPr>
            <w:tcW w:w="1020" w:type="dxa"/>
          </w:tcPr>
          <w:p w14:paraId="041301C0" w14:textId="77777777" w:rsidR="00E50F9B" w:rsidRDefault="00E50F9B" w:rsidP="002177E2">
            <w:pPr>
              <w:jc w:val="right"/>
            </w:pPr>
          </w:p>
        </w:tc>
        <w:tc>
          <w:tcPr>
            <w:tcW w:w="1020" w:type="dxa"/>
          </w:tcPr>
          <w:p w14:paraId="6836C344" w14:textId="77777777" w:rsidR="00E50F9B" w:rsidRDefault="00E50F9B" w:rsidP="002177E2">
            <w:pPr>
              <w:jc w:val="right"/>
            </w:pPr>
          </w:p>
        </w:tc>
        <w:tc>
          <w:tcPr>
            <w:tcW w:w="1020" w:type="dxa"/>
          </w:tcPr>
          <w:p w14:paraId="17EE0177" w14:textId="77777777" w:rsidR="00E50F9B" w:rsidRDefault="00E50F9B" w:rsidP="002177E2">
            <w:pPr>
              <w:jc w:val="right"/>
            </w:pPr>
          </w:p>
        </w:tc>
        <w:tc>
          <w:tcPr>
            <w:tcW w:w="1020" w:type="dxa"/>
          </w:tcPr>
          <w:p w14:paraId="20BAEC14" w14:textId="77777777" w:rsidR="00E50F9B" w:rsidRDefault="00E50F9B" w:rsidP="002177E2">
            <w:pPr>
              <w:jc w:val="right"/>
            </w:pPr>
          </w:p>
        </w:tc>
      </w:tr>
      <w:tr w:rsidR="00E50F9B" w14:paraId="132B4013" w14:textId="77777777" w:rsidTr="002177E2">
        <w:trPr>
          <w:trHeight w:val="360"/>
        </w:trPr>
        <w:tc>
          <w:tcPr>
            <w:tcW w:w="4080" w:type="dxa"/>
          </w:tcPr>
          <w:p w14:paraId="0C95B1B2" w14:textId="77777777" w:rsidR="00E50F9B" w:rsidRDefault="00AF4DA5" w:rsidP="002177E2">
            <w:r>
              <w:lastRenderedPageBreak/>
              <w:t>BNP-vekst i verdensøkonomien</w:t>
            </w:r>
            <w:r>
              <w:tab/>
            </w:r>
            <w:r>
              <w:tab/>
            </w:r>
          </w:p>
        </w:tc>
        <w:tc>
          <w:tcPr>
            <w:tcW w:w="1020" w:type="dxa"/>
          </w:tcPr>
          <w:p w14:paraId="65CEC15E" w14:textId="77777777" w:rsidR="00E50F9B" w:rsidRDefault="00AF4DA5" w:rsidP="002177E2">
            <w:pPr>
              <w:jc w:val="right"/>
            </w:pPr>
            <w:r>
              <w:t>3,0</w:t>
            </w:r>
          </w:p>
        </w:tc>
        <w:tc>
          <w:tcPr>
            <w:tcW w:w="1020" w:type="dxa"/>
          </w:tcPr>
          <w:p w14:paraId="47DD2CD5" w14:textId="77777777" w:rsidR="00E50F9B" w:rsidRDefault="00AF4DA5" w:rsidP="002177E2">
            <w:pPr>
              <w:jc w:val="right"/>
            </w:pPr>
            <w:r>
              <w:t>-3,3</w:t>
            </w:r>
          </w:p>
        </w:tc>
        <w:tc>
          <w:tcPr>
            <w:tcW w:w="1020" w:type="dxa"/>
          </w:tcPr>
          <w:p w14:paraId="0B0DC09F" w14:textId="77777777" w:rsidR="00E50F9B" w:rsidRDefault="00AF4DA5" w:rsidP="002177E2">
            <w:pPr>
              <w:jc w:val="right"/>
            </w:pPr>
            <w:r>
              <w:t>6,1</w:t>
            </w:r>
          </w:p>
        </w:tc>
        <w:tc>
          <w:tcPr>
            <w:tcW w:w="1020" w:type="dxa"/>
          </w:tcPr>
          <w:p w14:paraId="29A3540D" w14:textId="77777777" w:rsidR="00E50F9B" w:rsidRDefault="00AF4DA5" w:rsidP="002177E2">
            <w:pPr>
              <w:jc w:val="right"/>
            </w:pPr>
            <w:r>
              <w:t>4,6</w:t>
            </w:r>
          </w:p>
        </w:tc>
        <w:tc>
          <w:tcPr>
            <w:tcW w:w="1020" w:type="dxa"/>
          </w:tcPr>
          <w:p w14:paraId="79DC4AB7" w14:textId="77777777" w:rsidR="00E50F9B" w:rsidRDefault="00AF4DA5" w:rsidP="002177E2">
            <w:pPr>
              <w:jc w:val="right"/>
            </w:pPr>
            <w:r>
              <w:t>3,6</w:t>
            </w:r>
          </w:p>
        </w:tc>
      </w:tr>
    </w:tbl>
    <w:p w14:paraId="7BDADE98" w14:textId="77777777" w:rsidR="00E50F9B" w:rsidRDefault="00AF4DA5" w:rsidP="00F55674">
      <w:pPr>
        <w:pStyle w:val="tabell-noter"/>
        <w:rPr>
          <w:rStyle w:val="skrift-hevet"/>
        </w:rPr>
      </w:pPr>
      <w:r>
        <w:rPr>
          <w:rStyle w:val="skrift-hevet"/>
          <w:sz w:val="17"/>
          <w:szCs w:val="17"/>
        </w:rPr>
        <w:t>1</w:t>
      </w:r>
      <w:r>
        <w:tab/>
        <w:t>Norges 25 viktigste handelspartnere sammenveid med andeler av norsk eksport av tradisjonelle varer.</w:t>
      </w:r>
    </w:p>
    <w:p w14:paraId="169A65A2" w14:textId="77777777" w:rsidR="00E50F9B" w:rsidRDefault="00AF4DA5" w:rsidP="00F55674">
      <w:pPr>
        <w:pStyle w:val="tabell-noter"/>
        <w:rPr>
          <w:rStyle w:val="skrift-hevet"/>
        </w:rPr>
      </w:pPr>
      <w:r>
        <w:rPr>
          <w:rStyle w:val="skrift-hevet"/>
          <w:sz w:val="17"/>
          <w:szCs w:val="17"/>
        </w:rPr>
        <w:t>2</w:t>
      </w:r>
      <w:r>
        <w:tab/>
        <w:t>Norges 25 viktigste handelspartnere sammenveid med konkurranseevnevekter fra OECD.</w:t>
      </w:r>
    </w:p>
    <w:p w14:paraId="3C39A76E" w14:textId="77777777" w:rsidR="00E50F9B" w:rsidRDefault="00AF4DA5" w:rsidP="00F55674">
      <w:pPr>
        <w:pStyle w:val="tabell-noter"/>
        <w:rPr>
          <w:rStyle w:val="skrift-hevet"/>
        </w:rPr>
      </w:pPr>
      <w:r>
        <w:rPr>
          <w:rStyle w:val="skrift-hevet"/>
          <w:sz w:val="17"/>
          <w:szCs w:val="17"/>
        </w:rPr>
        <w:t>3</w:t>
      </w:r>
      <w:r>
        <w:tab/>
        <w:t>I prosent av arbeidsstyrken.</w:t>
      </w:r>
    </w:p>
    <w:p w14:paraId="0AD90DEA" w14:textId="77777777" w:rsidR="00E50F9B" w:rsidRDefault="00AF4DA5" w:rsidP="00F55674">
      <w:pPr>
        <w:pStyle w:val="tabell-noter"/>
        <w:rPr>
          <w:rStyle w:val="skrift-hevet"/>
        </w:rPr>
      </w:pPr>
      <w:r>
        <w:rPr>
          <w:rStyle w:val="skrift-hevet"/>
          <w:sz w:val="17"/>
          <w:szCs w:val="17"/>
        </w:rPr>
        <w:t>4</w:t>
      </w:r>
      <w:r>
        <w:tab/>
        <w:t>Norges 22 viktigste handelspartnere (kun OECD-land) vektet etter arbeidsstyrkens størrelse i landene.</w:t>
      </w:r>
    </w:p>
    <w:p w14:paraId="43F79383" w14:textId="77777777" w:rsidR="00E50F9B" w:rsidRPr="0094277F" w:rsidRDefault="00AF4DA5" w:rsidP="00F55674">
      <w:pPr>
        <w:pStyle w:val="Kilde"/>
        <w:rPr>
          <w:rFonts w:cs="Times New Roman"/>
          <w:sz w:val="24"/>
          <w:szCs w:val="24"/>
        </w:rPr>
      </w:pPr>
      <w:r>
        <w:t>IMF, OECD, Eurostat og Finansdepartementet.</w:t>
      </w:r>
    </w:p>
    <w:p w14:paraId="0BE2E9B3" w14:textId="77777777" w:rsidR="00E50F9B" w:rsidRDefault="00AF4DA5" w:rsidP="00F55674">
      <w:r>
        <w:t xml:space="preserve">I </w:t>
      </w:r>
      <w:r w:rsidRPr="00AF4DA5">
        <w:rPr>
          <w:rStyle w:val="kursiv"/>
        </w:rPr>
        <w:t>euroområdet</w:t>
      </w:r>
      <w:r>
        <w:t xml:space="preserve"> ble veksten i 2021 sterkere enn anslått. Gjeninnføringen av smitteverntiltak bremset veksten ved årsskiftet, men tidlige indikatorer og foreløpige nasjonalregnskapstall tyder på at aktiviteten holdt seg godt oppe i første kvartal. Fjorårets sterke gjeninnhenting har gitt utslag i et stramt arbeidsmarked. Arbeidsledigheten er på sitt laveste noensinne, og antallet utlyste stillinger er rekordhøyt. Utsiktene fremover påvirkes av krigen i Ukraina. De økonomiske konsekvensene varierer mellom landene i valutaområdet, blant annet fordi avhengigheten av russisk energiimport og omfanget av handelsaktivitet med Russland og Ukraina er forskjellig, men for alle land trekker krigen vekstutsiktene ned og inflasjonen kraftig opp. Konsumprisveksten nådde 7,4 pst. i mars og ventes å øke ytterligere. Høyere inflasjon demper det private konsumet betydelig. På den annen side kan økt offentlig forbruk knyttet til økte forsvarsutgifter, mottak av flyktninger fra Ukraina og Europas skifte vekk fra russisk energi trekke veksten opp. BNP i euroområdet anslås å vokse med 2,8 pst. i år og 2,3 pst. neste år.</w:t>
      </w:r>
    </w:p>
    <w:p w14:paraId="1B2C3B17" w14:textId="77777777" w:rsidR="00E50F9B" w:rsidRDefault="00AF4DA5" w:rsidP="00F55674">
      <w:r>
        <w:t xml:space="preserve">I likhet med euroområdet gikk </w:t>
      </w:r>
      <w:r w:rsidRPr="00AF4DA5">
        <w:rPr>
          <w:rStyle w:val="kursiv"/>
        </w:rPr>
        <w:t>britisk økonomi</w:t>
      </w:r>
      <w:r>
        <w:t xml:space="preserve"> gjennom en sterk gjeninnhenting i fjor, men vekstutsiktene i år er revidert ned grunnet enda høyere inflasjon enn i euroområdet. Inflasjonen er i stor grad drevet av høye energipriser, men prisen på øvrige varer og tjenester har også økt markert. Underliggende prisvekst nådde 5,7 pst. i mars, den høyeste veksten siden 1992. Den britiske sentralbanken har hevet styringsrenten tre ganger siden desember og signalisert ytterligere innstramming i pengepolitikken, noe som vil dempe investeringsaktivitet og privat forbruk også fremover. Selv om det er tegn til økt lønnsvekst, reduserer de økte prisene husholdningenes kjøpekraft. Samlet indikerer dette en betydelig tregere vekst i det private konsumet i år enn tidligere anslått.</w:t>
      </w:r>
    </w:p>
    <w:p w14:paraId="0AE3AAA4" w14:textId="77777777" w:rsidR="00E50F9B" w:rsidRPr="00AF4DA5" w:rsidRDefault="00AF4DA5" w:rsidP="00F55674">
      <w:pPr>
        <w:rPr>
          <w:rStyle w:val="kursiv"/>
        </w:rPr>
      </w:pPr>
      <w:r w:rsidRPr="00AF4DA5">
        <w:rPr>
          <w:rStyle w:val="kursiv"/>
        </w:rPr>
        <w:t>Kinesisk økonomi</w:t>
      </w:r>
      <w:r>
        <w:t xml:space="preserve"> preges fortsatt av pandemien. Kinas nulltoleranseregime i smittehåndteringen har blitt satt under sterk press av omikronvarianten. Flere byer har blitt midlertidig stengt ned i år, blant annet landets største by Shanghai. Nedstengningene har vart forholdsvis lenge og legger en demper på den økonomiske aktiviteten, særlig gjennom lavere privat konsum. Nedstengningene forverrer samtidig flaskehalser internasjonalt. I tillegg til pandemien holdes vekstutsiktene nede av en gjeldstynget eiendomssektor. Myndighetenes strategi for å redusere gjeldsnivåene har dempet investeringsaktiviteten i eiendomssektoren, en viktig driver av kinesisk vekst de siste årene. Færre investeringer i eiendom demper også aktiviteten i kinesisk industri. Strenge pandemitiltak gjør at BNP-vekstanslaget for i år er revidert ned til 4,4 pst. for inneværende år og 5,1 pst. neste år.</w:t>
      </w:r>
    </w:p>
    <w:p w14:paraId="5B15FB6A" w14:textId="77777777" w:rsidR="00E50F9B" w:rsidRPr="00AF4DA5" w:rsidRDefault="00AF4DA5" w:rsidP="00F55674">
      <w:pPr>
        <w:rPr>
          <w:rStyle w:val="kursiv"/>
        </w:rPr>
      </w:pPr>
      <w:r w:rsidRPr="00AF4DA5">
        <w:rPr>
          <w:rStyle w:val="kursiv"/>
        </w:rPr>
        <w:t>Svensk økonomi</w:t>
      </w:r>
      <w:r>
        <w:t xml:space="preserve"> hentet seg raskt inn i 2021 og var tilbake på nivået fra før pandemien allerede i tredje kvartal. Omikronrestriksjonene dempet aktiviteten noe ved inngangen til 2022, men rask gjenåpning og et stramt arbeidsmarked gjør at svensk økonomi nå er inne i en mild høykonjunktur. Krigen i Ukraina vil trekke privat konsum og bedriftenes investeringer noe ned, </w:t>
      </w:r>
      <w:r>
        <w:lastRenderedPageBreak/>
        <w:t>men vekstutsiktene er fortsatt gode. Økte offentlige utgifter knyttet til mottak av flyktninger og høyere militærutgifter vil i stor grad motvirke effekten av lavere vekst i privat konsum. Fallet i investeringene dempes noe ved at industrieksporten vil nyte godt av økte forsvarsutgifter og klimainvesteringer i Europa. Både konsumprisveksten og underliggende inflasjon har allerede nådd et høyt nivå i Sverige, men ventes å nå en topp i andre kvartal før den gradvis nærmer seg riksbankens mål om 2 pst. prisvekst i takt med lavere energipriser og at internasjonale flaskehalser løses opp.</w:t>
      </w:r>
    </w:p>
    <w:p w14:paraId="755B074B" w14:textId="77777777" w:rsidR="00E50F9B" w:rsidRPr="00AF4DA5" w:rsidRDefault="00AF4DA5" w:rsidP="00F55674">
      <w:r w:rsidRPr="00AF4DA5">
        <w:rPr>
          <w:rStyle w:val="kursiv"/>
        </w:rPr>
        <w:t>Dansk økonomi</w:t>
      </w:r>
      <w:r>
        <w:t xml:space="preserve"> står sterkt til tross for krigens utbrudd. Tjenestekonsumet og aktiviteten i industrien kom seg raskt etter omikronbølgen, og økonomien er nå preget av svært lav arbeidsledighet og høy kapasitetsutnyttelse. Andelen bedrifter som holdes igjen av mangel på arbeidskraft er dobbelt så høy som før finanskrisen, og presset i arbeidsmarkedet ventes å opprettholdes fremover. Bruk av oppsparte midler i husholdningene bidrar til å holde privat konsum oppe til tross for høy inflasjon. Inflasjonen anslås til 3,8 pst. i 2022. Dansk BNP ventes å vokse med 2,3 pst. i år og 1,7 pst. neste år.</w:t>
      </w:r>
    </w:p>
    <w:p w14:paraId="4033B6C4" w14:textId="77777777" w:rsidR="00E50F9B" w:rsidRDefault="00AF4DA5" w:rsidP="00F55674">
      <w:pPr>
        <w:pStyle w:val="Overskrift2"/>
      </w:pPr>
      <w:r>
        <w:t>Eiendomspriser og gjeld</w:t>
      </w:r>
    </w:p>
    <w:p w14:paraId="1AF7540C" w14:textId="77777777" w:rsidR="00E50F9B" w:rsidRDefault="00AF4DA5" w:rsidP="00F55674">
      <w:r>
        <w:t>Boligprisene steg kraftig i første kvartal i år, etter å ha utviklet seg nokså svakt gjennom store deler av fjoråret, se figur 2.20. Den sterke prisveksten må ses i sammenheng med tilbudssiden i boligmarkedet. Det var få boliger til salgs ved inngangen til året, se figur 2.21, og færre boliger enn vanlig er lagt ut for salg i år. Det lave utbudet henger trolig sammen med den nye avhendingsloven, som trådte kraft i kraft 1. januar, og som stiller strengere krav til tilstandsrapporter ved boligsalg. De nye kravene ser ut til å ha forsinket prosessen med å legge ut boliger for salg. Det har bidratt til et midlertidig redusert tilbud av boliger og skapt prispress i markedet.</w:t>
      </w:r>
    </w:p>
    <w:p w14:paraId="1D6017D8" w14:textId="77777777" w:rsidR="00E50F9B" w:rsidRDefault="00AF4DA5" w:rsidP="00F55674">
      <w:r>
        <w:t>I mars var det derimot en betydelig økning i antallet boliger som ble lagt ut for salg, og fra mars til april var boligprisene uendret. Det kan tyde på at flaksehalsene på tilbudssiden avtar og at balansen i boligmarkedet er i ferd med å bedre seg. Salget av boliger har så langt i år vært på nivå med gjennomsnittet for de siste ti årene. Omsetningstiden, som er tiden det tar fra en bolig annonseres til den blir solgt, har falt de siste månedene og er nå på et lavt nivå sammenliknet med tidligere år.</w:t>
      </w:r>
    </w:p>
    <w:p w14:paraId="0A7F77E3" w14:textId="36793BF5" w:rsidR="00E50F9B" w:rsidRDefault="00817DD1" w:rsidP="00F55674">
      <w:r>
        <w:rPr>
          <w:noProof/>
        </w:rPr>
        <w:lastRenderedPageBreak/>
        <w:drawing>
          <wp:inline distT="0" distB="0" distL="0" distR="0" wp14:anchorId="53B28BB0" wp14:editId="6BC317E9">
            <wp:extent cx="5746115" cy="2698115"/>
            <wp:effectExtent l="0" t="0" r="6985" b="6985"/>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115" cy="2698115"/>
                    </a:xfrm>
                    <a:prstGeom prst="rect">
                      <a:avLst/>
                    </a:prstGeom>
                    <a:noFill/>
                    <a:ln>
                      <a:noFill/>
                    </a:ln>
                  </pic:spPr>
                </pic:pic>
              </a:graphicData>
            </a:graphic>
          </wp:inline>
        </w:drawing>
      </w:r>
    </w:p>
    <w:p w14:paraId="5726FEB4" w14:textId="77777777" w:rsidR="00E50F9B" w:rsidRDefault="00AF4DA5" w:rsidP="00F55674">
      <w:pPr>
        <w:pStyle w:val="figur-tittel"/>
      </w:pPr>
      <w:r>
        <w:t>Sesongjustert månedsvekst og prisindeks for bruktboliger. Januar 2021 = 100. Prosent.</w:t>
      </w:r>
    </w:p>
    <w:p w14:paraId="0E0624EC" w14:textId="77777777" w:rsidR="00E50F9B" w:rsidRDefault="00AF4DA5" w:rsidP="00F55674">
      <w:pPr>
        <w:pStyle w:val="Kilde"/>
        <w:rPr>
          <w:rFonts w:cs="Times New Roman"/>
          <w:sz w:val="24"/>
          <w:szCs w:val="24"/>
          <w:lang w:val="en-GB"/>
        </w:rPr>
      </w:pPr>
      <w:r>
        <w:t>Eiendom Norge.</w:t>
      </w:r>
    </w:p>
    <w:p w14:paraId="1CC329EF" w14:textId="095E9745" w:rsidR="00E50F9B" w:rsidRDefault="00817DD1" w:rsidP="00F55674">
      <w:r>
        <w:rPr>
          <w:noProof/>
        </w:rPr>
        <w:drawing>
          <wp:inline distT="0" distB="0" distL="0" distR="0" wp14:anchorId="1F51529F" wp14:editId="5F1024BF">
            <wp:extent cx="5746115" cy="2709545"/>
            <wp:effectExtent l="0" t="0" r="6985"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062C7225" w14:textId="77777777" w:rsidR="00E50F9B" w:rsidRDefault="00AF4DA5" w:rsidP="00F55674">
      <w:pPr>
        <w:pStyle w:val="figur-tittel"/>
      </w:pPr>
      <w:r>
        <w:t>Omsetning og boliger lagt ut for salg. Januar 2010 – april 2022. Antall i tusen.</w:t>
      </w:r>
    </w:p>
    <w:p w14:paraId="7223B162" w14:textId="77777777" w:rsidR="00E50F9B" w:rsidRPr="0094277F" w:rsidRDefault="00AF4DA5" w:rsidP="00F55674">
      <w:pPr>
        <w:pStyle w:val="Kilde"/>
        <w:rPr>
          <w:rFonts w:cs="Times New Roman"/>
          <w:sz w:val="24"/>
          <w:szCs w:val="24"/>
        </w:rPr>
      </w:pPr>
      <w:r>
        <w:t>Eiendom Norge.</w:t>
      </w:r>
    </w:p>
    <w:p w14:paraId="5E58E26D" w14:textId="77777777" w:rsidR="00E50F9B" w:rsidRDefault="00AF4DA5" w:rsidP="00F55674">
      <w:r>
        <w:t>Norges Bank har hevet renten tre ganger siden september 2021, og varslet flere renteøkninger i tiden fremover. Høyere boliglånsrenter vil isolert sett redusere husholdningenes kjøpekraft i boligmarkedet og vil kunne dempe veksten i boligprisene.</w:t>
      </w:r>
    </w:p>
    <w:p w14:paraId="12F36A1C" w14:textId="77777777" w:rsidR="00E50F9B" w:rsidRDefault="00AF4DA5" w:rsidP="00F55674">
      <w:r>
        <w:t>Utviklingen i husholdningenes gjeld henger tett sammen med prisutviklingen i boligmarkedet, og de to størrelsene kan gjensidig forsterke hverandre. Økte boligpriser gir høyere panteverdier på boliger og kan dermed gi husholdningene større tilgang på lån, som igjen kan bidra til økte boligpriser. Erfaringer tilsier at slike selvforsterkende mekanismer kan trekke boligpriser og gjeld opp mot nivåer som ikke er bærekraftige over tid.</w:t>
      </w:r>
    </w:p>
    <w:p w14:paraId="1F3A66FA" w14:textId="77777777" w:rsidR="00E50F9B" w:rsidRDefault="00AF4DA5" w:rsidP="00F55674">
      <w:r>
        <w:lastRenderedPageBreak/>
        <w:t>Gjelden i norske husholdninger har lenge vokst raskere enn inntektene. Gjeldsbelastningen har kommet opp på et høyt nivå, både historisk og sammenlignet med andre land, se også kapittel 3.4. Husholdningenes gjeldsvekst tiltok noe i den første perioden av pandemien, da det var høy aktivitet og prisvekst i boligmarkedet, men har avtatt det siste året.</w:t>
      </w:r>
    </w:p>
    <w:p w14:paraId="1E8D3E25" w14:textId="77777777" w:rsidR="00E50F9B" w:rsidRDefault="00AF4DA5" w:rsidP="00F55674">
      <w:pPr>
        <w:pStyle w:val="Overskrift2"/>
      </w:pPr>
      <w:r>
        <w:t>Petroleumssektoren</w:t>
      </w:r>
    </w:p>
    <w:p w14:paraId="2B95C332" w14:textId="77777777" w:rsidR="00E50F9B" w:rsidRDefault="00AF4DA5" w:rsidP="00F55674">
      <w:r>
        <w:t>Det har vært store prisbevegelser i energimarkedene det siste året. Sterk vekst i etterspørselen og nedbygging av globale oljelagre har gått sammen med en markert økning i oljeprisen. Krigen i Ukraina har bidratt til at oljeprisen har løftet seg videre. Målt i kroner har oljeprisen flere ganger de siste månedene vært over 1000 kroner per fat. Oljeprisen har aldri tidligere vært så høy målt i kroner. Målt i dollar har oljeprisen de siste ukene ligget på omtrent samme nivå som før oljeprisfallet i 2014.</w:t>
      </w:r>
    </w:p>
    <w:p w14:paraId="2B6E2005" w14:textId="77777777" w:rsidR="00E50F9B" w:rsidRDefault="00AF4DA5" w:rsidP="00F55674">
      <w:r>
        <w:t>Det knytter seg uvanlig stor usikkerhet til utviklingen i oljeprisen, og usikkerheten er særlig knyttet til krigen i Ukraina. USA, Canada, Storbritannia og Australia har innført sanksjoner mot russisk olje. Europakommisjonen har foreslått å innføre tilsvarende sanksjoner, men avventer endelig formell beslutning. Selv uten sanksjoner avstår mange aktører fra å kjøpe russisk olje, og russiske oljeleveranser til Europa er derfor blitt redusert. Det er usikkert hvor mye av oljen som Russland ikke får solgt i Europa som omdirigeres til andre markeder. Det knytter seg også usikkerhet til produksjonen i OPEC fremover. OPEC og en del andre produsentland (OPEC+) har siden i fjor sommer gradvis avviklet produksjonskuttene som ble innført da oljeprisen falt kraftig våren 2020. Planen er at produksjonskuttene skal fases ut innen september. Flere av landene har de siste månedene ikke klart å oppfylle sine kvoter, og de landene som har ledig kapasitet har holdt seg strengt til planen. I USA har skiferoljeproduksjonen tatt seg opp siden 2020, produksjonen har respondert mindre på oppgangen i oljeprisen enn historiske erfaringer skulle tilsi. Det har trolig sammenheng med at oljeselskapene i USA er blitt mer fokusert på inntjening enn vekst i produksjonen. Som tiltak for å redusere høye olje- og innenlandske bensinpriser har USA annonsert og iverksatt store reduksjoner i de strategiske petroleumslagrene. Som vanlig preges tilbudssiden også av uforutsette produksjonsavbrudd. Den siste tiden har produksjonen i Kasakhstan gått ned som følge av værforhold, mens produksjonen i Libya er blitt trukket ned av politisk uro i landet.</w:t>
      </w:r>
    </w:p>
    <w:p w14:paraId="3ACF24E7" w14:textId="77777777" w:rsidR="00E50F9B" w:rsidRDefault="00AF4DA5" w:rsidP="00F55674">
      <w:r>
        <w:t>I denne meldingen er det beregningsteknisk lagt til grunn at oljeprisen de nærmeste årene vil utvikle seg i tråd med prisene i terminmarkedet slik de var i midten av mars. Det innebærer en oljepris på 99 dollar per fat i år målt i faste 2022-priser. Det tilsvarer 885 kroner per fat, se figur 2.23. Anslaget er 326 kroner, eller 58 pst. høyere enn i fjor høst.</w:t>
      </w:r>
    </w:p>
    <w:p w14:paraId="37C77787" w14:textId="04F9EFE6" w:rsidR="00E50F9B" w:rsidRDefault="00817DD1" w:rsidP="00F55674">
      <w:r>
        <w:rPr>
          <w:noProof/>
        </w:rPr>
        <w:lastRenderedPageBreak/>
        <w:drawing>
          <wp:inline distT="0" distB="0" distL="0" distR="0" wp14:anchorId="168E512A" wp14:editId="54FCE56A">
            <wp:extent cx="5757545" cy="5881370"/>
            <wp:effectExtent l="0" t="0" r="0" b="508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7A414610" w14:textId="77777777" w:rsidR="00E50F9B" w:rsidRDefault="00AF4DA5" w:rsidP="00F55674">
      <w:pPr>
        <w:pStyle w:val="figur-tittel"/>
      </w:pPr>
      <w:r>
        <w:t>Gasspris i Europa (NBP). Kroner per Sm</w:t>
      </w:r>
      <w:r>
        <w:rPr>
          <w:rStyle w:val="skrift-hevet"/>
          <w:sz w:val="21"/>
          <w:szCs w:val="21"/>
        </w:rPr>
        <w:t>3</w:t>
      </w:r>
      <w:r>
        <w:t>. Januar 2013 – april 2022</w:t>
      </w:r>
    </w:p>
    <w:p w14:paraId="3529D3B7" w14:textId="77777777" w:rsidR="00E50F9B" w:rsidRDefault="00AF4DA5" w:rsidP="00F55674">
      <w:pPr>
        <w:pStyle w:val="Kilde"/>
        <w:rPr>
          <w:rFonts w:cs="Times New Roman"/>
          <w:sz w:val="24"/>
          <w:szCs w:val="24"/>
          <w:lang w:val="en-GB"/>
        </w:rPr>
      </w:pPr>
      <w:r>
        <w:t>Macrobond.</w:t>
      </w:r>
    </w:p>
    <w:p w14:paraId="20ABEFB8" w14:textId="04D1F04C" w:rsidR="00E50F9B" w:rsidRDefault="00817DD1" w:rsidP="00F55674">
      <w:r>
        <w:rPr>
          <w:noProof/>
        </w:rPr>
        <w:lastRenderedPageBreak/>
        <w:drawing>
          <wp:inline distT="0" distB="0" distL="0" distR="0" wp14:anchorId="0C1CEF4C" wp14:editId="73C91906">
            <wp:extent cx="5757545" cy="5824855"/>
            <wp:effectExtent l="0" t="0" r="0" b="4445"/>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545" cy="5824855"/>
                    </a:xfrm>
                    <a:prstGeom prst="rect">
                      <a:avLst/>
                    </a:prstGeom>
                    <a:noFill/>
                    <a:ln>
                      <a:noFill/>
                    </a:ln>
                  </pic:spPr>
                </pic:pic>
              </a:graphicData>
            </a:graphic>
          </wp:inline>
        </w:drawing>
      </w:r>
    </w:p>
    <w:p w14:paraId="7F183052" w14:textId="77777777" w:rsidR="00E50F9B" w:rsidRDefault="00AF4DA5" w:rsidP="00F55674">
      <w:pPr>
        <w:pStyle w:val="figur-tittel"/>
      </w:pPr>
      <w:r>
        <w:t>Oljepris per fat og SNKS. I mrd. 2022-kroner. 1970-2022</w:t>
      </w:r>
    </w:p>
    <w:p w14:paraId="5E02A8C2" w14:textId="77777777" w:rsidR="00E50F9B" w:rsidRPr="0094277F" w:rsidRDefault="00AF4DA5" w:rsidP="00F55674">
      <w:pPr>
        <w:pStyle w:val="Kilde"/>
        <w:rPr>
          <w:rFonts w:cs="Times New Roman"/>
          <w:sz w:val="24"/>
          <w:szCs w:val="24"/>
        </w:rPr>
      </w:pPr>
      <w:r>
        <w:t>Kilder: Macrobond, Olje- og energidepartementet, Oljeskattekontoret og Finansdepartementet.</w:t>
      </w:r>
    </w:p>
    <w:p w14:paraId="2710F4C4" w14:textId="77777777" w:rsidR="00E50F9B" w:rsidRDefault="00AF4DA5" w:rsidP="00F55674">
      <w:r>
        <w:t>Det har vært store svingninger i gassprisen i Europa de siste årene. Etter å ha vært på et historisk lavt nivå sommeren 2020, økte gassprisen kraftig gjennom 2021. Det må ses i sammenheng med sterk vekst i etterspørselen etter pandemien, også etter LNG i Asia, temperatur og værforhold i Europa og høyere priser på kull. Etter Russlands invasjon av Ukraina økte gassprisen videre og var i mars på det høyeste nivået noensinne. Det må ses i sammenheng med usikkerhet knyttet til fremtidige leveranser av gass fra Russland til EU.</w:t>
      </w:r>
    </w:p>
    <w:p w14:paraId="508AD852" w14:textId="0553A231" w:rsidR="00E50F9B" w:rsidRDefault="00817DD1" w:rsidP="00F55674">
      <w:r>
        <w:rPr>
          <w:noProof/>
        </w:rPr>
        <w:lastRenderedPageBreak/>
        <w:drawing>
          <wp:inline distT="0" distB="0" distL="0" distR="0" wp14:anchorId="727BCFF2" wp14:editId="0247534F">
            <wp:extent cx="5757545" cy="5824855"/>
            <wp:effectExtent l="0" t="0" r="0" b="4445"/>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545" cy="5824855"/>
                    </a:xfrm>
                    <a:prstGeom prst="rect">
                      <a:avLst/>
                    </a:prstGeom>
                    <a:noFill/>
                    <a:ln>
                      <a:noFill/>
                    </a:ln>
                  </pic:spPr>
                </pic:pic>
              </a:graphicData>
            </a:graphic>
          </wp:inline>
        </w:drawing>
      </w:r>
    </w:p>
    <w:p w14:paraId="7999A8D0" w14:textId="77777777" w:rsidR="00E50F9B" w:rsidRDefault="00AF4DA5" w:rsidP="00F55674">
      <w:pPr>
        <w:pStyle w:val="figur-tittel"/>
      </w:pPr>
      <w:r>
        <w:t>Petroleumsinvesteringer. Mrd. 2022-kroner. 1970-2022</w:t>
      </w:r>
    </w:p>
    <w:p w14:paraId="16EE2A67" w14:textId="77777777" w:rsidR="00E50F9B" w:rsidRPr="0094277F" w:rsidRDefault="00AF4DA5" w:rsidP="00F55674">
      <w:pPr>
        <w:pStyle w:val="Kilde"/>
        <w:rPr>
          <w:rFonts w:cs="Times New Roman"/>
          <w:sz w:val="24"/>
          <w:szCs w:val="24"/>
        </w:rPr>
      </w:pPr>
      <w:r>
        <w:t>Kilde: SSB, Oljedirektoratet, Olje- og energidepartementet og Finansdepartementet.</w:t>
      </w:r>
    </w:p>
    <w:p w14:paraId="49DD6831" w14:textId="18A5AF48" w:rsidR="00E50F9B" w:rsidRDefault="00817DD1" w:rsidP="00F55674">
      <w:r>
        <w:rPr>
          <w:noProof/>
        </w:rPr>
        <w:lastRenderedPageBreak/>
        <w:drawing>
          <wp:inline distT="0" distB="0" distL="0" distR="0" wp14:anchorId="62F2D2AC" wp14:editId="25892037">
            <wp:extent cx="5757545" cy="5859145"/>
            <wp:effectExtent l="0" t="0" r="0" b="8255"/>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4DF2F12C" w14:textId="77777777" w:rsidR="00E50F9B" w:rsidRDefault="00AF4DA5" w:rsidP="00F55674">
      <w:pPr>
        <w:pStyle w:val="figur-tittel"/>
      </w:pPr>
      <w:r>
        <w:t>Produksjon av petroleum på norsk sokkel. Mill. Sm</w:t>
      </w:r>
      <w:r>
        <w:rPr>
          <w:rStyle w:val="skrift-hevet"/>
          <w:sz w:val="21"/>
          <w:szCs w:val="21"/>
        </w:rPr>
        <w:t>3</w:t>
      </w:r>
      <w:r>
        <w:t xml:space="preserve"> o.e. 1970-2022</w:t>
      </w:r>
    </w:p>
    <w:p w14:paraId="7C1B08DC" w14:textId="77777777" w:rsidR="00E50F9B" w:rsidRPr="0094277F" w:rsidRDefault="00AF4DA5" w:rsidP="00F55674">
      <w:pPr>
        <w:pStyle w:val="Kilde"/>
        <w:rPr>
          <w:rFonts w:cs="Times New Roman"/>
          <w:sz w:val="24"/>
          <w:szCs w:val="24"/>
        </w:rPr>
      </w:pPr>
      <w:r>
        <w:t>Kilde: Norsk Petroleum, Oljedirektoratet og Olje- og energidepartementet.</w:t>
      </w:r>
    </w:p>
    <w:p w14:paraId="342FE4FF" w14:textId="77777777" w:rsidR="00E50F9B" w:rsidRDefault="00AF4DA5" w:rsidP="00F55674">
      <w:r>
        <w:t>Over en tredjedel av EUs gassimport i 2021 kom fra Russland. Både landene i Øst-Europa og Tyskland er svært avhengige av russisk energi. Større forstyrrelser i gassleveransene fra Russland til Europa vil få store konsekvenser for energiforsyningen i Europa. En rask reduksjon i gasstilførselen kan inntreffe som følge av fysisk skade på rørledningene som følge av krigen, eller som et resultat av at Russland velger å redusere eller stanse eksporten. Russland har stilt krav om at de europeiske importlandene må betale for russisk gass i rubler i stedet for euro og dollar. Dette har blitt avvist av mange land. Russland stanset i slutten av april eksporten av rørgass til Polen og Bulgaria. Men de største leveransene fra Russland til Europa går fortsatt som normalt.</w:t>
      </w:r>
    </w:p>
    <w:p w14:paraId="2C70D4E4" w14:textId="77777777" w:rsidR="00E50F9B" w:rsidRDefault="00AF4DA5" w:rsidP="00F55674">
      <w:r>
        <w:t xml:space="preserve">EU-kommisjonen har offentliggjort planer for å gjøre seg mindre avhengig av gassimport fra Russland. Målet er å redusere importen av gass fra Russland med 2/3 fra i fjor til i år. Det skal </w:t>
      </w:r>
      <w:r>
        <w:lastRenderedPageBreak/>
        <w:t>skje gjennom økt import av flytende naturgass (LNG) og rørgass fra andre produsenter, økt egenproduksjon av biometan, samt tiltak for å redusere energietterspørselen. Det knytter seg stor usikkerhet til gjennomføringen av disse planene.</w:t>
      </w:r>
    </w:p>
    <w:p w14:paraId="7FA408E3" w14:textId="77777777" w:rsidR="00E50F9B" w:rsidRDefault="00AF4DA5" w:rsidP="00F55674">
      <w:r>
        <w:t>Gassprisene på kontinentet er kommet noe ned den siste tiden og er nå på om lag samme nivå som i fjerde kvartal 2021. Det må trolig ses i sammenheng med at de russiske gassleveransene til Europa i all hovedsak går som normalt på tross av krigen. Også god tilførsel av LNG og mildt vær har bidratt at prisene har gått ned.</w:t>
      </w:r>
    </w:p>
    <w:p w14:paraId="52F5F967" w14:textId="77777777" w:rsidR="00E50F9B" w:rsidRDefault="00AF4DA5" w:rsidP="00F55674">
      <w:r>
        <w:t>For norsk gasseksport er det i denne meldingen lagt til grunn en gjennomsnittlig pris på 7,6 kroner per Sm</w:t>
      </w:r>
      <w:r w:rsidRPr="00AF4DA5">
        <w:rPr>
          <w:rStyle w:val="skrift-hevet"/>
        </w:rPr>
        <w:t>3</w:t>
      </w:r>
      <w:r>
        <w:t xml:space="preserve"> i år. Det er en oppjustering på 300 pst., eller 5,7 kroner per Sm</w:t>
      </w:r>
      <w:r w:rsidRPr="00AF4DA5">
        <w:rPr>
          <w:rStyle w:val="skrift-hevet"/>
        </w:rPr>
        <w:t>3</w:t>
      </w:r>
      <w:r>
        <w:t xml:space="preserve"> siden i fjor høst.</w:t>
      </w:r>
    </w:p>
    <w:p w14:paraId="416DD7E2" w14:textId="77777777" w:rsidR="00E50F9B" w:rsidRPr="00AF4DA5" w:rsidRDefault="00AF4DA5" w:rsidP="00F55674">
      <w:pPr>
        <w:rPr>
          <w:rStyle w:val="kursiv"/>
        </w:rPr>
      </w:pPr>
      <w:r w:rsidRPr="00AF4DA5">
        <w:rPr>
          <w:rStyle w:val="kursiv"/>
        </w:rPr>
        <w:t xml:space="preserve">Petroleumsinvesteringene </w:t>
      </w:r>
      <w:r>
        <w:t>har falt noe de to siste årene, etter å ha økt kraftig i 2019, se figur 2.24. Rapportering fra selskapene til Oljedirektoratet tilsier at investeringene vil falle også i år. De midlertidige endringene i petroleumsskatteloven som ble vedtatt av Stortinget i 2020 har gitt oljeselskapene økte muligheter til å gjennomføre planlagte investeringsprosjekter, og bidratt til å begrense nedgangen. I tiltakspakken gis det gunstig beskatning for alle utbygginger det leveres plan for utbygging og drift (PUD) for innen utgangen av året. Det vil kunne bidra til at det blir levert PUD på mange prosjekter i år og trekke opp investeringene til neste år. I denne meldingen anslås petroleumsinvesteringene å falle med vel 7 pst. i år, for deretter å holde seg om lag uendret til neste år. Det innebærer at nivået anslås høyere både i år og neste år enn i fjor høst.</w:t>
      </w:r>
    </w:p>
    <w:p w14:paraId="2DFFCF6C" w14:textId="77777777" w:rsidR="00E50F9B" w:rsidRPr="00AF4DA5" w:rsidRDefault="00AF4DA5" w:rsidP="00F55674">
      <w:pPr>
        <w:rPr>
          <w:rStyle w:val="kursiv"/>
        </w:rPr>
      </w:pPr>
      <w:r w:rsidRPr="00AF4DA5">
        <w:rPr>
          <w:rStyle w:val="kursiv"/>
        </w:rPr>
        <w:t xml:space="preserve">Produksjonen </w:t>
      </w:r>
      <w:r>
        <w:t>av petroleum på norsk sokkel har økt de to siste årene, etter et kraftig fall i 2019, se figur 2.25. Oljeproduksjonen økte i fjor til sitt høyeste nivå siden 2010. Av petroleumsproduksjonen i fjor var 49 pst. gass, 44 pst. olje og 7 pst. NGL og kondensater. I denne meldingen anslås petroleumsproduksjonen å øke markert i år. De største feltene som ventes å starte opp på norsk kontinentalsokkel i 2022, er Johan Sverdrup-feltets fase 2 og Njord-feltet (med satellittene Hyme, Bauge og Fenja). Disse vil stort sett bidra med olje, men også noe gass, til eksportmarkedene.</w:t>
      </w:r>
    </w:p>
    <w:p w14:paraId="49C51F4D" w14:textId="77777777" w:rsidR="00E50F9B" w:rsidRDefault="00AF4DA5" w:rsidP="00F55674">
      <w:r>
        <w:t>Norsk gassproduksjon har blitt enda viktigere for europeisk energisikkerhet som følge av krigen i Ukraina. Norske felt og produsenter kan gi et viktig bidrag i dagens situasjon ved å opprettholde høy produksjon av olje og gass. De høye prisene gir selskapene sterke insentiver til å utnytte produksjonskapasiteten på feltene, og det meste av ikke-kritisk vedlikehold har blitt utsatt.</w:t>
      </w:r>
    </w:p>
    <w:p w14:paraId="2A4EA83D" w14:textId="77777777" w:rsidR="00E50F9B" w:rsidRDefault="00AF4DA5" w:rsidP="00F55674">
      <w:r>
        <w:t>For regjeringen er det viktig å legge best mulig til rette for at selskapene, innenfor rammene av sikker og forsvarlig produksjon i henhold til regelverket kan opprettholde dagens høye produksjon også fremover. Dette har blant annet blitt gjort ved at Olje- og energidepartementet, etter søknad fra rettighetshaverne, har fattet vedtak om justerte produksjonstillatelser for enkelte felt. Disse vedtakene vil ikke øke samlet daglig eksport av gass fra norsk sokkel vesentlig, men legger til rette for at dagens høye leveransenivå kan videreføres fremover.</w:t>
      </w:r>
    </w:p>
    <w:p w14:paraId="2698E8C7" w14:textId="77777777" w:rsidR="00E50F9B" w:rsidRDefault="00AF4DA5" w:rsidP="00F55674">
      <w:r>
        <w:t>Totalt har norsk gassproduksjon i første kvartal vært nærmere 8 pst. over Oljedirektoratets anslag som ble utarbeidet ved årsskiftet. På den annen side har NGL-produksjonen vært lavere. I denne meldingen anslås gassproduksjonen til om lag 122 mrd. Sm</w:t>
      </w:r>
      <w:r w:rsidRPr="00AF4DA5">
        <w:rPr>
          <w:rStyle w:val="skrift-hevet"/>
        </w:rPr>
        <w:t>3</w:t>
      </w:r>
      <w:r>
        <w:t xml:space="preserve"> i 2022, mot 113 mrd. Sm</w:t>
      </w:r>
      <w:r w:rsidRPr="00AF4DA5">
        <w:rPr>
          <w:rStyle w:val="skrift-hevet"/>
        </w:rPr>
        <w:t>3</w:t>
      </w:r>
      <w:r>
        <w:t xml:space="preserve"> </w:t>
      </w:r>
      <w:r>
        <w:lastRenderedPageBreak/>
        <w:t>i fjor. Forventet oppstart av Hammerfest LNG utgjør en betydelig del av økningen fra i fjor. Beregningsteknisk er det lagt til grunn at Hammerfest LNG produserer like mye per måned som det siste året det var i full produksjon. Samlet sett anslås petroleums-produksjonen på norsk sokkel til 240 mrd. Sm</w:t>
      </w:r>
      <w:r w:rsidRPr="00AF4DA5">
        <w:rPr>
          <w:rStyle w:val="skrift-hevet"/>
        </w:rPr>
        <w:t>3</w:t>
      </w:r>
      <w:r>
        <w:t xml:space="preserve"> i 2022, opp fra 231 mrd. Sm</w:t>
      </w:r>
      <w:r w:rsidRPr="00AF4DA5">
        <w:rPr>
          <w:rStyle w:val="skrift-hevet"/>
        </w:rPr>
        <w:t>3</w:t>
      </w:r>
      <w:r>
        <w:t xml:space="preserve"> i 2021.</w:t>
      </w:r>
    </w:p>
    <w:p w14:paraId="5326F21C" w14:textId="77777777" w:rsidR="00E50F9B" w:rsidRPr="00AF4DA5" w:rsidRDefault="00AF4DA5" w:rsidP="00F55674">
      <w:pPr>
        <w:rPr>
          <w:rStyle w:val="kursiv"/>
        </w:rPr>
      </w:pPr>
      <w:r w:rsidRPr="00AF4DA5">
        <w:rPr>
          <w:rStyle w:val="kursiv"/>
        </w:rPr>
        <w:t>Statens netto kontantstrøm</w:t>
      </w:r>
      <w:r>
        <w:t xml:space="preserve"> fra petroleumsvirksomheten anslås til 933 mrd. kroner i 2022, se figur 2.23. Av anslaget på statens netto kontantstrøm i 2022 utgjør skatter og avgifter 58 pst., nettoinntektene fra Statens direkte økonomiske engasjement (SDØE) 39 pst. og utbytte fra Equinor 3 pst. Anslaget på statens netto kontantstrøm er justert opp med 656 mrd. kroner, eller 237 pst. siden i fjor høst. Oppjusteringen skyldes i hovedsak høyere anslag på olje- og gassprisene.</w:t>
      </w:r>
    </w:p>
    <w:p w14:paraId="1822F185" w14:textId="77777777" w:rsidR="00E50F9B" w:rsidRDefault="00AF4DA5" w:rsidP="00F55674">
      <w:pPr>
        <w:pStyle w:val="tittel-ramme"/>
      </w:pPr>
      <w:r>
        <w:t>Situasjonen i bygge- og anleggsnæringen</w:t>
      </w:r>
    </w:p>
    <w:p w14:paraId="0F982A86" w14:textId="77777777" w:rsidR="00E50F9B" w:rsidRDefault="00AF4DA5" w:rsidP="00F55674">
      <w:r>
        <w:t>Bygg og anlegg er blant næringene der aktiviteten holdt seg nokså godt oppe igjennom pandemien. Etter nedgangen i 1. halvår 2020 har aktiviteten innen bygge- og anleggsnæringen ifølge nasjonalregnskapet økt i fire av de fem påfølgende kvartalene.</w:t>
      </w:r>
    </w:p>
    <w:p w14:paraId="5BA41ACA" w14:textId="77777777" w:rsidR="00E50F9B" w:rsidRDefault="00AF4DA5" w:rsidP="00F55674">
      <w:r>
        <w:t>Ifølge NHOs medlemsundersøkelse fra april betrakter 89 pst. av bedriftene i Byggenæringens Landsforening den generelle markedssituasjonen som god eller tilfredsstillende. Ifølge Norges Banks regionale nettverk er bygg og anlegg blant næringene der rekrutteringsproblemer er størst. Det skyldes trolig at tilgangen på utenlandsk arbeidskraft er lavere enn før pandemien.</w:t>
      </w:r>
    </w:p>
    <w:p w14:paraId="41A4957E" w14:textId="77777777" w:rsidR="00E50F9B" w:rsidRDefault="00AF4DA5" w:rsidP="00F55674">
      <w:r>
        <w:t>Samtidig som aktiviteten er høy og det er vanskelig å få tak i arbeidskraft, opplever mange bedrifter høy vekst i prisene på innsatsvarene, herunder stål, betong og energi. Utviklingen i verdens råvaremarkeder tyder på at prisene på innsatsvarer kan ta seg ytterligere opp fremover. Videre bidrar det stramme arbeidsmarkedet til å øke prisen på arbeidskraft. Selv om noen bedrifter i stor grad får kompensert for kostnadsøkninger gjennom prisregulering i kontraktene, opplever mange at kostnadsøkningene demper lønnsomheten. Noen bedrifter opererer også med fastprisavtaler.</w:t>
      </w:r>
    </w:p>
    <w:p w14:paraId="6207E201" w14:textId="77777777" w:rsidR="00E50F9B" w:rsidRDefault="00AF4DA5" w:rsidP="00F55674">
      <w:r>
        <w:t>Flere store offentlige bygg- og infrastrukturprosjekter vil også fremover bidra til høy etterspørsel innen bygg og anlegg. Samtidig har offentlige investeringer i infrastruktur og bygg økt mye de siste årene, og ligger på et høyt nivå sammenlignet med andre land. Regjeringen varsler ifb. RNB en gjennomgang av byggeprosjekter i statlig sivil sektor, med mål om å redusere kostnadene til slike prosjekter og unngå ytterligere press i norsk økonomi. Frem mot høstens statsbudsjett vil regjeringen også gjennomgå planene for samferdselsinvesteringer.</w:t>
      </w:r>
    </w:p>
    <w:p w14:paraId="63763B65" w14:textId="77777777" w:rsidR="00E50F9B" w:rsidRDefault="00AF4DA5" w:rsidP="00F55674">
      <w:r>
        <w:t>Det er fortsatt høy aktivitet innen boligbygging, men økte byggekostnader og utsikter til høyere renter, kan dempe veksten i boligbyggingen. Flere kontakter i Norges Banks regionale nettverk har uttrykt usikkerhet om igangsettingene fremover.</w:t>
      </w:r>
    </w:p>
    <w:p w14:paraId="49D17545" w14:textId="77777777" w:rsidR="00E50F9B" w:rsidRDefault="00AF4DA5" w:rsidP="00F55674">
      <w:r>
        <w:t>Om lag halvparten av medlemmene i Byggenæringens Landsforening venter en uendret markedssituasjon det neste halve året. 17 pst. venter en forbedring, mens 29 pst. venter en forverring. Bygg- og anleggsnæringen er omstillingsdyktig og godt tilpasset å møte endringer i etterspørsel. Antallet nyetableringer (og konkurser) har over tid ligget på et høyt nivå sammenlignet med andre næringer.</w:t>
      </w:r>
    </w:p>
    <w:p w14:paraId="038CC145" w14:textId="77777777" w:rsidR="00E50F9B" w:rsidRDefault="00AF4DA5">
      <w:pPr>
        <w:pStyle w:val="Ramme-slutt"/>
        <w:rPr>
          <w:sz w:val="26"/>
          <w:szCs w:val="26"/>
        </w:rPr>
      </w:pPr>
      <w:r>
        <w:rPr>
          <w:sz w:val="26"/>
          <w:szCs w:val="26"/>
        </w:rPr>
        <w:lastRenderedPageBreak/>
        <w:t>[Boks slutt]</w:t>
      </w:r>
    </w:p>
    <w:p w14:paraId="49DF2871" w14:textId="77777777" w:rsidR="00E50F9B" w:rsidRDefault="00AF4DA5" w:rsidP="00F55674">
      <w:pPr>
        <w:pStyle w:val="tittel-ramme"/>
      </w:pPr>
      <w:r>
        <w:t>Frontfagsmodellen og behovet for innstramminger i den økonomiske politikken</w:t>
      </w:r>
    </w:p>
    <w:p w14:paraId="111F4F9F" w14:textId="77777777" w:rsidR="00E50F9B" w:rsidRDefault="00AF4DA5" w:rsidP="00F55674">
      <w:r>
        <w:t>Frontfagsmodellen innebærer at konkurranseutsatt næringsliv, representert ved eksportindustrien, forhandler først og danner en norm for lønnsveksten i de forhandlingsområdene som følger etter. Det bidrar til at lønnsveksten over tid ikke overstiger det konkurranseutsatt næringsliv kan leve med. Det er særlig viktig når økonomien utsettes for store negative sjokk. Vårt system for lønnsdannelse har bidratt til at Norge over tid har hatt lavere arbeidsledighet og høyere sysselsetting enn mange andre land. Gjennom en koordinert lønnsdannelse kan partene ta hensyn til makroøkonomien og vurdere hvordan lønnsveksten påvirker økonomien og arbeidsmarkedet.</w:t>
      </w:r>
    </w:p>
    <w:p w14:paraId="793E2EB2" w14:textId="77777777" w:rsidR="00E50F9B" w:rsidRDefault="00AF4DA5" w:rsidP="00F55674">
      <w:r>
        <w:t>Bedriftene melder nå om knapphet på arbeidskraft, og antall ledige stillinger er aldri blitt målt høyere. Knappheten på arbeidskraft forsterkes av at arbeidsinnvandringen er vesentlig lavere enn før pandemien. I en slik situasjon vil frontfagsmodellen alene ikke holde igjen lønnsveksten. Det er penge- og finanspolitikken som har hovedansvaret for konjunkturstyringen. Pengepolitikken sikrer økonomien et nominelt anker. Lønnsdannelsen spiller også en sentral rolle, og virker sammen med finans- og pengepolitikken i konjunkturstyringen og i å sikre prisstabilitet. I dagens situasjon med lav ledighet og stor knapphet på arbeidskraft vil det være lønnsomt for bedriftene å tilby høyere lønn for å få tak i nok arbeidskraft. Det kan i en situasjon med sterkt press i arbeidsmarkedet trekke lønnsveksten over anslaget på rammen fra frontfaget.</w:t>
      </w:r>
    </w:p>
    <w:p w14:paraId="61925BBF" w14:textId="77777777" w:rsidR="00E50F9B" w:rsidRDefault="00AF4DA5" w:rsidP="00F55674">
      <w:r>
        <w:t>Det er store velferdsmessige kostnader ved konjunktursvingninger, og den økonomiske politikken bør bidra til en stabil økonomisk utvikling. I en høykonjunktur med lav ledighet, mangel på arbeidskraft og tendenser til stigende pris- og lønnvekst må penge- og finanspolitikken bidra til å dempe aktiviteten. Motsatt bør penge- og finanspolitikken bidra til å øke den økonomiske aktiviteten i en lavkonjunktur med høy ledighet og lav pris- og lønnsvekst.</w:t>
      </w:r>
    </w:p>
    <w:p w14:paraId="46D69C9B" w14:textId="77777777" w:rsidR="00E50F9B" w:rsidRDefault="00AF4DA5" w:rsidP="00F55674">
      <w:r>
        <w:t>Høy bruk av oljepenger i en situasjon med stor knapphet på arbeidskraft, vil kreve overflytting av ressurser, først og fremst arbeidskraft, fra konkurranseutsatt næringsliv til skjermet virksomhet. Det kan bare skje gjennom høyere lønnsvekst enn i utlandet eller sterkere valutakurs, og dermed svekket konkurranseevne.</w:t>
      </w:r>
    </w:p>
    <w:p w14:paraId="3242C791" w14:textId="77777777" w:rsidR="00E50F9B" w:rsidRDefault="00AF4DA5">
      <w:pPr>
        <w:pStyle w:val="Ramme-slutt"/>
        <w:rPr>
          <w:sz w:val="26"/>
          <w:szCs w:val="26"/>
        </w:rPr>
      </w:pPr>
      <w:r>
        <w:rPr>
          <w:sz w:val="26"/>
          <w:szCs w:val="26"/>
        </w:rPr>
        <w:t>[Boks slutt]</w:t>
      </w:r>
    </w:p>
    <w:p w14:paraId="46EED6AC" w14:textId="77777777" w:rsidR="00E50F9B" w:rsidRDefault="00AF4DA5" w:rsidP="00F55674">
      <w:pPr>
        <w:pStyle w:val="tittel-ramme"/>
      </w:pPr>
      <w:r>
        <w:t>Husholdningenes disponible realinntekt</w:t>
      </w:r>
    </w:p>
    <w:p w14:paraId="53AE6BE2" w14:textId="77777777" w:rsidR="00E50F9B" w:rsidRDefault="00AF4DA5" w:rsidP="00F55674">
      <w:r>
        <w:t>Husholdningenes lønnsinntekter falt betydelig under pandemien, men økte overføringer fra det offentlige kompenserte for noe av bortfallet, se figur 2.26. Lavere renter bidro også til å trekke opp husholdningenes disponible inntekter. Samlet sett økte husholdningenes disponible realinntekt utenom aksjeutbytte med 2,2 pst. i 2020, opp fra 1,6 pst. i 2019. Til sammenligning var veksten de foregående 10 årene i gjennomsnitt 2½ pst. per år.</w:t>
      </w:r>
    </w:p>
    <w:p w14:paraId="656DB06A" w14:textId="77777777" w:rsidR="00E50F9B" w:rsidRDefault="00AF4DA5" w:rsidP="00F55674">
      <w:r>
        <w:lastRenderedPageBreak/>
        <w:t>En varslet økning av skatt på utbytte med virkning fra inntektsåret 2022 ga store uttak av aksjeutbytte i norske husholdninger i 2021. Det trakk opp husholdningenes disponible inntekt med anslagsvis 1,2 pst. Korrigert for aksjeutbytte var veksten i husholdningenes disponible realinntekt nesten den samme i 2021 som i 2020, på rundt 2¼ pst. Mye av oppgangen i 2021 skyldes økte lønnsinntekter, særlig som følge av økt sysselsetting, men økt lønnsvekst trakk også opp.</w:t>
      </w:r>
    </w:p>
    <w:p w14:paraId="3C15C141" w14:textId="77777777" w:rsidR="00E50F9B" w:rsidRDefault="00AF4DA5" w:rsidP="00F55674">
      <w:r>
        <w:t>Til tross for høyere prisvekst og økte renter ventes husholdningene å få en vekst i disponibel realinntekt utenom aksjeutbytte på 1,2 pst. i 2022. Oppgangen er lavere enn i de to foregående årene, og dette må særlig ses i sammenheng med økte renter. Veksten i 2022 er likevel høyere enn veksten på 0,2 pst. i 2016, da norsk økonomi opplevde et tilbakeslag som følge av det markerte oljeprisfallet to år tidligere.</w:t>
      </w:r>
    </w:p>
    <w:p w14:paraId="29A39FEC" w14:textId="77777777" w:rsidR="00E50F9B" w:rsidRDefault="00AF4DA5" w:rsidP="00F55674">
      <w:r>
        <w:t>Høyere rente ventes å trekke ned den disponible inntekten til husholdningene med 1,3 pst. fra 2021 til 2022. For husholdninger som har større rentebærende fordringer enn gjeld, vil høyere rente derimot gi større inntekter.</w:t>
      </w:r>
    </w:p>
    <w:p w14:paraId="053AFB40" w14:textId="6E5966C5" w:rsidR="00E50F9B" w:rsidRDefault="00817DD1" w:rsidP="00F55674">
      <w:r>
        <w:rPr>
          <w:noProof/>
        </w:rPr>
        <w:drawing>
          <wp:inline distT="0" distB="0" distL="0" distR="0" wp14:anchorId="66F78F15" wp14:editId="21EF2489">
            <wp:extent cx="5746115" cy="2698115"/>
            <wp:effectExtent l="0" t="0" r="6985" b="6985"/>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115" cy="2698115"/>
                    </a:xfrm>
                    <a:prstGeom prst="rect">
                      <a:avLst/>
                    </a:prstGeom>
                    <a:noFill/>
                    <a:ln>
                      <a:noFill/>
                    </a:ln>
                  </pic:spPr>
                </pic:pic>
              </a:graphicData>
            </a:graphic>
          </wp:inline>
        </w:drawing>
      </w:r>
    </w:p>
    <w:p w14:paraId="42C589E9" w14:textId="77777777" w:rsidR="00E50F9B" w:rsidRDefault="00AF4DA5" w:rsidP="00F55674">
      <w:pPr>
        <w:pStyle w:val="figur-tittel"/>
      </w:pPr>
      <w:r>
        <w:t>Husholdningenes</w:t>
      </w:r>
      <w:r>
        <w:rPr>
          <w:rStyle w:val="skrift-hevet"/>
          <w:sz w:val="21"/>
          <w:szCs w:val="21"/>
        </w:rPr>
        <w:t>1</w:t>
      </w:r>
      <w:r>
        <w:t xml:space="preserve"> disponible realinntekt utenom aksjeutbytte. Endring fra foregående år i prosent og bidrag i prosentenheter. Anslag for 2022</w:t>
      </w:r>
    </w:p>
    <w:p w14:paraId="2F488A4F" w14:textId="77777777" w:rsidR="00E50F9B" w:rsidRDefault="00AF4DA5" w:rsidP="00F55674">
      <w:pPr>
        <w:pStyle w:val="figur-noter"/>
        <w:rPr>
          <w:rStyle w:val="skrift-hevet"/>
        </w:rPr>
      </w:pPr>
      <w:r>
        <w:rPr>
          <w:rStyle w:val="skrift-hevet"/>
          <w:sz w:val="17"/>
          <w:szCs w:val="17"/>
        </w:rPr>
        <w:t>1</w:t>
      </w:r>
      <w:r>
        <w:tab/>
        <w:t>Husholdninger omfatter også ideelle organisasjoner.</w:t>
      </w:r>
    </w:p>
    <w:p w14:paraId="0CEECA4D" w14:textId="77777777" w:rsidR="00E50F9B" w:rsidRDefault="00AF4DA5" w:rsidP="00F55674">
      <w:pPr>
        <w:pStyle w:val="figur-noter"/>
        <w:rPr>
          <w:rStyle w:val="skrift-hevet"/>
        </w:rPr>
      </w:pPr>
      <w:r>
        <w:rPr>
          <w:rStyle w:val="skrift-hevet"/>
          <w:sz w:val="17"/>
          <w:szCs w:val="17"/>
        </w:rPr>
        <w:t>2</w:t>
      </w:r>
      <w:r>
        <w:tab/>
        <w:t>Nasjonalregnskapets deflator for privat konsum.</w:t>
      </w:r>
    </w:p>
    <w:p w14:paraId="3FD39808" w14:textId="77777777" w:rsidR="00E50F9B" w:rsidRDefault="00AF4DA5" w:rsidP="00F55674">
      <w:pPr>
        <w:pStyle w:val="Kilde"/>
      </w:pPr>
      <w:r>
        <w:t>Statistisk sentralbyrå og Finansdepartementet.</w:t>
      </w:r>
    </w:p>
    <w:p w14:paraId="337C3D41" w14:textId="77777777" w:rsidR="00E50F9B" w:rsidRDefault="00AF4DA5">
      <w:pPr>
        <w:pStyle w:val="Ramme-slutt"/>
        <w:rPr>
          <w:sz w:val="26"/>
          <w:szCs w:val="26"/>
        </w:rPr>
      </w:pPr>
      <w:r>
        <w:rPr>
          <w:sz w:val="26"/>
          <w:szCs w:val="26"/>
        </w:rPr>
        <w:t>[Boks slutt]</w:t>
      </w:r>
    </w:p>
    <w:p w14:paraId="4046B1FE" w14:textId="77777777" w:rsidR="00E50F9B" w:rsidRDefault="00AF4DA5" w:rsidP="00F55674">
      <w:pPr>
        <w:pStyle w:val="tittel-ramme"/>
      </w:pPr>
      <w:r>
        <w:t>Lønnstakere på korttidsopphold i Norge</w:t>
      </w:r>
    </w:p>
    <w:p w14:paraId="73272CC5" w14:textId="77777777" w:rsidR="00E50F9B" w:rsidRDefault="00AF4DA5" w:rsidP="00F55674">
      <w:r>
        <w:t>Det er særlig arbeidsgivere innen bygge- og anleggsvirksomhet og forretningsmessig tjenesteyting (vikarbyråer) som rekrutterer ikke-bosatte lønnstakere. I 2019 var vel halvparten av denne gruppen registrert som lønnstakere i disse næringene. Innen industri, transport og lagring og overnattings- og serveringsvirksomhet er det også ansatt en del lønnstakere som ikke er bosatt.</w:t>
      </w:r>
    </w:p>
    <w:p w14:paraId="40ED770E" w14:textId="77777777" w:rsidR="00E50F9B" w:rsidRDefault="00AF4DA5" w:rsidP="00F55674">
      <w:r>
        <w:lastRenderedPageBreak/>
        <w:t>Etter utvidelsen av EØS-området i 2004 har antallet lønnstakere på korttidsopphold i Norge økt markert. I ti-årsperioden fram til 2014 økte antallet lønnstakere i denne gruppen med om lag 65 000 personer. I årene etter 2016 fortsatte oppgangen frem til starten av koronapandemien. I fjerde kvartal 2019 var det registrert om lag 95 000 lønnstakere på korttidsopphold. Det er 16 000 flere lønnstakere enn i samme periode i 2016. Den økte arbeidsinnvandringen fra denne gruppen har bidratt til å dekke en stor del av arbeidskraftbehovet i flere næringer. Samtidig viser ulike undersøkelser at økt arbeidsinnvandring også kan svekke jobbmulighetene for bosatte arbeidstakere som konkurrerer om jobber med arbeidsinnvandrere.</w:t>
      </w:r>
    </w:p>
    <w:p w14:paraId="70FD26BB" w14:textId="77777777" w:rsidR="00E50F9B" w:rsidRDefault="00AF4DA5" w:rsidP="00F55674">
      <w:r>
        <w:t>Pandemien førte til et brått fall i arbeidskraftbehovet, og mange arbeidsinnvandrere på korttidsopphold dro tilbake til sine hjemland. Innreiserestriksjoner bidro samtidig til betydelig lavere tilstrømming av ikke-bosatte lønnstakere til Norge. I fjerde kvartal 2020 var det registrert 79 000 ikke-bosatte lønnstakere. Det er om lag 16 000 færre enn i samme periode i 2019. Antallet bosatte innvandrere med botid under ett år ble også betydelig redusert i denne perioden, se figur 2.27.</w:t>
      </w:r>
    </w:p>
    <w:p w14:paraId="3AC3BB2F" w14:textId="77777777" w:rsidR="00E50F9B" w:rsidRDefault="00AF4DA5" w:rsidP="00F55674">
      <w:r>
        <w:t>Nedgangen i antall ikke-bosatte lønnstakere ser ut til å ha stoppet opp gjennom fjoråret, og i fjerde kvartal 2021 var det registrert om lag like mange lønnstakere i denne gruppen som i tilsvarende kvartal året før. Samtidig var det i fjerde kvartal 2021 registrert 8 000 flere bosatte lønnstakere med botid under ett år sammenliknet med tilsvarende kvartal året før. Det er nå tegn til at antall ikke-bosatte lønnstakere øker i Norge. I 1. kvartal 2022 var det registrert i underkant av 8 000 flere lønnstakere i denne gruppen enn i samme kvartal i fjor. Det var likevel fortsatt vel 10 000 personer lavere enn i samme periode i 2020, dvs. rett før virusutbruddet i Norge.</w:t>
      </w:r>
    </w:p>
    <w:p w14:paraId="01F0DF9B" w14:textId="77777777" w:rsidR="00E50F9B" w:rsidRDefault="00AF4DA5" w:rsidP="00F55674">
      <w:r>
        <w:t>Det lavere antallet ikke-bosatte lønnstakere har bidratt til å øke knappheten på arbeidskraft. Sammen med økt etterspørsel etter arbeidskraft har presset i flere deler av arbeidsmarkedet blitt forsterket, se nærmere omtale i avsnitt 2.2. Siden første kvartal 2020 har antall ikke-bosatte lønnstakere blitt redusert innen flere næringer, se figur 2.28. Samtidig kan færre ikke-bosatte lønnstakere også ha gjort det enklere for allerede bosatte å komme i jobb, og det kan være med på å forklare at sysselsettingsandelen nå ligger betydelig høyere enn før pandemien. I bygge- og anleggsvirksomhet har det bl.a. vært en betydelig økning i antall bosatte lønnstakere, både blant innvandrere og blant den øvrige befolkningen i denne perioden. Det kan heller ikke utelukkes at noe av nedgangen blant ikke-bosatte lønnstakere skyldes at flere i denne gruppen har blitt registrert som bosatt. Tall fra SSB viser at blant de 184 000 lønnstakere som ble registrert som ikke-bosatte i løpet av 2019, var det 32 000 som ble regnet som bosatt to år etter. Det er mer enn 4 000 flere enn tilsvarende overgang fra 2017 til 2019.</w:t>
      </w:r>
    </w:p>
    <w:p w14:paraId="10BEF582" w14:textId="6246A26D" w:rsidR="00E50F9B" w:rsidRDefault="00817DD1" w:rsidP="00F55674">
      <w:r>
        <w:rPr>
          <w:noProof/>
        </w:rPr>
        <w:lastRenderedPageBreak/>
        <w:drawing>
          <wp:inline distT="0" distB="0" distL="0" distR="0" wp14:anchorId="33C310D8" wp14:editId="324027E1">
            <wp:extent cx="5746115" cy="2709545"/>
            <wp:effectExtent l="0" t="0" r="6985"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08DD388D" w14:textId="77777777" w:rsidR="00E50F9B" w:rsidRDefault="00AF4DA5" w:rsidP="00F55674">
      <w:pPr>
        <w:pStyle w:val="figur-tittel"/>
      </w:pPr>
      <w:r>
        <w:t>Sysselsetting blant innvandrere med kort botid eller som ikke er bosatt. Per 4. kvartal. 1 000 personer</w:t>
      </w:r>
    </w:p>
    <w:p w14:paraId="29CF25CF" w14:textId="77777777" w:rsidR="00E50F9B" w:rsidRDefault="00AF4DA5" w:rsidP="00F55674">
      <w:pPr>
        <w:pStyle w:val="Kilde"/>
      </w:pPr>
      <w:r>
        <w:t>Statistisk sentralbyrå.</w:t>
      </w:r>
    </w:p>
    <w:p w14:paraId="0AEA2C9A" w14:textId="585060A0" w:rsidR="00E50F9B" w:rsidRDefault="00817DD1" w:rsidP="00F55674">
      <w:r>
        <w:rPr>
          <w:noProof/>
        </w:rPr>
        <w:drawing>
          <wp:inline distT="0" distB="0" distL="0" distR="0" wp14:anchorId="5886E38B" wp14:editId="3E18CBD4">
            <wp:extent cx="5746115" cy="3872230"/>
            <wp:effectExtent l="0" t="0" r="6985"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6115" cy="3872230"/>
                    </a:xfrm>
                    <a:prstGeom prst="rect">
                      <a:avLst/>
                    </a:prstGeom>
                    <a:noFill/>
                    <a:ln>
                      <a:noFill/>
                    </a:ln>
                  </pic:spPr>
                </pic:pic>
              </a:graphicData>
            </a:graphic>
          </wp:inline>
        </w:drawing>
      </w:r>
    </w:p>
    <w:p w14:paraId="54BDBE7A" w14:textId="77777777" w:rsidR="00E50F9B" w:rsidRDefault="00AF4DA5" w:rsidP="00F55674">
      <w:pPr>
        <w:pStyle w:val="figur-tittel"/>
      </w:pPr>
      <w:r>
        <w:t>Endring i antall lønnstakere fra 1. kvartal 2020 til 1. kvartal 2022. 1 000 personer</w:t>
      </w:r>
    </w:p>
    <w:p w14:paraId="0E412072" w14:textId="77777777" w:rsidR="00E50F9B" w:rsidRDefault="00AF4DA5" w:rsidP="00F55674">
      <w:pPr>
        <w:pStyle w:val="Kilde"/>
      </w:pPr>
      <w:r>
        <w:t>Statistisk sentralbyrå.</w:t>
      </w:r>
    </w:p>
    <w:p w14:paraId="73866BE2" w14:textId="77777777" w:rsidR="00E50F9B" w:rsidRDefault="00AF4DA5">
      <w:pPr>
        <w:pStyle w:val="Ramme-slutt"/>
        <w:rPr>
          <w:sz w:val="26"/>
          <w:szCs w:val="26"/>
        </w:rPr>
      </w:pPr>
      <w:r>
        <w:rPr>
          <w:sz w:val="26"/>
          <w:szCs w:val="26"/>
        </w:rPr>
        <w:t>[Boks slutt]</w:t>
      </w:r>
    </w:p>
    <w:p w14:paraId="06E5BF55" w14:textId="77777777" w:rsidR="00E50F9B" w:rsidRDefault="00AF4DA5" w:rsidP="00F55674">
      <w:pPr>
        <w:pStyle w:val="tittel-ramme"/>
      </w:pPr>
      <w:r>
        <w:lastRenderedPageBreak/>
        <w:t>Økonomiske konsekvenser for internasjonal økonomi av Russlands invasjon av Ukraina</w:t>
      </w:r>
    </w:p>
    <w:p w14:paraId="36E9C7AB" w14:textId="77777777" w:rsidR="00E50F9B" w:rsidRDefault="00AF4DA5" w:rsidP="00F55674">
      <w:r>
        <w:t>Omfanget av de økonomiske konsekvensene fra krigen er usikre, men det er tydelig at krigen trekker veksten ned og inflasjonen opp, særlig i Europa. Krigen vil påvirke økonomien gjennom flere kanaler, men vil utøve sterkest effekt gjennom råvaremarkedene. Dette må ses i lys av Russland og Ukraina rolle som store produsenter av noen viktige innsatsvarer. Viktigst for Europa er produksjonen av gass, olje og kull. Globalt er dessuten disse to landene store produsenter av metaller og matvarer. Russland sto i 2020 for ca. 45 pst. av verdens palladiumsproduksjon, og 10 pst. av verdens hveteproduksjon og 12 pst. av verdens oljeproduksjon. Umiddelbart etter invasjonen har prisen på disse råvarene økt kraftig. Dette trekker inflasjonen opp, særlig i Europa, samtidig som økte kostnader reduserer husholdningenes kjøpekraft og konsum, og dermed trekkes den økonomiske veksten ned.</w:t>
      </w:r>
    </w:p>
    <w:p w14:paraId="419DAFE8" w14:textId="77777777" w:rsidR="00E50F9B" w:rsidRDefault="00AF4DA5" w:rsidP="00F55674">
      <w:r>
        <w:t>Samtidig spiller Russland en viktig rolle som energiforsyner til Europa. I 2021 sto de for i overkant av 40 pst. av Europas gassimport, 27 pst. av oljeimporten og 46 pst. av kullimporten. I europeiske land der andelen er enda større, er det stor risiko for lavere økonomisk aktivitet dersom energitilførselen kuttes kraftig ned. Energi er en viktig innsatsvare i de fleste sektorer, og mangel på energi, særlig gass, vil kunne skape en rasjoneringssituasjon og tvinge industriproduksjonen betydelig ned. Usikkerheten er stor, og europeiske land har måttet legge kriseplaner i tilfelle gasstilførselen fra Russland stopper opp. Gassprisene i Europa er fortsatt svært høye, men har siden midten av april holdt seg på et klart lavere nivå enn i de første ukene etter at Russland invaderte Ukraina. Det strømmer fortsatt gass gjennom alle rørledningene fra Russland til Europa, selv om det er redusert tilførsel i rørene gjennom Polen og Ukraina.</w:t>
      </w:r>
    </w:p>
    <w:p w14:paraId="59722761" w14:textId="77777777" w:rsidR="00E50F9B" w:rsidRDefault="00AF4DA5" w:rsidP="00F55674">
      <w:r>
        <w:t>Økt prisnivå og mangel på innsatsvarer vil dempe produksjonen av varer og tjenester. Lavere tilbud av stålkabler til bilproduksjon har allerede bremset europeisk bilproduksjon, og mangel på neongass fra Ukraina kan forsterke mangelen på halvledere. En slik mangel kan også bidra til å forverre de globale flaskehalsene i verdikjedene, som under pandemien har vært en viktig driver for høy inflasjon. Denne effekten forsterkes av at internasjonal frakt må omdirigeres grunnet krigen. Dette vil resultere i høyere produksjonskostnader hos bedriftene, som trekker i retning av høyere priser og lavere produksjon av varer og tjenester.</w:t>
      </w:r>
    </w:p>
    <w:p w14:paraId="0B5D94C0" w14:textId="77777777" w:rsidR="00E50F9B" w:rsidRDefault="00AF4DA5" w:rsidP="00F55674">
      <w:r>
        <w:t>Handelsaktiviteten i Europa trekkes ned både av krigen og de økonomiske sanksjonene. Økonomiske resesjoner i både Russland og Ukraina reduserer etterspørselen etter europeiske varer og tjenester. Land som Hviterussland, Armenia, Litauen og Latvia selger en stor andel av sin eksport til Russland og vil lide av mindre russisk etterspørsel. Sanksjonene bidrar også til å trekke handelen ned. Etter at Russland har blitt stengt ute av det internasjonale betalingssystemet SWIFT, vil det bli vanskeligere for land som er avhengig av russisk import å få tak i og betale for russiske varer. For eksempel er land som Egypt, Tyrkia og Kazakhstan svært avhengig av russiske matvarer, og mangelen på mat kan gi grobunn for økt sosial uro. Effekten på handelsaktiviteten ventes å være konsentrert i noen spesifikke markeder, herunder metaller, edle gasser og matvarer, særlig hvete.</w:t>
      </w:r>
    </w:p>
    <w:p w14:paraId="20203B6E" w14:textId="77777777" w:rsidR="00E50F9B" w:rsidRDefault="00AF4DA5" w:rsidP="00F55674">
      <w:r>
        <w:t>Økt usikkerhet reduserer også bedriftenes investeringer. Lavere forventede etterspørsel kombinert med strammere finansieringskrav i lys av økt risiko vil dempe investeringene fra særlig europeiske bedrifter.</w:t>
      </w:r>
    </w:p>
    <w:p w14:paraId="0F94AED9" w14:textId="77777777" w:rsidR="00E50F9B" w:rsidRDefault="00AF4DA5" w:rsidP="00F55674">
      <w:r>
        <w:lastRenderedPageBreak/>
        <w:t>Krigen har også finansielle konsekvenser. Rentenivået på statsgjeld til østeuropeiske land har økt betydelig etter invasjonens begynnelse, og valutaen til land med mye russisk handel har depresiert kraftig som følge av økt risiko. Økt usikkerhet vil også kunne utløse en bredere reprising av finansielle aktiva. En flukt mot trygge aktiva vil treffe fremvoksende økonomier og utviklingsland hardest, særlig der offentlig gjeld er høy og denominert i utenlandsk valuta. Internasjonale aksjebørser har vært volatile i kjølvannet av invasjonen, men krigen har ikke trigget noen større korreksjon.</w:t>
      </w:r>
    </w:p>
    <w:p w14:paraId="56048409" w14:textId="77777777" w:rsidR="00E50F9B" w:rsidRDefault="00AF4DA5">
      <w:pPr>
        <w:pStyle w:val="Ramme-slutt"/>
        <w:rPr>
          <w:sz w:val="26"/>
          <w:szCs w:val="26"/>
        </w:rPr>
      </w:pPr>
      <w:r>
        <w:rPr>
          <w:sz w:val="26"/>
          <w:szCs w:val="26"/>
        </w:rPr>
        <w:t>[Boks slutt]</w:t>
      </w:r>
    </w:p>
    <w:p w14:paraId="064A38DF" w14:textId="77777777" w:rsidR="00E50F9B" w:rsidRDefault="00AF4DA5" w:rsidP="00F55674">
      <w:pPr>
        <w:pStyle w:val="Overskrift1"/>
      </w:pPr>
      <w:r>
        <w:t>Den økonomiske politikken</w:t>
      </w:r>
    </w:p>
    <w:p w14:paraId="68747031" w14:textId="77777777" w:rsidR="00E50F9B" w:rsidRDefault="00AF4DA5" w:rsidP="00F55674">
      <w:r>
        <w:t>Norsk økonomi er i en høykonjunktur med lav ledighet og tiltakende lønns- og prisvekst. I en høykonjunktur bør den økonomiske politikken strammes inn. Norges Bank har økt renten og anslår videre renteoppgang fremover. Regjeringen legger stor vekt på en trygg økonomisk styring. De ekstraordinære utgiftene som følger av situasjonen vi nå står i, må prioriteres innenfor en samlet ansvarlig økonomisk ramme. Det er viktig av hensynet til norsk økonomi. Økt offentlig pengebruk i en situasjon med høy aktivitet i økonomien og mangel på tilgjengelige ressurser, kan forsterke presset på priser og lønninger og dermed legge en større del av ansvaret for å stramme inn i den økonomiske politikken på pengepolitikken. En ansvarlig økonomisk politikk er også viktig for å bevare bærekraften i statsfinansene over tid.</w:t>
      </w:r>
    </w:p>
    <w:p w14:paraId="5600F5F2" w14:textId="77777777" w:rsidR="00E50F9B" w:rsidRDefault="00AF4DA5" w:rsidP="00F55674">
      <w:pPr>
        <w:pStyle w:val="Overskrift2"/>
      </w:pPr>
      <w:r>
        <w:t>Budsjettpolitikken</w:t>
      </w:r>
    </w:p>
    <w:p w14:paraId="7DE81F33" w14:textId="77777777" w:rsidR="00E50F9B" w:rsidRDefault="00AF4DA5" w:rsidP="00F55674">
      <w:r>
        <w:t>Budsjettpolitikken skal legge til rette for en balansert utvikling i norsk økonomi, både på kort og lang sikt. Handlingsregelen gir en langsiktig rettesnor for bærekraftig bruk av midlene i Statens pensjonsfond utland, og legger opp til en bruk av fondsmidler som over tid skal være om lag i takt med den forventede realavkastningen av fondet, anslått til 3 pst. På kort sikt skal bruken av fondsmidlene tilpasses situasjonen i økonomien og jevne ut svingninger i etterspørselen etter varer og tjenester. Rammeverket for finanspolitikken er beskrevet i boks 3.1 og 3.2.</w:t>
      </w:r>
    </w:p>
    <w:p w14:paraId="4D01E302" w14:textId="77777777" w:rsidR="00E50F9B" w:rsidRDefault="00AF4DA5" w:rsidP="00F55674">
      <w:pPr>
        <w:pStyle w:val="Overskrift3"/>
      </w:pPr>
      <w:r>
        <w:t>Innretning av budsjettet i 2022</w:t>
      </w:r>
    </w:p>
    <w:p w14:paraId="5C6EAAC0" w14:textId="77777777" w:rsidR="00E50F9B" w:rsidRDefault="00AF4DA5" w:rsidP="00F55674">
      <w:r>
        <w:t>I regjeringens tilleggsproposisjon om statsbudsjettet i fjor høst var det planlagt at de ekstraordinære økonomiske koronatiltakene i all hovedsak skulle fases ut i 2021, noe som ville innebære en nedtrapping av den høye oljepengebruken fra pandemien. Da omikronbølgen slo inn mot slutten av fjoråret og strenge smitteverntiltak måtte gjeninnføres, ble det likevel behov for å forlenge økonomiske koronatiltak inn i første halvår i år. Sammen med budsjettendringene som er foreslått og vedtatt hittil i år knyttet til høye strømpriser og krig i Ukraina, ligger oljepengebruken an til å bli høyere enn planlagt i fjor høst. Forslagene er hver for seg godt begrunnet, men kommer samtidig med at økonomien er i høykonjunktur.</w:t>
      </w:r>
    </w:p>
    <w:p w14:paraId="1C997E97" w14:textId="77777777" w:rsidR="00E50F9B" w:rsidRDefault="00AF4DA5" w:rsidP="00F55674">
      <w:r>
        <w:t xml:space="preserve">Siden Saldert budsjett 2022 har det vært foreslått og vedtatt ekstraordinære tiltak for om lag 60 mrd. kroner, med 24,7 mrd. kroner til midlertidige koronatiltak, 20,5 mrd. kroner til </w:t>
      </w:r>
      <w:r>
        <w:lastRenderedPageBreak/>
        <w:t>strømstøtte og 14,4 mrd. kroner til styrking av den sivile og militære beredskapen og for å kunne ta imot et stort antall personer på flukt fra Ukraina. For å unngå at finanspolitikken skal bidra til å øke presset i økonomien, har regjeringen lagt vekt på å finne inndekning for de økte utgiftene, uten å gjennomføre velferdskutt eller store skatte- og avgiftsøkninger. For mange utgiftsposter er det igangsatt aktivitet, og det er krevende å ta utgiftene ned midt i et budsjettår. Regjeringen har likevel tatt aktive grep som har bedret budsjettet med 17,5 mrd. kroner. Rammetilskuddet til kommunesektoren er satt ned med 11,5 mrd. kroner, siden kommunesektoren har forbigående høye og uventede skatteinntekter i 2022 som skyldes ekstraordinært høye aksjeutbytter mot slutten av fjoråret. Videre er andre utgifter redusert med om lag 2 mrd. kroner, og det er funnet inndekning for 4 mrd. kroner ved å omprioritere innenfor bistandsrammen. Det er ikke gjort endringer i skatte- og avgiftsreglene for å dekke inn økte utgifter. Slike endringer er praktisk krevende å gjennomføre midt i et budsjettår, og bør vurderes helhetlig i de ordinære budsjettrundene.</w:t>
      </w:r>
    </w:p>
    <w:p w14:paraId="479A1D7A" w14:textId="77777777" w:rsidR="00E50F9B" w:rsidRDefault="00AF4DA5" w:rsidP="00F55674">
      <w:r>
        <w:t>Også andre anslagsendringer har bidratt til å bedre budsjettet siden det ble lagt frem i fjor høst, som for eksempel at anslaget for strukturelle skatteinntekter mv. er oppjustert med 11,2 mrd. kroner, at anslaget for statens utbytteinntekter er oppjustert med 7,8 mrd. kroner og at anslagene for økonomiske støttetiltak fra pandemien er nedjustert. I motsatt retning trekker en oppjustering i anslaget for utgiftene i folketrygden på 10,2 mrd. kroner, som isolert sett svekker budsjettbalansen.</w:t>
      </w:r>
    </w:p>
    <w:p w14:paraId="7E69BB1E" w14:textId="5E75352F" w:rsidR="00E50F9B" w:rsidRDefault="00AF4DA5" w:rsidP="00F55674">
      <w:r>
        <w:t>Staten mottar store inntekter fra strømproduksjonen når strømprisene er høye, herunder økte skatteinntekter fra kraftselskapene og økte utbytter fra Statkraft, men en stor del av disse inntektene betales etterskuddsvis. Som følge av forventinger om noe høyere strømpriser over tid, er det nå lagt til grunn et varig høyere nivå på skatteinntektene fra kraftselskapene. Sammen med andre justeringer bidrar det til oppjusteringen av ansla</w:t>
      </w:r>
      <w:r>
        <w:rPr>
          <w:spacing w:val="-2"/>
        </w:rPr>
        <w:t>get på strukturelle skatteinntekter mv. på 11,2 mrd.</w:t>
      </w:r>
      <w:r>
        <w:t xml:space="preserve"> kroner, som omtalt over. Dermed er utgiftene til regjeringens strømstøtteordning delvis motsvart av økte inntekter som følge av høyere strømpriser i den strukturelle budsjettbalansen.</w:t>
      </w:r>
    </w:p>
    <w:p w14:paraId="518625C3" w14:textId="226393F1" w:rsidR="00F55674" w:rsidRDefault="00F55674" w:rsidP="00F55674">
      <w:pPr>
        <w:pStyle w:val="tabell-tittel"/>
      </w:pPr>
      <w:r>
        <w:t>Den strukturelle oljekorrigerte budsjettbalansen.</w:t>
      </w:r>
      <w:r>
        <w:rPr>
          <w:rStyle w:val="skrift-hevet"/>
          <w:sz w:val="21"/>
          <w:szCs w:val="21"/>
        </w:rPr>
        <w:t>1</w:t>
      </w:r>
      <w:r>
        <w:t xml:space="preserve"> Mill. kroner</w:t>
      </w:r>
    </w:p>
    <w:p w14:paraId="393C5A05" w14:textId="77777777" w:rsidR="00E50F9B" w:rsidRDefault="00AF4DA5" w:rsidP="00F5567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50F9B" w14:paraId="0F1177C6" w14:textId="77777777" w:rsidTr="002177E2">
        <w:trPr>
          <w:trHeight w:val="360"/>
        </w:trPr>
        <w:tc>
          <w:tcPr>
            <w:tcW w:w="4560" w:type="dxa"/>
            <w:shd w:val="clear" w:color="auto" w:fill="FFFFFF"/>
          </w:tcPr>
          <w:p w14:paraId="1C3025A9" w14:textId="77777777" w:rsidR="00E50F9B" w:rsidRDefault="00E50F9B" w:rsidP="002177E2"/>
        </w:tc>
        <w:tc>
          <w:tcPr>
            <w:tcW w:w="1140" w:type="dxa"/>
          </w:tcPr>
          <w:p w14:paraId="7E21813C" w14:textId="77777777" w:rsidR="00E50F9B" w:rsidRDefault="00AF4DA5" w:rsidP="002177E2">
            <w:pPr>
              <w:jc w:val="right"/>
            </w:pPr>
            <w:r>
              <w:t>2019</w:t>
            </w:r>
          </w:p>
        </w:tc>
        <w:tc>
          <w:tcPr>
            <w:tcW w:w="1140" w:type="dxa"/>
          </w:tcPr>
          <w:p w14:paraId="6667C784" w14:textId="77777777" w:rsidR="00E50F9B" w:rsidRDefault="00AF4DA5" w:rsidP="002177E2">
            <w:pPr>
              <w:jc w:val="right"/>
            </w:pPr>
            <w:r>
              <w:t>2020</w:t>
            </w:r>
          </w:p>
        </w:tc>
        <w:tc>
          <w:tcPr>
            <w:tcW w:w="1140" w:type="dxa"/>
          </w:tcPr>
          <w:p w14:paraId="365E025F" w14:textId="77777777" w:rsidR="00E50F9B" w:rsidRDefault="00AF4DA5" w:rsidP="002177E2">
            <w:pPr>
              <w:jc w:val="right"/>
            </w:pPr>
            <w:r>
              <w:t>2021</w:t>
            </w:r>
          </w:p>
        </w:tc>
        <w:tc>
          <w:tcPr>
            <w:tcW w:w="1140" w:type="dxa"/>
          </w:tcPr>
          <w:p w14:paraId="4F8DD42C" w14:textId="77777777" w:rsidR="00E50F9B" w:rsidRDefault="00AF4DA5" w:rsidP="002177E2">
            <w:pPr>
              <w:jc w:val="right"/>
            </w:pPr>
            <w:r>
              <w:t>2022</w:t>
            </w:r>
          </w:p>
        </w:tc>
      </w:tr>
      <w:tr w:rsidR="00E50F9B" w14:paraId="2EFD7DDE" w14:textId="77777777" w:rsidTr="002177E2">
        <w:trPr>
          <w:trHeight w:val="380"/>
        </w:trPr>
        <w:tc>
          <w:tcPr>
            <w:tcW w:w="4560" w:type="dxa"/>
          </w:tcPr>
          <w:p w14:paraId="2C2CADF7" w14:textId="77777777" w:rsidR="00E50F9B" w:rsidRDefault="00AF4DA5" w:rsidP="002177E2">
            <w:r>
              <w:t>Oljekorrigert underskudd i statsbudsjettet</w:t>
            </w:r>
            <w:r>
              <w:tab/>
            </w:r>
            <w:r>
              <w:tab/>
            </w:r>
          </w:p>
        </w:tc>
        <w:tc>
          <w:tcPr>
            <w:tcW w:w="1140" w:type="dxa"/>
          </w:tcPr>
          <w:p w14:paraId="491A97B3" w14:textId="77777777" w:rsidR="00E50F9B" w:rsidRDefault="00AF4DA5" w:rsidP="002177E2">
            <w:pPr>
              <w:jc w:val="right"/>
            </w:pPr>
            <w:r>
              <w:t>227 623</w:t>
            </w:r>
          </w:p>
        </w:tc>
        <w:tc>
          <w:tcPr>
            <w:tcW w:w="1140" w:type="dxa"/>
          </w:tcPr>
          <w:p w14:paraId="1C3A85FF" w14:textId="77777777" w:rsidR="00E50F9B" w:rsidRDefault="00AF4DA5" w:rsidP="002177E2">
            <w:pPr>
              <w:jc w:val="right"/>
            </w:pPr>
            <w:r>
              <w:t>370 525</w:t>
            </w:r>
          </w:p>
        </w:tc>
        <w:tc>
          <w:tcPr>
            <w:tcW w:w="1140" w:type="dxa"/>
          </w:tcPr>
          <w:p w14:paraId="0C33448F" w14:textId="77777777" w:rsidR="00E50F9B" w:rsidRDefault="00AF4DA5" w:rsidP="002177E2">
            <w:pPr>
              <w:jc w:val="right"/>
            </w:pPr>
            <w:r>
              <w:t>368 969</w:t>
            </w:r>
          </w:p>
        </w:tc>
        <w:tc>
          <w:tcPr>
            <w:tcW w:w="1140" w:type="dxa"/>
          </w:tcPr>
          <w:p w14:paraId="25D9C8EA" w14:textId="77777777" w:rsidR="00E50F9B" w:rsidRDefault="00AF4DA5" w:rsidP="002177E2">
            <w:pPr>
              <w:jc w:val="right"/>
            </w:pPr>
            <w:r>
              <w:t>303 391</w:t>
            </w:r>
          </w:p>
        </w:tc>
      </w:tr>
      <w:tr w:rsidR="00E50F9B" w14:paraId="61F4640F" w14:textId="77777777" w:rsidTr="002177E2">
        <w:trPr>
          <w:trHeight w:val="380"/>
        </w:trPr>
        <w:tc>
          <w:tcPr>
            <w:tcW w:w="4560" w:type="dxa"/>
          </w:tcPr>
          <w:p w14:paraId="4DD284B7" w14:textId="77777777" w:rsidR="00E50F9B" w:rsidRDefault="00AF4DA5" w:rsidP="002177E2">
            <w:r>
              <w:t>+</w:t>
            </w:r>
            <w:r>
              <w:tab/>
              <w:t>Netto renter og overføringer fra Norges Bank. Avvik fra trend</w:t>
            </w:r>
            <w:r>
              <w:tab/>
            </w:r>
          </w:p>
        </w:tc>
        <w:tc>
          <w:tcPr>
            <w:tcW w:w="1140" w:type="dxa"/>
          </w:tcPr>
          <w:p w14:paraId="203A3CDF" w14:textId="77777777" w:rsidR="00E50F9B" w:rsidRDefault="00AF4DA5" w:rsidP="002177E2">
            <w:pPr>
              <w:jc w:val="right"/>
            </w:pPr>
            <w:r>
              <w:t>6 513</w:t>
            </w:r>
          </w:p>
        </w:tc>
        <w:tc>
          <w:tcPr>
            <w:tcW w:w="1140" w:type="dxa"/>
          </w:tcPr>
          <w:p w14:paraId="753DE910" w14:textId="77777777" w:rsidR="00E50F9B" w:rsidRDefault="00AF4DA5" w:rsidP="002177E2">
            <w:pPr>
              <w:jc w:val="right"/>
            </w:pPr>
            <w:r>
              <w:t>8 936</w:t>
            </w:r>
          </w:p>
        </w:tc>
        <w:tc>
          <w:tcPr>
            <w:tcW w:w="1140" w:type="dxa"/>
          </w:tcPr>
          <w:p w14:paraId="6322F18A" w14:textId="77777777" w:rsidR="00E50F9B" w:rsidRDefault="00AF4DA5" w:rsidP="002177E2">
            <w:pPr>
              <w:jc w:val="right"/>
            </w:pPr>
            <w:r>
              <w:t>981</w:t>
            </w:r>
          </w:p>
        </w:tc>
        <w:tc>
          <w:tcPr>
            <w:tcW w:w="1140" w:type="dxa"/>
          </w:tcPr>
          <w:p w14:paraId="4E99162C" w14:textId="77777777" w:rsidR="00E50F9B" w:rsidRDefault="00AF4DA5" w:rsidP="002177E2">
            <w:pPr>
              <w:jc w:val="right"/>
            </w:pPr>
            <w:r>
              <w:t>586</w:t>
            </w:r>
          </w:p>
        </w:tc>
      </w:tr>
      <w:tr w:rsidR="00E50F9B" w14:paraId="18728B9B" w14:textId="77777777" w:rsidTr="002177E2">
        <w:trPr>
          <w:trHeight w:val="380"/>
        </w:trPr>
        <w:tc>
          <w:tcPr>
            <w:tcW w:w="4560" w:type="dxa"/>
          </w:tcPr>
          <w:p w14:paraId="77AF77A0" w14:textId="77777777" w:rsidR="00E50F9B" w:rsidRDefault="00AF4DA5" w:rsidP="002177E2">
            <w:r>
              <w:t>+</w:t>
            </w:r>
            <w:r>
              <w:tab/>
              <w:t>Særskilte regnskapsforhold</w:t>
            </w:r>
            <w:r>
              <w:tab/>
            </w:r>
          </w:p>
        </w:tc>
        <w:tc>
          <w:tcPr>
            <w:tcW w:w="1140" w:type="dxa"/>
          </w:tcPr>
          <w:p w14:paraId="218D2FB6" w14:textId="77777777" w:rsidR="00E50F9B" w:rsidRDefault="00AF4DA5" w:rsidP="002177E2">
            <w:pPr>
              <w:jc w:val="right"/>
            </w:pPr>
            <w:r>
              <w:t>6 099</w:t>
            </w:r>
          </w:p>
        </w:tc>
        <w:tc>
          <w:tcPr>
            <w:tcW w:w="1140" w:type="dxa"/>
          </w:tcPr>
          <w:p w14:paraId="406C12E3" w14:textId="77777777" w:rsidR="00E50F9B" w:rsidRDefault="00AF4DA5" w:rsidP="002177E2">
            <w:pPr>
              <w:jc w:val="right"/>
            </w:pPr>
            <w:r>
              <w:t>2 000</w:t>
            </w:r>
          </w:p>
        </w:tc>
        <w:tc>
          <w:tcPr>
            <w:tcW w:w="1140" w:type="dxa"/>
          </w:tcPr>
          <w:p w14:paraId="0D1D6A08" w14:textId="77777777" w:rsidR="00E50F9B" w:rsidRDefault="00AF4DA5" w:rsidP="002177E2">
            <w:pPr>
              <w:jc w:val="right"/>
            </w:pPr>
            <w:r>
              <w:t>-4 987</w:t>
            </w:r>
          </w:p>
        </w:tc>
        <w:tc>
          <w:tcPr>
            <w:tcW w:w="1140" w:type="dxa"/>
          </w:tcPr>
          <w:p w14:paraId="3C796709" w14:textId="77777777" w:rsidR="00E50F9B" w:rsidRDefault="00AF4DA5" w:rsidP="002177E2">
            <w:pPr>
              <w:jc w:val="right"/>
            </w:pPr>
            <w:r>
              <w:t>2 690</w:t>
            </w:r>
          </w:p>
        </w:tc>
      </w:tr>
      <w:tr w:rsidR="00E50F9B" w14:paraId="699A733B" w14:textId="77777777" w:rsidTr="002177E2">
        <w:trPr>
          <w:trHeight w:val="380"/>
        </w:trPr>
        <w:tc>
          <w:tcPr>
            <w:tcW w:w="4560" w:type="dxa"/>
          </w:tcPr>
          <w:p w14:paraId="7D6269C9" w14:textId="77777777" w:rsidR="00E50F9B" w:rsidRDefault="00AF4DA5" w:rsidP="002177E2">
            <w:r>
              <w:t>+</w:t>
            </w:r>
            <w:r>
              <w:tab/>
              <w:t>Skatter og ledighetstrygd.</w:t>
            </w:r>
            <w:r w:rsidRPr="00AF4DA5">
              <w:rPr>
                <w:rStyle w:val="skrift-hevet"/>
              </w:rPr>
              <w:t>2</w:t>
            </w:r>
            <w:r>
              <w:t xml:space="preserve"> Avvik fra trend</w:t>
            </w:r>
            <w:r>
              <w:tab/>
            </w:r>
          </w:p>
        </w:tc>
        <w:tc>
          <w:tcPr>
            <w:tcW w:w="1140" w:type="dxa"/>
          </w:tcPr>
          <w:p w14:paraId="438131DD" w14:textId="77777777" w:rsidR="00E50F9B" w:rsidRDefault="00AF4DA5" w:rsidP="002177E2">
            <w:pPr>
              <w:jc w:val="right"/>
            </w:pPr>
            <w:r>
              <w:t>-16 463</w:t>
            </w:r>
          </w:p>
        </w:tc>
        <w:tc>
          <w:tcPr>
            <w:tcW w:w="1140" w:type="dxa"/>
          </w:tcPr>
          <w:p w14:paraId="4E62D037" w14:textId="77777777" w:rsidR="00E50F9B" w:rsidRDefault="00AF4DA5" w:rsidP="002177E2">
            <w:pPr>
              <w:jc w:val="right"/>
            </w:pPr>
            <w:r>
              <w:t>-20 382</w:t>
            </w:r>
          </w:p>
        </w:tc>
        <w:tc>
          <w:tcPr>
            <w:tcW w:w="1140" w:type="dxa"/>
          </w:tcPr>
          <w:p w14:paraId="3FDA9B28" w14:textId="77777777" w:rsidR="00E50F9B" w:rsidRDefault="00AF4DA5" w:rsidP="002177E2">
            <w:pPr>
              <w:jc w:val="right"/>
            </w:pPr>
            <w:r>
              <w:t>-10 578</w:t>
            </w:r>
          </w:p>
        </w:tc>
        <w:tc>
          <w:tcPr>
            <w:tcW w:w="1140" w:type="dxa"/>
          </w:tcPr>
          <w:p w14:paraId="407F2AD1" w14:textId="77777777" w:rsidR="00E50F9B" w:rsidRDefault="00AF4DA5" w:rsidP="002177E2">
            <w:pPr>
              <w:jc w:val="right"/>
            </w:pPr>
            <w:r>
              <w:t>45 520</w:t>
            </w:r>
          </w:p>
        </w:tc>
      </w:tr>
      <w:tr w:rsidR="00E50F9B" w14:paraId="331C358E" w14:textId="77777777" w:rsidTr="002177E2">
        <w:trPr>
          <w:trHeight w:val="380"/>
        </w:trPr>
        <w:tc>
          <w:tcPr>
            <w:tcW w:w="4560" w:type="dxa"/>
          </w:tcPr>
          <w:p w14:paraId="6543A06F" w14:textId="77777777" w:rsidR="00E50F9B" w:rsidRDefault="00AF4DA5" w:rsidP="002177E2">
            <w:r>
              <w:lastRenderedPageBreak/>
              <w:t>=</w:t>
            </w:r>
            <w:r>
              <w:tab/>
              <w:t>Strukturelt oljekorrigert budsjettunderskudd</w:t>
            </w:r>
            <w:r>
              <w:tab/>
            </w:r>
          </w:p>
        </w:tc>
        <w:tc>
          <w:tcPr>
            <w:tcW w:w="1140" w:type="dxa"/>
          </w:tcPr>
          <w:p w14:paraId="6E6EA1C8" w14:textId="77777777" w:rsidR="00E50F9B" w:rsidRDefault="00AF4DA5" w:rsidP="002177E2">
            <w:pPr>
              <w:jc w:val="right"/>
            </w:pPr>
            <w:r>
              <w:t>223 772</w:t>
            </w:r>
          </w:p>
        </w:tc>
        <w:tc>
          <w:tcPr>
            <w:tcW w:w="1140" w:type="dxa"/>
          </w:tcPr>
          <w:p w14:paraId="25415F3B" w14:textId="77777777" w:rsidR="00E50F9B" w:rsidRDefault="00AF4DA5" w:rsidP="002177E2">
            <w:pPr>
              <w:jc w:val="right"/>
            </w:pPr>
            <w:r>
              <w:t>361 080</w:t>
            </w:r>
          </w:p>
        </w:tc>
        <w:tc>
          <w:tcPr>
            <w:tcW w:w="1140" w:type="dxa"/>
          </w:tcPr>
          <w:p w14:paraId="57EF31B9" w14:textId="77777777" w:rsidR="00E50F9B" w:rsidRDefault="00AF4DA5" w:rsidP="002177E2">
            <w:pPr>
              <w:jc w:val="right"/>
            </w:pPr>
            <w:r>
              <w:t>354 385</w:t>
            </w:r>
          </w:p>
        </w:tc>
        <w:tc>
          <w:tcPr>
            <w:tcW w:w="1140" w:type="dxa"/>
          </w:tcPr>
          <w:p w14:paraId="0E537781" w14:textId="77777777" w:rsidR="00E50F9B" w:rsidRDefault="00AF4DA5" w:rsidP="002177E2">
            <w:pPr>
              <w:jc w:val="right"/>
            </w:pPr>
            <w:r>
              <w:t>352 186</w:t>
            </w:r>
          </w:p>
        </w:tc>
      </w:tr>
      <w:tr w:rsidR="00E50F9B" w14:paraId="7D07A79D" w14:textId="77777777" w:rsidTr="002177E2">
        <w:trPr>
          <w:trHeight w:val="380"/>
        </w:trPr>
        <w:tc>
          <w:tcPr>
            <w:tcW w:w="4560" w:type="dxa"/>
          </w:tcPr>
          <w:p w14:paraId="5C3F4A12" w14:textId="77777777" w:rsidR="00E50F9B" w:rsidRDefault="00AF4DA5" w:rsidP="002177E2">
            <w:r>
              <w:tab/>
              <w:t>Målt i prosent av trend-BNP for Fastlands-Norge</w:t>
            </w:r>
            <w:r>
              <w:tab/>
            </w:r>
          </w:p>
        </w:tc>
        <w:tc>
          <w:tcPr>
            <w:tcW w:w="1140" w:type="dxa"/>
          </w:tcPr>
          <w:p w14:paraId="03098B4E" w14:textId="77777777" w:rsidR="00E50F9B" w:rsidRDefault="00AF4DA5" w:rsidP="002177E2">
            <w:pPr>
              <w:jc w:val="right"/>
            </w:pPr>
            <w:r>
              <w:t>7,3</w:t>
            </w:r>
          </w:p>
        </w:tc>
        <w:tc>
          <w:tcPr>
            <w:tcW w:w="1140" w:type="dxa"/>
          </w:tcPr>
          <w:p w14:paraId="2031DEFE" w14:textId="77777777" w:rsidR="00E50F9B" w:rsidRDefault="00AF4DA5" w:rsidP="002177E2">
            <w:pPr>
              <w:jc w:val="right"/>
            </w:pPr>
            <w:r>
              <w:t>11,4</w:t>
            </w:r>
          </w:p>
        </w:tc>
        <w:tc>
          <w:tcPr>
            <w:tcW w:w="1140" w:type="dxa"/>
          </w:tcPr>
          <w:p w14:paraId="34447DD5" w14:textId="77777777" w:rsidR="00E50F9B" w:rsidRDefault="00AF4DA5" w:rsidP="002177E2">
            <w:pPr>
              <w:jc w:val="right"/>
            </w:pPr>
            <w:r>
              <w:t>10,8</w:t>
            </w:r>
          </w:p>
        </w:tc>
        <w:tc>
          <w:tcPr>
            <w:tcW w:w="1140" w:type="dxa"/>
          </w:tcPr>
          <w:p w14:paraId="429C30C4" w14:textId="77777777" w:rsidR="00E50F9B" w:rsidRDefault="00AF4DA5" w:rsidP="002177E2">
            <w:pPr>
              <w:jc w:val="right"/>
            </w:pPr>
            <w:r>
              <w:t>10,3</w:t>
            </w:r>
          </w:p>
        </w:tc>
      </w:tr>
      <w:tr w:rsidR="00E50F9B" w14:paraId="15B90EC2" w14:textId="77777777" w:rsidTr="002177E2">
        <w:trPr>
          <w:trHeight w:val="380"/>
        </w:trPr>
        <w:tc>
          <w:tcPr>
            <w:tcW w:w="4560" w:type="dxa"/>
          </w:tcPr>
          <w:p w14:paraId="29B63F20" w14:textId="77777777" w:rsidR="00E50F9B" w:rsidRDefault="00AF4DA5" w:rsidP="002177E2">
            <w:r>
              <w:tab/>
              <w:t>Endring fra året før i prosentenheter (budsjettindikator)</w:t>
            </w:r>
            <w:r w:rsidRPr="00AF4DA5">
              <w:rPr>
                <w:rStyle w:val="skrift-hevet"/>
              </w:rPr>
              <w:t>3</w:t>
            </w:r>
            <w:r>
              <w:tab/>
            </w:r>
          </w:p>
        </w:tc>
        <w:tc>
          <w:tcPr>
            <w:tcW w:w="1140" w:type="dxa"/>
          </w:tcPr>
          <w:p w14:paraId="4FA089AA" w14:textId="77777777" w:rsidR="00E50F9B" w:rsidRDefault="00AF4DA5" w:rsidP="002177E2">
            <w:pPr>
              <w:jc w:val="right"/>
            </w:pPr>
            <w:r>
              <w:t>0,4</w:t>
            </w:r>
          </w:p>
        </w:tc>
        <w:tc>
          <w:tcPr>
            <w:tcW w:w="1140" w:type="dxa"/>
          </w:tcPr>
          <w:p w14:paraId="5CCE0CD5" w14:textId="77777777" w:rsidR="00E50F9B" w:rsidRDefault="00AF4DA5" w:rsidP="002177E2">
            <w:pPr>
              <w:jc w:val="right"/>
            </w:pPr>
            <w:r>
              <w:t>4,1</w:t>
            </w:r>
          </w:p>
        </w:tc>
        <w:tc>
          <w:tcPr>
            <w:tcW w:w="1140" w:type="dxa"/>
          </w:tcPr>
          <w:p w14:paraId="67CF2B8E" w14:textId="77777777" w:rsidR="00E50F9B" w:rsidRDefault="00AF4DA5" w:rsidP="002177E2">
            <w:pPr>
              <w:jc w:val="right"/>
            </w:pPr>
            <w:r>
              <w:t>-0,6</w:t>
            </w:r>
          </w:p>
        </w:tc>
        <w:tc>
          <w:tcPr>
            <w:tcW w:w="1140" w:type="dxa"/>
          </w:tcPr>
          <w:p w14:paraId="11C6E12C" w14:textId="77777777" w:rsidR="00E50F9B" w:rsidRDefault="00AF4DA5" w:rsidP="002177E2">
            <w:pPr>
              <w:jc w:val="right"/>
            </w:pPr>
            <w:r>
              <w:t>-0,5</w:t>
            </w:r>
          </w:p>
        </w:tc>
      </w:tr>
      <w:tr w:rsidR="00E50F9B" w14:paraId="752E18F1" w14:textId="77777777" w:rsidTr="002177E2">
        <w:trPr>
          <w:trHeight w:val="380"/>
        </w:trPr>
        <w:tc>
          <w:tcPr>
            <w:tcW w:w="4560" w:type="dxa"/>
          </w:tcPr>
          <w:p w14:paraId="7777DDAC" w14:textId="77777777" w:rsidR="00E50F9B" w:rsidRDefault="00AF4DA5" w:rsidP="002177E2">
            <w:r>
              <w:t>Memo:</w:t>
            </w:r>
          </w:p>
        </w:tc>
        <w:tc>
          <w:tcPr>
            <w:tcW w:w="1140" w:type="dxa"/>
          </w:tcPr>
          <w:p w14:paraId="4C800E56" w14:textId="77777777" w:rsidR="00E50F9B" w:rsidRDefault="00E50F9B" w:rsidP="002177E2">
            <w:pPr>
              <w:jc w:val="right"/>
            </w:pPr>
          </w:p>
        </w:tc>
        <w:tc>
          <w:tcPr>
            <w:tcW w:w="1140" w:type="dxa"/>
          </w:tcPr>
          <w:p w14:paraId="67B2E703" w14:textId="77777777" w:rsidR="00E50F9B" w:rsidRDefault="00E50F9B" w:rsidP="002177E2">
            <w:pPr>
              <w:jc w:val="right"/>
            </w:pPr>
          </w:p>
        </w:tc>
        <w:tc>
          <w:tcPr>
            <w:tcW w:w="1140" w:type="dxa"/>
          </w:tcPr>
          <w:p w14:paraId="55553BE6" w14:textId="77777777" w:rsidR="00E50F9B" w:rsidRDefault="00E50F9B" w:rsidP="002177E2">
            <w:pPr>
              <w:jc w:val="right"/>
            </w:pPr>
          </w:p>
        </w:tc>
        <w:tc>
          <w:tcPr>
            <w:tcW w:w="1140" w:type="dxa"/>
          </w:tcPr>
          <w:p w14:paraId="41E7D047" w14:textId="77777777" w:rsidR="00E50F9B" w:rsidRDefault="00E50F9B" w:rsidP="002177E2">
            <w:pPr>
              <w:jc w:val="right"/>
            </w:pPr>
          </w:p>
        </w:tc>
      </w:tr>
      <w:tr w:rsidR="00E50F9B" w14:paraId="556E2BC2" w14:textId="77777777" w:rsidTr="002177E2">
        <w:trPr>
          <w:trHeight w:val="380"/>
        </w:trPr>
        <w:tc>
          <w:tcPr>
            <w:tcW w:w="4560" w:type="dxa"/>
          </w:tcPr>
          <w:p w14:paraId="047FDE00" w14:textId="77777777" w:rsidR="00E50F9B" w:rsidRDefault="00AF4DA5" w:rsidP="002177E2">
            <w:r>
              <w:t>Formuesinntekter i Statens pensjonsfond. Anslått trend</w:t>
            </w:r>
            <w:r>
              <w:tab/>
            </w:r>
            <w:r>
              <w:tab/>
            </w:r>
          </w:p>
        </w:tc>
        <w:tc>
          <w:tcPr>
            <w:tcW w:w="1140" w:type="dxa"/>
          </w:tcPr>
          <w:p w14:paraId="387450A3" w14:textId="77777777" w:rsidR="00E50F9B" w:rsidRDefault="00AF4DA5" w:rsidP="002177E2">
            <w:pPr>
              <w:jc w:val="right"/>
            </w:pPr>
            <w:r>
              <w:t>229 277</w:t>
            </w:r>
          </w:p>
        </w:tc>
        <w:tc>
          <w:tcPr>
            <w:tcW w:w="1140" w:type="dxa"/>
          </w:tcPr>
          <w:p w14:paraId="61463E40" w14:textId="77777777" w:rsidR="00E50F9B" w:rsidRDefault="00AF4DA5" w:rsidP="002177E2">
            <w:pPr>
              <w:jc w:val="right"/>
            </w:pPr>
            <w:r>
              <w:t>244 635</w:t>
            </w:r>
          </w:p>
        </w:tc>
        <w:tc>
          <w:tcPr>
            <w:tcW w:w="1140" w:type="dxa"/>
          </w:tcPr>
          <w:p w14:paraId="5ECF1090" w14:textId="77777777" w:rsidR="00E50F9B" w:rsidRDefault="00AF4DA5" w:rsidP="002177E2">
            <w:pPr>
              <w:jc w:val="right"/>
            </w:pPr>
            <w:r>
              <w:t>267 811</w:t>
            </w:r>
          </w:p>
        </w:tc>
        <w:tc>
          <w:tcPr>
            <w:tcW w:w="1140" w:type="dxa"/>
          </w:tcPr>
          <w:p w14:paraId="48BB530E" w14:textId="77777777" w:rsidR="00E50F9B" w:rsidRDefault="00AF4DA5" w:rsidP="002177E2">
            <w:pPr>
              <w:jc w:val="right"/>
            </w:pPr>
            <w:r>
              <w:t>290 438</w:t>
            </w:r>
          </w:p>
        </w:tc>
      </w:tr>
      <w:tr w:rsidR="00E50F9B" w14:paraId="3D5C155B" w14:textId="77777777" w:rsidTr="002177E2">
        <w:trPr>
          <w:trHeight w:val="380"/>
        </w:trPr>
        <w:tc>
          <w:tcPr>
            <w:tcW w:w="4560" w:type="dxa"/>
          </w:tcPr>
          <w:p w14:paraId="7E918BFD" w14:textId="77777777" w:rsidR="00E50F9B" w:rsidRDefault="00AF4DA5" w:rsidP="002177E2">
            <w:r>
              <w:t>Strukturelt underskudd medregnet formuesinntekter</w:t>
            </w:r>
            <w:r>
              <w:tab/>
            </w:r>
            <w:r>
              <w:tab/>
            </w:r>
          </w:p>
        </w:tc>
        <w:tc>
          <w:tcPr>
            <w:tcW w:w="1140" w:type="dxa"/>
          </w:tcPr>
          <w:p w14:paraId="30B452EF" w14:textId="77777777" w:rsidR="00E50F9B" w:rsidRDefault="00AF4DA5" w:rsidP="002177E2">
            <w:pPr>
              <w:jc w:val="right"/>
            </w:pPr>
            <w:r>
              <w:t>-5 505</w:t>
            </w:r>
          </w:p>
        </w:tc>
        <w:tc>
          <w:tcPr>
            <w:tcW w:w="1140" w:type="dxa"/>
          </w:tcPr>
          <w:p w14:paraId="10DE7591" w14:textId="77777777" w:rsidR="00E50F9B" w:rsidRDefault="00AF4DA5" w:rsidP="002177E2">
            <w:pPr>
              <w:jc w:val="right"/>
            </w:pPr>
            <w:r>
              <w:t>116 444</w:t>
            </w:r>
          </w:p>
        </w:tc>
        <w:tc>
          <w:tcPr>
            <w:tcW w:w="1140" w:type="dxa"/>
          </w:tcPr>
          <w:p w14:paraId="4150EDE1" w14:textId="77777777" w:rsidR="00E50F9B" w:rsidRDefault="00AF4DA5" w:rsidP="002177E2">
            <w:pPr>
              <w:jc w:val="right"/>
            </w:pPr>
            <w:r>
              <w:t>86 574</w:t>
            </w:r>
          </w:p>
        </w:tc>
        <w:tc>
          <w:tcPr>
            <w:tcW w:w="1140" w:type="dxa"/>
          </w:tcPr>
          <w:p w14:paraId="58C29F0A" w14:textId="77777777" w:rsidR="00E50F9B" w:rsidRDefault="00AF4DA5" w:rsidP="002177E2">
            <w:pPr>
              <w:jc w:val="right"/>
            </w:pPr>
            <w:r>
              <w:t>61 749</w:t>
            </w:r>
          </w:p>
        </w:tc>
      </w:tr>
      <w:tr w:rsidR="00E50F9B" w14:paraId="0B1DD178" w14:textId="77777777" w:rsidTr="002177E2">
        <w:trPr>
          <w:trHeight w:val="380"/>
        </w:trPr>
        <w:tc>
          <w:tcPr>
            <w:tcW w:w="4560" w:type="dxa"/>
          </w:tcPr>
          <w:p w14:paraId="10AC0BEB" w14:textId="77777777" w:rsidR="00E50F9B" w:rsidRDefault="00AF4DA5" w:rsidP="002177E2">
            <w:r>
              <w:tab/>
              <w:t>Målt i prosent av trend-BNP for Fastlands-Norge</w:t>
            </w:r>
            <w:r>
              <w:tab/>
            </w:r>
          </w:p>
        </w:tc>
        <w:tc>
          <w:tcPr>
            <w:tcW w:w="1140" w:type="dxa"/>
          </w:tcPr>
          <w:p w14:paraId="3351F144" w14:textId="77777777" w:rsidR="00E50F9B" w:rsidRDefault="00AF4DA5" w:rsidP="002177E2">
            <w:pPr>
              <w:jc w:val="right"/>
            </w:pPr>
            <w:r>
              <w:t>-0,2</w:t>
            </w:r>
          </w:p>
        </w:tc>
        <w:tc>
          <w:tcPr>
            <w:tcW w:w="1140" w:type="dxa"/>
          </w:tcPr>
          <w:p w14:paraId="69A18EB3" w14:textId="77777777" w:rsidR="00E50F9B" w:rsidRDefault="00AF4DA5" w:rsidP="002177E2">
            <w:pPr>
              <w:jc w:val="right"/>
            </w:pPr>
            <w:r>
              <w:t>3,7</w:t>
            </w:r>
          </w:p>
        </w:tc>
        <w:tc>
          <w:tcPr>
            <w:tcW w:w="1140" w:type="dxa"/>
          </w:tcPr>
          <w:p w14:paraId="75EC506D" w14:textId="77777777" w:rsidR="00E50F9B" w:rsidRDefault="00AF4DA5" w:rsidP="002177E2">
            <w:pPr>
              <w:jc w:val="right"/>
            </w:pPr>
            <w:r>
              <w:t>2,6</w:t>
            </w:r>
          </w:p>
        </w:tc>
        <w:tc>
          <w:tcPr>
            <w:tcW w:w="1140" w:type="dxa"/>
          </w:tcPr>
          <w:p w14:paraId="05D658EB" w14:textId="77777777" w:rsidR="00E50F9B" w:rsidRDefault="00AF4DA5" w:rsidP="002177E2">
            <w:pPr>
              <w:jc w:val="right"/>
            </w:pPr>
            <w:r>
              <w:t>1,8</w:t>
            </w:r>
          </w:p>
        </w:tc>
      </w:tr>
    </w:tbl>
    <w:p w14:paraId="2DDCE79F" w14:textId="77777777" w:rsidR="00E50F9B" w:rsidRDefault="00AF4DA5" w:rsidP="00F55674">
      <w:pPr>
        <w:pStyle w:val="tabell-noter"/>
        <w:rPr>
          <w:rStyle w:val="skrift-hevet"/>
        </w:rPr>
      </w:pPr>
      <w:r>
        <w:rPr>
          <w:rStyle w:val="skrift-hevet"/>
          <w:sz w:val="17"/>
          <w:szCs w:val="17"/>
        </w:rPr>
        <w:t>1</w:t>
      </w:r>
      <w:r>
        <w:tab/>
        <w:t>Se vedlegg 1 i Nasjonalbudsjettet 2021 for nærmere beskrivelse av hvordan det strukturelle oljekorrigerte underskuddet beregnes.</w:t>
      </w:r>
    </w:p>
    <w:p w14:paraId="0EAE82CD" w14:textId="77777777" w:rsidR="00E50F9B" w:rsidRDefault="00AF4DA5" w:rsidP="00F55674">
      <w:pPr>
        <w:pStyle w:val="tabell-noter"/>
        <w:rPr>
          <w:rStyle w:val="skrift-hevet"/>
        </w:rPr>
      </w:pPr>
      <w:r>
        <w:rPr>
          <w:rStyle w:val="skrift-hevet"/>
          <w:sz w:val="17"/>
          <w:szCs w:val="17"/>
        </w:rPr>
        <w:t>2</w:t>
      </w:r>
      <w:r>
        <w:tab/>
        <w:t>Korreksjonene er påvirket av tilpasninger til endringer i skattereglene.</w:t>
      </w:r>
    </w:p>
    <w:p w14:paraId="57DCA340" w14:textId="77777777" w:rsidR="00E50F9B" w:rsidRDefault="00AF4DA5" w:rsidP="00F55674">
      <w:pPr>
        <w:pStyle w:val="tabell-noter"/>
        <w:rPr>
          <w:rStyle w:val="skrift-hevet"/>
        </w:rPr>
      </w:pPr>
      <w:r>
        <w:rPr>
          <w:rStyle w:val="skrift-hevet"/>
          <w:sz w:val="17"/>
          <w:szCs w:val="17"/>
        </w:rPr>
        <w:t>3</w:t>
      </w:r>
      <w:r>
        <w:tab/>
        <w:t>Positive tall indikerer at budsjettet virker ekspansivt. Indikatoren tar ikke hensyn til at ulike inntekts- og utgiftsposter kan ha ulik betydning for aktiviteten i økonomien.</w:t>
      </w:r>
    </w:p>
    <w:p w14:paraId="466FB19B" w14:textId="77777777" w:rsidR="00E50F9B" w:rsidRPr="0094277F" w:rsidRDefault="00AF4DA5" w:rsidP="00F55674">
      <w:pPr>
        <w:pStyle w:val="Kilde"/>
        <w:rPr>
          <w:rFonts w:cs="Times New Roman"/>
          <w:sz w:val="24"/>
          <w:szCs w:val="24"/>
        </w:rPr>
      </w:pPr>
      <w:r>
        <w:t>Finansdepartementet.</w:t>
      </w:r>
    </w:p>
    <w:p w14:paraId="45FD5B9A" w14:textId="77777777" w:rsidR="00E50F9B" w:rsidRDefault="00AF4DA5" w:rsidP="00F55674">
      <w:r>
        <w:t xml:space="preserve">Samlet sett anslås oljepengebruken, målt ved </w:t>
      </w:r>
      <w:r w:rsidRPr="00AF4DA5">
        <w:rPr>
          <w:rStyle w:val="kursiv"/>
        </w:rPr>
        <w:t>den</w:t>
      </w:r>
      <w:r>
        <w:t xml:space="preserve"> </w:t>
      </w:r>
      <w:r w:rsidRPr="00AF4DA5">
        <w:rPr>
          <w:rStyle w:val="kursiv"/>
        </w:rPr>
        <w:t>strukturelle, oljekorrigerte budsjettbalansen,</w:t>
      </w:r>
      <w:r>
        <w:t xml:space="preserve"> i 2022 til 352 mrd. kroner, se tabell 3.1 og figur 3.1. Det er om lag 30 mrd. kroner mindre enn slik det så ut før revidert nasjonalbudsjett, men fortsatt om lag 30 mrd. kroner mer enn anslått i regjeringens tilleggsproposisjon fra i fjor høst. For 2022 anslås oljepengebruken å utgjøre 10,3 pst. av verdiskapingen i fastlandsøkonomien, en økning fra 7,3 pst. før pandemien.</w:t>
      </w:r>
    </w:p>
    <w:p w14:paraId="23B00A0C" w14:textId="78A460E5" w:rsidR="00E50F9B" w:rsidRDefault="00AF4DA5" w:rsidP="00F55674">
      <w:r w:rsidRPr="00AF4DA5">
        <w:rPr>
          <w:rStyle w:val="kursiv"/>
        </w:rPr>
        <w:t xml:space="preserve">Budsjettimpulsen </w:t>
      </w:r>
      <w:r>
        <w:t xml:space="preserve">i 2022 anslås til -0,5 pst., målt ved endringen i det strukturelle oljekorrigerte budsjettunderskuddet som andel av trend-BNP for Fastlands-Norge. I regjeringens opprinnelige budsjettopplegg for 2022 var impulsen anslått til </w:t>
      </w:r>
      <w:r>
        <w:noBreakHyphen/>
        <w:t>2,6 pst. Litt under halvparten av endringen skyldes høyere oljepengebruk i 2022, og litt over halvparten skyldes lavere oljepengebruk i 2021, jf. omtale i kap. 3.1.2. Samlet sett ligger oljepengebruken i 2022 anslagsvis rundt 108 mrd. kroner høyere enn i 2019 (målt i faste 2022-kroner) selv om en stor andel av de midlertidige økonomiske koronatiltakene er trappet ned. Koronatiltak som vil belaste budsjettet første halvår 2022 vil i hovedsak ikke bli videreført i fremtidige budsjetter.</w:t>
      </w:r>
    </w:p>
    <w:p w14:paraId="55263BA8" w14:textId="36CB8FA6" w:rsidR="00F55674" w:rsidRPr="005463B9" w:rsidRDefault="00F55674" w:rsidP="00F55674">
      <w:pPr>
        <w:pStyle w:val="tabell-tittel"/>
      </w:pPr>
      <w:r w:rsidRPr="005463B9">
        <w:t>Hovedtall i statsbudsjettet og Statens pensjonsfond. Mrd. kroner</w:t>
      </w:r>
    </w:p>
    <w:p w14:paraId="337E45CD" w14:textId="77777777" w:rsidR="00E50F9B" w:rsidRDefault="00AF4DA5" w:rsidP="00F55674">
      <w:pPr>
        <w:pStyle w:val="Tabellnavn"/>
      </w:pPr>
      <w:r>
        <w:t>05J2xt2</w:t>
      </w:r>
    </w:p>
    <w:tbl>
      <w:tblPr>
        <w:tblStyle w:val="StandardTabell"/>
        <w:tblW w:w="9540" w:type="dxa"/>
        <w:tblLayout w:type="fixed"/>
        <w:tblLook w:val="04A0" w:firstRow="1" w:lastRow="0" w:firstColumn="1" w:lastColumn="0" w:noHBand="0" w:noVBand="1"/>
      </w:tblPr>
      <w:tblGrid>
        <w:gridCol w:w="5940"/>
        <w:gridCol w:w="900"/>
        <w:gridCol w:w="900"/>
        <w:gridCol w:w="900"/>
        <w:gridCol w:w="900"/>
      </w:tblGrid>
      <w:tr w:rsidR="00E50F9B" w14:paraId="11BB6028" w14:textId="77777777" w:rsidTr="002177E2">
        <w:trPr>
          <w:trHeight w:val="360"/>
        </w:trPr>
        <w:tc>
          <w:tcPr>
            <w:tcW w:w="5940" w:type="dxa"/>
            <w:shd w:val="clear" w:color="auto" w:fill="FFFFFF"/>
          </w:tcPr>
          <w:p w14:paraId="7C8B761B" w14:textId="77777777" w:rsidR="00E50F9B" w:rsidRDefault="00E50F9B" w:rsidP="00F55674"/>
        </w:tc>
        <w:tc>
          <w:tcPr>
            <w:tcW w:w="2700" w:type="dxa"/>
            <w:gridSpan w:val="3"/>
          </w:tcPr>
          <w:p w14:paraId="0D3ED988" w14:textId="77777777" w:rsidR="00E50F9B" w:rsidRDefault="00AF4DA5" w:rsidP="00F55674">
            <w:r>
              <w:t>Regnskap</w:t>
            </w:r>
          </w:p>
        </w:tc>
        <w:tc>
          <w:tcPr>
            <w:tcW w:w="900" w:type="dxa"/>
          </w:tcPr>
          <w:p w14:paraId="3F2BE34A" w14:textId="77777777" w:rsidR="00E50F9B" w:rsidRDefault="00AF4DA5" w:rsidP="00F55674">
            <w:r>
              <w:t>Anslag</w:t>
            </w:r>
          </w:p>
        </w:tc>
      </w:tr>
      <w:tr w:rsidR="00E50F9B" w14:paraId="6B596973" w14:textId="77777777" w:rsidTr="002177E2">
        <w:trPr>
          <w:trHeight w:val="360"/>
        </w:trPr>
        <w:tc>
          <w:tcPr>
            <w:tcW w:w="5940" w:type="dxa"/>
          </w:tcPr>
          <w:p w14:paraId="5C64A2F0" w14:textId="77777777" w:rsidR="00E50F9B" w:rsidRDefault="00E50F9B" w:rsidP="00F55674"/>
        </w:tc>
        <w:tc>
          <w:tcPr>
            <w:tcW w:w="900" w:type="dxa"/>
          </w:tcPr>
          <w:p w14:paraId="1BCBCB2C" w14:textId="77777777" w:rsidR="00E50F9B" w:rsidRDefault="00AF4DA5" w:rsidP="00F55674">
            <w:r>
              <w:t>2019</w:t>
            </w:r>
          </w:p>
        </w:tc>
        <w:tc>
          <w:tcPr>
            <w:tcW w:w="900" w:type="dxa"/>
          </w:tcPr>
          <w:p w14:paraId="743E25BB" w14:textId="77777777" w:rsidR="00E50F9B" w:rsidRDefault="00AF4DA5" w:rsidP="00F55674">
            <w:r>
              <w:t>2020</w:t>
            </w:r>
          </w:p>
        </w:tc>
        <w:tc>
          <w:tcPr>
            <w:tcW w:w="900" w:type="dxa"/>
          </w:tcPr>
          <w:p w14:paraId="0F3A7378" w14:textId="77777777" w:rsidR="00E50F9B" w:rsidRDefault="00AF4DA5" w:rsidP="00F55674">
            <w:r>
              <w:t>2021</w:t>
            </w:r>
          </w:p>
        </w:tc>
        <w:tc>
          <w:tcPr>
            <w:tcW w:w="900" w:type="dxa"/>
          </w:tcPr>
          <w:p w14:paraId="506C71DF" w14:textId="77777777" w:rsidR="00E50F9B" w:rsidRDefault="00AF4DA5" w:rsidP="00F55674">
            <w:r>
              <w:t>2022</w:t>
            </w:r>
          </w:p>
        </w:tc>
      </w:tr>
      <w:tr w:rsidR="00E50F9B" w14:paraId="717B4E6D" w14:textId="77777777" w:rsidTr="002177E2">
        <w:trPr>
          <w:trHeight w:val="380"/>
        </w:trPr>
        <w:tc>
          <w:tcPr>
            <w:tcW w:w="5940" w:type="dxa"/>
          </w:tcPr>
          <w:p w14:paraId="602F6121" w14:textId="77777777" w:rsidR="00E50F9B" w:rsidRDefault="00AF4DA5" w:rsidP="00F55674">
            <w:r>
              <w:lastRenderedPageBreak/>
              <w:t>Totale inntekter</w:t>
            </w:r>
            <w:r>
              <w:tab/>
            </w:r>
            <w:r>
              <w:tab/>
            </w:r>
            <w:r>
              <w:tab/>
            </w:r>
          </w:p>
        </w:tc>
        <w:tc>
          <w:tcPr>
            <w:tcW w:w="900" w:type="dxa"/>
          </w:tcPr>
          <w:p w14:paraId="14AE0EAD" w14:textId="77777777" w:rsidR="00E50F9B" w:rsidRDefault="00AF4DA5" w:rsidP="00F55674">
            <w:r>
              <w:t>1 407,4</w:t>
            </w:r>
          </w:p>
        </w:tc>
        <w:tc>
          <w:tcPr>
            <w:tcW w:w="900" w:type="dxa"/>
          </w:tcPr>
          <w:p w14:paraId="7475B499" w14:textId="77777777" w:rsidR="00E50F9B" w:rsidRDefault="00AF4DA5" w:rsidP="00F55674">
            <w:r>
              <w:t>1 288,8</w:t>
            </w:r>
          </w:p>
        </w:tc>
        <w:tc>
          <w:tcPr>
            <w:tcW w:w="900" w:type="dxa"/>
          </w:tcPr>
          <w:p w14:paraId="629E42CC" w14:textId="77777777" w:rsidR="00E50F9B" w:rsidRDefault="00AF4DA5" w:rsidP="00F55674">
            <w:r>
              <w:t>1 502,7</w:t>
            </w:r>
          </w:p>
        </w:tc>
        <w:tc>
          <w:tcPr>
            <w:tcW w:w="900" w:type="dxa"/>
          </w:tcPr>
          <w:p w14:paraId="6C7577A1" w14:textId="77777777" w:rsidR="00E50F9B" w:rsidRDefault="00AF4DA5" w:rsidP="00F55674">
            <w:r>
              <w:t>2 267,6</w:t>
            </w:r>
          </w:p>
        </w:tc>
      </w:tr>
      <w:tr w:rsidR="00E50F9B" w14:paraId="28684E60" w14:textId="77777777" w:rsidTr="002177E2">
        <w:trPr>
          <w:trHeight w:val="380"/>
        </w:trPr>
        <w:tc>
          <w:tcPr>
            <w:tcW w:w="5940" w:type="dxa"/>
          </w:tcPr>
          <w:p w14:paraId="227C9E04" w14:textId="77777777" w:rsidR="00E50F9B" w:rsidRDefault="00AF4DA5" w:rsidP="00F55674">
            <w:r>
              <w:t>1</w:t>
            </w:r>
            <w:r>
              <w:tab/>
              <w:t>Inntekter fra petroleumsvirksomhet</w:t>
            </w:r>
            <w:r>
              <w:tab/>
            </w:r>
            <w:r>
              <w:tab/>
            </w:r>
          </w:p>
        </w:tc>
        <w:tc>
          <w:tcPr>
            <w:tcW w:w="900" w:type="dxa"/>
          </w:tcPr>
          <w:p w14:paraId="21C6C104" w14:textId="77777777" w:rsidR="00E50F9B" w:rsidRDefault="00AF4DA5" w:rsidP="00F55674">
            <w:r>
              <w:t>283,2</w:t>
            </w:r>
          </w:p>
        </w:tc>
        <w:tc>
          <w:tcPr>
            <w:tcW w:w="900" w:type="dxa"/>
          </w:tcPr>
          <w:p w14:paraId="60E78DD1" w14:textId="77777777" w:rsidR="00E50F9B" w:rsidRDefault="00AF4DA5" w:rsidP="00F55674">
            <w:r>
              <w:t>134,4</w:t>
            </w:r>
          </w:p>
        </w:tc>
        <w:tc>
          <w:tcPr>
            <w:tcW w:w="900" w:type="dxa"/>
          </w:tcPr>
          <w:p w14:paraId="2E388330" w14:textId="77777777" w:rsidR="00E50F9B" w:rsidRDefault="00AF4DA5" w:rsidP="00F55674">
            <w:r>
              <w:t>312,2</w:t>
            </w:r>
          </w:p>
        </w:tc>
        <w:tc>
          <w:tcPr>
            <w:tcW w:w="900" w:type="dxa"/>
          </w:tcPr>
          <w:p w14:paraId="490D905E" w14:textId="77777777" w:rsidR="00E50F9B" w:rsidRDefault="00AF4DA5" w:rsidP="00F55674">
            <w:r>
              <w:t>960,0</w:t>
            </w:r>
          </w:p>
        </w:tc>
      </w:tr>
      <w:tr w:rsidR="00E50F9B" w14:paraId="7BFFF59B" w14:textId="77777777" w:rsidTr="002177E2">
        <w:trPr>
          <w:trHeight w:val="380"/>
        </w:trPr>
        <w:tc>
          <w:tcPr>
            <w:tcW w:w="5940" w:type="dxa"/>
          </w:tcPr>
          <w:p w14:paraId="449385C0" w14:textId="77777777" w:rsidR="00E50F9B" w:rsidRDefault="00AF4DA5" w:rsidP="00F55674">
            <w:r>
              <w:tab/>
              <w:t>1.1</w:t>
            </w:r>
            <w:r>
              <w:tab/>
              <w:t>Skatter og avgifter</w:t>
            </w:r>
            <w:r>
              <w:tab/>
            </w:r>
          </w:p>
        </w:tc>
        <w:tc>
          <w:tcPr>
            <w:tcW w:w="900" w:type="dxa"/>
          </w:tcPr>
          <w:p w14:paraId="6A7EFE86" w14:textId="77777777" w:rsidR="00E50F9B" w:rsidRDefault="00AF4DA5" w:rsidP="00F55674">
            <w:r>
              <w:t>140,4</w:t>
            </w:r>
          </w:p>
        </w:tc>
        <w:tc>
          <w:tcPr>
            <w:tcW w:w="900" w:type="dxa"/>
          </w:tcPr>
          <w:p w14:paraId="24F74A7A" w14:textId="77777777" w:rsidR="00E50F9B" w:rsidRDefault="00AF4DA5" w:rsidP="00F55674">
            <w:r>
              <w:t>35,4</w:t>
            </w:r>
          </w:p>
        </w:tc>
        <w:tc>
          <w:tcPr>
            <w:tcW w:w="900" w:type="dxa"/>
          </w:tcPr>
          <w:p w14:paraId="3DF0DE19" w14:textId="77777777" w:rsidR="00E50F9B" w:rsidRDefault="00AF4DA5" w:rsidP="00F55674">
            <w:r>
              <w:t>91,8</w:t>
            </w:r>
          </w:p>
        </w:tc>
        <w:tc>
          <w:tcPr>
            <w:tcW w:w="900" w:type="dxa"/>
          </w:tcPr>
          <w:p w14:paraId="5C852C43" w14:textId="77777777" w:rsidR="00E50F9B" w:rsidRDefault="00AF4DA5" w:rsidP="00F55674">
            <w:r>
              <w:t>544,4</w:t>
            </w:r>
          </w:p>
        </w:tc>
      </w:tr>
      <w:tr w:rsidR="00E50F9B" w14:paraId="2B96CCB2" w14:textId="77777777" w:rsidTr="002177E2">
        <w:trPr>
          <w:trHeight w:val="380"/>
        </w:trPr>
        <w:tc>
          <w:tcPr>
            <w:tcW w:w="5940" w:type="dxa"/>
          </w:tcPr>
          <w:p w14:paraId="257E3166" w14:textId="77777777" w:rsidR="00E50F9B" w:rsidRDefault="00AF4DA5" w:rsidP="00F55674">
            <w:r>
              <w:tab/>
              <w:t>1.2</w:t>
            </w:r>
            <w:r>
              <w:tab/>
              <w:t>Andre petroleumsinntekter</w:t>
            </w:r>
            <w:r>
              <w:tab/>
            </w:r>
          </w:p>
        </w:tc>
        <w:tc>
          <w:tcPr>
            <w:tcW w:w="900" w:type="dxa"/>
          </w:tcPr>
          <w:p w14:paraId="7539D3B8" w14:textId="77777777" w:rsidR="00E50F9B" w:rsidRDefault="00AF4DA5" w:rsidP="00F55674">
            <w:r>
              <w:t>142,9</w:t>
            </w:r>
          </w:p>
        </w:tc>
        <w:tc>
          <w:tcPr>
            <w:tcW w:w="900" w:type="dxa"/>
          </w:tcPr>
          <w:p w14:paraId="467C267D" w14:textId="77777777" w:rsidR="00E50F9B" w:rsidRDefault="00AF4DA5" w:rsidP="00F55674">
            <w:r>
              <w:t>99,0</w:t>
            </w:r>
          </w:p>
        </w:tc>
        <w:tc>
          <w:tcPr>
            <w:tcW w:w="900" w:type="dxa"/>
          </w:tcPr>
          <w:p w14:paraId="23DD71F0" w14:textId="77777777" w:rsidR="00E50F9B" w:rsidRDefault="00AF4DA5" w:rsidP="00F55674">
            <w:r>
              <w:t>220,4</w:t>
            </w:r>
          </w:p>
        </w:tc>
        <w:tc>
          <w:tcPr>
            <w:tcW w:w="900" w:type="dxa"/>
          </w:tcPr>
          <w:p w14:paraId="0168C694" w14:textId="77777777" w:rsidR="00E50F9B" w:rsidRDefault="00AF4DA5" w:rsidP="00F55674">
            <w:r>
              <w:t>415,6</w:t>
            </w:r>
          </w:p>
        </w:tc>
      </w:tr>
      <w:tr w:rsidR="00E50F9B" w14:paraId="6B7B6B4A" w14:textId="77777777" w:rsidTr="002177E2">
        <w:trPr>
          <w:trHeight w:val="380"/>
        </w:trPr>
        <w:tc>
          <w:tcPr>
            <w:tcW w:w="5940" w:type="dxa"/>
          </w:tcPr>
          <w:p w14:paraId="53379398" w14:textId="77777777" w:rsidR="00E50F9B" w:rsidRDefault="00AF4DA5" w:rsidP="00F55674">
            <w:r>
              <w:t>2</w:t>
            </w:r>
            <w:r>
              <w:tab/>
              <w:t>Inntekter utenom petroleumsinntekter</w:t>
            </w:r>
            <w:r>
              <w:tab/>
            </w:r>
            <w:r>
              <w:tab/>
            </w:r>
          </w:p>
        </w:tc>
        <w:tc>
          <w:tcPr>
            <w:tcW w:w="900" w:type="dxa"/>
          </w:tcPr>
          <w:p w14:paraId="162605C6" w14:textId="77777777" w:rsidR="00E50F9B" w:rsidRDefault="00AF4DA5" w:rsidP="00F55674">
            <w:r>
              <w:t>1 124,2</w:t>
            </w:r>
          </w:p>
        </w:tc>
        <w:tc>
          <w:tcPr>
            <w:tcW w:w="900" w:type="dxa"/>
          </w:tcPr>
          <w:p w14:paraId="4BB84D1A" w14:textId="77777777" w:rsidR="00E50F9B" w:rsidRDefault="00AF4DA5" w:rsidP="00F55674">
            <w:r>
              <w:t>1 154,4</w:t>
            </w:r>
          </w:p>
        </w:tc>
        <w:tc>
          <w:tcPr>
            <w:tcW w:w="900" w:type="dxa"/>
          </w:tcPr>
          <w:p w14:paraId="7872C5EB" w14:textId="77777777" w:rsidR="00E50F9B" w:rsidRDefault="00AF4DA5" w:rsidP="00F55674">
            <w:r>
              <w:t>1 190,5</w:t>
            </w:r>
          </w:p>
        </w:tc>
        <w:tc>
          <w:tcPr>
            <w:tcW w:w="900" w:type="dxa"/>
          </w:tcPr>
          <w:p w14:paraId="661FC2A7" w14:textId="77777777" w:rsidR="00E50F9B" w:rsidRDefault="00AF4DA5" w:rsidP="00F55674">
            <w:r>
              <w:t>1 307,6</w:t>
            </w:r>
          </w:p>
        </w:tc>
      </w:tr>
      <w:tr w:rsidR="00E50F9B" w14:paraId="44A8A08E" w14:textId="77777777" w:rsidTr="002177E2">
        <w:trPr>
          <w:trHeight w:val="380"/>
        </w:trPr>
        <w:tc>
          <w:tcPr>
            <w:tcW w:w="5940" w:type="dxa"/>
          </w:tcPr>
          <w:p w14:paraId="78CFE1ED" w14:textId="77777777" w:rsidR="00E50F9B" w:rsidRDefault="00AF4DA5" w:rsidP="00F55674">
            <w:r>
              <w:tab/>
              <w:t>2.1</w:t>
            </w:r>
            <w:r>
              <w:tab/>
              <w:t>Skatter og avgifter fra Fastlands-Norge</w:t>
            </w:r>
            <w:r>
              <w:tab/>
            </w:r>
          </w:p>
        </w:tc>
        <w:tc>
          <w:tcPr>
            <w:tcW w:w="900" w:type="dxa"/>
          </w:tcPr>
          <w:p w14:paraId="5A1B3E9A" w14:textId="77777777" w:rsidR="00E50F9B" w:rsidRDefault="00AF4DA5" w:rsidP="00F55674">
            <w:r>
              <w:t>1 030,9</w:t>
            </w:r>
          </w:p>
        </w:tc>
        <w:tc>
          <w:tcPr>
            <w:tcW w:w="900" w:type="dxa"/>
          </w:tcPr>
          <w:p w14:paraId="623D7D60" w14:textId="77777777" w:rsidR="00E50F9B" w:rsidRDefault="00AF4DA5" w:rsidP="00F55674">
            <w:r>
              <w:t>1 054,2</w:t>
            </w:r>
          </w:p>
        </w:tc>
        <w:tc>
          <w:tcPr>
            <w:tcW w:w="900" w:type="dxa"/>
          </w:tcPr>
          <w:p w14:paraId="6BFFA723" w14:textId="77777777" w:rsidR="00E50F9B" w:rsidRDefault="00AF4DA5" w:rsidP="00F55674">
            <w:r>
              <w:t>1 099,5</w:t>
            </w:r>
          </w:p>
        </w:tc>
        <w:tc>
          <w:tcPr>
            <w:tcW w:w="900" w:type="dxa"/>
          </w:tcPr>
          <w:p w14:paraId="49BBCCB2" w14:textId="77777777" w:rsidR="00E50F9B" w:rsidRDefault="00AF4DA5" w:rsidP="00F55674">
            <w:r>
              <w:t>1 203,2</w:t>
            </w:r>
          </w:p>
        </w:tc>
      </w:tr>
      <w:tr w:rsidR="00E50F9B" w14:paraId="1D3D32D4" w14:textId="77777777" w:rsidTr="002177E2">
        <w:trPr>
          <w:trHeight w:val="380"/>
        </w:trPr>
        <w:tc>
          <w:tcPr>
            <w:tcW w:w="5940" w:type="dxa"/>
          </w:tcPr>
          <w:p w14:paraId="142443E7" w14:textId="77777777" w:rsidR="00E50F9B" w:rsidRDefault="00AF4DA5" w:rsidP="00F55674">
            <w:r>
              <w:tab/>
              <w:t>2.2</w:t>
            </w:r>
            <w:r>
              <w:tab/>
              <w:t>Andre inntekter</w:t>
            </w:r>
            <w:r>
              <w:tab/>
            </w:r>
          </w:p>
        </w:tc>
        <w:tc>
          <w:tcPr>
            <w:tcW w:w="900" w:type="dxa"/>
          </w:tcPr>
          <w:p w14:paraId="4E4DA000" w14:textId="77777777" w:rsidR="00E50F9B" w:rsidRDefault="00AF4DA5" w:rsidP="00F55674">
            <w:r>
              <w:t>93,3</w:t>
            </w:r>
          </w:p>
        </w:tc>
        <w:tc>
          <w:tcPr>
            <w:tcW w:w="900" w:type="dxa"/>
          </w:tcPr>
          <w:p w14:paraId="13000ADA" w14:textId="77777777" w:rsidR="00E50F9B" w:rsidRDefault="00AF4DA5" w:rsidP="00F55674">
            <w:r>
              <w:t>100,2</w:t>
            </w:r>
          </w:p>
        </w:tc>
        <w:tc>
          <w:tcPr>
            <w:tcW w:w="900" w:type="dxa"/>
          </w:tcPr>
          <w:p w14:paraId="03AD016D" w14:textId="77777777" w:rsidR="00E50F9B" w:rsidRDefault="00AF4DA5" w:rsidP="00F55674">
            <w:r>
              <w:t>91,0</w:t>
            </w:r>
          </w:p>
        </w:tc>
        <w:tc>
          <w:tcPr>
            <w:tcW w:w="900" w:type="dxa"/>
          </w:tcPr>
          <w:p w14:paraId="1F1C56DE" w14:textId="77777777" w:rsidR="00E50F9B" w:rsidRDefault="00AF4DA5" w:rsidP="00F55674">
            <w:r>
              <w:t>104,4</w:t>
            </w:r>
          </w:p>
        </w:tc>
      </w:tr>
      <w:tr w:rsidR="00E50F9B" w14:paraId="39D64A93" w14:textId="77777777" w:rsidTr="002177E2">
        <w:trPr>
          <w:trHeight w:val="380"/>
        </w:trPr>
        <w:tc>
          <w:tcPr>
            <w:tcW w:w="5940" w:type="dxa"/>
          </w:tcPr>
          <w:p w14:paraId="4FD3C0FD" w14:textId="77777777" w:rsidR="00E50F9B" w:rsidRDefault="00AF4DA5" w:rsidP="00F55674">
            <w:r>
              <w:t>Totale utgifter</w:t>
            </w:r>
            <w:r>
              <w:tab/>
            </w:r>
            <w:r>
              <w:tab/>
            </w:r>
            <w:r>
              <w:tab/>
            </w:r>
          </w:p>
        </w:tc>
        <w:tc>
          <w:tcPr>
            <w:tcW w:w="900" w:type="dxa"/>
          </w:tcPr>
          <w:p w14:paraId="099F78D0" w14:textId="77777777" w:rsidR="00E50F9B" w:rsidRDefault="00AF4DA5" w:rsidP="00F55674">
            <w:r>
              <w:t>1 378,1</w:t>
            </w:r>
          </w:p>
        </w:tc>
        <w:tc>
          <w:tcPr>
            <w:tcW w:w="900" w:type="dxa"/>
          </w:tcPr>
          <w:p w14:paraId="45EA814E" w14:textId="77777777" w:rsidR="00E50F9B" w:rsidRDefault="00AF4DA5" w:rsidP="00F55674">
            <w:r>
              <w:t>1 552,5</w:t>
            </w:r>
          </w:p>
        </w:tc>
        <w:tc>
          <w:tcPr>
            <w:tcW w:w="900" w:type="dxa"/>
          </w:tcPr>
          <w:p w14:paraId="506F5A96" w14:textId="77777777" w:rsidR="00E50F9B" w:rsidRDefault="00AF4DA5" w:rsidP="00F55674">
            <w:r>
              <w:t>1 584,2</w:t>
            </w:r>
          </w:p>
        </w:tc>
        <w:tc>
          <w:tcPr>
            <w:tcW w:w="900" w:type="dxa"/>
          </w:tcPr>
          <w:p w14:paraId="5AF310BF" w14:textId="77777777" w:rsidR="00E50F9B" w:rsidRDefault="00AF4DA5" w:rsidP="00F55674">
            <w:r>
              <w:t>1 638,0</w:t>
            </w:r>
          </w:p>
        </w:tc>
      </w:tr>
      <w:tr w:rsidR="00E50F9B" w14:paraId="49698BC8" w14:textId="77777777" w:rsidTr="002177E2">
        <w:trPr>
          <w:trHeight w:val="380"/>
        </w:trPr>
        <w:tc>
          <w:tcPr>
            <w:tcW w:w="5940" w:type="dxa"/>
          </w:tcPr>
          <w:p w14:paraId="6CF7C569" w14:textId="77777777" w:rsidR="00E50F9B" w:rsidRDefault="00AF4DA5" w:rsidP="00F55674">
            <w:r>
              <w:t>1</w:t>
            </w:r>
            <w:r>
              <w:tab/>
              <w:t>Utgifter til petroleumsvirksomhet</w:t>
            </w:r>
            <w:r>
              <w:tab/>
            </w:r>
            <w:r>
              <w:tab/>
            </w:r>
          </w:p>
        </w:tc>
        <w:tc>
          <w:tcPr>
            <w:tcW w:w="900" w:type="dxa"/>
          </w:tcPr>
          <w:p w14:paraId="785D4F71" w14:textId="77777777" w:rsidR="00E50F9B" w:rsidRDefault="00AF4DA5" w:rsidP="00F55674">
            <w:r>
              <w:t>26,3</w:t>
            </w:r>
          </w:p>
        </w:tc>
        <w:tc>
          <w:tcPr>
            <w:tcW w:w="900" w:type="dxa"/>
          </w:tcPr>
          <w:p w14:paraId="2EBD9D76" w14:textId="77777777" w:rsidR="00E50F9B" w:rsidRDefault="00AF4DA5" w:rsidP="00F55674">
            <w:r>
              <w:t>27,6</w:t>
            </w:r>
          </w:p>
        </w:tc>
        <w:tc>
          <w:tcPr>
            <w:tcW w:w="900" w:type="dxa"/>
          </w:tcPr>
          <w:p w14:paraId="3B4E71A3" w14:textId="77777777" w:rsidR="00E50F9B" w:rsidRDefault="00AF4DA5" w:rsidP="00F55674">
            <w:r>
              <w:t>24,7</w:t>
            </w:r>
          </w:p>
        </w:tc>
        <w:tc>
          <w:tcPr>
            <w:tcW w:w="900" w:type="dxa"/>
          </w:tcPr>
          <w:p w14:paraId="4B6A55C7" w14:textId="77777777" w:rsidR="00E50F9B" w:rsidRDefault="00AF4DA5" w:rsidP="00F55674">
            <w:r>
              <w:t>27,0</w:t>
            </w:r>
          </w:p>
        </w:tc>
      </w:tr>
      <w:tr w:rsidR="00E50F9B" w14:paraId="6053FDCE" w14:textId="77777777" w:rsidTr="002177E2">
        <w:trPr>
          <w:trHeight w:val="380"/>
        </w:trPr>
        <w:tc>
          <w:tcPr>
            <w:tcW w:w="5940" w:type="dxa"/>
          </w:tcPr>
          <w:p w14:paraId="71246559" w14:textId="77777777" w:rsidR="00E50F9B" w:rsidRDefault="00AF4DA5" w:rsidP="00F55674">
            <w:r>
              <w:t>2</w:t>
            </w:r>
            <w:r>
              <w:tab/>
              <w:t>Utgifter utenom petroleumsvirksomhet</w:t>
            </w:r>
            <w:r>
              <w:tab/>
            </w:r>
            <w:r>
              <w:tab/>
            </w:r>
          </w:p>
        </w:tc>
        <w:tc>
          <w:tcPr>
            <w:tcW w:w="900" w:type="dxa"/>
          </w:tcPr>
          <w:p w14:paraId="1C51048A" w14:textId="77777777" w:rsidR="00E50F9B" w:rsidRDefault="00AF4DA5" w:rsidP="00F55674">
            <w:r>
              <w:t>1 351,8</w:t>
            </w:r>
          </w:p>
        </w:tc>
        <w:tc>
          <w:tcPr>
            <w:tcW w:w="900" w:type="dxa"/>
          </w:tcPr>
          <w:p w14:paraId="6B27E9B0" w14:textId="77777777" w:rsidR="00E50F9B" w:rsidRDefault="00AF4DA5" w:rsidP="00F55674">
            <w:r>
              <w:t>1 524,9</w:t>
            </w:r>
          </w:p>
        </w:tc>
        <w:tc>
          <w:tcPr>
            <w:tcW w:w="900" w:type="dxa"/>
          </w:tcPr>
          <w:p w14:paraId="753CF0AE" w14:textId="77777777" w:rsidR="00E50F9B" w:rsidRDefault="00AF4DA5" w:rsidP="00F55674">
            <w:r>
              <w:t>1 559,4</w:t>
            </w:r>
          </w:p>
        </w:tc>
        <w:tc>
          <w:tcPr>
            <w:tcW w:w="900" w:type="dxa"/>
          </w:tcPr>
          <w:p w14:paraId="3DEA4B35" w14:textId="77777777" w:rsidR="00E50F9B" w:rsidRDefault="00AF4DA5" w:rsidP="00F55674">
            <w:r>
              <w:t>1 611,0</w:t>
            </w:r>
          </w:p>
        </w:tc>
      </w:tr>
      <w:tr w:rsidR="00E50F9B" w14:paraId="61686B42" w14:textId="77777777" w:rsidTr="002177E2">
        <w:trPr>
          <w:trHeight w:val="640"/>
        </w:trPr>
        <w:tc>
          <w:tcPr>
            <w:tcW w:w="5940" w:type="dxa"/>
          </w:tcPr>
          <w:p w14:paraId="113CA19A" w14:textId="77777777" w:rsidR="00E50F9B" w:rsidRDefault="00AF4DA5" w:rsidP="00F55674">
            <w:r>
              <w:t>Overskudd i statsbudsjettet før overføring til Statens pensjonsfond utland</w:t>
            </w:r>
            <w:r>
              <w:tab/>
            </w:r>
            <w:r>
              <w:tab/>
            </w:r>
            <w:r>
              <w:tab/>
            </w:r>
          </w:p>
        </w:tc>
        <w:tc>
          <w:tcPr>
            <w:tcW w:w="900" w:type="dxa"/>
          </w:tcPr>
          <w:p w14:paraId="5E105BA6" w14:textId="77777777" w:rsidR="00E50F9B" w:rsidRDefault="00AF4DA5" w:rsidP="00F55674">
            <w:r>
              <w:t>29,3</w:t>
            </w:r>
          </w:p>
        </w:tc>
        <w:tc>
          <w:tcPr>
            <w:tcW w:w="900" w:type="dxa"/>
          </w:tcPr>
          <w:p w14:paraId="3498CCD1" w14:textId="77777777" w:rsidR="00E50F9B" w:rsidRDefault="00AF4DA5" w:rsidP="00F55674">
            <w:r>
              <w:t>-263,7</w:t>
            </w:r>
          </w:p>
        </w:tc>
        <w:tc>
          <w:tcPr>
            <w:tcW w:w="900" w:type="dxa"/>
          </w:tcPr>
          <w:p w14:paraId="64F63BC6" w14:textId="77777777" w:rsidR="00E50F9B" w:rsidRDefault="00AF4DA5" w:rsidP="00F55674">
            <w:r>
              <w:t>-81,5</w:t>
            </w:r>
          </w:p>
        </w:tc>
        <w:tc>
          <w:tcPr>
            <w:tcW w:w="900" w:type="dxa"/>
          </w:tcPr>
          <w:p w14:paraId="55601091" w14:textId="77777777" w:rsidR="00E50F9B" w:rsidRDefault="00AF4DA5" w:rsidP="00F55674">
            <w:r>
              <w:t>629,6</w:t>
            </w:r>
          </w:p>
        </w:tc>
      </w:tr>
      <w:tr w:rsidR="00E50F9B" w14:paraId="31E1B6FC" w14:textId="77777777" w:rsidTr="002177E2">
        <w:trPr>
          <w:trHeight w:val="380"/>
        </w:trPr>
        <w:tc>
          <w:tcPr>
            <w:tcW w:w="5940" w:type="dxa"/>
          </w:tcPr>
          <w:p w14:paraId="7DE7A1FB" w14:textId="77777777" w:rsidR="00E50F9B" w:rsidRDefault="00AF4DA5" w:rsidP="00F55674">
            <w:r>
              <w:t>–</w:t>
            </w:r>
            <w:r>
              <w:tab/>
              <w:t>Netto kontantstrøm fra petroleumsvirksomheten</w:t>
            </w:r>
            <w:r>
              <w:tab/>
            </w:r>
            <w:r>
              <w:tab/>
            </w:r>
          </w:p>
        </w:tc>
        <w:tc>
          <w:tcPr>
            <w:tcW w:w="900" w:type="dxa"/>
          </w:tcPr>
          <w:p w14:paraId="3A3E26AD" w14:textId="77777777" w:rsidR="00E50F9B" w:rsidRDefault="00AF4DA5" w:rsidP="00F55674">
            <w:r>
              <w:t>256,9</w:t>
            </w:r>
          </w:p>
        </w:tc>
        <w:tc>
          <w:tcPr>
            <w:tcW w:w="900" w:type="dxa"/>
          </w:tcPr>
          <w:p w14:paraId="7D5E8480" w14:textId="77777777" w:rsidR="00E50F9B" w:rsidRDefault="00AF4DA5" w:rsidP="00F55674">
            <w:r>
              <w:t>106,8</w:t>
            </w:r>
          </w:p>
        </w:tc>
        <w:tc>
          <w:tcPr>
            <w:tcW w:w="900" w:type="dxa"/>
          </w:tcPr>
          <w:p w14:paraId="2E0E118C" w14:textId="77777777" w:rsidR="00E50F9B" w:rsidRDefault="00AF4DA5" w:rsidP="00F55674">
            <w:r>
              <w:t>287,5</w:t>
            </w:r>
          </w:p>
        </w:tc>
        <w:tc>
          <w:tcPr>
            <w:tcW w:w="900" w:type="dxa"/>
          </w:tcPr>
          <w:p w14:paraId="6CC3E2D3" w14:textId="77777777" w:rsidR="00E50F9B" w:rsidRDefault="00AF4DA5" w:rsidP="00F55674">
            <w:r>
              <w:t>933,0</w:t>
            </w:r>
          </w:p>
        </w:tc>
      </w:tr>
      <w:tr w:rsidR="00E50F9B" w14:paraId="0A9CC796" w14:textId="77777777" w:rsidTr="002177E2">
        <w:trPr>
          <w:trHeight w:val="380"/>
        </w:trPr>
        <w:tc>
          <w:tcPr>
            <w:tcW w:w="5940" w:type="dxa"/>
          </w:tcPr>
          <w:p w14:paraId="3B359E9D" w14:textId="77777777" w:rsidR="00E50F9B" w:rsidRDefault="00AF4DA5" w:rsidP="00F55674">
            <w:r>
              <w:t>=</w:t>
            </w:r>
            <w:r>
              <w:tab/>
              <w:t>Oljekorrigert overskudd</w:t>
            </w:r>
            <w:r>
              <w:tab/>
            </w:r>
            <w:r>
              <w:tab/>
            </w:r>
          </w:p>
        </w:tc>
        <w:tc>
          <w:tcPr>
            <w:tcW w:w="900" w:type="dxa"/>
          </w:tcPr>
          <w:p w14:paraId="1312C84D" w14:textId="77777777" w:rsidR="00E50F9B" w:rsidRDefault="00AF4DA5" w:rsidP="00F55674">
            <w:r>
              <w:t>-227,6</w:t>
            </w:r>
          </w:p>
        </w:tc>
        <w:tc>
          <w:tcPr>
            <w:tcW w:w="900" w:type="dxa"/>
          </w:tcPr>
          <w:p w14:paraId="529AEE97" w14:textId="77777777" w:rsidR="00E50F9B" w:rsidRDefault="00AF4DA5" w:rsidP="00F55674">
            <w:r>
              <w:t>-370,5</w:t>
            </w:r>
          </w:p>
        </w:tc>
        <w:tc>
          <w:tcPr>
            <w:tcW w:w="900" w:type="dxa"/>
          </w:tcPr>
          <w:p w14:paraId="1CBFEEAD" w14:textId="77777777" w:rsidR="00E50F9B" w:rsidRDefault="00AF4DA5" w:rsidP="00F55674">
            <w:r>
              <w:t>-369,0</w:t>
            </w:r>
          </w:p>
        </w:tc>
        <w:tc>
          <w:tcPr>
            <w:tcW w:w="900" w:type="dxa"/>
          </w:tcPr>
          <w:p w14:paraId="0A3411D5" w14:textId="77777777" w:rsidR="00E50F9B" w:rsidRDefault="00AF4DA5" w:rsidP="00F55674">
            <w:r>
              <w:t>-303,4</w:t>
            </w:r>
          </w:p>
        </w:tc>
      </w:tr>
      <w:tr w:rsidR="00E50F9B" w14:paraId="1FED17D5" w14:textId="77777777" w:rsidTr="002177E2">
        <w:trPr>
          <w:trHeight w:val="380"/>
        </w:trPr>
        <w:tc>
          <w:tcPr>
            <w:tcW w:w="5940" w:type="dxa"/>
          </w:tcPr>
          <w:p w14:paraId="3BA1899A" w14:textId="77777777" w:rsidR="00E50F9B" w:rsidRDefault="00AF4DA5" w:rsidP="00F55674">
            <w:r>
              <w:t>+</w:t>
            </w:r>
            <w:r>
              <w:tab/>
              <w:t>Overført fra Statens pensjonsfond utland</w:t>
            </w:r>
            <w:r>
              <w:tab/>
            </w:r>
            <w:r>
              <w:tab/>
            </w:r>
          </w:p>
        </w:tc>
        <w:tc>
          <w:tcPr>
            <w:tcW w:w="900" w:type="dxa"/>
          </w:tcPr>
          <w:p w14:paraId="3F28B70E" w14:textId="77777777" w:rsidR="00E50F9B" w:rsidRDefault="00AF4DA5" w:rsidP="00F55674">
            <w:r>
              <w:t>228,6</w:t>
            </w:r>
          </w:p>
        </w:tc>
        <w:tc>
          <w:tcPr>
            <w:tcW w:w="900" w:type="dxa"/>
          </w:tcPr>
          <w:p w14:paraId="18037353" w14:textId="77777777" w:rsidR="00E50F9B" w:rsidRDefault="00AF4DA5" w:rsidP="00F55674">
            <w:r>
              <w:t>417,4</w:t>
            </w:r>
          </w:p>
        </w:tc>
        <w:tc>
          <w:tcPr>
            <w:tcW w:w="900" w:type="dxa"/>
          </w:tcPr>
          <w:p w14:paraId="576BE575" w14:textId="77777777" w:rsidR="00E50F9B" w:rsidRDefault="00AF4DA5" w:rsidP="00F55674">
            <w:r>
              <w:t>390,1</w:t>
            </w:r>
          </w:p>
        </w:tc>
        <w:tc>
          <w:tcPr>
            <w:tcW w:w="900" w:type="dxa"/>
          </w:tcPr>
          <w:p w14:paraId="614E9D15" w14:textId="77777777" w:rsidR="00E50F9B" w:rsidRDefault="00AF4DA5" w:rsidP="00F55674">
            <w:r>
              <w:t>303,4</w:t>
            </w:r>
          </w:p>
        </w:tc>
      </w:tr>
      <w:tr w:rsidR="00E50F9B" w14:paraId="76D03BA0" w14:textId="77777777" w:rsidTr="002177E2">
        <w:trPr>
          <w:trHeight w:val="380"/>
        </w:trPr>
        <w:tc>
          <w:tcPr>
            <w:tcW w:w="5940" w:type="dxa"/>
          </w:tcPr>
          <w:p w14:paraId="65B7FAC0" w14:textId="77777777" w:rsidR="00E50F9B" w:rsidRDefault="00AF4DA5" w:rsidP="00F55674">
            <w:r>
              <w:t>=</w:t>
            </w:r>
            <w:r>
              <w:tab/>
              <w:t>Overskudd i statsbudsjettet</w:t>
            </w:r>
            <w:r>
              <w:tab/>
            </w:r>
            <w:r>
              <w:tab/>
            </w:r>
          </w:p>
        </w:tc>
        <w:tc>
          <w:tcPr>
            <w:tcW w:w="900" w:type="dxa"/>
          </w:tcPr>
          <w:p w14:paraId="5E1B96AD" w14:textId="77777777" w:rsidR="00E50F9B" w:rsidRDefault="00AF4DA5" w:rsidP="00F55674">
            <w:r>
              <w:t>0,9</w:t>
            </w:r>
          </w:p>
        </w:tc>
        <w:tc>
          <w:tcPr>
            <w:tcW w:w="900" w:type="dxa"/>
          </w:tcPr>
          <w:p w14:paraId="63705F82" w14:textId="77777777" w:rsidR="00E50F9B" w:rsidRDefault="00AF4DA5" w:rsidP="00F55674">
            <w:r>
              <w:t>46,9</w:t>
            </w:r>
          </w:p>
        </w:tc>
        <w:tc>
          <w:tcPr>
            <w:tcW w:w="900" w:type="dxa"/>
          </w:tcPr>
          <w:p w14:paraId="690CF74F" w14:textId="77777777" w:rsidR="00E50F9B" w:rsidRDefault="00AF4DA5" w:rsidP="00F55674">
            <w:r>
              <w:t>21,1</w:t>
            </w:r>
          </w:p>
        </w:tc>
        <w:tc>
          <w:tcPr>
            <w:tcW w:w="900" w:type="dxa"/>
          </w:tcPr>
          <w:p w14:paraId="31787FEC" w14:textId="77777777" w:rsidR="00E50F9B" w:rsidRDefault="00AF4DA5" w:rsidP="00F55674">
            <w:r>
              <w:t>0,0</w:t>
            </w:r>
          </w:p>
        </w:tc>
      </w:tr>
      <w:tr w:rsidR="00E50F9B" w14:paraId="3849282E" w14:textId="77777777" w:rsidTr="002177E2">
        <w:trPr>
          <w:trHeight w:val="380"/>
        </w:trPr>
        <w:tc>
          <w:tcPr>
            <w:tcW w:w="5940" w:type="dxa"/>
          </w:tcPr>
          <w:p w14:paraId="2D8C607D" w14:textId="77777777" w:rsidR="00E50F9B" w:rsidRDefault="00AF4DA5" w:rsidP="00F55674">
            <w:r>
              <w:t>+</w:t>
            </w:r>
            <w:r>
              <w:tab/>
              <w:t>Netto avsatt i Statens pensjonsfond utland</w:t>
            </w:r>
            <w:r>
              <w:tab/>
            </w:r>
            <w:r>
              <w:tab/>
            </w:r>
          </w:p>
        </w:tc>
        <w:tc>
          <w:tcPr>
            <w:tcW w:w="900" w:type="dxa"/>
          </w:tcPr>
          <w:p w14:paraId="7D5E5C85" w14:textId="77777777" w:rsidR="00E50F9B" w:rsidRDefault="00AF4DA5" w:rsidP="00F55674">
            <w:r>
              <w:t>28,4</w:t>
            </w:r>
          </w:p>
        </w:tc>
        <w:tc>
          <w:tcPr>
            <w:tcW w:w="900" w:type="dxa"/>
          </w:tcPr>
          <w:p w14:paraId="2810549A" w14:textId="77777777" w:rsidR="00E50F9B" w:rsidRDefault="00AF4DA5" w:rsidP="00F55674">
            <w:r>
              <w:t>-310,6</w:t>
            </w:r>
          </w:p>
        </w:tc>
        <w:tc>
          <w:tcPr>
            <w:tcW w:w="900" w:type="dxa"/>
          </w:tcPr>
          <w:p w14:paraId="158A5C35" w14:textId="77777777" w:rsidR="00E50F9B" w:rsidRDefault="00AF4DA5" w:rsidP="00F55674">
            <w:r>
              <w:t>-102,6</w:t>
            </w:r>
          </w:p>
        </w:tc>
        <w:tc>
          <w:tcPr>
            <w:tcW w:w="900" w:type="dxa"/>
          </w:tcPr>
          <w:p w14:paraId="780022EF" w14:textId="77777777" w:rsidR="00E50F9B" w:rsidRDefault="00AF4DA5" w:rsidP="00F55674">
            <w:r>
              <w:t>629,6</w:t>
            </w:r>
          </w:p>
        </w:tc>
      </w:tr>
      <w:tr w:rsidR="00E50F9B" w14:paraId="7E2912DA" w14:textId="77777777" w:rsidTr="002177E2">
        <w:trPr>
          <w:trHeight w:val="380"/>
        </w:trPr>
        <w:tc>
          <w:tcPr>
            <w:tcW w:w="5940" w:type="dxa"/>
          </w:tcPr>
          <w:p w14:paraId="69974234" w14:textId="77777777" w:rsidR="00E50F9B" w:rsidRDefault="00AF4DA5" w:rsidP="00F55674">
            <w:r>
              <w:t>+</w:t>
            </w:r>
            <w:r>
              <w:tab/>
              <w:t>Rente- og utbytteinntekter mv. i Statens pensjonsfond</w:t>
            </w:r>
            <w:r w:rsidRPr="00AF4DA5">
              <w:rPr>
                <w:rStyle w:val="skrift-hevet"/>
              </w:rPr>
              <w:t>1</w:t>
            </w:r>
            <w:r>
              <w:tab/>
            </w:r>
            <w:r>
              <w:tab/>
            </w:r>
          </w:p>
        </w:tc>
        <w:tc>
          <w:tcPr>
            <w:tcW w:w="900" w:type="dxa"/>
          </w:tcPr>
          <w:p w14:paraId="6AD3A865" w14:textId="77777777" w:rsidR="00E50F9B" w:rsidRDefault="00AF4DA5" w:rsidP="00F55674">
            <w:r>
              <w:t>247,5</w:t>
            </w:r>
          </w:p>
        </w:tc>
        <w:tc>
          <w:tcPr>
            <w:tcW w:w="900" w:type="dxa"/>
          </w:tcPr>
          <w:p w14:paraId="54F00CEC" w14:textId="77777777" w:rsidR="00E50F9B" w:rsidRDefault="00AF4DA5" w:rsidP="00F55674">
            <w:r>
              <w:t>224,5</w:t>
            </w:r>
          </w:p>
        </w:tc>
        <w:tc>
          <w:tcPr>
            <w:tcW w:w="900" w:type="dxa"/>
          </w:tcPr>
          <w:p w14:paraId="182C98AC" w14:textId="77777777" w:rsidR="00E50F9B" w:rsidRDefault="00AF4DA5" w:rsidP="00F55674">
            <w:r>
              <w:t>223,7</w:t>
            </w:r>
          </w:p>
        </w:tc>
        <w:tc>
          <w:tcPr>
            <w:tcW w:w="900" w:type="dxa"/>
          </w:tcPr>
          <w:p w14:paraId="01E9B749" w14:textId="77777777" w:rsidR="00E50F9B" w:rsidRDefault="00AF4DA5" w:rsidP="00F55674">
            <w:r>
              <w:t>245,2</w:t>
            </w:r>
          </w:p>
        </w:tc>
      </w:tr>
      <w:tr w:rsidR="00E50F9B" w14:paraId="4BE2C3C7" w14:textId="77777777" w:rsidTr="002177E2">
        <w:trPr>
          <w:trHeight w:val="380"/>
        </w:trPr>
        <w:tc>
          <w:tcPr>
            <w:tcW w:w="5940" w:type="dxa"/>
          </w:tcPr>
          <w:p w14:paraId="08C54344" w14:textId="77777777" w:rsidR="00E50F9B" w:rsidRDefault="00AF4DA5" w:rsidP="00F55674">
            <w:r>
              <w:t>=</w:t>
            </w:r>
            <w:r>
              <w:tab/>
              <w:t>Samlet overskudd i statsbudsjettet og Statens pensjonsfond</w:t>
            </w:r>
            <w:r w:rsidRPr="00AF4DA5">
              <w:rPr>
                <w:rStyle w:val="skrift-hevet"/>
              </w:rPr>
              <w:t>1</w:t>
            </w:r>
            <w:r>
              <w:tab/>
            </w:r>
            <w:r>
              <w:tab/>
            </w:r>
          </w:p>
        </w:tc>
        <w:tc>
          <w:tcPr>
            <w:tcW w:w="900" w:type="dxa"/>
          </w:tcPr>
          <w:p w14:paraId="12B23AE2" w14:textId="77777777" w:rsidR="00E50F9B" w:rsidRDefault="00AF4DA5" w:rsidP="00F55674">
            <w:r>
              <w:t>276,7</w:t>
            </w:r>
          </w:p>
        </w:tc>
        <w:tc>
          <w:tcPr>
            <w:tcW w:w="900" w:type="dxa"/>
          </w:tcPr>
          <w:p w14:paraId="5A89A5E6" w14:textId="77777777" w:rsidR="00E50F9B" w:rsidRDefault="00AF4DA5" w:rsidP="00F55674">
            <w:r>
              <w:t>-39,2</w:t>
            </w:r>
          </w:p>
        </w:tc>
        <w:tc>
          <w:tcPr>
            <w:tcW w:w="900" w:type="dxa"/>
          </w:tcPr>
          <w:p w14:paraId="6DAE526D" w14:textId="77777777" w:rsidR="00E50F9B" w:rsidRDefault="00AF4DA5" w:rsidP="00F55674">
            <w:r>
              <w:t>142,2</w:t>
            </w:r>
          </w:p>
        </w:tc>
        <w:tc>
          <w:tcPr>
            <w:tcW w:w="900" w:type="dxa"/>
          </w:tcPr>
          <w:p w14:paraId="539D12B0" w14:textId="77777777" w:rsidR="00E50F9B" w:rsidRDefault="00AF4DA5" w:rsidP="00F55674">
            <w:r>
              <w:t>874,8</w:t>
            </w:r>
          </w:p>
        </w:tc>
      </w:tr>
      <w:tr w:rsidR="00E50F9B" w14:paraId="1E6CD6AE" w14:textId="77777777" w:rsidTr="002177E2">
        <w:trPr>
          <w:trHeight w:val="380"/>
        </w:trPr>
        <w:tc>
          <w:tcPr>
            <w:tcW w:w="5940" w:type="dxa"/>
          </w:tcPr>
          <w:p w14:paraId="557D7AF7" w14:textId="77777777" w:rsidR="00E50F9B" w:rsidRDefault="00AF4DA5" w:rsidP="00F55674">
            <w:r>
              <w:t>Memo:</w:t>
            </w:r>
          </w:p>
        </w:tc>
        <w:tc>
          <w:tcPr>
            <w:tcW w:w="900" w:type="dxa"/>
          </w:tcPr>
          <w:p w14:paraId="49E32F1F" w14:textId="77777777" w:rsidR="00E50F9B" w:rsidRDefault="00E50F9B" w:rsidP="00F55674"/>
        </w:tc>
        <w:tc>
          <w:tcPr>
            <w:tcW w:w="900" w:type="dxa"/>
          </w:tcPr>
          <w:p w14:paraId="2B93867D" w14:textId="77777777" w:rsidR="00E50F9B" w:rsidRDefault="00E50F9B" w:rsidP="00F55674"/>
        </w:tc>
        <w:tc>
          <w:tcPr>
            <w:tcW w:w="900" w:type="dxa"/>
          </w:tcPr>
          <w:p w14:paraId="559B3529" w14:textId="77777777" w:rsidR="00E50F9B" w:rsidRDefault="00E50F9B" w:rsidP="00F55674"/>
        </w:tc>
        <w:tc>
          <w:tcPr>
            <w:tcW w:w="900" w:type="dxa"/>
          </w:tcPr>
          <w:p w14:paraId="3E53583C" w14:textId="77777777" w:rsidR="00E50F9B" w:rsidRDefault="00E50F9B" w:rsidP="00F55674"/>
        </w:tc>
      </w:tr>
      <w:tr w:rsidR="00E50F9B" w14:paraId="02782D8F" w14:textId="77777777" w:rsidTr="002177E2">
        <w:trPr>
          <w:trHeight w:val="380"/>
        </w:trPr>
        <w:tc>
          <w:tcPr>
            <w:tcW w:w="5940" w:type="dxa"/>
          </w:tcPr>
          <w:p w14:paraId="5074A5BB" w14:textId="77777777" w:rsidR="00E50F9B" w:rsidRDefault="00AF4DA5" w:rsidP="00F55674">
            <w:r>
              <w:t>Markedsverdien av Statens pensjonsfond utland</w:t>
            </w:r>
            <w:r w:rsidRPr="00AF4DA5">
              <w:rPr>
                <w:rStyle w:val="skrift-hevet"/>
              </w:rPr>
              <w:t>2</w:t>
            </w:r>
            <w:r>
              <w:tab/>
            </w:r>
            <w:r>
              <w:tab/>
            </w:r>
            <w:r>
              <w:tab/>
            </w:r>
          </w:p>
        </w:tc>
        <w:tc>
          <w:tcPr>
            <w:tcW w:w="900" w:type="dxa"/>
          </w:tcPr>
          <w:p w14:paraId="2606CC94" w14:textId="77777777" w:rsidR="00E50F9B" w:rsidRDefault="00AF4DA5" w:rsidP="00F55674">
            <w:r>
              <w:t>8 243</w:t>
            </w:r>
          </w:p>
        </w:tc>
        <w:tc>
          <w:tcPr>
            <w:tcW w:w="900" w:type="dxa"/>
          </w:tcPr>
          <w:p w14:paraId="6DE314D7" w14:textId="77777777" w:rsidR="00E50F9B" w:rsidRDefault="00AF4DA5" w:rsidP="00F55674">
            <w:r>
              <w:t>10 086</w:t>
            </w:r>
          </w:p>
        </w:tc>
        <w:tc>
          <w:tcPr>
            <w:tcW w:w="900" w:type="dxa"/>
          </w:tcPr>
          <w:p w14:paraId="3BA37C75" w14:textId="77777777" w:rsidR="00E50F9B" w:rsidRDefault="00AF4DA5" w:rsidP="00F55674">
            <w:r>
              <w:t>10 907</w:t>
            </w:r>
          </w:p>
        </w:tc>
        <w:tc>
          <w:tcPr>
            <w:tcW w:w="900" w:type="dxa"/>
          </w:tcPr>
          <w:p w14:paraId="09EA7431" w14:textId="77777777" w:rsidR="00E50F9B" w:rsidRDefault="00AF4DA5" w:rsidP="00F55674">
            <w:r>
              <w:t>12 340</w:t>
            </w:r>
          </w:p>
        </w:tc>
      </w:tr>
      <w:tr w:rsidR="00E50F9B" w14:paraId="198340E1" w14:textId="77777777" w:rsidTr="002177E2">
        <w:trPr>
          <w:trHeight w:val="380"/>
        </w:trPr>
        <w:tc>
          <w:tcPr>
            <w:tcW w:w="5940" w:type="dxa"/>
          </w:tcPr>
          <w:p w14:paraId="57786B70" w14:textId="77777777" w:rsidR="00E50F9B" w:rsidRDefault="00AF4DA5" w:rsidP="00F55674">
            <w:r>
              <w:t>Markedsverdien av Statens pensjonsfond</w:t>
            </w:r>
            <w:r w:rsidRPr="00AF4DA5">
              <w:rPr>
                <w:rStyle w:val="skrift-hevet"/>
              </w:rPr>
              <w:t>2</w:t>
            </w:r>
            <w:r>
              <w:tab/>
            </w:r>
            <w:r>
              <w:tab/>
            </w:r>
            <w:r>
              <w:tab/>
            </w:r>
          </w:p>
        </w:tc>
        <w:tc>
          <w:tcPr>
            <w:tcW w:w="900" w:type="dxa"/>
          </w:tcPr>
          <w:p w14:paraId="41BE9323" w14:textId="77777777" w:rsidR="00E50F9B" w:rsidRDefault="00AF4DA5" w:rsidP="00F55674">
            <w:r>
              <w:t>8 483</w:t>
            </w:r>
          </w:p>
        </w:tc>
        <w:tc>
          <w:tcPr>
            <w:tcW w:w="900" w:type="dxa"/>
          </w:tcPr>
          <w:p w14:paraId="471F8253" w14:textId="77777777" w:rsidR="00E50F9B" w:rsidRDefault="00AF4DA5" w:rsidP="00F55674">
            <w:r>
              <w:t>10 355</w:t>
            </w:r>
          </w:p>
        </w:tc>
        <w:tc>
          <w:tcPr>
            <w:tcW w:w="900" w:type="dxa"/>
          </w:tcPr>
          <w:p w14:paraId="1ED7977A" w14:textId="77777777" w:rsidR="00E50F9B" w:rsidRDefault="00AF4DA5" w:rsidP="00F55674">
            <w:r>
              <w:t>11 199</w:t>
            </w:r>
          </w:p>
        </w:tc>
        <w:tc>
          <w:tcPr>
            <w:tcW w:w="900" w:type="dxa"/>
          </w:tcPr>
          <w:p w14:paraId="4FDAD752" w14:textId="77777777" w:rsidR="00E50F9B" w:rsidRDefault="00AF4DA5" w:rsidP="00F55674">
            <w:r>
              <w:t>12 673</w:t>
            </w:r>
          </w:p>
        </w:tc>
      </w:tr>
      <w:tr w:rsidR="00E50F9B" w14:paraId="0E9D5A7A" w14:textId="77777777" w:rsidTr="002177E2">
        <w:trPr>
          <w:trHeight w:val="380"/>
        </w:trPr>
        <w:tc>
          <w:tcPr>
            <w:tcW w:w="5940" w:type="dxa"/>
          </w:tcPr>
          <w:p w14:paraId="5B5CB447" w14:textId="77777777" w:rsidR="00E50F9B" w:rsidRDefault="00AF4DA5" w:rsidP="00F55674">
            <w:r>
              <w:lastRenderedPageBreak/>
              <w:t>Folketrygdens forpliktelser til alderspensjoner</w:t>
            </w:r>
            <w:r w:rsidRPr="00AF4DA5">
              <w:rPr>
                <w:rStyle w:val="skrift-hevet"/>
              </w:rPr>
              <w:t>2,3</w:t>
            </w:r>
            <w:r>
              <w:tab/>
            </w:r>
            <w:r>
              <w:tab/>
            </w:r>
            <w:r>
              <w:tab/>
            </w:r>
          </w:p>
        </w:tc>
        <w:tc>
          <w:tcPr>
            <w:tcW w:w="900" w:type="dxa"/>
          </w:tcPr>
          <w:p w14:paraId="0E7CFF02" w14:textId="77777777" w:rsidR="00E50F9B" w:rsidRDefault="00AF4DA5" w:rsidP="00F55674">
            <w:r>
              <w:t>8 722</w:t>
            </w:r>
          </w:p>
        </w:tc>
        <w:tc>
          <w:tcPr>
            <w:tcW w:w="900" w:type="dxa"/>
          </w:tcPr>
          <w:p w14:paraId="6C4FA2D3" w14:textId="77777777" w:rsidR="00E50F9B" w:rsidRDefault="00AF4DA5" w:rsidP="00F55674">
            <w:r>
              <w:t>8 941</w:t>
            </w:r>
          </w:p>
        </w:tc>
        <w:tc>
          <w:tcPr>
            <w:tcW w:w="900" w:type="dxa"/>
          </w:tcPr>
          <w:p w14:paraId="46267436" w14:textId="77777777" w:rsidR="00E50F9B" w:rsidRDefault="00AF4DA5" w:rsidP="00F55674">
            <w:r>
              <w:t>9 201</w:t>
            </w:r>
          </w:p>
        </w:tc>
        <w:tc>
          <w:tcPr>
            <w:tcW w:w="900" w:type="dxa"/>
          </w:tcPr>
          <w:p w14:paraId="4C450353" w14:textId="77777777" w:rsidR="00E50F9B" w:rsidRDefault="00AF4DA5" w:rsidP="00F55674">
            <w:r>
              <w:t>9 634</w:t>
            </w:r>
          </w:p>
        </w:tc>
      </w:tr>
    </w:tbl>
    <w:p w14:paraId="59953DD1" w14:textId="77777777" w:rsidR="00E50F9B" w:rsidRDefault="00AF4DA5" w:rsidP="00F55674">
      <w:pPr>
        <w:pStyle w:val="tabell-noter"/>
        <w:rPr>
          <w:rStyle w:val="skrift-hevet"/>
        </w:rPr>
      </w:pPr>
      <w:r>
        <w:rPr>
          <w:rStyle w:val="skrift-hevet"/>
          <w:sz w:val="17"/>
          <w:szCs w:val="17"/>
        </w:rPr>
        <w:t>1</w:t>
      </w:r>
      <w:r>
        <w:tab/>
        <w:t>Inneholder ikke kursgevinster eller -tap.</w:t>
      </w:r>
    </w:p>
    <w:p w14:paraId="4D714EEB" w14:textId="77777777" w:rsidR="00E50F9B" w:rsidRDefault="00AF4DA5" w:rsidP="00F55674">
      <w:pPr>
        <w:pStyle w:val="tabell-noter"/>
        <w:rPr>
          <w:rStyle w:val="skrift-hevet"/>
        </w:rPr>
      </w:pPr>
      <w:r>
        <w:rPr>
          <w:rStyle w:val="skrift-hevet"/>
          <w:sz w:val="17"/>
          <w:szCs w:val="17"/>
        </w:rPr>
        <w:t>2</w:t>
      </w:r>
      <w:r>
        <w:tab/>
        <w:t>Ved inngangen til året.</w:t>
      </w:r>
    </w:p>
    <w:p w14:paraId="0EED7EF7" w14:textId="77777777" w:rsidR="00E50F9B" w:rsidRDefault="00AF4DA5" w:rsidP="00F55674">
      <w:pPr>
        <w:pStyle w:val="tabell-noter"/>
        <w:rPr>
          <w:rStyle w:val="skrift-hevet"/>
        </w:rPr>
      </w:pPr>
      <w:r>
        <w:rPr>
          <w:rStyle w:val="skrift-hevet"/>
          <w:sz w:val="17"/>
          <w:szCs w:val="17"/>
        </w:rPr>
        <w:t>3</w:t>
      </w:r>
      <w:r>
        <w:tab/>
        <w:t>Nåverdien av allerede opptjente rettigheter til fremtidige alderspensjonsutbetalinger i folketrygden.</w:t>
      </w:r>
    </w:p>
    <w:p w14:paraId="482C8B4B" w14:textId="77777777" w:rsidR="00E50F9B" w:rsidRPr="0094277F" w:rsidRDefault="00AF4DA5" w:rsidP="00F55674">
      <w:pPr>
        <w:pStyle w:val="Kilde"/>
        <w:rPr>
          <w:rFonts w:cs="Times New Roman"/>
          <w:sz w:val="24"/>
          <w:szCs w:val="24"/>
        </w:rPr>
      </w:pPr>
      <w:r>
        <w:t>Finansdepartementet og Statistisk sentralbyrå.</w:t>
      </w:r>
    </w:p>
    <w:p w14:paraId="6FE8939C" w14:textId="77777777" w:rsidR="00E50F9B" w:rsidRDefault="00AF4DA5" w:rsidP="00F55674">
      <w:r>
        <w:t xml:space="preserve">Selv om det strukturelle oljekorrigerte underskuddet normalt omtales som bruken av fondsmidler, er det </w:t>
      </w:r>
      <w:r w:rsidRPr="00AF4DA5">
        <w:rPr>
          <w:rStyle w:val="kursiv"/>
        </w:rPr>
        <w:t xml:space="preserve">det oljekorrigerte underskuddet </w:t>
      </w:r>
      <w:r>
        <w:t>som utgjør det faktiske uttaket fra Statens pensjonsfond utland, jf. omtalen i boks 3.1. Det oljekorrigerte underskuddet anslås til 303 mrd. kroner i 2022.</w:t>
      </w:r>
    </w:p>
    <w:p w14:paraId="4873BFEE" w14:textId="77777777" w:rsidR="00E50F9B" w:rsidRDefault="00AF4DA5" w:rsidP="00F55674">
      <w:r>
        <w:t xml:space="preserve">Statsbudsjettets underliggende reelle utgiftsvekst i 2022 anslås til 0,8 pst., mot et anslag på </w:t>
      </w:r>
      <w:r>
        <w:noBreakHyphen/>
        <w:t>3,2 pst. i Saldert budsjett.</w:t>
      </w:r>
    </w:p>
    <w:p w14:paraId="1B96FBD5" w14:textId="77777777" w:rsidR="00E50F9B" w:rsidRPr="00AF4DA5" w:rsidRDefault="00AF4DA5" w:rsidP="00F55674">
      <w:pPr>
        <w:rPr>
          <w:rStyle w:val="kursiv"/>
        </w:rPr>
      </w:pPr>
      <w:r w:rsidRPr="00AF4DA5">
        <w:rPr>
          <w:rStyle w:val="kursiv"/>
        </w:rPr>
        <w:t xml:space="preserve">Statens netto kontantstrøm fra petroleumsvirksomheten </w:t>
      </w:r>
      <w:r>
        <w:t>er anslått til 933 mrd. kroner i 2022, opp fra et anslag på 277 mrd. kroner i fjor høst. Oppjusteringene skyldes særlig de høye nivåene på gassprisene, men også høye oljepriser.</w:t>
      </w:r>
    </w:p>
    <w:p w14:paraId="0A47E336" w14:textId="77777777" w:rsidR="00E50F9B" w:rsidRPr="00AF4DA5" w:rsidRDefault="00AF4DA5" w:rsidP="00F55674">
      <w:pPr>
        <w:rPr>
          <w:rStyle w:val="kursiv"/>
        </w:rPr>
      </w:pPr>
      <w:r w:rsidRPr="00AF4DA5">
        <w:rPr>
          <w:rStyle w:val="kursiv"/>
        </w:rPr>
        <w:t>Statens pensjonsfond utland (SPU)</w:t>
      </w:r>
      <w:r>
        <w:t xml:space="preserve"> var 12 340 mrd. kroner ved inngangen til 2022, om lag som lagt til grunn i regjeringens budsjettforslag. Mens høye olje- og gasspriser innebærer økte inntekter fra petroleumsvirksomheten, har uroen i internasjonale finansmarkeder hittil i år redusert verdien av SPU, og det er en risiko for at markedsverdien av fondet kan falle videre. Bruken av oljepenger i 2022 anslås å utgjøre 2,9 pst. av kapitalen i fondet ved inngangen til året, opp fra anslått 2,6 pst. i fjor høst.</w:t>
      </w:r>
    </w:p>
    <w:p w14:paraId="02E45760" w14:textId="23A12083" w:rsidR="00E50F9B" w:rsidRDefault="00817DD1" w:rsidP="00F55674">
      <w:r>
        <w:rPr>
          <w:noProof/>
        </w:rPr>
        <w:lastRenderedPageBreak/>
        <w:drawing>
          <wp:inline distT="0" distB="0" distL="0" distR="0" wp14:anchorId="0151584B" wp14:editId="27A297AA">
            <wp:extent cx="5757545" cy="5881370"/>
            <wp:effectExtent l="0" t="0" r="0" b="508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0CF8BFAA" w14:textId="77777777" w:rsidR="00E50F9B" w:rsidRDefault="00AF4DA5" w:rsidP="00F55674">
      <w:pPr>
        <w:pStyle w:val="figur-tittel"/>
      </w:pPr>
      <w:r>
        <w:t>Strukturelt oljekorrigert budsjettunderskudd. Prosent av trend-BNP for Fastlands-Norge</w:t>
      </w:r>
    </w:p>
    <w:p w14:paraId="3DDDA2AB" w14:textId="77777777" w:rsidR="00E50F9B" w:rsidRDefault="00AF4DA5" w:rsidP="00F55674">
      <w:pPr>
        <w:pStyle w:val="Kilde"/>
        <w:rPr>
          <w:rFonts w:cs="Times New Roman"/>
          <w:sz w:val="24"/>
          <w:szCs w:val="24"/>
          <w:lang w:val="en-GB"/>
        </w:rPr>
      </w:pPr>
      <w:r>
        <w:t>Finansdepartementet.</w:t>
      </w:r>
    </w:p>
    <w:p w14:paraId="7AB656A5" w14:textId="6A4ACCBB" w:rsidR="00E50F9B" w:rsidRDefault="00817DD1" w:rsidP="00F55674">
      <w:r>
        <w:rPr>
          <w:noProof/>
        </w:rPr>
        <w:lastRenderedPageBreak/>
        <w:drawing>
          <wp:inline distT="0" distB="0" distL="0" distR="0" wp14:anchorId="7FF7BC20" wp14:editId="589F1739">
            <wp:extent cx="5757545" cy="586994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545" cy="5869940"/>
                    </a:xfrm>
                    <a:prstGeom prst="rect">
                      <a:avLst/>
                    </a:prstGeom>
                    <a:noFill/>
                    <a:ln>
                      <a:noFill/>
                    </a:ln>
                  </pic:spPr>
                </pic:pic>
              </a:graphicData>
            </a:graphic>
          </wp:inline>
        </w:drawing>
      </w:r>
    </w:p>
    <w:p w14:paraId="4026F55F" w14:textId="77777777" w:rsidR="00E50F9B" w:rsidRDefault="00AF4DA5" w:rsidP="00F55674">
      <w:pPr>
        <w:pStyle w:val="figur-tittel"/>
      </w:pPr>
      <w:r>
        <w:t>Budsjettimpuls</w:t>
      </w:r>
    </w:p>
    <w:p w14:paraId="31A01A0D" w14:textId="77777777" w:rsidR="00E50F9B" w:rsidRDefault="00AF4DA5" w:rsidP="00F55674">
      <w:pPr>
        <w:pStyle w:val="Kilde"/>
        <w:rPr>
          <w:rFonts w:cs="Times New Roman"/>
          <w:sz w:val="24"/>
          <w:szCs w:val="24"/>
          <w:lang w:val="en-GB"/>
        </w:rPr>
      </w:pPr>
      <w:r>
        <w:t>Finansdepartementet.</w:t>
      </w:r>
    </w:p>
    <w:p w14:paraId="661424B6" w14:textId="210986F5" w:rsidR="00E50F9B" w:rsidRDefault="00817DD1" w:rsidP="00F55674">
      <w:r>
        <w:rPr>
          <w:noProof/>
        </w:rPr>
        <w:lastRenderedPageBreak/>
        <w:drawing>
          <wp:inline distT="0" distB="0" distL="0" distR="0" wp14:anchorId="2CB01926" wp14:editId="7A797850">
            <wp:extent cx="5757545" cy="5869940"/>
            <wp:effectExtent l="0" t="0" r="0" b="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5869940"/>
                    </a:xfrm>
                    <a:prstGeom prst="rect">
                      <a:avLst/>
                    </a:prstGeom>
                    <a:noFill/>
                    <a:ln>
                      <a:noFill/>
                    </a:ln>
                  </pic:spPr>
                </pic:pic>
              </a:graphicData>
            </a:graphic>
          </wp:inline>
        </w:drawing>
      </w:r>
    </w:p>
    <w:p w14:paraId="2DD1389A" w14:textId="77777777" w:rsidR="00E50F9B" w:rsidRDefault="00AF4DA5" w:rsidP="00F55674">
      <w:pPr>
        <w:pStyle w:val="figur-tittel"/>
      </w:pPr>
      <w:r>
        <w:t>Strukturelt oljekorrigert budsjettunderskudd. Prosent av Statens pensjonsfond utland</w:t>
      </w:r>
    </w:p>
    <w:p w14:paraId="4E7547A8" w14:textId="77777777" w:rsidR="00E50F9B" w:rsidRDefault="00AF4DA5" w:rsidP="00F55674">
      <w:pPr>
        <w:pStyle w:val="Kilde"/>
        <w:rPr>
          <w:rFonts w:cs="Times New Roman"/>
          <w:sz w:val="24"/>
          <w:szCs w:val="24"/>
          <w:lang w:val="en-GB"/>
        </w:rPr>
      </w:pPr>
      <w:r>
        <w:t>Finansdepartementet.</w:t>
      </w:r>
    </w:p>
    <w:p w14:paraId="044ADE76" w14:textId="5EF00D6E" w:rsidR="00E50F9B" w:rsidRDefault="00817DD1" w:rsidP="00F55674">
      <w:r>
        <w:rPr>
          <w:noProof/>
        </w:rPr>
        <w:lastRenderedPageBreak/>
        <w:drawing>
          <wp:inline distT="0" distB="0" distL="0" distR="0" wp14:anchorId="30C529D4" wp14:editId="7A95C694">
            <wp:extent cx="5757545" cy="5859145"/>
            <wp:effectExtent l="0" t="0" r="0" b="8255"/>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474513F5" w14:textId="77777777" w:rsidR="00E50F9B" w:rsidRDefault="00AF4DA5" w:rsidP="00F55674">
      <w:pPr>
        <w:pStyle w:val="figur-tittel"/>
      </w:pPr>
      <w:r>
        <w:t>Samlet overskudd i statsbudsjettet og Statens pensjonsfond. Prosent av trend-BNP for Fastlands-Norge</w:t>
      </w:r>
    </w:p>
    <w:p w14:paraId="401B7598" w14:textId="77777777" w:rsidR="00E50F9B" w:rsidRDefault="00AF4DA5" w:rsidP="00F55674">
      <w:pPr>
        <w:pStyle w:val="Kilde"/>
        <w:rPr>
          <w:rFonts w:cs="Times New Roman"/>
          <w:sz w:val="24"/>
          <w:szCs w:val="24"/>
          <w:lang w:val="en-GB"/>
        </w:rPr>
      </w:pPr>
      <w:r>
        <w:t>Finansdepartementet.</w:t>
      </w:r>
    </w:p>
    <w:p w14:paraId="787B2F04" w14:textId="6A9D1179" w:rsidR="00E50F9B" w:rsidRDefault="00817DD1" w:rsidP="00F55674">
      <w:r>
        <w:rPr>
          <w:noProof/>
        </w:rPr>
        <w:lastRenderedPageBreak/>
        <w:drawing>
          <wp:inline distT="0" distB="0" distL="0" distR="0" wp14:anchorId="39E21D1E" wp14:editId="5AA442A1">
            <wp:extent cx="5757545" cy="5960745"/>
            <wp:effectExtent l="0" t="0" r="0" b="1905"/>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545" cy="5960745"/>
                    </a:xfrm>
                    <a:prstGeom prst="rect">
                      <a:avLst/>
                    </a:prstGeom>
                    <a:noFill/>
                    <a:ln>
                      <a:noFill/>
                    </a:ln>
                  </pic:spPr>
                </pic:pic>
              </a:graphicData>
            </a:graphic>
          </wp:inline>
        </w:drawing>
      </w:r>
    </w:p>
    <w:p w14:paraId="28C7B4C0" w14:textId="77777777" w:rsidR="00E50F9B" w:rsidRDefault="00AF4DA5" w:rsidP="00F55674">
      <w:pPr>
        <w:pStyle w:val="figur-tittel"/>
      </w:pPr>
      <w:r>
        <w:t>Utgifter i offentlig forvaltning. Prosent av BNP for Fastlands-Norge</w:t>
      </w:r>
    </w:p>
    <w:p w14:paraId="106DECD0" w14:textId="77777777" w:rsidR="00E50F9B" w:rsidRDefault="00AF4DA5" w:rsidP="00F55674">
      <w:pPr>
        <w:pStyle w:val="figur-noter"/>
        <w:rPr>
          <w:rStyle w:val="skrift-hevet"/>
        </w:rPr>
      </w:pPr>
      <w:r>
        <w:rPr>
          <w:rStyle w:val="skrift-hevet"/>
          <w:sz w:val="17"/>
          <w:szCs w:val="17"/>
        </w:rPr>
        <w:t>1</w:t>
      </w:r>
      <w:r>
        <w:tab/>
        <w:t>Statsforvaltningen utgjør sammen med kommuneforvaltningen offentlig forvaltning.</w:t>
      </w:r>
    </w:p>
    <w:p w14:paraId="6422B0D7" w14:textId="77777777" w:rsidR="00E50F9B" w:rsidRDefault="00AF4DA5" w:rsidP="00F55674">
      <w:pPr>
        <w:pStyle w:val="Kilde"/>
        <w:rPr>
          <w:rFonts w:cs="Times New Roman"/>
          <w:sz w:val="24"/>
          <w:szCs w:val="24"/>
          <w:lang w:val="en-GB"/>
        </w:rPr>
      </w:pPr>
      <w:r>
        <w:t>Finansdepartementet og Statistisk sentralbyrå.</w:t>
      </w:r>
    </w:p>
    <w:p w14:paraId="21E71AAC" w14:textId="34CB1DB6" w:rsidR="00E50F9B" w:rsidRDefault="00817DD1" w:rsidP="00F55674">
      <w:r>
        <w:rPr>
          <w:noProof/>
        </w:rPr>
        <w:lastRenderedPageBreak/>
        <w:drawing>
          <wp:inline distT="0" distB="0" distL="0" distR="0" wp14:anchorId="3C96613F" wp14:editId="07C53D3E">
            <wp:extent cx="5757545" cy="5881370"/>
            <wp:effectExtent l="0" t="0" r="0" b="508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39F707E9" w14:textId="77777777" w:rsidR="00E50F9B" w:rsidRDefault="00AF4DA5" w:rsidP="00F55674">
      <w:pPr>
        <w:pStyle w:val="figur-tittel"/>
      </w:pPr>
      <w:r>
        <w:t>Statsbudsjettets reelle, underliggende utgiftsvekst. Prosentvis endring fra året før</w:t>
      </w:r>
    </w:p>
    <w:p w14:paraId="54F73DCD" w14:textId="77777777" w:rsidR="00E50F9B" w:rsidRPr="0094277F" w:rsidRDefault="00AF4DA5" w:rsidP="00F55674">
      <w:pPr>
        <w:pStyle w:val="Kilde"/>
        <w:rPr>
          <w:rFonts w:cs="Times New Roman"/>
          <w:sz w:val="24"/>
          <w:szCs w:val="24"/>
        </w:rPr>
      </w:pPr>
      <w:r>
        <w:t>Finansdepartementet og Statistisk sentralbyrå.</w:t>
      </w:r>
    </w:p>
    <w:p w14:paraId="2C0AB83E" w14:textId="77777777" w:rsidR="00E50F9B" w:rsidRDefault="00AF4DA5" w:rsidP="00F55674">
      <w:r>
        <w:t>De oppsparte midlene i SPU har gitt Norge økonomisk handlefrihet til å håndtere de ulike krisene som har oppstått de siste årene. Fondsverdien er nå mer enn tre ganger så stor som verdiskapingen i fastlandsøkonomien, og fondsinntektene har blitt en viktigere finansieringskilde for statsbudsjettet enn tidligere. Figur 3.7 viser verdiøkningen siden fondet ble etablert. Før koronapandemien dekket uttaket fra fondet drøyt 15 pst. av utgiftene på statsbudsjettet, mens det anslås at om lag 20 pst. av utgiftene i år dekkes av bruk av fondsmidler, se figur 3.8.</w:t>
      </w:r>
    </w:p>
    <w:p w14:paraId="324AE30A" w14:textId="77777777" w:rsidR="00E50F9B" w:rsidRDefault="00AF4DA5" w:rsidP="00F55674">
      <w:r>
        <w:t xml:space="preserve">Med et anslått oljekorrigert underskudd på 303 mrd. kroner og en netto kontantstrøm fra petroleumsvirksomheten på 933 mrd. kroner, anslås en netto overføring fra statsbudsjettet til SPU på 630 mrd. kroner i 2022, se tabell 3.2. Det samlede overskuddet i statsbudsjettet og SPU anslås til 875 mrd. kroner i 2022, som tilsvarer om lag 26 pst. av trend-BNP for </w:t>
      </w:r>
      <w:r>
        <w:lastRenderedPageBreak/>
        <w:t>Fastlands-Norge. I 2020 var det et samlet underskudd i statsbudsjettet og SPU. Endringene er således store på kort tid.</w:t>
      </w:r>
    </w:p>
    <w:p w14:paraId="7DF4B92A" w14:textId="77777777" w:rsidR="00E50F9B" w:rsidRDefault="00AF4DA5" w:rsidP="00F55674">
      <w:r>
        <w:t>De siste årene har noen utgifter vært ekstraordinære og midlertidige, mens andre utgiftsposter kan ventes å øke på mer varig basis, som for eksempel utgifter til beredskap og forsvar. Bærekraftige statsfinanser fordrer at det finnes inndekning for økte utgifter, og at krisetiltak ikke gir varig høyere utgiftsnivå i offentlig sektor.</w:t>
      </w:r>
    </w:p>
    <w:p w14:paraId="30708BDA" w14:textId="72327E29" w:rsidR="00E50F9B" w:rsidRDefault="00817DD1" w:rsidP="00F55674">
      <w:r>
        <w:rPr>
          <w:noProof/>
        </w:rPr>
        <w:drawing>
          <wp:inline distT="0" distB="0" distL="0" distR="0" wp14:anchorId="4CD3F15E" wp14:editId="0EFF4624">
            <wp:extent cx="5757545" cy="5847715"/>
            <wp:effectExtent l="0" t="0" r="0" b="635"/>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545" cy="5847715"/>
                    </a:xfrm>
                    <a:prstGeom prst="rect">
                      <a:avLst/>
                    </a:prstGeom>
                    <a:noFill/>
                    <a:ln>
                      <a:noFill/>
                    </a:ln>
                  </pic:spPr>
                </pic:pic>
              </a:graphicData>
            </a:graphic>
          </wp:inline>
        </w:drawing>
      </w:r>
    </w:p>
    <w:p w14:paraId="68B1ECF4" w14:textId="77777777" w:rsidR="00E50F9B" w:rsidRDefault="00AF4DA5" w:rsidP="00F55674">
      <w:pPr>
        <w:pStyle w:val="figur-tittel"/>
      </w:pPr>
      <w:r>
        <w:t>Markedsverdien av Statens pensjonsfond utland. Mrd. kroner</w:t>
      </w:r>
    </w:p>
    <w:p w14:paraId="0CDC46C7" w14:textId="77777777" w:rsidR="00E50F9B" w:rsidRPr="0094277F" w:rsidRDefault="00AF4DA5" w:rsidP="00F55674">
      <w:pPr>
        <w:pStyle w:val="Kilde"/>
        <w:rPr>
          <w:rFonts w:cs="Times New Roman"/>
          <w:sz w:val="24"/>
          <w:szCs w:val="24"/>
        </w:rPr>
      </w:pPr>
      <w:r>
        <w:t>Norges Bank Investment Management og Finansdepartementet.</w:t>
      </w:r>
    </w:p>
    <w:p w14:paraId="7993F69D" w14:textId="67D2038D" w:rsidR="00E50F9B" w:rsidRDefault="00817DD1" w:rsidP="00F55674">
      <w:r>
        <w:rPr>
          <w:noProof/>
        </w:rPr>
        <w:lastRenderedPageBreak/>
        <w:drawing>
          <wp:inline distT="0" distB="0" distL="0" distR="0" wp14:anchorId="0D52295A" wp14:editId="61DFF54A">
            <wp:extent cx="5757545" cy="5881370"/>
            <wp:effectExtent l="0" t="0" r="0" b="508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3C68D953" w14:textId="77777777" w:rsidR="00E50F9B" w:rsidRDefault="00AF4DA5" w:rsidP="00F55674">
      <w:pPr>
        <w:pStyle w:val="figur-tittel"/>
      </w:pPr>
      <w:r>
        <w:t>Bruken av fondsmidler som andel av utgifter i statsbudsjettet.</w:t>
      </w:r>
      <w:r>
        <w:rPr>
          <w:rStyle w:val="skrift-hevet"/>
          <w:sz w:val="21"/>
          <w:szCs w:val="21"/>
        </w:rPr>
        <w:t>1</w:t>
      </w:r>
      <w:r>
        <w:t xml:space="preserve"> Prosent</w:t>
      </w:r>
    </w:p>
    <w:p w14:paraId="1D661B66" w14:textId="77777777" w:rsidR="00E50F9B" w:rsidRDefault="00AF4DA5" w:rsidP="00F55674">
      <w:pPr>
        <w:pStyle w:val="figur-noter"/>
        <w:rPr>
          <w:rStyle w:val="skrift-hevet"/>
        </w:rPr>
      </w:pPr>
      <w:r>
        <w:rPr>
          <w:rStyle w:val="skrift-hevet"/>
          <w:sz w:val="17"/>
          <w:szCs w:val="17"/>
        </w:rPr>
        <w:t>1</w:t>
      </w:r>
      <w:r>
        <w:tab/>
        <w:t>Utgifter utenom petroleumsvirksomhet.</w:t>
      </w:r>
    </w:p>
    <w:p w14:paraId="7135CE26" w14:textId="77777777" w:rsidR="00E50F9B" w:rsidRPr="0094277F" w:rsidRDefault="00AF4DA5" w:rsidP="00F55674">
      <w:pPr>
        <w:pStyle w:val="Kilde"/>
        <w:rPr>
          <w:rFonts w:cs="Times New Roman"/>
          <w:sz w:val="24"/>
          <w:szCs w:val="24"/>
        </w:rPr>
      </w:pPr>
      <w:r>
        <w:t>Norges Bank Investment Management og Finansdepartementet.</w:t>
      </w:r>
    </w:p>
    <w:p w14:paraId="38328D8D" w14:textId="77777777" w:rsidR="00E50F9B" w:rsidRDefault="00AF4DA5" w:rsidP="00F55674">
      <w:r>
        <w:t xml:space="preserve">Frem mot høstens statsbudsjett vil regjeringen gjennomgå planene for byggeprosjekter i statlig sivil sektor. Disse investeringene har økt over flere år og er nå kommet opp på et høyt nivå. Enkelte prosjekter er særlig store og kostbare, samtidig som samfunnsnytten ofte er mindre enn kostnadene. Investeringene må innrettes mer nøkternt fremover, også i lys av at handlingsrommet i finanspolitikken gjør det krevende å finansiere alle prosjektene som nå er under planlegging. Det er samtidig utfordringer med kostnadskontroll og kostnadsøkninger. I en situasjon med press i arbeidsmarkedet og kraftige prisøkninger på innsatsfaktorer, bl.a. som følge av krigen i Ukraina, kan staten bidra til å avlaste presset i markedet ved å redusere egen aktivitet. Som et første skritt av en bredere gjennomgang vil regjeringen redusere omfanget av flere statlige byggeprosjekter, se omtale i proposisjonen med tilleggsbevilgninger og </w:t>
      </w:r>
      <w:r>
        <w:lastRenderedPageBreak/>
        <w:t>omprioriteringer ifb. RNB. Frem mot høstens statsbudsjett vil regjeringen også gjennomgå planene for samferdselsinvesteringer. Målet er å redusere kostnadene til slike prosjekter, få bedre kostnadskontroll og unngå ytterligere press i norsk økonomi.</w:t>
      </w:r>
    </w:p>
    <w:p w14:paraId="066D3CE8" w14:textId="77777777" w:rsidR="00E50F9B" w:rsidRDefault="00AF4DA5" w:rsidP="00F55674">
      <w:r>
        <w:t>Det er flere hensyn som må vektlegges i vurderingen av innretningen av finanspolitikken, herunder hensynet til en stabil økonomisk utvikling og hensynet til at formuen skal komme både nåværende og fremtidige generasjoner til gode, se nærmere drøfting om hensyn og avveiinger ved bruk av fondsmidler i boks 3.2. I vurderingen av hvor mye oljepenger som skal brukes i det enkelte budsjettår, tillegges situasjonen i norsk økonomi stor vekt, og det legges mindre vekt på kortsiktige endringer i fondsverdien. Mer varige endringer i fondsverdien vil derimot påvirke det langsiktige finansieringsbidraget vi kan vente å få fra SPU.</w:t>
      </w:r>
    </w:p>
    <w:p w14:paraId="27C64C3A" w14:textId="345DA9B1" w:rsidR="00E50F9B" w:rsidRDefault="00AF4DA5" w:rsidP="00F55674">
      <w:r>
        <w:t>Finanspolitikken må ta høyde for et langvarig fall i fondsverdien. De siste årene har fondsverdien økt raskt, og mer enn den forventede realavkastningen. Det er lite sannsynlig at dette fortsetter, og hittil i år har vi sett et markert fall i fondsverdien. Vi må være forberedt på at fondsverdien kan falle videre når vi er inne i en periode der sentralbankene varsler økte styringsrenter, og inflasjonen er høy. Når overføringer fra fondet til statsbudsjettet finansierer så mye som over 20 pst. av statens utgifter, vil også et mulig fall i fondsverdien bli mer krevende å håndtere. Både hensynet til stabilitet i norsk økonomi, et mulig videre fall i fondsverdien og hensynet til at fondsuttaket skal deles over generasjoner, taler for forsiktighet i bruken av fondsmidler. Rådgivende utvalg for finanspolitiske analyser har belyst denne problemstillingen i sin første rapport, fra februar 2022, se boks 3.3 om utvalgets vurderinger og Finansdepartementets videre oppfølging.</w:t>
      </w:r>
    </w:p>
    <w:p w14:paraId="0843C046" w14:textId="2A33F028" w:rsidR="00F55674" w:rsidRDefault="00F55674" w:rsidP="00F55674">
      <w:pPr>
        <w:pStyle w:val="tabell-tittel"/>
      </w:pPr>
      <w:r>
        <w:t>Nøkkeltall i budsjettet for 2021. Anslag gitt på ulike tidspunkt.</w:t>
      </w:r>
      <w:r>
        <w:rPr>
          <w:rStyle w:val="skrift-hevet"/>
          <w:sz w:val="21"/>
          <w:szCs w:val="21"/>
        </w:rPr>
        <w:t xml:space="preserve"> 1</w:t>
      </w:r>
      <w:r>
        <w:t xml:space="preserve"> Mrd. kroner</w:t>
      </w:r>
    </w:p>
    <w:p w14:paraId="7D670C88" w14:textId="77777777" w:rsidR="00E50F9B" w:rsidRDefault="00AF4DA5" w:rsidP="00F55674">
      <w:pPr>
        <w:pStyle w:val="Tabellnavn"/>
      </w:pPr>
      <w:r>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E50F9B" w14:paraId="2AA0EF4E" w14:textId="77777777" w:rsidTr="002177E2">
        <w:trPr>
          <w:trHeight w:val="360"/>
        </w:trPr>
        <w:tc>
          <w:tcPr>
            <w:tcW w:w="4080" w:type="dxa"/>
            <w:shd w:val="clear" w:color="auto" w:fill="FFFFFF"/>
          </w:tcPr>
          <w:p w14:paraId="54B97E98" w14:textId="77777777" w:rsidR="00E50F9B" w:rsidRDefault="00E50F9B" w:rsidP="002177E2"/>
        </w:tc>
        <w:tc>
          <w:tcPr>
            <w:tcW w:w="1020" w:type="dxa"/>
          </w:tcPr>
          <w:p w14:paraId="6B3A63AF" w14:textId="77777777" w:rsidR="00E50F9B" w:rsidRDefault="00AF4DA5" w:rsidP="002177E2">
            <w:pPr>
              <w:jc w:val="right"/>
            </w:pPr>
            <w:r>
              <w:t>Saldert</w:t>
            </w:r>
          </w:p>
        </w:tc>
        <w:tc>
          <w:tcPr>
            <w:tcW w:w="1020" w:type="dxa"/>
          </w:tcPr>
          <w:p w14:paraId="3A0F21F1" w14:textId="77777777" w:rsidR="00E50F9B" w:rsidRDefault="00AF4DA5" w:rsidP="002177E2">
            <w:pPr>
              <w:jc w:val="right"/>
            </w:pPr>
            <w:r>
              <w:t>RNB21</w:t>
            </w:r>
          </w:p>
        </w:tc>
        <w:tc>
          <w:tcPr>
            <w:tcW w:w="1020" w:type="dxa"/>
          </w:tcPr>
          <w:p w14:paraId="7195EDA5" w14:textId="77777777" w:rsidR="00E50F9B" w:rsidRDefault="00AF4DA5" w:rsidP="002177E2">
            <w:pPr>
              <w:jc w:val="right"/>
            </w:pPr>
            <w:r>
              <w:t>NB22</w:t>
            </w:r>
          </w:p>
        </w:tc>
        <w:tc>
          <w:tcPr>
            <w:tcW w:w="1020" w:type="dxa"/>
          </w:tcPr>
          <w:p w14:paraId="1FCABDA4" w14:textId="77777777" w:rsidR="00E50F9B" w:rsidRDefault="00AF4DA5" w:rsidP="002177E2">
            <w:pPr>
              <w:jc w:val="right"/>
            </w:pPr>
            <w:r>
              <w:t>Nysaldert</w:t>
            </w:r>
          </w:p>
        </w:tc>
        <w:tc>
          <w:tcPr>
            <w:tcW w:w="1020" w:type="dxa"/>
          </w:tcPr>
          <w:p w14:paraId="3FDA093B" w14:textId="77777777" w:rsidR="00E50F9B" w:rsidRDefault="00AF4DA5" w:rsidP="002177E2">
            <w:pPr>
              <w:jc w:val="right"/>
            </w:pPr>
            <w:r>
              <w:t>Regnskap</w:t>
            </w:r>
          </w:p>
        </w:tc>
      </w:tr>
      <w:tr w:rsidR="00E50F9B" w14:paraId="75FEFD14" w14:textId="77777777" w:rsidTr="002177E2">
        <w:trPr>
          <w:trHeight w:val="640"/>
        </w:trPr>
        <w:tc>
          <w:tcPr>
            <w:tcW w:w="4080" w:type="dxa"/>
          </w:tcPr>
          <w:p w14:paraId="7B095920" w14:textId="77777777" w:rsidR="00E50F9B" w:rsidRDefault="00AF4DA5" w:rsidP="002177E2">
            <w:r>
              <w:t>Samlet overskudd i statsbudsjettet og Statens pensjonsfond</w:t>
            </w:r>
            <w:r>
              <w:tab/>
            </w:r>
            <w:r>
              <w:tab/>
            </w:r>
          </w:p>
        </w:tc>
        <w:tc>
          <w:tcPr>
            <w:tcW w:w="1020" w:type="dxa"/>
          </w:tcPr>
          <w:p w14:paraId="30AD2001" w14:textId="77777777" w:rsidR="00E50F9B" w:rsidRDefault="00AF4DA5" w:rsidP="002177E2">
            <w:pPr>
              <w:jc w:val="right"/>
            </w:pPr>
            <w:r>
              <w:t>-63,0</w:t>
            </w:r>
          </w:p>
        </w:tc>
        <w:tc>
          <w:tcPr>
            <w:tcW w:w="1020" w:type="dxa"/>
          </w:tcPr>
          <w:p w14:paraId="7CB1981B" w14:textId="77777777" w:rsidR="00E50F9B" w:rsidRDefault="00AF4DA5" w:rsidP="002177E2">
            <w:pPr>
              <w:jc w:val="right"/>
            </w:pPr>
            <w:r>
              <w:t>-63,7</w:t>
            </w:r>
          </w:p>
        </w:tc>
        <w:tc>
          <w:tcPr>
            <w:tcW w:w="1020" w:type="dxa"/>
          </w:tcPr>
          <w:p w14:paraId="44254A88" w14:textId="77777777" w:rsidR="00E50F9B" w:rsidRDefault="00AF4DA5" w:rsidP="002177E2">
            <w:pPr>
              <w:jc w:val="right"/>
            </w:pPr>
            <w:r>
              <w:t>-23,3</w:t>
            </w:r>
          </w:p>
        </w:tc>
        <w:tc>
          <w:tcPr>
            <w:tcW w:w="1020" w:type="dxa"/>
          </w:tcPr>
          <w:p w14:paraId="65A90DA9" w14:textId="77777777" w:rsidR="00E50F9B" w:rsidRDefault="00AF4DA5" w:rsidP="002177E2">
            <w:pPr>
              <w:jc w:val="right"/>
            </w:pPr>
            <w:r>
              <w:t>111,9</w:t>
            </w:r>
          </w:p>
        </w:tc>
        <w:tc>
          <w:tcPr>
            <w:tcW w:w="1020" w:type="dxa"/>
          </w:tcPr>
          <w:p w14:paraId="217DE676" w14:textId="77777777" w:rsidR="00E50F9B" w:rsidRDefault="00AF4DA5" w:rsidP="002177E2">
            <w:pPr>
              <w:jc w:val="right"/>
            </w:pPr>
            <w:r>
              <w:t>142,2</w:t>
            </w:r>
          </w:p>
        </w:tc>
      </w:tr>
      <w:tr w:rsidR="00E50F9B" w14:paraId="570681F5" w14:textId="77777777" w:rsidTr="002177E2">
        <w:trPr>
          <w:trHeight w:val="380"/>
        </w:trPr>
        <w:tc>
          <w:tcPr>
            <w:tcW w:w="4080" w:type="dxa"/>
          </w:tcPr>
          <w:p w14:paraId="523FDBA8" w14:textId="77777777" w:rsidR="00E50F9B" w:rsidRDefault="00AF4DA5" w:rsidP="002177E2">
            <w:r>
              <w:t>Oljekorrigert underskudd</w:t>
            </w:r>
            <w:r>
              <w:tab/>
            </w:r>
            <w:r>
              <w:tab/>
            </w:r>
          </w:p>
        </w:tc>
        <w:tc>
          <w:tcPr>
            <w:tcW w:w="1020" w:type="dxa"/>
          </w:tcPr>
          <w:p w14:paraId="76DA8B61" w14:textId="77777777" w:rsidR="00E50F9B" w:rsidRDefault="00AF4DA5" w:rsidP="002177E2">
            <w:pPr>
              <w:jc w:val="right"/>
            </w:pPr>
            <w:r>
              <w:t>396,6</w:t>
            </w:r>
          </w:p>
        </w:tc>
        <w:tc>
          <w:tcPr>
            <w:tcW w:w="1020" w:type="dxa"/>
          </w:tcPr>
          <w:p w14:paraId="3921EFCA" w14:textId="77777777" w:rsidR="00E50F9B" w:rsidRDefault="00AF4DA5" w:rsidP="002177E2">
            <w:pPr>
              <w:jc w:val="right"/>
            </w:pPr>
            <w:r>
              <w:t>427,0</w:t>
            </w:r>
          </w:p>
        </w:tc>
        <w:tc>
          <w:tcPr>
            <w:tcW w:w="1020" w:type="dxa"/>
          </w:tcPr>
          <w:p w14:paraId="65F8F36B" w14:textId="77777777" w:rsidR="00E50F9B" w:rsidRDefault="00AF4DA5" w:rsidP="002177E2">
            <w:pPr>
              <w:jc w:val="right"/>
            </w:pPr>
            <w:r>
              <w:t>412,8</w:t>
            </w:r>
          </w:p>
        </w:tc>
        <w:tc>
          <w:tcPr>
            <w:tcW w:w="1020" w:type="dxa"/>
          </w:tcPr>
          <w:p w14:paraId="1A9F4450" w14:textId="77777777" w:rsidR="00E50F9B" w:rsidRDefault="00AF4DA5" w:rsidP="002177E2">
            <w:pPr>
              <w:jc w:val="right"/>
            </w:pPr>
            <w:r>
              <w:t>390,1</w:t>
            </w:r>
          </w:p>
        </w:tc>
        <w:tc>
          <w:tcPr>
            <w:tcW w:w="1020" w:type="dxa"/>
          </w:tcPr>
          <w:p w14:paraId="6B0C6EE0" w14:textId="77777777" w:rsidR="00E50F9B" w:rsidRDefault="00AF4DA5" w:rsidP="002177E2">
            <w:pPr>
              <w:jc w:val="right"/>
            </w:pPr>
            <w:r>
              <w:t>369,0</w:t>
            </w:r>
          </w:p>
        </w:tc>
      </w:tr>
      <w:tr w:rsidR="00E50F9B" w14:paraId="01BB2F30" w14:textId="77777777" w:rsidTr="002177E2">
        <w:trPr>
          <w:trHeight w:val="380"/>
        </w:trPr>
        <w:tc>
          <w:tcPr>
            <w:tcW w:w="4080" w:type="dxa"/>
          </w:tcPr>
          <w:p w14:paraId="2FB47423" w14:textId="77777777" w:rsidR="00E50F9B" w:rsidRDefault="00AF4DA5" w:rsidP="002177E2">
            <w:r>
              <w:t>Strukturelt oljekorrigert underskudd</w:t>
            </w:r>
            <w:r>
              <w:tab/>
            </w:r>
            <w:r>
              <w:tab/>
            </w:r>
          </w:p>
        </w:tc>
        <w:tc>
          <w:tcPr>
            <w:tcW w:w="1020" w:type="dxa"/>
          </w:tcPr>
          <w:p w14:paraId="38D83E47" w14:textId="77777777" w:rsidR="00E50F9B" w:rsidRDefault="00AF4DA5" w:rsidP="002177E2">
            <w:pPr>
              <w:jc w:val="right"/>
            </w:pPr>
            <w:r>
              <w:t>344,6</w:t>
            </w:r>
          </w:p>
        </w:tc>
        <w:tc>
          <w:tcPr>
            <w:tcW w:w="1020" w:type="dxa"/>
          </w:tcPr>
          <w:p w14:paraId="5ADA0248" w14:textId="77777777" w:rsidR="00E50F9B" w:rsidRDefault="00AF4DA5" w:rsidP="002177E2">
            <w:pPr>
              <w:jc w:val="right"/>
            </w:pPr>
            <w:r>
              <w:t>408,5</w:t>
            </w:r>
          </w:p>
        </w:tc>
        <w:tc>
          <w:tcPr>
            <w:tcW w:w="1020" w:type="dxa"/>
          </w:tcPr>
          <w:p w14:paraId="789671D9" w14:textId="77777777" w:rsidR="00E50F9B" w:rsidRDefault="00AF4DA5" w:rsidP="002177E2">
            <w:pPr>
              <w:jc w:val="right"/>
            </w:pPr>
            <w:r>
              <w:t>397,2</w:t>
            </w:r>
          </w:p>
        </w:tc>
        <w:tc>
          <w:tcPr>
            <w:tcW w:w="1020" w:type="dxa"/>
          </w:tcPr>
          <w:p w14:paraId="3E9A8F0A" w14:textId="77777777" w:rsidR="00E50F9B" w:rsidRDefault="00AF4DA5" w:rsidP="002177E2">
            <w:pPr>
              <w:jc w:val="right"/>
            </w:pPr>
            <w:r>
              <w:t>380,5</w:t>
            </w:r>
          </w:p>
        </w:tc>
        <w:tc>
          <w:tcPr>
            <w:tcW w:w="1020" w:type="dxa"/>
          </w:tcPr>
          <w:p w14:paraId="4A6E3A30" w14:textId="77777777" w:rsidR="00E50F9B" w:rsidRDefault="00AF4DA5" w:rsidP="002177E2">
            <w:pPr>
              <w:jc w:val="right"/>
            </w:pPr>
            <w:r>
              <w:t>354,3</w:t>
            </w:r>
          </w:p>
        </w:tc>
      </w:tr>
      <w:tr w:rsidR="00E50F9B" w14:paraId="724EC651" w14:textId="77777777" w:rsidTr="002177E2">
        <w:trPr>
          <w:trHeight w:val="380"/>
        </w:trPr>
        <w:tc>
          <w:tcPr>
            <w:tcW w:w="4080" w:type="dxa"/>
          </w:tcPr>
          <w:p w14:paraId="050DFF8F" w14:textId="77777777" w:rsidR="00E50F9B" w:rsidRDefault="00AF4DA5" w:rsidP="002177E2">
            <w:r>
              <w:tab/>
              <w:t>Prosent av trend-BNP Fastlands-Norge</w:t>
            </w:r>
            <w:r>
              <w:tab/>
            </w:r>
          </w:p>
        </w:tc>
        <w:tc>
          <w:tcPr>
            <w:tcW w:w="1020" w:type="dxa"/>
          </w:tcPr>
          <w:p w14:paraId="0511D07F" w14:textId="77777777" w:rsidR="00E50F9B" w:rsidRDefault="00AF4DA5" w:rsidP="002177E2">
            <w:pPr>
              <w:jc w:val="right"/>
            </w:pPr>
            <w:r>
              <w:t>10,4</w:t>
            </w:r>
          </w:p>
        </w:tc>
        <w:tc>
          <w:tcPr>
            <w:tcW w:w="1020" w:type="dxa"/>
          </w:tcPr>
          <w:p w14:paraId="17783D72" w14:textId="77777777" w:rsidR="00E50F9B" w:rsidRDefault="00AF4DA5" w:rsidP="002177E2">
            <w:pPr>
              <w:jc w:val="right"/>
            </w:pPr>
            <w:r>
              <w:t>12,5</w:t>
            </w:r>
          </w:p>
        </w:tc>
        <w:tc>
          <w:tcPr>
            <w:tcW w:w="1020" w:type="dxa"/>
          </w:tcPr>
          <w:p w14:paraId="7AD9F42A" w14:textId="77777777" w:rsidR="00E50F9B" w:rsidRDefault="00AF4DA5" w:rsidP="002177E2">
            <w:pPr>
              <w:jc w:val="right"/>
            </w:pPr>
            <w:r>
              <w:t>12,1</w:t>
            </w:r>
          </w:p>
        </w:tc>
        <w:tc>
          <w:tcPr>
            <w:tcW w:w="1020" w:type="dxa"/>
          </w:tcPr>
          <w:p w14:paraId="1678D995" w14:textId="77777777" w:rsidR="00E50F9B" w:rsidRDefault="00AF4DA5" w:rsidP="002177E2">
            <w:pPr>
              <w:jc w:val="right"/>
            </w:pPr>
            <w:r>
              <w:t>11,6</w:t>
            </w:r>
          </w:p>
        </w:tc>
        <w:tc>
          <w:tcPr>
            <w:tcW w:w="1020" w:type="dxa"/>
          </w:tcPr>
          <w:p w14:paraId="353FF961" w14:textId="77777777" w:rsidR="00E50F9B" w:rsidRDefault="00AF4DA5" w:rsidP="002177E2">
            <w:pPr>
              <w:jc w:val="right"/>
            </w:pPr>
            <w:r>
              <w:t>10,8</w:t>
            </w:r>
          </w:p>
        </w:tc>
      </w:tr>
      <w:tr w:rsidR="00E50F9B" w14:paraId="17F93F2E" w14:textId="77777777" w:rsidTr="002177E2">
        <w:trPr>
          <w:trHeight w:val="380"/>
        </w:trPr>
        <w:tc>
          <w:tcPr>
            <w:tcW w:w="4080" w:type="dxa"/>
          </w:tcPr>
          <w:p w14:paraId="531B0796" w14:textId="77777777" w:rsidR="00E50F9B" w:rsidRDefault="00AF4DA5" w:rsidP="002177E2">
            <w:r>
              <w:tab/>
              <w:t>Prosent av fondskapitalen</w:t>
            </w:r>
            <w:r>
              <w:tab/>
            </w:r>
          </w:p>
        </w:tc>
        <w:tc>
          <w:tcPr>
            <w:tcW w:w="1020" w:type="dxa"/>
          </w:tcPr>
          <w:p w14:paraId="4EFEF090" w14:textId="77777777" w:rsidR="00E50F9B" w:rsidRDefault="00AF4DA5" w:rsidP="002177E2">
            <w:pPr>
              <w:jc w:val="right"/>
            </w:pPr>
            <w:r>
              <w:t>3,3</w:t>
            </w:r>
          </w:p>
        </w:tc>
        <w:tc>
          <w:tcPr>
            <w:tcW w:w="1020" w:type="dxa"/>
          </w:tcPr>
          <w:p w14:paraId="255FB3CF" w14:textId="77777777" w:rsidR="00E50F9B" w:rsidRDefault="00AF4DA5" w:rsidP="002177E2">
            <w:pPr>
              <w:jc w:val="right"/>
            </w:pPr>
            <w:r>
              <w:t>3,7</w:t>
            </w:r>
          </w:p>
        </w:tc>
        <w:tc>
          <w:tcPr>
            <w:tcW w:w="1020" w:type="dxa"/>
          </w:tcPr>
          <w:p w14:paraId="6381CA76" w14:textId="77777777" w:rsidR="00E50F9B" w:rsidRDefault="00AF4DA5" w:rsidP="002177E2">
            <w:pPr>
              <w:jc w:val="right"/>
            </w:pPr>
            <w:r>
              <w:t>3,6</w:t>
            </w:r>
          </w:p>
        </w:tc>
        <w:tc>
          <w:tcPr>
            <w:tcW w:w="1020" w:type="dxa"/>
          </w:tcPr>
          <w:p w14:paraId="05410EE7" w14:textId="77777777" w:rsidR="00E50F9B" w:rsidRDefault="00AF4DA5" w:rsidP="002177E2">
            <w:pPr>
              <w:jc w:val="right"/>
            </w:pPr>
            <w:r>
              <w:t>3,5</w:t>
            </w:r>
          </w:p>
        </w:tc>
        <w:tc>
          <w:tcPr>
            <w:tcW w:w="1020" w:type="dxa"/>
          </w:tcPr>
          <w:p w14:paraId="2BE554F7" w14:textId="77777777" w:rsidR="00E50F9B" w:rsidRDefault="00AF4DA5" w:rsidP="002177E2">
            <w:pPr>
              <w:jc w:val="right"/>
            </w:pPr>
            <w:r>
              <w:t>3,2</w:t>
            </w:r>
          </w:p>
        </w:tc>
      </w:tr>
      <w:tr w:rsidR="00E50F9B" w14:paraId="5C6630AD" w14:textId="77777777" w:rsidTr="002177E2">
        <w:trPr>
          <w:trHeight w:val="380"/>
        </w:trPr>
        <w:tc>
          <w:tcPr>
            <w:tcW w:w="4080" w:type="dxa"/>
          </w:tcPr>
          <w:p w14:paraId="4FF98B12" w14:textId="77777777" w:rsidR="00E50F9B" w:rsidRDefault="00AF4DA5" w:rsidP="002177E2">
            <w:r>
              <w:t>Memo:</w:t>
            </w:r>
          </w:p>
        </w:tc>
        <w:tc>
          <w:tcPr>
            <w:tcW w:w="1020" w:type="dxa"/>
          </w:tcPr>
          <w:p w14:paraId="335916B1" w14:textId="77777777" w:rsidR="00E50F9B" w:rsidRDefault="00E50F9B" w:rsidP="002177E2">
            <w:pPr>
              <w:jc w:val="right"/>
            </w:pPr>
          </w:p>
        </w:tc>
        <w:tc>
          <w:tcPr>
            <w:tcW w:w="1020" w:type="dxa"/>
          </w:tcPr>
          <w:p w14:paraId="7BC86661" w14:textId="77777777" w:rsidR="00E50F9B" w:rsidRDefault="00E50F9B" w:rsidP="002177E2">
            <w:pPr>
              <w:jc w:val="right"/>
            </w:pPr>
          </w:p>
        </w:tc>
        <w:tc>
          <w:tcPr>
            <w:tcW w:w="1020" w:type="dxa"/>
          </w:tcPr>
          <w:p w14:paraId="520C8E86" w14:textId="77777777" w:rsidR="00E50F9B" w:rsidRDefault="00E50F9B" w:rsidP="002177E2">
            <w:pPr>
              <w:jc w:val="right"/>
            </w:pPr>
          </w:p>
        </w:tc>
        <w:tc>
          <w:tcPr>
            <w:tcW w:w="1020" w:type="dxa"/>
          </w:tcPr>
          <w:p w14:paraId="46C48B1D" w14:textId="77777777" w:rsidR="00E50F9B" w:rsidRDefault="00E50F9B" w:rsidP="002177E2">
            <w:pPr>
              <w:jc w:val="right"/>
            </w:pPr>
          </w:p>
        </w:tc>
        <w:tc>
          <w:tcPr>
            <w:tcW w:w="1020" w:type="dxa"/>
          </w:tcPr>
          <w:p w14:paraId="7D19A89B" w14:textId="77777777" w:rsidR="00E50F9B" w:rsidRDefault="00E50F9B" w:rsidP="002177E2">
            <w:pPr>
              <w:jc w:val="right"/>
            </w:pPr>
          </w:p>
        </w:tc>
      </w:tr>
      <w:tr w:rsidR="00E50F9B" w14:paraId="6BDC0B9B" w14:textId="77777777" w:rsidTr="002177E2">
        <w:trPr>
          <w:trHeight w:val="380"/>
        </w:trPr>
        <w:tc>
          <w:tcPr>
            <w:tcW w:w="4080" w:type="dxa"/>
          </w:tcPr>
          <w:p w14:paraId="57664C1D" w14:textId="77777777" w:rsidR="00E50F9B" w:rsidRDefault="00AF4DA5" w:rsidP="002177E2">
            <w:r>
              <w:t>Budsjettindikator (prosentenheter)</w:t>
            </w:r>
            <w:r w:rsidRPr="00AF4DA5">
              <w:rPr>
                <w:rStyle w:val="skrift-hevet"/>
              </w:rPr>
              <w:t>2</w:t>
            </w:r>
            <w:r>
              <w:tab/>
            </w:r>
            <w:r>
              <w:tab/>
            </w:r>
          </w:p>
        </w:tc>
        <w:tc>
          <w:tcPr>
            <w:tcW w:w="1020" w:type="dxa"/>
          </w:tcPr>
          <w:p w14:paraId="0A82EAA0" w14:textId="77777777" w:rsidR="00E50F9B" w:rsidRDefault="00AF4DA5" w:rsidP="002177E2">
            <w:pPr>
              <w:jc w:val="right"/>
            </w:pPr>
            <w:r>
              <w:t>-2,0</w:t>
            </w:r>
          </w:p>
        </w:tc>
        <w:tc>
          <w:tcPr>
            <w:tcW w:w="1020" w:type="dxa"/>
          </w:tcPr>
          <w:p w14:paraId="5B6FB9CA" w14:textId="77777777" w:rsidR="00E50F9B" w:rsidRDefault="00AF4DA5" w:rsidP="002177E2">
            <w:pPr>
              <w:jc w:val="right"/>
            </w:pPr>
            <w:r>
              <w:t>0,8</w:t>
            </w:r>
          </w:p>
        </w:tc>
        <w:tc>
          <w:tcPr>
            <w:tcW w:w="1020" w:type="dxa"/>
          </w:tcPr>
          <w:p w14:paraId="68376707" w14:textId="77777777" w:rsidR="00E50F9B" w:rsidRDefault="00AF4DA5" w:rsidP="002177E2">
            <w:pPr>
              <w:jc w:val="right"/>
            </w:pPr>
            <w:r>
              <w:t>0,6</w:t>
            </w:r>
          </w:p>
        </w:tc>
        <w:tc>
          <w:tcPr>
            <w:tcW w:w="1020" w:type="dxa"/>
          </w:tcPr>
          <w:p w14:paraId="30785FEB" w14:textId="77777777" w:rsidR="00E50F9B" w:rsidRDefault="00AF4DA5" w:rsidP="002177E2">
            <w:pPr>
              <w:jc w:val="right"/>
            </w:pPr>
            <w:r>
              <w:t>0,1</w:t>
            </w:r>
          </w:p>
        </w:tc>
        <w:tc>
          <w:tcPr>
            <w:tcW w:w="1020" w:type="dxa"/>
          </w:tcPr>
          <w:p w14:paraId="15049530" w14:textId="77777777" w:rsidR="00E50F9B" w:rsidRDefault="00AF4DA5" w:rsidP="002177E2">
            <w:pPr>
              <w:jc w:val="right"/>
            </w:pPr>
            <w:r>
              <w:t>-0,6</w:t>
            </w:r>
          </w:p>
        </w:tc>
      </w:tr>
      <w:tr w:rsidR="00E50F9B" w14:paraId="67E492F0" w14:textId="77777777" w:rsidTr="002177E2">
        <w:trPr>
          <w:trHeight w:val="380"/>
        </w:trPr>
        <w:tc>
          <w:tcPr>
            <w:tcW w:w="4080" w:type="dxa"/>
          </w:tcPr>
          <w:p w14:paraId="73B629D9" w14:textId="77777777" w:rsidR="00E50F9B" w:rsidRDefault="00AF4DA5" w:rsidP="002177E2">
            <w:r>
              <w:lastRenderedPageBreak/>
              <w:t>Reell, underliggende utgiftsvekst (prosent)</w:t>
            </w:r>
            <w:r>
              <w:tab/>
            </w:r>
            <w:r>
              <w:tab/>
            </w:r>
          </w:p>
        </w:tc>
        <w:tc>
          <w:tcPr>
            <w:tcW w:w="1020" w:type="dxa"/>
          </w:tcPr>
          <w:p w14:paraId="2E706371" w14:textId="77777777" w:rsidR="00E50F9B" w:rsidRDefault="00AF4DA5" w:rsidP="002177E2">
            <w:pPr>
              <w:jc w:val="right"/>
            </w:pPr>
            <w:r>
              <w:t>-3,1</w:t>
            </w:r>
          </w:p>
        </w:tc>
        <w:tc>
          <w:tcPr>
            <w:tcW w:w="1020" w:type="dxa"/>
          </w:tcPr>
          <w:p w14:paraId="28A3B866" w14:textId="77777777" w:rsidR="00E50F9B" w:rsidRDefault="00AF4DA5" w:rsidP="002177E2">
            <w:pPr>
              <w:jc w:val="right"/>
            </w:pPr>
            <w:r>
              <w:t>1,9</w:t>
            </w:r>
          </w:p>
        </w:tc>
        <w:tc>
          <w:tcPr>
            <w:tcW w:w="1020" w:type="dxa"/>
          </w:tcPr>
          <w:p w14:paraId="2BE5EC6F" w14:textId="77777777" w:rsidR="00E50F9B" w:rsidRDefault="00AF4DA5" w:rsidP="002177E2">
            <w:pPr>
              <w:jc w:val="right"/>
            </w:pPr>
            <w:r>
              <w:t>1,0</w:t>
            </w:r>
          </w:p>
        </w:tc>
        <w:tc>
          <w:tcPr>
            <w:tcW w:w="1020" w:type="dxa"/>
          </w:tcPr>
          <w:p w14:paraId="2EAC2DD3" w14:textId="77777777" w:rsidR="00E50F9B" w:rsidRDefault="00AF4DA5" w:rsidP="002177E2">
            <w:pPr>
              <w:jc w:val="right"/>
            </w:pPr>
            <w:r>
              <w:t>0,5</w:t>
            </w:r>
          </w:p>
        </w:tc>
        <w:tc>
          <w:tcPr>
            <w:tcW w:w="1020" w:type="dxa"/>
          </w:tcPr>
          <w:p w14:paraId="1E66C6C7" w14:textId="77777777" w:rsidR="00E50F9B" w:rsidRDefault="00AF4DA5" w:rsidP="002177E2">
            <w:pPr>
              <w:jc w:val="right"/>
            </w:pPr>
            <w:r>
              <w:t>-1,3</w:t>
            </w:r>
          </w:p>
        </w:tc>
      </w:tr>
    </w:tbl>
    <w:p w14:paraId="7D12F610" w14:textId="77777777" w:rsidR="00E50F9B" w:rsidRDefault="00AF4DA5" w:rsidP="00F55674">
      <w:pPr>
        <w:pStyle w:val="tabell-noter"/>
        <w:rPr>
          <w:rStyle w:val="skrift-hevet"/>
        </w:rPr>
      </w:pPr>
      <w:r>
        <w:rPr>
          <w:rStyle w:val="skrift-hevet"/>
          <w:sz w:val="17"/>
          <w:szCs w:val="17"/>
        </w:rPr>
        <w:t>1</w:t>
      </w:r>
      <w:r>
        <w:tab/>
        <w:t>Saldert budsjett 2021 vedtatt høsten 2020 (Saldert), vedtatt Revidert nasjonalbudsjett 2021 etter stortingsbehandlingen av RNB21, Nasjonalbudsjettet 2022 (NB22), Stortingets vedtak om ny saldering av Statsbudsjettet 2021 (nysaldert) og Statsrekneskapen 2021 (regnskap).</w:t>
      </w:r>
    </w:p>
    <w:p w14:paraId="5B76BACC" w14:textId="77777777" w:rsidR="00E50F9B" w:rsidRDefault="00AF4DA5" w:rsidP="00F55674">
      <w:pPr>
        <w:pStyle w:val="tabell-noter"/>
        <w:rPr>
          <w:rStyle w:val="skrift-hevet"/>
        </w:rPr>
      </w:pPr>
      <w:r>
        <w:rPr>
          <w:rStyle w:val="skrift-hevet"/>
          <w:sz w:val="17"/>
          <w:szCs w:val="17"/>
        </w:rPr>
        <w:t>2</w:t>
      </w:r>
      <w:r>
        <w:tab/>
        <w:t>Endring i strukturelt oljekorrigert budsjettunderskudd målt som andel av trend-BNP for Fastlands-Norge. Positivt tall indikerer at budsjettet virker ekspansivt. Indikatoren tar ikke hensyn til at ulike inntekts- og utgiftsposter kan ha ulik betydning for aktiviteten i økonomien.</w:t>
      </w:r>
    </w:p>
    <w:p w14:paraId="74E90F07" w14:textId="77777777" w:rsidR="00E50F9B" w:rsidRDefault="00AF4DA5" w:rsidP="00F55674">
      <w:pPr>
        <w:pStyle w:val="Kilde"/>
        <w:rPr>
          <w:sz w:val="21"/>
          <w:szCs w:val="21"/>
        </w:rPr>
      </w:pPr>
      <w:r>
        <w:t>Finansdepartementet.</w:t>
      </w:r>
    </w:p>
    <w:p w14:paraId="2BF28777" w14:textId="77777777" w:rsidR="00E50F9B" w:rsidRDefault="00AF4DA5" w:rsidP="00F55674">
      <w:pPr>
        <w:pStyle w:val="Overskrift3"/>
      </w:pPr>
      <w:r>
        <w:t>Oppdaterte tall for budsjettet i 2021</w:t>
      </w:r>
    </w:p>
    <w:p w14:paraId="1243A6E4" w14:textId="77777777" w:rsidR="00E50F9B" w:rsidRDefault="00AF4DA5" w:rsidP="00F55674">
      <w:r>
        <w:t xml:space="preserve">Gjennom pandemien har det vært betydelige revisjoner i anslagene for de finanspolitiske indikatorene. Svekkelsen av budsjettbalansen i 2021 anslås nå mindre enn i fjor høst, se tabell 3.3. Bruken av oljepenger, målt ved </w:t>
      </w:r>
      <w:r w:rsidRPr="00AF4DA5">
        <w:rPr>
          <w:rStyle w:val="kursiv"/>
        </w:rPr>
        <w:t>det</w:t>
      </w:r>
      <w:r>
        <w:t xml:space="preserve"> </w:t>
      </w:r>
      <w:r w:rsidRPr="00AF4DA5">
        <w:rPr>
          <w:rStyle w:val="kursiv"/>
        </w:rPr>
        <w:t xml:space="preserve">strukturelle oljekorrigerte underskuddet, </w:t>
      </w:r>
      <w:r>
        <w:t xml:space="preserve">er nedjustert med 43 mrd. kroner til 354,3 mrd. kroner i 2021. Inntektene har vist seg å bli høyere enn tidligere anslått og utgiftene lavere. Målt som andel av verdiskapingen i fastlandsøkonomien anslås oljepengebruken i 2021 nå til 10,8 pst. i 2021, ned fra et anslag på 12,1 pst. i fjor høst. </w:t>
      </w:r>
      <w:r w:rsidRPr="00AF4DA5">
        <w:rPr>
          <w:rStyle w:val="kursiv"/>
        </w:rPr>
        <w:t xml:space="preserve">Budsjettimpulsen </w:t>
      </w:r>
      <w:r>
        <w:t>i 2021 beregnes nå til -0,6 pst., ned fra anslått 0,6 pst. i Nasjonalbudsjettet 2022.</w:t>
      </w:r>
    </w:p>
    <w:p w14:paraId="48663751" w14:textId="77777777" w:rsidR="00E50F9B" w:rsidRDefault="00AF4DA5" w:rsidP="00F55674">
      <w:pPr>
        <w:rPr>
          <w:rFonts w:cs="Times New Roman"/>
          <w:sz w:val="17"/>
          <w:szCs w:val="17"/>
          <w:lang w:val="en-GB"/>
        </w:rPr>
      </w:pPr>
      <w:r>
        <w:t xml:space="preserve">Den faktiske overføringen fra Statens pensjonsfond utland, </w:t>
      </w:r>
      <w:r w:rsidRPr="00AF4DA5">
        <w:rPr>
          <w:rStyle w:val="kursiv"/>
        </w:rPr>
        <w:t xml:space="preserve">det oljekorrigerte budsjettunderskuddet, </w:t>
      </w:r>
      <w:r>
        <w:t>endte på 369 mrd. kroner. Dette er også lavere enn ventet i fjor høst.</w:t>
      </w:r>
    </w:p>
    <w:p w14:paraId="14650B00" w14:textId="77777777" w:rsidR="00E50F9B" w:rsidRDefault="00AF4DA5" w:rsidP="00F55674">
      <w:pPr>
        <w:pStyle w:val="Overskrift3"/>
      </w:pPr>
      <w:r>
        <w:t>Utviklingen i offentlige finanser de siste årene</w:t>
      </w:r>
    </w:p>
    <w:p w14:paraId="0363BA0C" w14:textId="77777777" w:rsidR="00E50F9B" w:rsidRDefault="00AF4DA5" w:rsidP="00F55674">
      <w:r>
        <w:t>Overskuddet i offentlig forvaltning måles i nasjonalregnskapet ved nettofinansinvesteringene. For Norge anslås nettofinansinvesteringene i offentlig forvaltning</w:t>
      </w:r>
      <w:r w:rsidRPr="00AF4DA5">
        <w:rPr>
          <w:rStyle w:val="skrift-hevet"/>
        </w:rPr>
        <w:footnoteReference w:id="2"/>
      </w:r>
      <w:r>
        <w:t xml:space="preserve"> til om lag 1 021 mrd. kroner i 2022. Det tilsvarer 22,6 pst. av BNP, se tabell 3.4. I 2021 var netto finansinvesteringer i offentlig forvaltning på om lag 401 mrd. kroner.</w:t>
      </w:r>
    </w:p>
    <w:p w14:paraId="23E516EF" w14:textId="0960EA6B" w:rsidR="00E50F9B" w:rsidRDefault="00AF4DA5" w:rsidP="00F55674">
      <w:r>
        <w:t>Utviklingen i overskuddet i offentlig forvaltning påvirkes i stor grad av inntektene fra petroleumsvirksomheten og rente- og utbytteinntektene i Statens pensjonsfond. Utenom disse inntektene har staten i nyere tid hatt et underskudd. I tråd med lov om Statens pensjonsfond dekkes dette underskuddet av en overføring fra Statens pensjonsfond utland til statsbudsjettet. Også kommuneforvaltningen har hatt negative nettofinansinvesteringer de siste årene. Det skyldes hovedsakelig høye bruttorealinvesteringer.</w:t>
      </w:r>
    </w:p>
    <w:p w14:paraId="660DBEB8" w14:textId="385A8D5C" w:rsidR="00F55674" w:rsidRDefault="00F55674" w:rsidP="00F55674">
      <w:pPr>
        <w:pStyle w:val="tabell-tittel"/>
      </w:pPr>
      <w:r>
        <w:t>Nettofinansinvesteringer i offentlig forvaltning.</w:t>
      </w:r>
      <w:r>
        <w:rPr>
          <w:rStyle w:val="skrift-hevet"/>
          <w:sz w:val="21"/>
          <w:szCs w:val="21"/>
        </w:rPr>
        <w:t>1</w:t>
      </w:r>
      <w:r>
        <w:t xml:space="preserve"> Mill. kroner og prosent av BNP</w:t>
      </w:r>
    </w:p>
    <w:p w14:paraId="26AD879F" w14:textId="77777777" w:rsidR="00E50F9B" w:rsidRDefault="00AF4DA5" w:rsidP="00F55674">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50F9B" w14:paraId="5E3AAD44" w14:textId="77777777" w:rsidTr="002177E2">
        <w:trPr>
          <w:trHeight w:val="360"/>
        </w:trPr>
        <w:tc>
          <w:tcPr>
            <w:tcW w:w="5200" w:type="dxa"/>
            <w:shd w:val="clear" w:color="auto" w:fill="FFFFFF"/>
          </w:tcPr>
          <w:p w14:paraId="10FE2D81" w14:textId="77777777" w:rsidR="00E50F9B" w:rsidRDefault="00E50F9B" w:rsidP="002177E2"/>
        </w:tc>
        <w:tc>
          <w:tcPr>
            <w:tcW w:w="1300" w:type="dxa"/>
          </w:tcPr>
          <w:p w14:paraId="022465C4" w14:textId="77777777" w:rsidR="00E50F9B" w:rsidRDefault="00AF4DA5" w:rsidP="002177E2">
            <w:pPr>
              <w:jc w:val="right"/>
            </w:pPr>
            <w:r>
              <w:t>2020</w:t>
            </w:r>
          </w:p>
        </w:tc>
        <w:tc>
          <w:tcPr>
            <w:tcW w:w="1300" w:type="dxa"/>
          </w:tcPr>
          <w:p w14:paraId="4960B0A6" w14:textId="77777777" w:rsidR="00E50F9B" w:rsidRDefault="00AF4DA5" w:rsidP="002177E2">
            <w:pPr>
              <w:jc w:val="right"/>
            </w:pPr>
            <w:r>
              <w:t>2021</w:t>
            </w:r>
          </w:p>
        </w:tc>
        <w:tc>
          <w:tcPr>
            <w:tcW w:w="1300" w:type="dxa"/>
          </w:tcPr>
          <w:p w14:paraId="1D659CBC" w14:textId="77777777" w:rsidR="00E50F9B" w:rsidRDefault="00AF4DA5" w:rsidP="002177E2">
            <w:pPr>
              <w:jc w:val="right"/>
            </w:pPr>
            <w:r>
              <w:t>2022</w:t>
            </w:r>
          </w:p>
        </w:tc>
      </w:tr>
      <w:tr w:rsidR="00E50F9B" w14:paraId="4957967D" w14:textId="77777777" w:rsidTr="002177E2">
        <w:trPr>
          <w:trHeight w:val="380"/>
        </w:trPr>
        <w:tc>
          <w:tcPr>
            <w:tcW w:w="5200" w:type="dxa"/>
          </w:tcPr>
          <w:p w14:paraId="0C15E2CC" w14:textId="77777777" w:rsidR="00E50F9B" w:rsidRDefault="00AF4DA5" w:rsidP="002177E2">
            <w:r>
              <w:lastRenderedPageBreak/>
              <w:t>A.</w:t>
            </w:r>
            <w:r>
              <w:tab/>
              <w:t>Nettofinansinvesteringer i statsforvaltningen, påløpt verdi</w:t>
            </w:r>
            <w:r>
              <w:tab/>
            </w:r>
          </w:p>
        </w:tc>
        <w:tc>
          <w:tcPr>
            <w:tcW w:w="1300" w:type="dxa"/>
          </w:tcPr>
          <w:p w14:paraId="3EAA5E76" w14:textId="77777777" w:rsidR="00E50F9B" w:rsidRDefault="00AF4DA5" w:rsidP="002177E2">
            <w:pPr>
              <w:jc w:val="right"/>
            </w:pPr>
            <w:r>
              <w:t>-66 070</w:t>
            </w:r>
          </w:p>
        </w:tc>
        <w:tc>
          <w:tcPr>
            <w:tcW w:w="1300" w:type="dxa"/>
          </w:tcPr>
          <w:p w14:paraId="28F6B11B" w14:textId="77777777" w:rsidR="00E50F9B" w:rsidRDefault="00AF4DA5" w:rsidP="002177E2">
            <w:pPr>
              <w:jc w:val="right"/>
            </w:pPr>
            <w:r>
              <w:t>396 901</w:t>
            </w:r>
          </w:p>
        </w:tc>
        <w:tc>
          <w:tcPr>
            <w:tcW w:w="1300" w:type="dxa"/>
          </w:tcPr>
          <w:p w14:paraId="1AF5234A" w14:textId="77777777" w:rsidR="00E50F9B" w:rsidRDefault="00AF4DA5" w:rsidP="002177E2">
            <w:pPr>
              <w:jc w:val="right"/>
            </w:pPr>
            <w:r>
              <w:t>1 083 535</w:t>
            </w:r>
          </w:p>
        </w:tc>
      </w:tr>
      <w:tr w:rsidR="00E50F9B" w14:paraId="0F8BFACC" w14:textId="77777777" w:rsidTr="002177E2">
        <w:trPr>
          <w:trHeight w:val="380"/>
        </w:trPr>
        <w:tc>
          <w:tcPr>
            <w:tcW w:w="5200" w:type="dxa"/>
          </w:tcPr>
          <w:p w14:paraId="403513A0" w14:textId="77777777" w:rsidR="00E50F9B" w:rsidRDefault="00AF4DA5" w:rsidP="002177E2">
            <w:r>
              <w:tab/>
              <w:t>Samlet overskudd i statsbudsjettet og Statens pensjonsfond</w:t>
            </w:r>
            <w:r>
              <w:tab/>
            </w:r>
          </w:p>
        </w:tc>
        <w:tc>
          <w:tcPr>
            <w:tcW w:w="1300" w:type="dxa"/>
          </w:tcPr>
          <w:p w14:paraId="4F3EAF46" w14:textId="77777777" w:rsidR="00E50F9B" w:rsidRDefault="00AF4DA5" w:rsidP="002177E2">
            <w:pPr>
              <w:jc w:val="right"/>
            </w:pPr>
            <w:r>
              <w:t>-39 191</w:t>
            </w:r>
          </w:p>
        </w:tc>
        <w:tc>
          <w:tcPr>
            <w:tcW w:w="1300" w:type="dxa"/>
          </w:tcPr>
          <w:p w14:paraId="32D6FB94" w14:textId="77777777" w:rsidR="00E50F9B" w:rsidRDefault="00AF4DA5" w:rsidP="002177E2">
            <w:pPr>
              <w:jc w:val="right"/>
            </w:pPr>
            <w:r>
              <w:t>142 209</w:t>
            </w:r>
          </w:p>
        </w:tc>
        <w:tc>
          <w:tcPr>
            <w:tcW w:w="1300" w:type="dxa"/>
          </w:tcPr>
          <w:p w14:paraId="7C7E2CDC" w14:textId="77777777" w:rsidR="00E50F9B" w:rsidRDefault="00AF4DA5" w:rsidP="002177E2">
            <w:pPr>
              <w:jc w:val="right"/>
            </w:pPr>
            <w:r>
              <w:t>874 803</w:t>
            </w:r>
          </w:p>
        </w:tc>
      </w:tr>
      <w:tr w:rsidR="00E50F9B" w14:paraId="4284992C" w14:textId="77777777" w:rsidTr="002177E2">
        <w:trPr>
          <w:trHeight w:val="380"/>
        </w:trPr>
        <w:tc>
          <w:tcPr>
            <w:tcW w:w="5200" w:type="dxa"/>
          </w:tcPr>
          <w:p w14:paraId="082115CA" w14:textId="77777777" w:rsidR="00E50F9B" w:rsidRDefault="00AF4DA5" w:rsidP="002177E2">
            <w:r>
              <w:tab/>
              <w:t>Oljekorrigert overskudd på statsbudsjettet</w:t>
            </w:r>
            <w:r>
              <w:tab/>
            </w:r>
          </w:p>
        </w:tc>
        <w:tc>
          <w:tcPr>
            <w:tcW w:w="1300" w:type="dxa"/>
          </w:tcPr>
          <w:p w14:paraId="784DAA44" w14:textId="77777777" w:rsidR="00E50F9B" w:rsidRDefault="00AF4DA5" w:rsidP="002177E2">
            <w:pPr>
              <w:jc w:val="right"/>
            </w:pPr>
            <w:r>
              <w:t>-370 525</w:t>
            </w:r>
          </w:p>
        </w:tc>
        <w:tc>
          <w:tcPr>
            <w:tcW w:w="1300" w:type="dxa"/>
          </w:tcPr>
          <w:p w14:paraId="5689E245" w14:textId="77777777" w:rsidR="00E50F9B" w:rsidRDefault="00AF4DA5" w:rsidP="002177E2">
            <w:pPr>
              <w:jc w:val="right"/>
            </w:pPr>
            <w:r>
              <w:t>-368 969</w:t>
            </w:r>
          </w:p>
        </w:tc>
        <w:tc>
          <w:tcPr>
            <w:tcW w:w="1300" w:type="dxa"/>
          </w:tcPr>
          <w:p w14:paraId="02BA5CBE" w14:textId="77777777" w:rsidR="00E50F9B" w:rsidRDefault="00AF4DA5" w:rsidP="002177E2">
            <w:pPr>
              <w:jc w:val="right"/>
            </w:pPr>
            <w:r>
              <w:t>-303 391</w:t>
            </w:r>
          </w:p>
        </w:tc>
      </w:tr>
      <w:tr w:rsidR="00E50F9B" w14:paraId="677E15CD" w14:textId="77777777" w:rsidTr="002177E2">
        <w:trPr>
          <w:trHeight w:val="380"/>
        </w:trPr>
        <w:tc>
          <w:tcPr>
            <w:tcW w:w="5200" w:type="dxa"/>
          </w:tcPr>
          <w:p w14:paraId="73F51702" w14:textId="77777777" w:rsidR="00E50F9B" w:rsidRDefault="00AF4DA5" w:rsidP="002177E2">
            <w:r>
              <w:tab/>
              <w:t>Netto kontantstrøm fra petroleumsvirksomheten</w:t>
            </w:r>
            <w:r>
              <w:tab/>
            </w:r>
          </w:p>
        </w:tc>
        <w:tc>
          <w:tcPr>
            <w:tcW w:w="1300" w:type="dxa"/>
          </w:tcPr>
          <w:p w14:paraId="1C809965" w14:textId="77777777" w:rsidR="00E50F9B" w:rsidRDefault="00AF4DA5" w:rsidP="002177E2">
            <w:pPr>
              <w:jc w:val="right"/>
            </w:pPr>
            <w:r>
              <w:t>106 825</w:t>
            </w:r>
          </w:p>
        </w:tc>
        <w:tc>
          <w:tcPr>
            <w:tcW w:w="1300" w:type="dxa"/>
          </w:tcPr>
          <w:p w14:paraId="0C89804D" w14:textId="77777777" w:rsidR="00E50F9B" w:rsidRDefault="00AF4DA5" w:rsidP="002177E2">
            <w:pPr>
              <w:jc w:val="right"/>
            </w:pPr>
            <w:r>
              <w:t>287 513</w:t>
            </w:r>
          </w:p>
        </w:tc>
        <w:tc>
          <w:tcPr>
            <w:tcW w:w="1300" w:type="dxa"/>
          </w:tcPr>
          <w:p w14:paraId="120BBDD3" w14:textId="77777777" w:rsidR="00E50F9B" w:rsidRDefault="00AF4DA5" w:rsidP="002177E2">
            <w:pPr>
              <w:jc w:val="right"/>
            </w:pPr>
            <w:r>
              <w:t>933 001</w:t>
            </w:r>
          </w:p>
        </w:tc>
      </w:tr>
      <w:tr w:rsidR="00E50F9B" w14:paraId="5F560302" w14:textId="77777777" w:rsidTr="002177E2">
        <w:trPr>
          <w:trHeight w:val="380"/>
        </w:trPr>
        <w:tc>
          <w:tcPr>
            <w:tcW w:w="5200" w:type="dxa"/>
          </w:tcPr>
          <w:p w14:paraId="6B17449E" w14:textId="77777777" w:rsidR="00E50F9B" w:rsidRDefault="00AF4DA5" w:rsidP="002177E2">
            <w:r>
              <w:tab/>
              <w:t>Rente- og utbytteinntekter mv. i Statens pensjonsfond</w:t>
            </w:r>
            <w:r>
              <w:tab/>
            </w:r>
          </w:p>
        </w:tc>
        <w:tc>
          <w:tcPr>
            <w:tcW w:w="1300" w:type="dxa"/>
          </w:tcPr>
          <w:p w14:paraId="76B057DB" w14:textId="77777777" w:rsidR="00E50F9B" w:rsidRDefault="00AF4DA5" w:rsidP="002177E2">
            <w:pPr>
              <w:jc w:val="right"/>
            </w:pPr>
            <w:r>
              <w:t>224 510</w:t>
            </w:r>
          </w:p>
        </w:tc>
        <w:tc>
          <w:tcPr>
            <w:tcW w:w="1300" w:type="dxa"/>
          </w:tcPr>
          <w:p w14:paraId="66277381" w14:textId="77777777" w:rsidR="00E50F9B" w:rsidRDefault="00AF4DA5" w:rsidP="002177E2">
            <w:pPr>
              <w:jc w:val="right"/>
            </w:pPr>
            <w:r>
              <w:t>223 665</w:t>
            </w:r>
          </w:p>
        </w:tc>
        <w:tc>
          <w:tcPr>
            <w:tcW w:w="1300" w:type="dxa"/>
          </w:tcPr>
          <w:p w14:paraId="1286FAF3" w14:textId="77777777" w:rsidR="00E50F9B" w:rsidRDefault="00AF4DA5" w:rsidP="002177E2">
            <w:pPr>
              <w:jc w:val="right"/>
            </w:pPr>
            <w:r>
              <w:t>245 193</w:t>
            </w:r>
          </w:p>
        </w:tc>
      </w:tr>
      <w:tr w:rsidR="00E50F9B" w14:paraId="644649EE" w14:textId="77777777" w:rsidTr="002177E2">
        <w:trPr>
          <w:trHeight w:val="380"/>
        </w:trPr>
        <w:tc>
          <w:tcPr>
            <w:tcW w:w="5200" w:type="dxa"/>
          </w:tcPr>
          <w:p w14:paraId="01BE4F8D" w14:textId="77777777" w:rsidR="00E50F9B" w:rsidRDefault="00AF4DA5" w:rsidP="002177E2">
            <w:r>
              <w:tab/>
              <w:t>Overskudd i andre stats- og trygderegnskap</w:t>
            </w:r>
            <w:r>
              <w:tab/>
            </w:r>
          </w:p>
        </w:tc>
        <w:tc>
          <w:tcPr>
            <w:tcW w:w="1300" w:type="dxa"/>
          </w:tcPr>
          <w:p w14:paraId="7CFE964E" w14:textId="77777777" w:rsidR="00E50F9B" w:rsidRDefault="00AF4DA5" w:rsidP="002177E2">
            <w:pPr>
              <w:jc w:val="right"/>
            </w:pPr>
            <w:r>
              <w:t>22 143</w:t>
            </w:r>
          </w:p>
        </w:tc>
        <w:tc>
          <w:tcPr>
            <w:tcW w:w="1300" w:type="dxa"/>
          </w:tcPr>
          <w:p w14:paraId="4DD9367C" w14:textId="77777777" w:rsidR="00E50F9B" w:rsidRDefault="00AF4DA5" w:rsidP="002177E2">
            <w:pPr>
              <w:jc w:val="right"/>
            </w:pPr>
            <w:r>
              <w:t>5 995</w:t>
            </w:r>
          </w:p>
        </w:tc>
        <w:tc>
          <w:tcPr>
            <w:tcW w:w="1300" w:type="dxa"/>
          </w:tcPr>
          <w:p w14:paraId="210BFF1A" w14:textId="77777777" w:rsidR="00E50F9B" w:rsidRDefault="00AF4DA5" w:rsidP="002177E2">
            <w:pPr>
              <w:jc w:val="right"/>
            </w:pPr>
            <w:r>
              <w:t>8 686</w:t>
            </w:r>
          </w:p>
        </w:tc>
      </w:tr>
      <w:tr w:rsidR="00E50F9B" w14:paraId="4F7D9DFE" w14:textId="77777777" w:rsidTr="002177E2">
        <w:trPr>
          <w:trHeight w:val="380"/>
        </w:trPr>
        <w:tc>
          <w:tcPr>
            <w:tcW w:w="5200" w:type="dxa"/>
          </w:tcPr>
          <w:p w14:paraId="778F2638" w14:textId="77777777" w:rsidR="00E50F9B" w:rsidRDefault="00AF4DA5" w:rsidP="002177E2">
            <w:r>
              <w:tab/>
              <w:t>Definisjonsforskjell statsregnskapet/nasjonalregnskapet</w:t>
            </w:r>
            <w:r w:rsidRPr="00AF4DA5">
              <w:rPr>
                <w:rStyle w:val="skrift-hevet"/>
              </w:rPr>
              <w:t>2</w:t>
            </w:r>
            <w:r>
              <w:tab/>
            </w:r>
          </w:p>
        </w:tc>
        <w:tc>
          <w:tcPr>
            <w:tcW w:w="1300" w:type="dxa"/>
          </w:tcPr>
          <w:p w14:paraId="49BA2EB9" w14:textId="77777777" w:rsidR="00E50F9B" w:rsidRDefault="00AF4DA5" w:rsidP="002177E2">
            <w:pPr>
              <w:jc w:val="right"/>
            </w:pPr>
            <w:r>
              <w:t>-49 022</w:t>
            </w:r>
          </w:p>
        </w:tc>
        <w:tc>
          <w:tcPr>
            <w:tcW w:w="1300" w:type="dxa"/>
          </w:tcPr>
          <w:p w14:paraId="069F5D21" w14:textId="77777777" w:rsidR="00E50F9B" w:rsidRDefault="00AF4DA5" w:rsidP="002177E2">
            <w:pPr>
              <w:jc w:val="right"/>
            </w:pPr>
            <w:r>
              <w:t>248 697</w:t>
            </w:r>
          </w:p>
        </w:tc>
        <w:tc>
          <w:tcPr>
            <w:tcW w:w="1300" w:type="dxa"/>
          </w:tcPr>
          <w:p w14:paraId="2AC48060" w14:textId="77777777" w:rsidR="00E50F9B" w:rsidRDefault="00AF4DA5" w:rsidP="002177E2">
            <w:pPr>
              <w:jc w:val="right"/>
            </w:pPr>
            <w:r>
              <w:t>200 046</w:t>
            </w:r>
          </w:p>
        </w:tc>
      </w:tr>
      <w:tr w:rsidR="00E50F9B" w14:paraId="12F4E6DC" w14:textId="77777777" w:rsidTr="002177E2">
        <w:trPr>
          <w:trHeight w:val="380"/>
        </w:trPr>
        <w:tc>
          <w:tcPr>
            <w:tcW w:w="5200" w:type="dxa"/>
          </w:tcPr>
          <w:p w14:paraId="2122FF2E" w14:textId="77777777" w:rsidR="00E50F9B" w:rsidRDefault="00AF4DA5" w:rsidP="002177E2">
            <w:r>
              <w:t>B.</w:t>
            </w:r>
            <w:r>
              <w:tab/>
              <w:t>Nettofinansinvesteringer i kommuneforvaltningen, påløpt verdi</w:t>
            </w:r>
            <w:r>
              <w:tab/>
            </w:r>
          </w:p>
        </w:tc>
        <w:tc>
          <w:tcPr>
            <w:tcW w:w="1300" w:type="dxa"/>
          </w:tcPr>
          <w:p w14:paraId="56A43C62" w14:textId="77777777" w:rsidR="00E50F9B" w:rsidRDefault="00AF4DA5" w:rsidP="002177E2">
            <w:pPr>
              <w:jc w:val="right"/>
            </w:pPr>
            <w:r>
              <w:t>-22 145</w:t>
            </w:r>
          </w:p>
        </w:tc>
        <w:tc>
          <w:tcPr>
            <w:tcW w:w="1300" w:type="dxa"/>
          </w:tcPr>
          <w:p w14:paraId="75AD700A" w14:textId="77777777" w:rsidR="00E50F9B" w:rsidRDefault="00AF4DA5" w:rsidP="002177E2">
            <w:pPr>
              <w:jc w:val="right"/>
            </w:pPr>
            <w:r>
              <w:t>3 627</w:t>
            </w:r>
          </w:p>
        </w:tc>
        <w:tc>
          <w:tcPr>
            <w:tcW w:w="1300" w:type="dxa"/>
          </w:tcPr>
          <w:p w14:paraId="19B013D1" w14:textId="77777777" w:rsidR="00E50F9B" w:rsidRDefault="00AF4DA5" w:rsidP="002177E2">
            <w:pPr>
              <w:jc w:val="right"/>
            </w:pPr>
            <w:r>
              <w:t>-62 133</w:t>
            </w:r>
          </w:p>
        </w:tc>
      </w:tr>
      <w:tr w:rsidR="00E50F9B" w14:paraId="2F291D49" w14:textId="77777777" w:rsidTr="002177E2">
        <w:trPr>
          <w:trHeight w:val="380"/>
        </w:trPr>
        <w:tc>
          <w:tcPr>
            <w:tcW w:w="5200" w:type="dxa"/>
          </w:tcPr>
          <w:p w14:paraId="584946A9" w14:textId="77777777" w:rsidR="00E50F9B" w:rsidRDefault="00AF4DA5" w:rsidP="002177E2">
            <w:r>
              <w:tab/>
              <w:t>Kommuneforvaltningens overskudd, bokført verdi</w:t>
            </w:r>
            <w:r>
              <w:tab/>
            </w:r>
          </w:p>
        </w:tc>
        <w:tc>
          <w:tcPr>
            <w:tcW w:w="1300" w:type="dxa"/>
          </w:tcPr>
          <w:p w14:paraId="0E2898D7" w14:textId="77777777" w:rsidR="00E50F9B" w:rsidRDefault="00AF4DA5" w:rsidP="002177E2">
            <w:pPr>
              <w:jc w:val="right"/>
            </w:pPr>
            <w:r>
              <w:t>-24 830</w:t>
            </w:r>
          </w:p>
        </w:tc>
        <w:tc>
          <w:tcPr>
            <w:tcW w:w="1300" w:type="dxa"/>
          </w:tcPr>
          <w:p w14:paraId="467C229B" w14:textId="77777777" w:rsidR="00E50F9B" w:rsidRDefault="00AF4DA5" w:rsidP="002177E2">
            <w:pPr>
              <w:jc w:val="right"/>
            </w:pPr>
            <w:r>
              <w:t>-16 240</w:t>
            </w:r>
          </w:p>
        </w:tc>
        <w:tc>
          <w:tcPr>
            <w:tcW w:w="1300" w:type="dxa"/>
          </w:tcPr>
          <w:p w14:paraId="23487E7C" w14:textId="77777777" w:rsidR="00E50F9B" w:rsidRDefault="00AF4DA5" w:rsidP="002177E2">
            <w:pPr>
              <w:jc w:val="right"/>
            </w:pPr>
            <w:r>
              <w:t>-40 699</w:t>
            </w:r>
          </w:p>
        </w:tc>
      </w:tr>
      <w:tr w:rsidR="00E50F9B" w14:paraId="48D12B80" w14:textId="77777777" w:rsidTr="002177E2">
        <w:trPr>
          <w:trHeight w:val="380"/>
        </w:trPr>
        <w:tc>
          <w:tcPr>
            <w:tcW w:w="5200" w:type="dxa"/>
          </w:tcPr>
          <w:p w14:paraId="575542E0" w14:textId="77777777" w:rsidR="00E50F9B" w:rsidRDefault="00AF4DA5" w:rsidP="002177E2">
            <w:r>
              <w:t>C.</w:t>
            </w:r>
            <w:r>
              <w:tab/>
              <w:t>Offentlig forvaltnings nettofinansinvesteringer (A+B)</w:t>
            </w:r>
            <w:r>
              <w:tab/>
            </w:r>
          </w:p>
        </w:tc>
        <w:tc>
          <w:tcPr>
            <w:tcW w:w="1300" w:type="dxa"/>
          </w:tcPr>
          <w:p w14:paraId="7CF35E8B" w14:textId="77777777" w:rsidR="00E50F9B" w:rsidRDefault="00AF4DA5" w:rsidP="002177E2">
            <w:pPr>
              <w:jc w:val="right"/>
            </w:pPr>
            <w:r>
              <w:t>-88 215</w:t>
            </w:r>
          </w:p>
        </w:tc>
        <w:tc>
          <w:tcPr>
            <w:tcW w:w="1300" w:type="dxa"/>
          </w:tcPr>
          <w:p w14:paraId="1F7EEC2A" w14:textId="77777777" w:rsidR="00E50F9B" w:rsidRDefault="00AF4DA5" w:rsidP="002177E2">
            <w:pPr>
              <w:jc w:val="right"/>
            </w:pPr>
            <w:r>
              <w:t>400 527</w:t>
            </w:r>
          </w:p>
        </w:tc>
        <w:tc>
          <w:tcPr>
            <w:tcW w:w="1300" w:type="dxa"/>
          </w:tcPr>
          <w:p w14:paraId="6336CFDD" w14:textId="77777777" w:rsidR="00E50F9B" w:rsidRDefault="00AF4DA5" w:rsidP="002177E2">
            <w:pPr>
              <w:jc w:val="right"/>
            </w:pPr>
            <w:r>
              <w:t>1 021 403</w:t>
            </w:r>
          </w:p>
        </w:tc>
      </w:tr>
      <w:tr w:rsidR="00E50F9B" w14:paraId="3C6BB02A" w14:textId="77777777" w:rsidTr="002177E2">
        <w:trPr>
          <w:trHeight w:val="380"/>
        </w:trPr>
        <w:tc>
          <w:tcPr>
            <w:tcW w:w="5200" w:type="dxa"/>
          </w:tcPr>
          <w:p w14:paraId="1B7E9BA7" w14:textId="77777777" w:rsidR="00E50F9B" w:rsidRDefault="00AF4DA5" w:rsidP="002177E2">
            <w:r>
              <w:tab/>
              <w:t>Målt som andel av BNP</w:t>
            </w:r>
            <w:r>
              <w:tab/>
            </w:r>
          </w:p>
        </w:tc>
        <w:tc>
          <w:tcPr>
            <w:tcW w:w="1300" w:type="dxa"/>
          </w:tcPr>
          <w:p w14:paraId="63261A73" w14:textId="77777777" w:rsidR="00E50F9B" w:rsidRDefault="00AF4DA5" w:rsidP="002177E2">
            <w:pPr>
              <w:jc w:val="right"/>
            </w:pPr>
            <w:r>
              <w:t>-2,6</w:t>
            </w:r>
          </w:p>
        </w:tc>
        <w:tc>
          <w:tcPr>
            <w:tcW w:w="1300" w:type="dxa"/>
          </w:tcPr>
          <w:p w14:paraId="47D1A43D" w14:textId="77777777" w:rsidR="00E50F9B" w:rsidRDefault="00AF4DA5" w:rsidP="002177E2">
            <w:pPr>
              <w:jc w:val="right"/>
            </w:pPr>
            <w:r>
              <w:t>9,7</w:t>
            </w:r>
          </w:p>
        </w:tc>
        <w:tc>
          <w:tcPr>
            <w:tcW w:w="1300" w:type="dxa"/>
          </w:tcPr>
          <w:p w14:paraId="509698AB" w14:textId="77777777" w:rsidR="00E50F9B" w:rsidRDefault="00AF4DA5" w:rsidP="002177E2">
            <w:pPr>
              <w:jc w:val="right"/>
            </w:pPr>
            <w:r>
              <w:t>22,6</w:t>
            </w:r>
          </w:p>
        </w:tc>
      </w:tr>
    </w:tbl>
    <w:p w14:paraId="06B5F7A6" w14:textId="77777777" w:rsidR="00E50F9B" w:rsidRDefault="00AF4DA5" w:rsidP="00F55674">
      <w:pPr>
        <w:pStyle w:val="tabell-noter"/>
        <w:rPr>
          <w:rStyle w:val="skrift-hevet"/>
        </w:rPr>
      </w:pPr>
      <w:r>
        <w:rPr>
          <w:rStyle w:val="skrift-hevet"/>
          <w:sz w:val="17"/>
          <w:szCs w:val="17"/>
        </w:rPr>
        <w:t>1</w:t>
      </w:r>
      <w:r>
        <w:tab/>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0DEA608B" w14:textId="77777777" w:rsidR="00E50F9B" w:rsidRDefault="00AF4DA5" w:rsidP="00F55674">
      <w:pPr>
        <w:pStyle w:val="tabell-noter"/>
        <w:rPr>
          <w:rStyle w:val="skrift-hevet"/>
        </w:rPr>
      </w:pPr>
      <w:r>
        <w:rPr>
          <w:rStyle w:val="skrift-hevet"/>
          <w:sz w:val="17"/>
          <w:szCs w:val="17"/>
        </w:rPr>
        <w:t>2</w:t>
      </w:r>
      <w:r>
        <w:tab/>
        <w:t>Tabellen er basert på nasjonalregnskapets definisjoner som benytter påløpte størrelser. Forskjellen i 2020 og 2021 skyldes at påløpte skatter og avgifter, herunder petroleumsskatter, er betydelig lavere enn bokførte størrelser i 2020 og dette reverseres i 2021.</w:t>
      </w:r>
    </w:p>
    <w:p w14:paraId="738661AD" w14:textId="77777777" w:rsidR="00E50F9B" w:rsidRPr="0094277F" w:rsidRDefault="00AF4DA5" w:rsidP="00F55674">
      <w:pPr>
        <w:pStyle w:val="Kilde"/>
        <w:rPr>
          <w:rFonts w:cs="Times New Roman"/>
          <w:sz w:val="24"/>
          <w:szCs w:val="24"/>
        </w:rPr>
      </w:pPr>
      <w:r>
        <w:t>Statistisk sentralbyrå og Finansdepartementet.</w:t>
      </w:r>
    </w:p>
    <w:p w14:paraId="055E17FF" w14:textId="77777777" w:rsidR="00E50F9B" w:rsidRDefault="00AF4DA5" w:rsidP="00F55674">
      <w:r>
        <w:t>En mye brukt indikator for budsjettbalanse i europeiske land er netto finansinvesteringer i prosent av BNP. Landene i OECD og euroområdet har i gjennomsnitt hatt et visst underskudd i offentlige budsjetter. OECD anslår at medlemslandene samlet vil ha underskudd i offentlig forvaltning tilsvarende 5,2 pst. av BNP i 2022.</w:t>
      </w:r>
    </w:p>
    <w:p w14:paraId="05CB45B7" w14:textId="03383ACC" w:rsidR="00E50F9B" w:rsidRDefault="00817DD1" w:rsidP="00F55674">
      <w:r>
        <w:rPr>
          <w:noProof/>
        </w:rPr>
        <w:lastRenderedPageBreak/>
        <w:drawing>
          <wp:inline distT="0" distB="0" distL="0" distR="0" wp14:anchorId="2A5336E6" wp14:editId="64509A31">
            <wp:extent cx="5746115" cy="2698115"/>
            <wp:effectExtent l="0" t="0" r="6985" b="6985"/>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6115" cy="2698115"/>
                    </a:xfrm>
                    <a:prstGeom prst="rect">
                      <a:avLst/>
                    </a:prstGeom>
                    <a:noFill/>
                    <a:ln>
                      <a:noFill/>
                    </a:ln>
                  </pic:spPr>
                </pic:pic>
              </a:graphicData>
            </a:graphic>
          </wp:inline>
        </w:drawing>
      </w:r>
    </w:p>
    <w:p w14:paraId="623E3A2C" w14:textId="77777777" w:rsidR="00E50F9B" w:rsidRDefault="00AF4DA5" w:rsidP="00F55674">
      <w:pPr>
        <w:pStyle w:val="figur-tittel"/>
      </w:pPr>
      <w:r>
        <w:t>Offentlig forvaltnings nettofinansinvesteringer. Prosent av BNP</w:t>
      </w:r>
    </w:p>
    <w:p w14:paraId="084A88C6" w14:textId="77777777" w:rsidR="00E50F9B" w:rsidRPr="0094277F" w:rsidRDefault="00AF4DA5" w:rsidP="00F55674">
      <w:pPr>
        <w:pStyle w:val="Kilde"/>
        <w:rPr>
          <w:rFonts w:cs="Times New Roman"/>
          <w:sz w:val="24"/>
          <w:szCs w:val="24"/>
        </w:rPr>
      </w:pPr>
      <w:r>
        <w:t>Finansdepartementet og OECD.</w:t>
      </w:r>
    </w:p>
    <w:p w14:paraId="2E6DBECA" w14:textId="77777777" w:rsidR="00E50F9B" w:rsidRDefault="00AF4DA5" w:rsidP="00F55674">
      <w:r>
        <w:t>Norge har et skatte- og avgiftsnivå som er høyere enn gjennomsnittet i OECD, men som historisk har vært lavere enn flere av de nordiske landene målt som andel av landets verdiskaping, se figur 3.10. Andelen skatte- og avgiftsinntekter vil variere noe avhengig av blant annet i hvilken grad offentlige pensjons- og trygdeutbetalinger er skattepliktige.</w:t>
      </w:r>
    </w:p>
    <w:p w14:paraId="433D2153" w14:textId="39E02C7A" w:rsidR="00E50F9B" w:rsidRDefault="00817DD1" w:rsidP="00F55674">
      <w:r>
        <w:rPr>
          <w:noProof/>
        </w:rPr>
        <w:lastRenderedPageBreak/>
        <w:drawing>
          <wp:inline distT="0" distB="0" distL="0" distR="0" wp14:anchorId="11D9225C" wp14:editId="45ADDC10">
            <wp:extent cx="5757545" cy="5881370"/>
            <wp:effectExtent l="0" t="0" r="0" b="5080"/>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1B34541B" w14:textId="77777777" w:rsidR="00E50F9B" w:rsidRDefault="00AF4DA5" w:rsidP="00F55674">
      <w:pPr>
        <w:pStyle w:val="figur-tittel"/>
      </w:pPr>
      <w:r>
        <w:t>Offentlige skatte- og avgiftsinntekter. Prosent av BNP</w:t>
      </w:r>
    </w:p>
    <w:p w14:paraId="418B5950" w14:textId="77777777" w:rsidR="00E50F9B" w:rsidRPr="0094277F" w:rsidRDefault="00AF4DA5" w:rsidP="00F55674">
      <w:pPr>
        <w:pStyle w:val="Kilde"/>
        <w:rPr>
          <w:rFonts w:cs="Times New Roman"/>
          <w:sz w:val="24"/>
          <w:szCs w:val="24"/>
        </w:rPr>
      </w:pPr>
      <w:r>
        <w:t>Finansdepartementet, Finansdepartementet (Sverige), Finansministeriet og OECD.</w:t>
      </w:r>
    </w:p>
    <w:p w14:paraId="19EE332C" w14:textId="2BFE67A1" w:rsidR="00E50F9B" w:rsidRDefault="00817DD1" w:rsidP="00F55674">
      <w:r>
        <w:rPr>
          <w:noProof/>
        </w:rPr>
        <w:lastRenderedPageBreak/>
        <w:drawing>
          <wp:inline distT="0" distB="0" distL="0" distR="0" wp14:anchorId="40D9E295" wp14:editId="1D78526A">
            <wp:extent cx="5757545" cy="5949315"/>
            <wp:effectExtent l="0" t="0" r="0" b="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545" cy="5949315"/>
                    </a:xfrm>
                    <a:prstGeom prst="rect">
                      <a:avLst/>
                    </a:prstGeom>
                    <a:noFill/>
                    <a:ln>
                      <a:noFill/>
                    </a:ln>
                  </pic:spPr>
                </pic:pic>
              </a:graphicData>
            </a:graphic>
          </wp:inline>
        </w:drawing>
      </w:r>
    </w:p>
    <w:p w14:paraId="622DE20B" w14:textId="77777777" w:rsidR="00E50F9B" w:rsidRDefault="00AF4DA5" w:rsidP="00F55674">
      <w:pPr>
        <w:pStyle w:val="figur-tittel"/>
      </w:pPr>
      <w:r>
        <w:t>Utgifter i offentlig forvaltning. Prosent av BNP</w:t>
      </w:r>
    </w:p>
    <w:p w14:paraId="1545AFA4" w14:textId="535BD7EE" w:rsidR="00E50F9B" w:rsidRDefault="00AF4DA5" w:rsidP="00F55674">
      <w:pPr>
        <w:pStyle w:val="Kilde"/>
      </w:pPr>
      <w:r>
        <w:t>Finansdepartementet og OECD.</w:t>
      </w:r>
    </w:p>
    <w:p w14:paraId="0577AFB7" w14:textId="5B9CA252" w:rsidR="00F55674" w:rsidRPr="00F55674" w:rsidRDefault="00F55674" w:rsidP="00F55674">
      <w:pPr>
        <w:pStyle w:val="tabell-tittel"/>
      </w:pPr>
      <w:r>
        <w:t>Statens pensjonsfond utland, 3 prosent realavkastning og strukturelt oljekorrigert budsjettunderskudd. Mrd. kroner og prosent</w:t>
      </w:r>
    </w:p>
    <w:p w14:paraId="2D6FF2C8" w14:textId="77777777" w:rsidR="00E50F9B" w:rsidRDefault="00AF4DA5" w:rsidP="00F55674">
      <w:pPr>
        <w:pStyle w:val="Tabellnavn"/>
      </w:pPr>
      <w:r>
        <w:t>11J2xt2</w:t>
      </w:r>
    </w:p>
    <w:tbl>
      <w:tblPr>
        <w:tblStyle w:val="StandardTabell"/>
        <w:tblW w:w="9512" w:type="dxa"/>
        <w:tblLayout w:type="fixed"/>
        <w:tblLook w:val="04A0" w:firstRow="1" w:lastRow="0" w:firstColumn="1" w:lastColumn="0" w:noHBand="0" w:noVBand="1"/>
      </w:tblPr>
      <w:tblGrid>
        <w:gridCol w:w="817"/>
        <w:gridCol w:w="1203"/>
        <w:gridCol w:w="934"/>
        <w:gridCol w:w="1204"/>
        <w:gridCol w:w="236"/>
        <w:gridCol w:w="934"/>
        <w:gridCol w:w="1204"/>
        <w:gridCol w:w="876"/>
        <w:gridCol w:w="236"/>
        <w:gridCol w:w="934"/>
        <w:gridCol w:w="934"/>
      </w:tblGrid>
      <w:tr w:rsidR="00E50F9B" w14:paraId="07A3B267" w14:textId="77777777" w:rsidTr="002177E2">
        <w:trPr>
          <w:trHeight w:val="600"/>
        </w:trPr>
        <w:tc>
          <w:tcPr>
            <w:tcW w:w="840" w:type="dxa"/>
            <w:shd w:val="clear" w:color="auto" w:fill="FFFFFF"/>
          </w:tcPr>
          <w:p w14:paraId="3DA0D0C9" w14:textId="77777777" w:rsidR="00E50F9B" w:rsidRDefault="00E50F9B" w:rsidP="00F55674"/>
        </w:tc>
        <w:tc>
          <w:tcPr>
            <w:tcW w:w="3440" w:type="dxa"/>
            <w:gridSpan w:val="3"/>
          </w:tcPr>
          <w:p w14:paraId="5D7695E5" w14:textId="77777777" w:rsidR="00E50F9B" w:rsidRDefault="00AF4DA5" w:rsidP="00F55674">
            <w:r>
              <w:t>Løpende priser</w:t>
            </w:r>
          </w:p>
        </w:tc>
        <w:tc>
          <w:tcPr>
            <w:tcW w:w="106" w:type="dxa"/>
          </w:tcPr>
          <w:p w14:paraId="29615B18" w14:textId="77777777" w:rsidR="00E50F9B" w:rsidRDefault="00E50F9B" w:rsidP="00F55674"/>
        </w:tc>
        <w:tc>
          <w:tcPr>
            <w:tcW w:w="3100" w:type="dxa"/>
            <w:gridSpan w:val="3"/>
          </w:tcPr>
          <w:p w14:paraId="16F06696" w14:textId="77777777" w:rsidR="00E50F9B" w:rsidRDefault="00AF4DA5" w:rsidP="00F55674">
            <w:r>
              <w:t>Faste 2022-priser</w:t>
            </w:r>
          </w:p>
        </w:tc>
        <w:tc>
          <w:tcPr>
            <w:tcW w:w="106" w:type="dxa"/>
          </w:tcPr>
          <w:p w14:paraId="1F9C4B2E" w14:textId="77777777" w:rsidR="00E50F9B" w:rsidRDefault="00E50F9B" w:rsidP="00F55674"/>
        </w:tc>
        <w:tc>
          <w:tcPr>
            <w:tcW w:w="1920" w:type="dxa"/>
            <w:gridSpan w:val="2"/>
          </w:tcPr>
          <w:p w14:paraId="49FCF083" w14:textId="77777777" w:rsidR="00E50F9B" w:rsidRDefault="00AF4DA5" w:rsidP="00F55674">
            <w:r>
              <w:t>Strukturelt underskudd</w:t>
            </w:r>
          </w:p>
        </w:tc>
      </w:tr>
      <w:tr w:rsidR="00E50F9B" w14:paraId="04E11DAD" w14:textId="77777777" w:rsidTr="002177E2">
        <w:trPr>
          <w:trHeight w:val="1380"/>
        </w:trPr>
        <w:tc>
          <w:tcPr>
            <w:tcW w:w="840" w:type="dxa"/>
          </w:tcPr>
          <w:p w14:paraId="2DFFC09B" w14:textId="77777777" w:rsidR="00E50F9B" w:rsidRDefault="00E50F9B" w:rsidP="00F55674"/>
        </w:tc>
        <w:tc>
          <w:tcPr>
            <w:tcW w:w="1240" w:type="dxa"/>
          </w:tcPr>
          <w:p w14:paraId="478CD413" w14:textId="77777777" w:rsidR="00E50F9B" w:rsidRDefault="00AF4DA5" w:rsidP="00F55674">
            <w:r>
              <w:t>Statens pensjonsfond utland ved inngangen til året</w:t>
            </w:r>
            <w:r w:rsidRPr="00AF4DA5">
              <w:rPr>
                <w:rStyle w:val="skrift-hevet"/>
              </w:rPr>
              <w:t>1</w:t>
            </w:r>
          </w:p>
        </w:tc>
        <w:tc>
          <w:tcPr>
            <w:tcW w:w="960" w:type="dxa"/>
          </w:tcPr>
          <w:p w14:paraId="00B0A79C" w14:textId="77777777" w:rsidR="00E50F9B" w:rsidRDefault="00AF4DA5" w:rsidP="00F55674">
            <w:r>
              <w:t>3 pst. av fondskapitalen</w:t>
            </w:r>
          </w:p>
        </w:tc>
        <w:tc>
          <w:tcPr>
            <w:tcW w:w="1240" w:type="dxa"/>
          </w:tcPr>
          <w:p w14:paraId="141AC2D2" w14:textId="77777777" w:rsidR="00E50F9B" w:rsidRDefault="00AF4DA5" w:rsidP="00F55674">
            <w:r>
              <w:t>Strukturelt oljekorrigert budsjettunderskudd</w:t>
            </w:r>
          </w:p>
        </w:tc>
        <w:tc>
          <w:tcPr>
            <w:tcW w:w="106" w:type="dxa"/>
          </w:tcPr>
          <w:p w14:paraId="61B0C024" w14:textId="77777777" w:rsidR="00E50F9B" w:rsidRDefault="00E50F9B" w:rsidP="00F55674"/>
        </w:tc>
        <w:tc>
          <w:tcPr>
            <w:tcW w:w="960" w:type="dxa"/>
          </w:tcPr>
          <w:p w14:paraId="54C7FFDA" w14:textId="77777777" w:rsidR="00E50F9B" w:rsidRDefault="00AF4DA5" w:rsidP="00F55674">
            <w:r>
              <w:t>3 pst. av fondskapitalen</w:t>
            </w:r>
          </w:p>
        </w:tc>
        <w:tc>
          <w:tcPr>
            <w:tcW w:w="1240" w:type="dxa"/>
          </w:tcPr>
          <w:p w14:paraId="17AF3D64" w14:textId="77777777" w:rsidR="00E50F9B" w:rsidRDefault="00AF4DA5" w:rsidP="00F55674">
            <w:r>
              <w:t>Strukturelt oljekorrigert budsjettunderskudd</w:t>
            </w:r>
          </w:p>
        </w:tc>
        <w:tc>
          <w:tcPr>
            <w:tcW w:w="900" w:type="dxa"/>
          </w:tcPr>
          <w:p w14:paraId="38D2EE16" w14:textId="77777777" w:rsidR="00E50F9B" w:rsidRDefault="00AF4DA5" w:rsidP="00F55674">
            <w:r>
              <w:t>Avvik fra 3 pst.-banen</w:t>
            </w:r>
          </w:p>
        </w:tc>
        <w:tc>
          <w:tcPr>
            <w:tcW w:w="106" w:type="dxa"/>
          </w:tcPr>
          <w:p w14:paraId="0F0483C8" w14:textId="77777777" w:rsidR="00E50F9B" w:rsidRDefault="00E50F9B" w:rsidP="00F55674"/>
        </w:tc>
        <w:tc>
          <w:tcPr>
            <w:tcW w:w="960" w:type="dxa"/>
          </w:tcPr>
          <w:p w14:paraId="3B405591" w14:textId="77777777" w:rsidR="00E50F9B" w:rsidRDefault="00AF4DA5" w:rsidP="00F55674">
            <w:r>
              <w:t>Pst. av trend-BNP for Fastlands-Norge</w:t>
            </w:r>
          </w:p>
        </w:tc>
        <w:tc>
          <w:tcPr>
            <w:tcW w:w="960" w:type="dxa"/>
          </w:tcPr>
          <w:p w14:paraId="2E1F6136" w14:textId="77777777" w:rsidR="00E50F9B" w:rsidRDefault="00AF4DA5" w:rsidP="00F55674">
            <w:r>
              <w:t>Pst. av fondskapitalen</w:t>
            </w:r>
          </w:p>
        </w:tc>
      </w:tr>
      <w:tr w:rsidR="00E50F9B" w14:paraId="3E0F8C4F" w14:textId="77777777" w:rsidTr="002177E2">
        <w:trPr>
          <w:trHeight w:val="380"/>
        </w:trPr>
        <w:tc>
          <w:tcPr>
            <w:tcW w:w="840" w:type="dxa"/>
          </w:tcPr>
          <w:p w14:paraId="4B3C2D25" w14:textId="77777777" w:rsidR="00E50F9B" w:rsidRDefault="00AF4DA5" w:rsidP="00F55674">
            <w:r>
              <w:t>2001</w:t>
            </w:r>
          </w:p>
        </w:tc>
        <w:tc>
          <w:tcPr>
            <w:tcW w:w="1240" w:type="dxa"/>
          </w:tcPr>
          <w:p w14:paraId="5E9CC03A" w14:textId="77777777" w:rsidR="00E50F9B" w:rsidRDefault="00AF4DA5" w:rsidP="00F55674">
            <w:r>
              <w:t>386,6</w:t>
            </w:r>
          </w:p>
        </w:tc>
        <w:tc>
          <w:tcPr>
            <w:tcW w:w="960" w:type="dxa"/>
          </w:tcPr>
          <w:p w14:paraId="3E875E77" w14:textId="77777777" w:rsidR="00E50F9B" w:rsidRDefault="00AF4DA5" w:rsidP="00F55674">
            <w:r>
              <w:t>-</w:t>
            </w:r>
          </w:p>
        </w:tc>
        <w:tc>
          <w:tcPr>
            <w:tcW w:w="1240" w:type="dxa"/>
          </w:tcPr>
          <w:p w14:paraId="6A3FDC8F" w14:textId="77777777" w:rsidR="00E50F9B" w:rsidRDefault="00AF4DA5" w:rsidP="00F55674">
            <w:r>
              <w:t>17,1</w:t>
            </w:r>
          </w:p>
        </w:tc>
        <w:tc>
          <w:tcPr>
            <w:tcW w:w="106" w:type="dxa"/>
          </w:tcPr>
          <w:p w14:paraId="2EFD5848" w14:textId="77777777" w:rsidR="00E50F9B" w:rsidRDefault="00E50F9B" w:rsidP="00F55674"/>
        </w:tc>
        <w:tc>
          <w:tcPr>
            <w:tcW w:w="960" w:type="dxa"/>
          </w:tcPr>
          <w:p w14:paraId="48307F13" w14:textId="77777777" w:rsidR="00E50F9B" w:rsidRDefault="00AF4DA5" w:rsidP="00F55674">
            <w:r>
              <w:t>-</w:t>
            </w:r>
          </w:p>
        </w:tc>
        <w:tc>
          <w:tcPr>
            <w:tcW w:w="1240" w:type="dxa"/>
          </w:tcPr>
          <w:p w14:paraId="0787C93B" w14:textId="77777777" w:rsidR="00E50F9B" w:rsidRDefault="00AF4DA5" w:rsidP="00F55674">
            <w:r>
              <w:t>34,3</w:t>
            </w:r>
          </w:p>
        </w:tc>
        <w:tc>
          <w:tcPr>
            <w:tcW w:w="900" w:type="dxa"/>
          </w:tcPr>
          <w:p w14:paraId="7F3FA14A" w14:textId="77777777" w:rsidR="00E50F9B" w:rsidRDefault="00AF4DA5" w:rsidP="00F55674">
            <w:r>
              <w:t>3,2</w:t>
            </w:r>
          </w:p>
        </w:tc>
        <w:tc>
          <w:tcPr>
            <w:tcW w:w="106" w:type="dxa"/>
          </w:tcPr>
          <w:p w14:paraId="471B9150" w14:textId="77777777" w:rsidR="00E50F9B" w:rsidRDefault="00E50F9B" w:rsidP="00F55674"/>
        </w:tc>
        <w:tc>
          <w:tcPr>
            <w:tcW w:w="960" w:type="dxa"/>
          </w:tcPr>
          <w:p w14:paraId="07A2869A" w14:textId="77777777" w:rsidR="00E50F9B" w:rsidRDefault="00AF4DA5" w:rsidP="00F55674">
            <w:r>
              <w:t>1,4</w:t>
            </w:r>
          </w:p>
        </w:tc>
        <w:tc>
          <w:tcPr>
            <w:tcW w:w="960" w:type="dxa"/>
          </w:tcPr>
          <w:p w14:paraId="011281F0" w14:textId="77777777" w:rsidR="00E50F9B" w:rsidRDefault="00AF4DA5" w:rsidP="00F55674">
            <w:r>
              <w:t>4,4</w:t>
            </w:r>
          </w:p>
        </w:tc>
      </w:tr>
      <w:tr w:rsidR="00E50F9B" w14:paraId="42DA242B" w14:textId="77777777" w:rsidTr="002177E2">
        <w:trPr>
          <w:trHeight w:val="380"/>
        </w:trPr>
        <w:tc>
          <w:tcPr>
            <w:tcW w:w="840" w:type="dxa"/>
          </w:tcPr>
          <w:p w14:paraId="75868E69" w14:textId="77777777" w:rsidR="00E50F9B" w:rsidRDefault="00AF4DA5" w:rsidP="00F55674">
            <w:r>
              <w:t>2002</w:t>
            </w:r>
          </w:p>
        </w:tc>
        <w:tc>
          <w:tcPr>
            <w:tcW w:w="1240" w:type="dxa"/>
          </w:tcPr>
          <w:p w14:paraId="46124409" w14:textId="77777777" w:rsidR="00E50F9B" w:rsidRDefault="00AF4DA5" w:rsidP="00F55674">
            <w:r>
              <w:t>619,3</w:t>
            </w:r>
          </w:p>
        </w:tc>
        <w:tc>
          <w:tcPr>
            <w:tcW w:w="960" w:type="dxa"/>
          </w:tcPr>
          <w:p w14:paraId="45C8EAB5" w14:textId="77777777" w:rsidR="00E50F9B" w:rsidRDefault="00AF4DA5" w:rsidP="00F55674">
            <w:r>
              <w:t>-</w:t>
            </w:r>
          </w:p>
        </w:tc>
        <w:tc>
          <w:tcPr>
            <w:tcW w:w="1240" w:type="dxa"/>
          </w:tcPr>
          <w:p w14:paraId="47E0E8A3" w14:textId="77777777" w:rsidR="00E50F9B" w:rsidRDefault="00AF4DA5" w:rsidP="00F55674">
            <w:r>
              <w:t>32,9</w:t>
            </w:r>
          </w:p>
        </w:tc>
        <w:tc>
          <w:tcPr>
            <w:tcW w:w="106" w:type="dxa"/>
          </w:tcPr>
          <w:p w14:paraId="1A49889D" w14:textId="77777777" w:rsidR="00E50F9B" w:rsidRDefault="00E50F9B" w:rsidP="00F55674"/>
        </w:tc>
        <w:tc>
          <w:tcPr>
            <w:tcW w:w="960" w:type="dxa"/>
          </w:tcPr>
          <w:p w14:paraId="120AA8E2" w14:textId="77777777" w:rsidR="00E50F9B" w:rsidRDefault="00AF4DA5" w:rsidP="00F55674">
            <w:r>
              <w:t>-</w:t>
            </w:r>
          </w:p>
        </w:tc>
        <w:tc>
          <w:tcPr>
            <w:tcW w:w="1240" w:type="dxa"/>
          </w:tcPr>
          <w:p w14:paraId="3DFDA245" w14:textId="77777777" w:rsidR="00E50F9B" w:rsidRDefault="00AF4DA5" w:rsidP="00F55674">
            <w:r>
              <w:t>63,4</w:t>
            </w:r>
          </w:p>
        </w:tc>
        <w:tc>
          <w:tcPr>
            <w:tcW w:w="900" w:type="dxa"/>
          </w:tcPr>
          <w:p w14:paraId="46470570" w14:textId="77777777" w:rsidR="00E50F9B" w:rsidRDefault="00AF4DA5" w:rsidP="00F55674">
            <w:r>
              <w:t>15,7</w:t>
            </w:r>
          </w:p>
        </w:tc>
        <w:tc>
          <w:tcPr>
            <w:tcW w:w="106" w:type="dxa"/>
          </w:tcPr>
          <w:p w14:paraId="2DA86165" w14:textId="77777777" w:rsidR="00E50F9B" w:rsidRDefault="00E50F9B" w:rsidP="00F55674"/>
        </w:tc>
        <w:tc>
          <w:tcPr>
            <w:tcW w:w="960" w:type="dxa"/>
          </w:tcPr>
          <w:p w14:paraId="2FAD3303" w14:textId="77777777" w:rsidR="00E50F9B" w:rsidRDefault="00AF4DA5" w:rsidP="00F55674">
            <w:r>
              <w:t>2,6</w:t>
            </w:r>
          </w:p>
        </w:tc>
        <w:tc>
          <w:tcPr>
            <w:tcW w:w="960" w:type="dxa"/>
          </w:tcPr>
          <w:p w14:paraId="228AD355" w14:textId="77777777" w:rsidR="00E50F9B" w:rsidRDefault="00AF4DA5" w:rsidP="00F55674">
            <w:r>
              <w:t>5,3</w:t>
            </w:r>
          </w:p>
        </w:tc>
      </w:tr>
      <w:tr w:rsidR="00E50F9B" w14:paraId="7B64F6EF" w14:textId="77777777" w:rsidTr="002177E2">
        <w:trPr>
          <w:trHeight w:val="380"/>
        </w:trPr>
        <w:tc>
          <w:tcPr>
            <w:tcW w:w="840" w:type="dxa"/>
          </w:tcPr>
          <w:p w14:paraId="45AA599E" w14:textId="77777777" w:rsidR="00E50F9B" w:rsidRDefault="00AF4DA5" w:rsidP="00F55674">
            <w:r>
              <w:t>2003</w:t>
            </w:r>
          </w:p>
        </w:tc>
        <w:tc>
          <w:tcPr>
            <w:tcW w:w="1240" w:type="dxa"/>
          </w:tcPr>
          <w:p w14:paraId="333CCDA1" w14:textId="77777777" w:rsidR="00E50F9B" w:rsidRDefault="00AF4DA5" w:rsidP="00F55674">
            <w:r>
              <w:t>604,6</w:t>
            </w:r>
          </w:p>
        </w:tc>
        <w:tc>
          <w:tcPr>
            <w:tcW w:w="960" w:type="dxa"/>
          </w:tcPr>
          <w:p w14:paraId="3EA95B0D" w14:textId="77777777" w:rsidR="00E50F9B" w:rsidRDefault="00AF4DA5" w:rsidP="00F55674">
            <w:r>
              <w:t>-</w:t>
            </w:r>
          </w:p>
        </w:tc>
        <w:tc>
          <w:tcPr>
            <w:tcW w:w="1240" w:type="dxa"/>
          </w:tcPr>
          <w:p w14:paraId="0216D918" w14:textId="77777777" w:rsidR="00E50F9B" w:rsidRDefault="00AF4DA5" w:rsidP="00F55674">
            <w:r>
              <w:t>39,4</w:t>
            </w:r>
          </w:p>
        </w:tc>
        <w:tc>
          <w:tcPr>
            <w:tcW w:w="106" w:type="dxa"/>
          </w:tcPr>
          <w:p w14:paraId="41931941" w14:textId="77777777" w:rsidR="00E50F9B" w:rsidRDefault="00E50F9B" w:rsidP="00F55674"/>
        </w:tc>
        <w:tc>
          <w:tcPr>
            <w:tcW w:w="960" w:type="dxa"/>
          </w:tcPr>
          <w:p w14:paraId="433C9A8C" w14:textId="77777777" w:rsidR="00E50F9B" w:rsidRDefault="00AF4DA5" w:rsidP="00F55674">
            <w:r>
              <w:t>-</w:t>
            </w:r>
          </w:p>
        </w:tc>
        <w:tc>
          <w:tcPr>
            <w:tcW w:w="1240" w:type="dxa"/>
          </w:tcPr>
          <w:p w14:paraId="0701C5BA" w14:textId="77777777" w:rsidR="00E50F9B" w:rsidRDefault="00AF4DA5" w:rsidP="00F55674">
            <w:r>
              <w:t>72,9</w:t>
            </w:r>
          </w:p>
        </w:tc>
        <w:tc>
          <w:tcPr>
            <w:tcW w:w="900" w:type="dxa"/>
          </w:tcPr>
          <w:p w14:paraId="6A0B3461" w14:textId="77777777" w:rsidR="00E50F9B" w:rsidRDefault="00AF4DA5" w:rsidP="00F55674">
            <w:r>
              <w:t>28,1</w:t>
            </w:r>
          </w:p>
        </w:tc>
        <w:tc>
          <w:tcPr>
            <w:tcW w:w="106" w:type="dxa"/>
          </w:tcPr>
          <w:p w14:paraId="4AE555D6" w14:textId="77777777" w:rsidR="00E50F9B" w:rsidRDefault="00E50F9B" w:rsidP="00F55674"/>
        </w:tc>
        <w:tc>
          <w:tcPr>
            <w:tcW w:w="960" w:type="dxa"/>
          </w:tcPr>
          <w:p w14:paraId="5B1AE275" w14:textId="77777777" w:rsidR="00E50F9B" w:rsidRDefault="00AF4DA5" w:rsidP="00F55674">
            <w:r>
              <w:t>2,9</w:t>
            </w:r>
          </w:p>
        </w:tc>
        <w:tc>
          <w:tcPr>
            <w:tcW w:w="960" w:type="dxa"/>
          </w:tcPr>
          <w:p w14:paraId="316E9C0A" w14:textId="77777777" w:rsidR="00E50F9B" w:rsidRDefault="00AF4DA5" w:rsidP="00F55674">
            <w:r>
              <w:t>6,5</w:t>
            </w:r>
          </w:p>
        </w:tc>
      </w:tr>
      <w:tr w:rsidR="00E50F9B" w14:paraId="00046EF0" w14:textId="77777777" w:rsidTr="002177E2">
        <w:trPr>
          <w:trHeight w:val="380"/>
        </w:trPr>
        <w:tc>
          <w:tcPr>
            <w:tcW w:w="840" w:type="dxa"/>
          </w:tcPr>
          <w:p w14:paraId="6B621DB7" w14:textId="77777777" w:rsidR="00E50F9B" w:rsidRDefault="00AF4DA5" w:rsidP="00F55674">
            <w:r>
              <w:t>2004</w:t>
            </w:r>
          </w:p>
        </w:tc>
        <w:tc>
          <w:tcPr>
            <w:tcW w:w="1240" w:type="dxa"/>
          </w:tcPr>
          <w:p w14:paraId="2E1AEF17" w14:textId="77777777" w:rsidR="00E50F9B" w:rsidRDefault="00AF4DA5" w:rsidP="00F55674">
            <w:r>
              <w:t>847,1</w:t>
            </w:r>
          </w:p>
        </w:tc>
        <w:tc>
          <w:tcPr>
            <w:tcW w:w="960" w:type="dxa"/>
          </w:tcPr>
          <w:p w14:paraId="5A5317B3" w14:textId="77777777" w:rsidR="00E50F9B" w:rsidRDefault="00AF4DA5" w:rsidP="00F55674">
            <w:r>
              <w:t>-</w:t>
            </w:r>
          </w:p>
        </w:tc>
        <w:tc>
          <w:tcPr>
            <w:tcW w:w="1240" w:type="dxa"/>
          </w:tcPr>
          <w:p w14:paraId="40C11FC5" w14:textId="77777777" w:rsidR="00E50F9B" w:rsidRDefault="00AF4DA5" w:rsidP="00F55674">
            <w:r>
              <w:t>43,5</w:t>
            </w:r>
          </w:p>
        </w:tc>
        <w:tc>
          <w:tcPr>
            <w:tcW w:w="106" w:type="dxa"/>
          </w:tcPr>
          <w:p w14:paraId="4BEC9811" w14:textId="77777777" w:rsidR="00E50F9B" w:rsidRDefault="00E50F9B" w:rsidP="00F55674"/>
        </w:tc>
        <w:tc>
          <w:tcPr>
            <w:tcW w:w="960" w:type="dxa"/>
          </w:tcPr>
          <w:p w14:paraId="4E92934D" w14:textId="77777777" w:rsidR="00E50F9B" w:rsidRDefault="00AF4DA5" w:rsidP="00F55674">
            <w:r>
              <w:t>-</w:t>
            </w:r>
          </w:p>
        </w:tc>
        <w:tc>
          <w:tcPr>
            <w:tcW w:w="1240" w:type="dxa"/>
          </w:tcPr>
          <w:p w14:paraId="6829C39E" w14:textId="77777777" w:rsidR="00E50F9B" w:rsidRDefault="00AF4DA5" w:rsidP="00F55674">
            <w:r>
              <w:t>78,2</w:t>
            </w:r>
          </w:p>
        </w:tc>
        <w:tc>
          <w:tcPr>
            <w:tcW w:w="900" w:type="dxa"/>
          </w:tcPr>
          <w:p w14:paraId="25426BA7" w14:textId="77777777" w:rsidR="00E50F9B" w:rsidRDefault="00AF4DA5" w:rsidP="00F55674">
            <w:r>
              <w:t>17,3</w:t>
            </w:r>
          </w:p>
        </w:tc>
        <w:tc>
          <w:tcPr>
            <w:tcW w:w="106" w:type="dxa"/>
          </w:tcPr>
          <w:p w14:paraId="0028A4B0" w14:textId="77777777" w:rsidR="00E50F9B" w:rsidRDefault="00E50F9B" w:rsidP="00F55674"/>
        </w:tc>
        <w:tc>
          <w:tcPr>
            <w:tcW w:w="960" w:type="dxa"/>
          </w:tcPr>
          <w:p w14:paraId="32429E33" w14:textId="77777777" w:rsidR="00E50F9B" w:rsidRDefault="00AF4DA5" w:rsidP="00F55674">
            <w:r>
              <w:t>3,0</w:t>
            </w:r>
          </w:p>
        </w:tc>
        <w:tc>
          <w:tcPr>
            <w:tcW w:w="960" w:type="dxa"/>
          </w:tcPr>
          <w:p w14:paraId="40BBCF17" w14:textId="77777777" w:rsidR="00E50F9B" w:rsidRDefault="00AF4DA5" w:rsidP="00F55674">
            <w:r>
              <w:t>5,1</w:t>
            </w:r>
          </w:p>
        </w:tc>
      </w:tr>
      <w:tr w:rsidR="00E50F9B" w14:paraId="6601A496" w14:textId="77777777" w:rsidTr="002177E2">
        <w:trPr>
          <w:trHeight w:val="380"/>
        </w:trPr>
        <w:tc>
          <w:tcPr>
            <w:tcW w:w="840" w:type="dxa"/>
          </w:tcPr>
          <w:p w14:paraId="4520AEE6" w14:textId="77777777" w:rsidR="00E50F9B" w:rsidRDefault="00AF4DA5" w:rsidP="00F55674">
            <w:r>
              <w:t>2005</w:t>
            </w:r>
          </w:p>
        </w:tc>
        <w:tc>
          <w:tcPr>
            <w:tcW w:w="1240" w:type="dxa"/>
          </w:tcPr>
          <w:p w14:paraId="11E292DD" w14:textId="77777777" w:rsidR="00E50F9B" w:rsidRDefault="00AF4DA5" w:rsidP="00F55674">
            <w:r>
              <w:t>1 011,5</w:t>
            </w:r>
          </w:p>
        </w:tc>
        <w:tc>
          <w:tcPr>
            <w:tcW w:w="960" w:type="dxa"/>
          </w:tcPr>
          <w:p w14:paraId="3C28D970" w14:textId="77777777" w:rsidR="00E50F9B" w:rsidRDefault="00AF4DA5" w:rsidP="00F55674">
            <w:r>
              <w:t>-</w:t>
            </w:r>
          </w:p>
        </w:tc>
        <w:tc>
          <w:tcPr>
            <w:tcW w:w="1240" w:type="dxa"/>
          </w:tcPr>
          <w:p w14:paraId="062A7D86" w14:textId="77777777" w:rsidR="00E50F9B" w:rsidRDefault="00AF4DA5" w:rsidP="00F55674">
            <w:r>
              <w:t>45,9</w:t>
            </w:r>
          </w:p>
        </w:tc>
        <w:tc>
          <w:tcPr>
            <w:tcW w:w="106" w:type="dxa"/>
          </w:tcPr>
          <w:p w14:paraId="271E3D5F" w14:textId="77777777" w:rsidR="00E50F9B" w:rsidRDefault="00E50F9B" w:rsidP="00F55674"/>
        </w:tc>
        <w:tc>
          <w:tcPr>
            <w:tcW w:w="960" w:type="dxa"/>
          </w:tcPr>
          <w:p w14:paraId="4E25281F" w14:textId="77777777" w:rsidR="00E50F9B" w:rsidRDefault="00AF4DA5" w:rsidP="00F55674">
            <w:r>
              <w:t>-</w:t>
            </w:r>
          </w:p>
        </w:tc>
        <w:tc>
          <w:tcPr>
            <w:tcW w:w="1240" w:type="dxa"/>
          </w:tcPr>
          <w:p w14:paraId="02811976" w14:textId="77777777" w:rsidR="00E50F9B" w:rsidRDefault="00AF4DA5" w:rsidP="00F55674">
            <w:r>
              <w:t>80,1</w:t>
            </w:r>
          </w:p>
        </w:tc>
        <w:tc>
          <w:tcPr>
            <w:tcW w:w="900" w:type="dxa"/>
          </w:tcPr>
          <w:p w14:paraId="2DBA826F" w14:textId="77777777" w:rsidR="00E50F9B" w:rsidRDefault="00AF4DA5" w:rsidP="00F55674">
            <w:r>
              <w:t>9,5</w:t>
            </w:r>
          </w:p>
        </w:tc>
        <w:tc>
          <w:tcPr>
            <w:tcW w:w="106" w:type="dxa"/>
          </w:tcPr>
          <w:p w14:paraId="672AA980" w14:textId="77777777" w:rsidR="00E50F9B" w:rsidRDefault="00E50F9B" w:rsidP="00F55674"/>
        </w:tc>
        <w:tc>
          <w:tcPr>
            <w:tcW w:w="960" w:type="dxa"/>
          </w:tcPr>
          <w:p w14:paraId="6AB587C9" w14:textId="77777777" w:rsidR="00E50F9B" w:rsidRDefault="00AF4DA5" w:rsidP="00F55674">
            <w:r>
              <w:t>3,0</w:t>
            </w:r>
          </w:p>
        </w:tc>
        <w:tc>
          <w:tcPr>
            <w:tcW w:w="960" w:type="dxa"/>
          </w:tcPr>
          <w:p w14:paraId="512726A0" w14:textId="77777777" w:rsidR="00E50F9B" w:rsidRDefault="00AF4DA5" w:rsidP="00F55674">
            <w:r>
              <w:t>4,5</w:t>
            </w:r>
          </w:p>
        </w:tc>
      </w:tr>
      <w:tr w:rsidR="00E50F9B" w14:paraId="0AACE06A" w14:textId="77777777" w:rsidTr="002177E2">
        <w:trPr>
          <w:trHeight w:val="380"/>
        </w:trPr>
        <w:tc>
          <w:tcPr>
            <w:tcW w:w="840" w:type="dxa"/>
          </w:tcPr>
          <w:p w14:paraId="6813EDE0" w14:textId="77777777" w:rsidR="00E50F9B" w:rsidRDefault="00AF4DA5" w:rsidP="00F55674">
            <w:r>
              <w:t>2006</w:t>
            </w:r>
          </w:p>
        </w:tc>
        <w:tc>
          <w:tcPr>
            <w:tcW w:w="1240" w:type="dxa"/>
          </w:tcPr>
          <w:p w14:paraId="5F998CFB" w14:textId="77777777" w:rsidR="00E50F9B" w:rsidRDefault="00AF4DA5" w:rsidP="00F55674">
            <w:r>
              <w:t>1 390,1</w:t>
            </w:r>
          </w:p>
        </w:tc>
        <w:tc>
          <w:tcPr>
            <w:tcW w:w="960" w:type="dxa"/>
          </w:tcPr>
          <w:p w14:paraId="20C25486" w14:textId="77777777" w:rsidR="00E50F9B" w:rsidRDefault="00AF4DA5" w:rsidP="00F55674">
            <w:r>
              <w:t>-</w:t>
            </w:r>
          </w:p>
        </w:tc>
        <w:tc>
          <w:tcPr>
            <w:tcW w:w="1240" w:type="dxa"/>
          </w:tcPr>
          <w:p w14:paraId="5A315C44" w14:textId="77777777" w:rsidR="00E50F9B" w:rsidRDefault="00AF4DA5" w:rsidP="00F55674">
            <w:r>
              <w:t>42,7</w:t>
            </w:r>
          </w:p>
        </w:tc>
        <w:tc>
          <w:tcPr>
            <w:tcW w:w="106" w:type="dxa"/>
          </w:tcPr>
          <w:p w14:paraId="32AD7066" w14:textId="77777777" w:rsidR="00E50F9B" w:rsidRDefault="00E50F9B" w:rsidP="00F55674"/>
        </w:tc>
        <w:tc>
          <w:tcPr>
            <w:tcW w:w="960" w:type="dxa"/>
          </w:tcPr>
          <w:p w14:paraId="42BDCEC6" w14:textId="77777777" w:rsidR="00E50F9B" w:rsidRDefault="00AF4DA5" w:rsidP="00F55674">
            <w:r>
              <w:t>-</w:t>
            </w:r>
          </w:p>
        </w:tc>
        <w:tc>
          <w:tcPr>
            <w:tcW w:w="1240" w:type="dxa"/>
          </w:tcPr>
          <w:p w14:paraId="06B253FB" w14:textId="77777777" w:rsidR="00E50F9B" w:rsidRDefault="00AF4DA5" w:rsidP="00F55674">
            <w:r>
              <w:t>71,9</w:t>
            </w:r>
          </w:p>
        </w:tc>
        <w:tc>
          <w:tcPr>
            <w:tcW w:w="900" w:type="dxa"/>
          </w:tcPr>
          <w:p w14:paraId="024C73B1" w14:textId="77777777" w:rsidR="00E50F9B" w:rsidRDefault="00AF4DA5" w:rsidP="00F55674">
            <w:r>
              <w:t>-21,8</w:t>
            </w:r>
          </w:p>
        </w:tc>
        <w:tc>
          <w:tcPr>
            <w:tcW w:w="106" w:type="dxa"/>
          </w:tcPr>
          <w:p w14:paraId="49FF06EC" w14:textId="77777777" w:rsidR="00E50F9B" w:rsidRDefault="00E50F9B" w:rsidP="00F55674"/>
        </w:tc>
        <w:tc>
          <w:tcPr>
            <w:tcW w:w="960" w:type="dxa"/>
          </w:tcPr>
          <w:p w14:paraId="57B9595C" w14:textId="77777777" w:rsidR="00E50F9B" w:rsidRDefault="00AF4DA5" w:rsidP="00F55674">
            <w:r>
              <w:t>2,6</w:t>
            </w:r>
          </w:p>
        </w:tc>
        <w:tc>
          <w:tcPr>
            <w:tcW w:w="960" w:type="dxa"/>
          </w:tcPr>
          <w:p w14:paraId="7CA61627" w14:textId="77777777" w:rsidR="00E50F9B" w:rsidRDefault="00AF4DA5" w:rsidP="00F55674">
            <w:r>
              <w:t>3,1</w:t>
            </w:r>
          </w:p>
        </w:tc>
      </w:tr>
      <w:tr w:rsidR="00E50F9B" w14:paraId="4565A315" w14:textId="77777777" w:rsidTr="002177E2">
        <w:trPr>
          <w:trHeight w:val="380"/>
        </w:trPr>
        <w:tc>
          <w:tcPr>
            <w:tcW w:w="840" w:type="dxa"/>
          </w:tcPr>
          <w:p w14:paraId="2529FAEE" w14:textId="77777777" w:rsidR="00E50F9B" w:rsidRDefault="00AF4DA5" w:rsidP="00F55674">
            <w:r>
              <w:t>2007</w:t>
            </w:r>
          </w:p>
        </w:tc>
        <w:tc>
          <w:tcPr>
            <w:tcW w:w="1240" w:type="dxa"/>
          </w:tcPr>
          <w:p w14:paraId="568C4DAF" w14:textId="77777777" w:rsidR="00E50F9B" w:rsidRDefault="00AF4DA5" w:rsidP="00F55674">
            <w:r>
              <w:t>1 782,8</w:t>
            </w:r>
          </w:p>
        </w:tc>
        <w:tc>
          <w:tcPr>
            <w:tcW w:w="960" w:type="dxa"/>
          </w:tcPr>
          <w:p w14:paraId="5F8D0884" w14:textId="77777777" w:rsidR="00E50F9B" w:rsidRDefault="00AF4DA5" w:rsidP="00F55674">
            <w:r>
              <w:t>-</w:t>
            </w:r>
          </w:p>
        </w:tc>
        <w:tc>
          <w:tcPr>
            <w:tcW w:w="1240" w:type="dxa"/>
          </w:tcPr>
          <w:p w14:paraId="408C96E8" w14:textId="77777777" w:rsidR="00E50F9B" w:rsidRDefault="00AF4DA5" w:rsidP="00F55674">
            <w:r>
              <w:t>44,9</w:t>
            </w:r>
          </w:p>
        </w:tc>
        <w:tc>
          <w:tcPr>
            <w:tcW w:w="106" w:type="dxa"/>
          </w:tcPr>
          <w:p w14:paraId="6C860BC9" w14:textId="77777777" w:rsidR="00E50F9B" w:rsidRDefault="00E50F9B" w:rsidP="00F55674"/>
        </w:tc>
        <w:tc>
          <w:tcPr>
            <w:tcW w:w="960" w:type="dxa"/>
          </w:tcPr>
          <w:p w14:paraId="6D7EFF20" w14:textId="77777777" w:rsidR="00E50F9B" w:rsidRDefault="00AF4DA5" w:rsidP="00F55674">
            <w:r>
              <w:t>-</w:t>
            </w:r>
          </w:p>
        </w:tc>
        <w:tc>
          <w:tcPr>
            <w:tcW w:w="1240" w:type="dxa"/>
          </w:tcPr>
          <w:p w14:paraId="3C0E580D" w14:textId="77777777" w:rsidR="00E50F9B" w:rsidRDefault="00AF4DA5" w:rsidP="00F55674">
            <w:r>
              <w:t>72,2</w:t>
            </w:r>
          </w:p>
        </w:tc>
        <w:tc>
          <w:tcPr>
            <w:tcW w:w="900" w:type="dxa"/>
          </w:tcPr>
          <w:p w14:paraId="0D54B415" w14:textId="77777777" w:rsidR="00E50F9B" w:rsidRDefault="00AF4DA5" w:rsidP="00F55674">
            <w:r>
              <w:t>-42,5</w:t>
            </w:r>
          </w:p>
        </w:tc>
        <w:tc>
          <w:tcPr>
            <w:tcW w:w="106" w:type="dxa"/>
          </w:tcPr>
          <w:p w14:paraId="058D3671" w14:textId="77777777" w:rsidR="00E50F9B" w:rsidRDefault="00E50F9B" w:rsidP="00F55674"/>
        </w:tc>
        <w:tc>
          <w:tcPr>
            <w:tcW w:w="960" w:type="dxa"/>
          </w:tcPr>
          <w:p w14:paraId="156E31FE" w14:textId="77777777" w:rsidR="00E50F9B" w:rsidRDefault="00AF4DA5" w:rsidP="00F55674">
            <w:r>
              <w:t>2,6</w:t>
            </w:r>
          </w:p>
        </w:tc>
        <w:tc>
          <w:tcPr>
            <w:tcW w:w="960" w:type="dxa"/>
          </w:tcPr>
          <w:p w14:paraId="3F80A5CE" w14:textId="77777777" w:rsidR="00E50F9B" w:rsidRDefault="00AF4DA5" w:rsidP="00F55674">
            <w:r>
              <w:t>2,5</w:t>
            </w:r>
          </w:p>
        </w:tc>
      </w:tr>
      <w:tr w:rsidR="00E50F9B" w14:paraId="3927DC77" w14:textId="77777777" w:rsidTr="002177E2">
        <w:trPr>
          <w:trHeight w:val="380"/>
        </w:trPr>
        <w:tc>
          <w:tcPr>
            <w:tcW w:w="840" w:type="dxa"/>
          </w:tcPr>
          <w:p w14:paraId="672E2EE6" w14:textId="77777777" w:rsidR="00E50F9B" w:rsidRDefault="00AF4DA5" w:rsidP="00F55674">
            <w:r>
              <w:t>2008</w:t>
            </w:r>
          </w:p>
        </w:tc>
        <w:tc>
          <w:tcPr>
            <w:tcW w:w="1240" w:type="dxa"/>
          </w:tcPr>
          <w:p w14:paraId="71CA1853" w14:textId="77777777" w:rsidR="00E50F9B" w:rsidRDefault="00AF4DA5" w:rsidP="00F55674">
            <w:r>
              <w:t>2 018,5</w:t>
            </w:r>
          </w:p>
        </w:tc>
        <w:tc>
          <w:tcPr>
            <w:tcW w:w="960" w:type="dxa"/>
          </w:tcPr>
          <w:p w14:paraId="71142222" w14:textId="77777777" w:rsidR="00E50F9B" w:rsidRDefault="00AF4DA5" w:rsidP="00F55674">
            <w:r>
              <w:t>-</w:t>
            </w:r>
          </w:p>
        </w:tc>
        <w:tc>
          <w:tcPr>
            <w:tcW w:w="1240" w:type="dxa"/>
          </w:tcPr>
          <w:p w14:paraId="2C6E6777" w14:textId="77777777" w:rsidR="00E50F9B" w:rsidRDefault="00AF4DA5" w:rsidP="00F55674">
            <w:r>
              <w:t>55,1</w:t>
            </w:r>
          </w:p>
        </w:tc>
        <w:tc>
          <w:tcPr>
            <w:tcW w:w="106" w:type="dxa"/>
          </w:tcPr>
          <w:p w14:paraId="2284167A" w14:textId="77777777" w:rsidR="00E50F9B" w:rsidRDefault="00E50F9B" w:rsidP="00F55674"/>
        </w:tc>
        <w:tc>
          <w:tcPr>
            <w:tcW w:w="960" w:type="dxa"/>
          </w:tcPr>
          <w:p w14:paraId="405EFC6B" w14:textId="77777777" w:rsidR="00E50F9B" w:rsidRDefault="00AF4DA5" w:rsidP="00F55674">
            <w:r>
              <w:t>-</w:t>
            </w:r>
          </w:p>
        </w:tc>
        <w:tc>
          <w:tcPr>
            <w:tcW w:w="1240" w:type="dxa"/>
          </w:tcPr>
          <w:p w14:paraId="17067442" w14:textId="77777777" w:rsidR="00E50F9B" w:rsidRDefault="00AF4DA5" w:rsidP="00F55674">
            <w:r>
              <w:t>83,5</w:t>
            </w:r>
          </w:p>
        </w:tc>
        <w:tc>
          <w:tcPr>
            <w:tcW w:w="900" w:type="dxa"/>
          </w:tcPr>
          <w:p w14:paraId="6DA6C437" w14:textId="77777777" w:rsidR="00E50F9B" w:rsidRDefault="00AF4DA5" w:rsidP="00F55674">
            <w:r>
              <w:t>-38,8</w:t>
            </w:r>
          </w:p>
        </w:tc>
        <w:tc>
          <w:tcPr>
            <w:tcW w:w="106" w:type="dxa"/>
          </w:tcPr>
          <w:p w14:paraId="31C273AF" w14:textId="77777777" w:rsidR="00E50F9B" w:rsidRDefault="00E50F9B" w:rsidP="00F55674"/>
        </w:tc>
        <w:tc>
          <w:tcPr>
            <w:tcW w:w="960" w:type="dxa"/>
          </w:tcPr>
          <w:p w14:paraId="0BDCC43D" w14:textId="77777777" w:rsidR="00E50F9B" w:rsidRDefault="00AF4DA5" w:rsidP="00F55674">
            <w:r>
              <w:t>3,0</w:t>
            </w:r>
          </w:p>
        </w:tc>
        <w:tc>
          <w:tcPr>
            <w:tcW w:w="960" w:type="dxa"/>
          </w:tcPr>
          <w:p w14:paraId="2F610C76" w14:textId="77777777" w:rsidR="00E50F9B" w:rsidRDefault="00AF4DA5" w:rsidP="00F55674">
            <w:r>
              <w:t>2,7</w:t>
            </w:r>
          </w:p>
        </w:tc>
      </w:tr>
      <w:tr w:rsidR="00E50F9B" w14:paraId="23A25C6B" w14:textId="77777777" w:rsidTr="002177E2">
        <w:trPr>
          <w:trHeight w:val="380"/>
        </w:trPr>
        <w:tc>
          <w:tcPr>
            <w:tcW w:w="840" w:type="dxa"/>
          </w:tcPr>
          <w:p w14:paraId="494193A7" w14:textId="77777777" w:rsidR="00E50F9B" w:rsidRDefault="00AF4DA5" w:rsidP="00F55674">
            <w:r>
              <w:t>2009</w:t>
            </w:r>
          </w:p>
        </w:tc>
        <w:tc>
          <w:tcPr>
            <w:tcW w:w="1240" w:type="dxa"/>
          </w:tcPr>
          <w:p w14:paraId="73CA4003" w14:textId="77777777" w:rsidR="00E50F9B" w:rsidRDefault="00AF4DA5" w:rsidP="00F55674">
            <w:r>
              <w:t>2 279,6</w:t>
            </w:r>
          </w:p>
        </w:tc>
        <w:tc>
          <w:tcPr>
            <w:tcW w:w="960" w:type="dxa"/>
          </w:tcPr>
          <w:p w14:paraId="3106A4D5" w14:textId="77777777" w:rsidR="00E50F9B" w:rsidRDefault="00AF4DA5" w:rsidP="00F55674">
            <w:r>
              <w:t>-</w:t>
            </w:r>
          </w:p>
        </w:tc>
        <w:tc>
          <w:tcPr>
            <w:tcW w:w="1240" w:type="dxa"/>
          </w:tcPr>
          <w:p w14:paraId="66EE4F07" w14:textId="77777777" w:rsidR="00E50F9B" w:rsidRDefault="00AF4DA5" w:rsidP="00F55674">
            <w:r>
              <w:t>95,2</w:t>
            </w:r>
          </w:p>
        </w:tc>
        <w:tc>
          <w:tcPr>
            <w:tcW w:w="106" w:type="dxa"/>
          </w:tcPr>
          <w:p w14:paraId="5F5A9C9A" w14:textId="77777777" w:rsidR="00E50F9B" w:rsidRDefault="00E50F9B" w:rsidP="00F55674"/>
        </w:tc>
        <w:tc>
          <w:tcPr>
            <w:tcW w:w="960" w:type="dxa"/>
          </w:tcPr>
          <w:p w14:paraId="3236B0B7" w14:textId="77777777" w:rsidR="00E50F9B" w:rsidRDefault="00AF4DA5" w:rsidP="00F55674">
            <w:r>
              <w:t>-</w:t>
            </w:r>
          </w:p>
        </w:tc>
        <w:tc>
          <w:tcPr>
            <w:tcW w:w="1240" w:type="dxa"/>
          </w:tcPr>
          <w:p w14:paraId="77261E1D" w14:textId="77777777" w:rsidR="00E50F9B" w:rsidRDefault="00AF4DA5" w:rsidP="00F55674">
            <w:r>
              <w:t>139,0</w:t>
            </w:r>
          </w:p>
        </w:tc>
        <w:tc>
          <w:tcPr>
            <w:tcW w:w="900" w:type="dxa"/>
          </w:tcPr>
          <w:p w14:paraId="0C5E433D" w14:textId="77777777" w:rsidR="00E50F9B" w:rsidRDefault="00AF4DA5" w:rsidP="00F55674">
            <w:r>
              <w:t>5,9</w:t>
            </w:r>
          </w:p>
        </w:tc>
        <w:tc>
          <w:tcPr>
            <w:tcW w:w="106" w:type="dxa"/>
          </w:tcPr>
          <w:p w14:paraId="174622A6" w14:textId="77777777" w:rsidR="00E50F9B" w:rsidRDefault="00E50F9B" w:rsidP="00F55674"/>
        </w:tc>
        <w:tc>
          <w:tcPr>
            <w:tcW w:w="960" w:type="dxa"/>
          </w:tcPr>
          <w:p w14:paraId="78AC0993" w14:textId="77777777" w:rsidR="00E50F9B" w:rsidRDefault="00AF4DA5" w:rsidP="00F55674">
            <w:r>
              <w:t>4,9</w:t>
            </w:r>
          </w:p>
        </w:tc>
        <w:tc>
          <w:tcPr>
            <w:tcW w:w="960" w:type="dxa"/>
          </w:tcPr>
          <w:p w14:paraId="7AF85358" w14:textId="77777777" w:rsidR="00E50F9B" w:rsidRDefault="00AF4DA5" w:rsidP="00F55674">
            <w:r>
              <w:t>4,2</w:t>
            </w:r>
          </w:p>
        </w:tc>
      </w:tr>
      <w:tr w:rsidR="00E50F9B" w14:paraId="2E6DE3A9" w14:textId="77777777" w:rsidTr="002177E2">
        <w:trPr>
          <w:trHeight w:val="380"/>
        </w:trPr>
        <w:tc>
          <w:tcPr>
            <w:tcW w:w="840" w:type="dxa"/>
          </w:tcPr>
          <w:p w14:paraId="26C03BAE" w14:textId="77777777" w:rsidR="00E50F9B" w:rsidRDefault="00AF4DA5" w:rsidP="00F55674">
            <w:r>
              <w:t>2010</w:t>
            </w:r>
          </w:p>
        </w:tc>
        <w:tc>
          <w:tcPr>
            <w:tcW w:w="1240" w:type="dxa"/>
          </w:tcPr>
          <w:p w14:paraId="37BE4EA3" w14:textId="77777777" w:rsidR="00E50F9B" w:rsidRDefault="00AF4DA5" w:rsidP="00F55674">
            <w:r>
              <w:t>2 642,0</w:t>
            </w:r>
          </w:p>
        </w:tc>
        <w:tc>
          <w:tcPr>
            <w:tcW w:w="960" w:type="dxa"/>
          </w:tcPr>
          <w:p w14:paraId="1ADBA78C" w14:textId="77777777" w:rsidR="00E50F9B" w:rsidRDefault="00AF4DA5" w:rsidP="00F55674">
            <w:r>
              <w:t>-</w:t>
            </w:r>
          </w:p>
        </w:tc>
        <w:tc>
          <w:tcPr>
            <w:tcW w:w="1240" w:type="dxa"/>
          </w:tcPr>
          <w:p w14:paraId="77B761A6" w14:textId="77777777" w:rsidR="00E50F9B" w:rsidRDefault="00AF4DA5" w:rsidP="00F55674">
            <w:r>
              <w:t>103,1</w:t>
            </w:r>
          </w:p>
        </w:tc>
        <w:tc>
          <w:tcPr>
            <w:tcW w:w="106" w:type="dxa"/>
          </w:tcPr>
          <w:p w14:paraId="512A1B8F" w14:textId="77777777" w:rsidR="00E50F9B" w:rsidRDefault="00E50F9B" w:rsidP="00F55674"/>
        </w:tc>
        <w:tc>
          <w:tcPr>
            <w:tcW w:w="960" w:type="dxa"/>
          </w:tcPr>
          <w:p w14:paraId="57701956" w14:textId="77777777" w:rsidR="00E50F9B" w:rsidRDefault="00AF4DA5" w:rsidP="00F55674">
            <w:r>
              <w:t>-</w:t>
            </w:r>
          </w:p>
        </w:tc>
        <w:tc>
          <w:tcPr>
            <w:tcW w:w="1240" w:type="dxa"/>
          </w:tcPr>
          <w:p w14:paraId="0288D0A9" w14:textId="77777777" w:rsidR="00E50F9B" w:rsidRDefault="00AF4DA5" w:rsidP="00F55674">
            <w:r>
              <w:t>145,3</w:t>
            </w:r>
          </w:p>
        </w:tc>
        <w:tc>
          <w:tcPr>
            <w:tcW w:w="900" w:type="dxa"/>
          </w:tcPr>
          <w:p w14:paraId="55B9A3C2" w14:textId="77777777" w:rsidR="00E50F9B" w:rsidRDefault="00AF4DA5" w:rsidP="00F55674">
            <w:r>
              <w:t>-3,6</w:t>
            </w:r>
          </w:p>
        </w:tc>
        <w:tc>
          <w:tcPr>
            <w:tcW w:w="106" w:type="dxa"/>
          </w:tcPr>
          <w:p w14:paraId="4DCC2471" w14:textId="77777777" w:rsidR="00E50F9B" w:rsidRDefault="00E50F9B" w:rsidP="00F55674"/>
        </w:tc>
        <w:tc>
          <w:tcPr>
            <w:tcW w:w="960" w:type="dxa"/>
          </w:tcPr>
          <w:p w14:paraId="2B9EE12A" w14:textId="77777777" w:rsidR="00E50F9B" w:rsidRDefault="00AF4DA5" w:rsidP="00F55674">
            <w:r>
              <w:t>5,0</w:t>
            </w:r>
          </w:p>
        </w:tc>
        <w:tc>
          <w:tcPr>
            <w:tcW w:w="960" w:type="dxa"/>
          </w:tcPr>
          <w:p w14:paraId="0930C122" w14:textId="77777777" w:rsidR="00E50F9B" w:rsidRDefault="00AF4DA5" w:rsidP="00F55674">
            <w:r>
              <w:t>3,9</w:t>
            </w:r>
          </w:p>
        </w:tc>
      </w:tr>
      <w:tr w:rsidR="00E50F9B" w14:paraId="55C76CE6" w14:textId="77777777" w:rsidTr="002177E2">
        <w:trPr>
          <w:trHeight w:val="380"/>
        </w:trPr>
        <w:tc>
          <w:tcPr>
            <w:tcW w:w="840" w:type="dxa"/>
          </w:tcPr>
          <w:p w14:paraId="48C3879C" w14:textId="77777777" w:rsidR="00E50F9B" w:rsidRDefault="00AF4DA5" w:rsidP="00F55674">
            <w:r>
              <w:t>2011</w:t>
            </w:r>
          </w:p>
        </w:tc>
        <w:tc>
          <w:tcPr>
            <w:tcW w:w="1240" w:type="dxa"/>
          </w:tcPr>
          <w:p w14:paraId="103654E0" w14:textId="77777777" w:rsidR="00E50F9B" w:rsidRDefault="00AF4DA5" w:rsidP="00F55674">
            <w:r>
              <w:t>3 080,9</w:t>
            </w:r>
          </w:p>
        </w:tc>
        <w:tc>
          <w:tcPr>
            <w:tcW w:w="960" w:type="dxa"/>
          </w:tcPr>
          <w:p w14:paraId="0F62C9C1" w14:textId="77777777" w:rsidR="00E50F9B" w:rsidRDefault="00AF4DA5" w:rsidP="00F55674">
            <w:r>
              <w:t>-</w:t>
            </w:r>
          </w:p>
        </w:tc>
        <w:tc>
          <w:tcPr>
            <w:tcW w:w="1240" w:type="dxa"/>
          </w:tcPr>
          <w:p w14:paraId="5BE2A350" w14:textId="77777777" w:rsidR="00E50F9B" w:rsidRDefault="00AF4DA5" w:rsidP="00F55674">
            <w:r>
              <w:t>95,8</w:t>
            </w:r>
          </w:p>
        </w:tc>
        <w:tc>
          <w:tcPr>
            <w:tcW w:w="106" w:type="dxa"/>
          </w:tcPr>
          <w:p w14:paraId="20A028BA" w14:textId="77777777" w:rsidR="00E50F9B" w:rsidRDefault="00E50F9B" w:rsidP="00F55674"/>
        </w:tc>
        <w:tc>
          <w:tcPr>
            <w:tcW w:w="960" w:type="dxa"/>
          </w:tcPr>
          <w:p w14:paraId="3B473A4B" w14:textId="77777777" w:rsidR="00E50F9B" w:rsidRDefault="00AF4DA5" w:rsidP="00F55674">
            <w:r>
              <w:t>-</w:t>
            </w:r>
          </w:p>
        </w:tc>
        <w:tc>
          <w:tcPr>
            <w:tcW w:w="1240" w:type="dxa"/>
          </w:tcPr>
          <w:p w14:paraId="3694171A" w14:textId="77777777" w:rsidR="00E50F9B" w:rsidRDefault="00AF4DA5" w:rsidP="00F55674">
            <w:r>
              <w:t>130,2</w:t>
            </w:r>
          </w:p>
        </w:tc>
        <w:tc>
          <w:tcPr>
            <w:tcW w:w="900" w:type="dxa"/>
          </w:tcPr>
          <w:p w14:paraId="6A4721B3" w14:textId="77777777" w:rsidR="00E50F9B" w:rsidRDefault="00AF4DA5" w:rsidP="00F55674">
            <w:r>
              <w:t>-37,3</w:t>
            </w:r>
          </w:p>
        </w:tc>
        <w:tc>
          <w:tcPr>
            <w:tcW w:w="106" w:type="dxa"/>
          </w:tcPr>
          <w:p w14:paraId="45E4C763" w14:textId="77777777" w:rsidR="00E50F9B" w:rsidRDefault="00E50F9B" w:rsidP="00F55674"/>
        </w:tc>
        <w:tc>
          <w:tcPr>
            <w:tcW w:w="960" w:type="dxa"/>
          </w:tcPr>
          <w:p w14:paraId="74C2085D" w14:textId="77777777" w:rsidR="00E50F9B" w:rsidRDefault="00AF4DA5" w:rsidP="00F55674">
            <w:r>
              <w:t>4,4</w:t>
            </w:r>
          </w:p>
        </w:tc>
        <w:tc>
          <w:tcPr>
            <w:tcW w:w="960" w:type="dxa"/>
          </w:tcPr>
          <w:p w14:paraId="52C7CB19" w14:textId="77777777" w:rsidR="00E50F9B" w:rsidRDefault="00AF4DA5" w:rsidP="00F55674">
            <w:r>
              <w:t>3,1</w:t>
            </w:r>
          </w:p>
        </w:tc>
      </w:tr>
      <w:tr w:rsidR="00E50F9B" w14:paraId="4B5955F7" w14:textId="77777777" w:rsidTr="002177E2">
        <w:trPr>
          <w:trHeight w:val="380"/>
        </w:trPr>
        <w:tc>
          <w:tcPr>
            <w:tcW w:w="840" w:type="dxa"/>
          </w:tcPr>
          <w:p w14:paraId="5EA9A632" w14:textId="77777777" w:rsidR="00E50F9B" w:rsidRDefault="00AF4DA5" w:rsidP="00F55674">
            <w:r>
              <w:t>2012</w:t>
            </w:r>
          </w:p>
        </w:tc>
        <w:tc>
          <w:tcPr>
            <w:tcW w:w="1240" w:type="dxa"/>
          </w:tcPr>
          <w:p w14:paraId="2D59A28F" w14:textId="77777777" w:rsidR="00E50F9B" w:rsidRDefault="00AF4DA5" w:rsidP="00F55674">
            <w:r>
              <w:t>3 307,9</w:t>
            </w:r>
          </w:p>
        </w:tc>
        <w:tc>
          <w:tcPr>
            <w:tcW w:w="960" w:type="dxa"/>
          </w:tcPr>
          <w:p w14:paraId="62BE0BFB" w14:textId="77777777" w:rsidR="00E50F9B" w:rsidRDefault="00AF4DA5" w:rsidP="00F55674">
            <w:r>
              <w:t>-</w:t>
            </w:r>
          </w:p>
        </w:tc>
        <w:tc>
          <w:tcPr>
            <w:tcW w:w="1240" w:type="dxa"/>
          </w:tcPr>
          <w:p w14:paraId="2FDE99B1" w14:textId="77777777" w:rsidR="00E50F9B" w:rsidRDefault="00AF4DA5" w:rsidP="00F55674">
            <w:r>
              <w:t>110,6</w:t>
            </w:r>
          </w:p>
        </w:tc>
        <w:tc>
          <w:tcPr>
            <w:tcW w:w="106" w:type="dxa"/>
          </w:tcPr>
          <w:p w14:paraId="09BAD84C" w14:textId="77777777" w:rsidR="00E50F9B" w:rsidRDefault="00E50F9B" w:rsidP="00F55674"/>
        </w:tc>
        <w:tc>
          <w:tcPr>
            <w:tcW w:w="960" w:type="dxa"/>
          </w:tcPr>
          <w:p w14:paraId="6008898A" w14:textId="77777777" w:rsidR="00E50F9B" w:rsidRDefault="00AF4DA5" w:rsidP="00F55674">
            <w:r>
              <w:t>-</w:t>
            </w:r>
          </w:p>
        </w:tc>
        <w:tc>
          <w:tcPr>
            <w:tcW w:w="1240" w:type="dxa"/>
          </w:tcPr>
          <w:p w14:paraId="42915A3C" w14:textId="77777777" w:rsidR="00E50F9B" w:rsidRDefault="00AF4DA5" w:rsidP="00F55674">
            <w:r>
              <w:t>145,6</w:t>
            </w:r>
          </w:p>
        </w:tc>
        <w:tc>
          <w:tcPr>
            <w:tcW w:w="900" w:type="dxa"/>
          </w:tcPr>
          <w:p w14:paraId="5D3F873D" w14:textId="77777777" w:rsidR="00E50F9B" w:rsidRDefault="00AF4DA5" w:rsidP="00F55674">
            <w:r>
              <w:t>-28,6</w:t>
            </w:r>
          </w:p>
        </w:tc>
        <w:tc>
          <w:tcPr>
            <w:tcW w:w="106" w:type="dxa"/>
          </w:tcPr>
          <w:p w14:paraId="69340806" w14:textId="77777777" w:rsidR="00E50F9B" w:rsidRDefault="00E50F9B" w:rsidP="00F55674"/>
        </w:tc>
        <w:tc>
          <w:tcPr>
            <w:tcW w:w="960" w:type="dxa"/>
          </w:tcPr>
          <w:p w14:paraId="0C24B85B" w14:textId="77777777" w:rsidR="00E50F9B" w:rsidRDefault="00AF4DA5" w:rsidP="00F55674">
            <w:r>
              <w:t>4,8</w:t>
            </w:r>
          </w:p>
        </w:tc>
        <w:tc>
          <w:tcPr>
            <w:tcW w:w="960" w:type="dxa"/>
          </w:tcPr>
          <w:p w14:paraId="77C13D4B" w14:textId="77777777" w:rsidR="00E50F9B" w:rsidRDefault="00AF4DA5" w:rsidP="00F55674">
            <w:r>
              <w:t>3,3</w:t>
            </w:r>
          </w:p>
        </w:tc>
      </w:tr>
      <w:tr w:rsidR="00E50F9B" w14:paraId="66DB2088" w14:textId="77777777" w:rsidTr="002177E2">
        <w:trPr>
          <w:trHeight w:val="380"/>
        </w:trPr>
        <w:tc>
          <w:tcPr>
            <w:tcW w:w="840" w:type="dxa"/>
          </w:tcPr>
          <w:p w14:paraId="3D43B7FA" w14:textId="77777777" w:rsidR="00E50F9B" w:rsidRDefault="00AF4DA5" w:rsidP="00F55674">
            <w:r>
              <w:t>2013</w:t>
            </w:r>
          </w:p>
        </w:tc>
        <w:tc>
          <w:tcPr>
            <w:tcW w:w="1240" w:type="dxa"/>
          </w:tcPr>
          <w:p w14:paraId="69F5C417" w14:textId="77777777" w:rsidR="00E50F9B" w:rsidRDefault="00AF4DA5" w:rsidP="00F55674">
            <w:r>
              <w:t>3 824,5</w:t>
            </w:r>
          </w:p>
        </w:tc>
        <w:tc>
          <w:tcPr>
            <w:tcW w:w="960" w:type="dxa"/>
          </w:tcPr>
          <w:p w14:paraId="14709122" w14:textId="77777777" w:rsidR="00E50F9B" w:rsidRDefault="00AF4DA5" w:rsidP="00F55674">
            <w:r>
              <w:t>-</w:t>
            </w:r>
          </w:p>
        </w:tc>
        <w:tc>
          <w:tcPr>
            <w:tcW w:w="1240" w:type="dxa"/>
          </w:tcPr>
          <w:p w14:paraId="3D7C729C" w14:textId="77777777" w:rsidR="00E50F9B" w:rsidRDefault="00AF4DA5" w:rsidP="00F55674">
            <w:r>
              <w:t>123,8</w:t>
            </w:r>
          </w:p>
        </w:tc>
        <w:tc>
          <w:tcPr>
            <w:tcW w:w="106" w:type="dxa"/>
          </w:tcPr>
          <w:p w14:paraId="6A45996B" w14:textId="77777777" w:rsidR="00E50F9B" w:rsidRDefault="00E50F9B" w:rsidP="00F55674"/>
        </w:tc>
        <w:tc>
          <w:tcPr>
            <w:tcW w:w="960" w:type="dxa"/>
          </w:tcPr>
          <w:p w14:paraId="0B1B9A68" w14:textId="77777777" w:rsidR="00E50F9B" w:rsidRDefault="00AF4DA5" w:rsidP="00F55674">
            <w:r>
              <w:t>-</w:t>
            </w:r>
          </w:p>
        </w:tc>
        <w:tc>
          <w:tcPr>
            <w:tcW w:w="1240" w:type="dxa"/>
          </w:tcPr>
          <w:p w14:paraId="3CFF36E9" w14:textId="77777777" w:rsidR="00E50F9B" w:rsidRDefault="00AF4DA5" w:rsidP="00F55674">
            <w:r>
              <w:t>157,8</w:t>
            </w:r>
          </w:p>
        </w:tc>
        <w:tc>
          <w:tcPr>
            <w:tcW w:w="900" w:type="dxa"/>
          </w:tcPr>
          <w:p w14:paraId="25EA6C27" w14:textId="77777777" w:rsidR="00E50F9B" w:rsidRDefault="00AF4DA5" w:rsidP="00F55674">
            <w:r>
              <w:t>-37,1</w:t>
            </w:r>
          </w:p>
        </w:tc>
        <w:tc>
          <w:tcPr>
            <w:tcW w:w="106" w:type="dxa"/>
          </w:tcPr>
          <w:p w14:paraId="2D43D00A" w14:textId="77777777" w:rsidR="00E50F9B" w:rsidRDefault="00E50F9B" w:rsidP="00F55674"/>
        </w:tc>
        <w:tc>
          <w:tcPr>
            <w:tcW w:w="960" w:type="dxa"/>
          </w:tcPr>
          <w:p w14:paraId="1D90C822" w14:textId="77777777" w:rsidR="00E50F9B" w:rsidRDefault="00AF4DA5" w:rsidP="00F55674">
            <w:r>
              <w:t>5,2</w:t>
            </w:r>
          </w:p>
        </w:tc>
        <w:tc>
          <w:tcPr>
            <w:tcW w:w="960" w:type="dxa"/>
          </w:tcPr>
          <w:p w14:paraId="565A722E" w14:textId="77777777" w:rsidR="00E50F9B" w:rsidRDefault="00AF4DA5" w:rsidP="00F55674">
            <w:r>
              <w:t>3,2</w:t>
            </w:r>
          </w:p>
        </w:tc>
      </w:tr>
      <w:tr w:rsidR="00E50F9B" w14:paraId="05DBA6ED" w14:textId="77777777" w:rsidTr="002177E2">
        <w:trPr>
          <w:trHeight w:val="380"/>
        </w:trPr>
        <w:tc>
          <w:tcPr>
            <w:tcW w:w="840" w:type="dxa"/>
          </w:tcPr>
          <w:p w14:paraId="7F7BE8BB" w14:textId="77777777" w:rsidR="00E50F9B" w:rsidRDefault="00AF4DA5" w:rsidP="00F55674">
            <w:r>
              <w:t>2014</w:t>
            </w:r>
          </w:p>
        </w:tc>
        <w:tc>
          <w:tcPr>
            <w:tcW w:w="1240" w:type="dxa"/>
          </w:tcPr>
          <w:p w14:paraId="4F9C3A47" w14:textId="77777777" w:rsidR="00E50F9B" w:rsidRDefault="00AF4DA5" w:rsidP="00F55674">
            <w:r>
              <w:t>5 032,4</w:t>
            </w:r>
          </w:p>
        </w:tc>
        <w:tc>
          <w:tcPr>
            <w:tcW w:w="960" w:type="dxa"/>
          </w:tcPr>
          <w:p w14:paraId="3774A8CF" w14:textId="77777777" w:rsidR="00E50F9B" w:rsidRDefault="00AF4DA5" w:rsidP="00F55674">
            <w:r>
              <w:t>-</w:t>
            </w:r>
          </w:p>
        </w:tc>
        <w:tc>
          <w:tcPr>
            <w:tcW w:w="1240" w:type="dxa"/>
          </w:tcPr>
          <w:p w14:paraId="117CE013" w14:textId="77777777" w:rsidR="00E50F9B" w:rsidRDefault="00AF4DA5" w:rsidP="00F55674">
            <w:r>
              <w:t>147,0</w:t>
            </w:r>
          </w:p>
        </w:tc>
        <w:tc>
          <w:tcPr>
            <w:tcW w:w="106" w:type="dxa"/>
          </w:tcPr>
          <w:p w14:paraId="7EACE854" w14:textId="77777777" w:rsidR="00E50F9B" w:rsidRDefault="00E50F9B" w:rsidP="00F55674"/>
        </w:tc>
        <w:tc>
          <w:tcPr>
            <w:tcW w:w="960" w:type="dxa"/>
          </w:tcPr>
          <w:p w14:paraId="4A59DDE5" w14:textId="77777777" w:rsidR="00E50F9B" w:rsidRDefault="00AF4DA5" w:rsidP="00F55674">
            <w:r>
              <w:t>-</w:t>
            </w:r>
          </w:p>
        </w:tc>
        <w:tc>
          <w:tcPr>
            <w:tcW w:w="1240" w:type="dxa"/>
          </w:tcPr>
          <w:p w14:paraId="74A26BEF" w14:textId="77777777" w:rsidR="00E50F9B" w:rsidRDefault="00AF4DA5" w:rsidP="00F55674">
            <w:r>
              <w:t>181,8</w:t>
            </w:r>
          </w:p>
        </w:tc>
        <w:tc>
          <w:tcPr>
            <w:tcW w:w="900" w:type="dxa"/>
          </w:tcPr>
          <w:p w14:paraId="1613B68C" w14:textId="77777777" w:rsidR="00E50F9B" w:rsidRDefault="00AF4DA5" w:rsidP="00F55674">
            <w:r>
              <w:t>-67,2</w:t>
            </w:r>
          </w:p>
        </w:tc>
        <w:tc>
          <w:tcPr>
            <w:tcW w:w="106" w:type="dxa"/>
          </w:tcPr>
          <w:p w14:paraId="0D4EE31E" w14:textId="77777777" w:rsidR="00E50F9B" w:rsidRDefault="00E50F9B" w:rsidP="00F55674"/>
        </w:tc>
        <w:tc>
          <w:tcPr>
            <w:tcW w:w="960" w:type="dxa"/>
          </w:tcPr>
          <w:p w14:paraId="266BA99A" w14:textId="77777777" w:rsidR="00E50F9B" w:rsidRDefault="00AF4DA5" w:rsidP="00F55674">
            <w:r>
              <w:t>5,9</w:t>
            </w:r>
          </w:p>
        </w:tc>
        <w:tc>
          <w:tcPr>
            <w:tcW w:w="960" w:type="dxa"/>
          </w:tcPr>
          <w:p w14:paraId="0B56392A" w14:textId="77777777" w:rsidR="00E50F9B" w:rsidRDefault="00AF4DA5" w:rsidP="00F55674">
            <w:r>
              <w:t>2,9</w:t>
            </w:r>
          </w:p>
        </w:tc>
      </w:tr>
      <w:tr w:rsidR="00E50F9B" w14:paraId="7A6DABF0" w14:textId="77777777" w:rsidTr="002177E2">
        <w:trPr>
          <w:trHeight w:val="380"/>
        </w:trPr>
        <w:tc>
          <w:tcPr>
            <w:tcW w:w="840" w:type="dxa"/>
          </w:tcPr>
          <w:p w14:paraId="569F7B15" w14:textId="77777777" w:rsidR="00E50F9B" w:rsidRDefault="00AF4DA5" w:rsidP="00F55674">
            <w:r>
              <w:t>2015</w:t>
            </w:r>
          </w:p>
        </w:tc>
        <w:tc>
          <w:tcPr>
            <w:tcW w:w="1240" w:type="dxa"/>
          </w:tcPr>
          <w:p w14:paraId="3F41BC2E" w14:textId="77777777" w:rsidR="00E50F9B" w:rsidRDefault="00AF4DA5" w:rsidP="00F55674">
            <w:r>
              <w:t>6 430,6</w:t>
            </w:r>
          </w:p>
        </w:tc>
        <w:tc>
          <w:tcPr>
            <w:tcW w:w="960" w:type="dxa"/>
          </w:tcPr>
          <w:p w14:paraId="57DD0B99" w14:textId="77777777" w:rsidR="00E50F9B" w:rsidRDefault="00AF4DA5" w:rsidP="00F55674">
            <w:r>
              <w:t>-</w:t>
            </w:r>
          </w:p>
        </w:tc>
        <w:tc>
          <w:tcPr>
            <w:tcW w:w="1240" w:type="dxa"/>
          </w:tcPr>
          <w:p w14:paraId="5612D315" w14:textId="77777777" w:rsidR="00E50F9B" w:rsidRDefault="00AF4DA5" w:rsidP="00F55674">
            <w:r>
              <w:t>169,2</w:t>
            </w:r>
          </w:p>
        </w:tc>
        <w:tc>
          <w:tcPr>
            <w:tcW w:w="106" w:type="dxa"/>
          </w:tcPr>
          <w:p w14:paraId="2B38B90D" w14:textId="77777777" w:rsidR="00E50F9B" w:rsidRDefault="00E50F9B" w:rsidP="00F55674"/>
        </w:tc>
        <w:tc>
          <w:tcPr>
            <w:tcW w:w="960" w:type="dxa"/>
          </w:tcPr>
          <w:p w14:paraId="3A1FFB32" w14:textId="77777777" w:rsidR="00E50F9B" w:rsidRDefault="00AF4DA5" w:rsidP="00F55674">
            <w:r>
              <w:t>-</w:t>
            </w:r>
          </w:p>
        </w:tc>
        <w:tc>
          <w:tcPr>
            <w:tcW w:w="1240" w:type="dxa"/>
          </w:tcPr>
          <w:p w14:paraId="77F46DF9" w14:textId="77777777" w:rsidR="00E50F9B" w:rsidRDefault="00AF4DA5" w:rsidP="00F55674">
            <w:r>
              <w:t>204,6</w:t>
            </w:r>
          </w:p>
        </w:tc>
        <w:tc>
          <w:tcPr>
            <w:tcW w:w="900" w:type="dxa"/>
          </w:tcPr>
          <w:p w14:paraId="772BEE3A" w14:textId="77777777" w:rsidR="00E50F9B" w:rsidRDefault="00AF4DA5" w:rsidP="00F55674">
            <w:r>
              <w:t>-106,4</w:t>
            </w:r>
          </w:p>
        </w:tc>
        <w:tc>
          <w:tcPr>
            <w:tcW w:w="106" w:type="dxa"/>
          </w:tcPr>
          <w:p w14:paraId="6B5F222D" w14:textId="77777777" w:rsidR="00E50F9B" w:rsidRDefault="00E50F9B" w:rsidP="00F55674"/>
        </w:tc>
        <w:tc>
          <w:tcPr>
            <w:tcW w:w="960" w:type="dxa"/>
          </w:tcPr>
          <w:p w14:paraId="3BAF02F9" w14:textId="77777777" w:rsidR="00E50F9B" w:rsidRDefault="00AF4DA5" w:rsidP="00F55674">
            <w:r>
              <w:t>6,5</w:t>
            </w:r>
          </w:p>
        </w:tc>
        <w:tc>
          <w:tcPr>
            <w:tcW w:w="960" w:type="dxa"/>
          </w:tcPr>
          <w:p w14:paraId="4411D037" w14:textId="77777777" w:rsidR="00E50F9B" w:rsidRDefault="00AF4DA5" w:rsidP="00F55674">
            <w:r>
              <w:t>2,6</w:t>
            </w:r>
          </w:p>
        </w:tc>
      </w:tr>
      <w:tr w:rsidR="00E50F9B" w14:paraId="2BB0B293" w14:textId="77777777" w:rsidTr="002177E2">
        <w:trPr>
          <w:trHeight w:val="380"/>
        </w:trPr>
        <w:tc>
          <w:tcPr>
            <w:tcW w:w="840" w:type="dxa"/>
          </w:tcPr>
          <w:p w14:paraId="5C6A0DD9" w14:textId="77777777" w:rsidR="00E50F9B" w:rsidRDefault="00AF4DA5" w:rsidP="00F55674">
            <w:r>
              <w:t>2016</w:t>
            </w:r>
          </w:p>
        </w:tc>
        <w:tc>
          <w:tcPr>
            <w:tcW w:w="1240" w:type="dxa"/>
          </w:tcPr>
          <w:p w14:paraId="6BA21AD1" w14:textId="77777777" w:rsidR="00E50F9B" w:rsidRDefault="00AF4DA5" w:rsidP="00F55674">
            <w:r>
              <w:t>7 460,8</w:t>
            </w:r>
          </w:p>
        </w:tc>
        <w:tc>
          <w:tcPr>
            <w:tcW w:w="960" w:type="dxa"/>
          </w:tcPr>
          <w:p w14:paraId="44EBADB9" w14:textId="77777777" w:rsidR="00E50F9B" w:rsidRDefault="00AF4DA5" w:rsidP="00F55674">
            <w:r>
              <w:t>-</w:t>
            </w:r>
          </w:p>
        </w:tc>
        <w:tc>
          <w:tcPr>
            <w:tcW w:w="1240" w:type="dxa"/>
          </w:tcPr>
          <w:p w14:paraId="20747E55" w14:textId="77777777" w:rsidR="00E50F9B" w:rsidRDefault="00AF4DA5" w:rsidP="00F55674">
            <w:r>
              <w:t>198,0</w:t>
            </w:r>
          </w:p>
        </w:tc>
        <w:tc>
          <w:tcPr>
            <w:tcW w:w="106" w:type="dxa"/>
          </w:tcPr>
          <w:p w14:paraId="301F3A7A" w14:textId="77777777" w:rsidR="00E50F9B" w:rsidRDefault="00E50F9B" w:rsidP="00F55674"/>
        </w:tc>
        <w:tc>
          <w:tcPr>
            <w:tcW w:w="960" w:type="dxa"/>
          </w:tcPr>
          <w:p w14:paraId="39132B9E" w14:textId="77777777" w:rsidR="00E50F9B" w:rsidRDefault="00AF4DA5" w:rsidP="00F55674">
            <w:r>
              <w:t>-</w:t>
            </w:r>
          </w:p>
        </w:tc>
        <w:tc>
          <w:tcPr>
            <w:tcW w:w="1240" w:type="dxa"/>
          </w:tcPr>
          <w:p w14:paraId="2F7D2950" w14:textId="77777777" w:rsidR="00E50F9B" w:rsidRDefault="00AF4DA5" w:rsidP="00F55674">
            <w:r>
              <w:t>233,7</w:t>
            </w:r>
          </w:p>
        </w:tc>
        <w:tc>
          <w:tcPr>
            <w:tcW w:w="900" w:type="dxa"/>
          </w:tcPr>
          <w:p w14:paraId="6FA69E87" w14:textId="77777777" w:rsidR="00E50F9B" w:rsidRDefault="00AF4DA5" w:rsidP="00F55674">
            <w:r>
              <w:t>-118,5</w:t>
            </w:r>
          </w:p>
        </w:tc>
        <w:tc>
          <w:tcPr>
            <w:tcW w:w="106" w:type="dxa"/>
          </w:tcPr>
          <w:p w14:paraId="661C9149" w14:textId="77777777" w:rsidR="00E50F9B" w:rsidRDefault="00E50F9B" w:rsidP="00F55674"/>
        </w:tc>
        <w:tc>
          <w:tcPr>
            <w:tcW w:w="960" w:type="dxa"/>
          </w:tcPr>
          <w:p w14:paraId="70FE7B41" w14:textId="77777777" w:rsidR="00E50F9B" w:rsidRDefault="00AF4DA5" w:rsidP="00F55674">
            <w:r>
              <w:t>7,3</w:t>
            </w:r>
          </w:p>
        </w:tc>
        <w:tc>
          <w:tcPr>
            <w:tcW w:w="960" w:type="dxa"/>
          </w:tcPr>
          <w:p w14:paraId="6DCB4F5E" w14:textId="77777777" w:rsidR="00E50F9B" w:rsidRDefault="00AF4DA5" w:rsidP="00F55674">
            <w:r>
              <w:t>2,7</w:t>
            </w:r>
          </w:p>
        </w:tc>
      </w:tr>
      <w:tr w:rsidR="00E50F9B" w14:paraId="147ECB84" w14:textId="77777777" w:rsidTr="002177E2">
        <w:trPr>
          <w:trHeight w:val="380"/>
        </w:trPr>
        <w:tc>
          <w:tcPr>
            <w:tcW w:w="840" w:type="dxa"/>
          </w:tcPr>
          <w:p w14:paraId="34BF7AC2" w14:textId="77777777" w:rsidR="00E50F9B" w:rsidRDefault="00AF4DA5" w:rsidP="00F55674">
            <w:r>
              <w:t>2017</w:t>
            </w:r>
          </w:p>
        </w:tc>
        <w:tc>
          <w:tcPr>
            <w:tcW w:w="1240" w:type="dxa"/>
          </w:tcPr>
          <w:p w14:paraId="30D537A6" w14:textId="77777777" w:rsidR="00E50F9B" w:rsidRDefault="00AF4DA5" w:rsidP="00F55674">
            <w:r>
              <w:t>7 509,9</w:t>
            </w:r>
          </w:p>
        </w:tc>
        <w:tc>
          <w:tcPr>
            <w:tcW w:w="960" w:type="dxa"/>
          </w:tcPr>
          <w:p w14:paraId="7EC4A69B" w14:textId="77777777" w:rsidR="00E50F9B" w:rsidRDefault="00AF4DA5" w:rsidP="00F55674">
            <w:r>
              <w:t>-</w:t>
            </w:r>
          </w:p>
        </w:tc>
        <w:tc>
          <w:tcPr>
            <w:tcW w:w="1240" w:type="dxa"/>
          </w:tcPr>
          <w:p w14:paraId="59387734" w14:textId="77777777" w:rsidR="00E50F9B" w:rsidRDefault="00AF4DA5" w:rsidP="00F55674">
            <w:r>
              <w:t>208,1</w:t>
            </w:r>
          </w:p>
        </w:tc>
        <w:tc>
          <w:tcPr>
            <w:tcW w:w="106" w:type="dxa"/>
          </w:tcPr>
          <w:p w14:paraId="6641D922" w14:textId="77777777" w:rsidR="00E50F9B" w:rsidRDefault="00E50F9B" w:rsidP="00F55674"/>
        </w:tc>
        <w:tc>
          <w:tcPr>
            <w:tcW w:w="960" w:type="dxa"/>
          </w:tcPr>
          <w:p w14:paraId="0733E5FD" w14:textId="77777777" w:rsidR="00E50F9B" w:rsidRDefault="00AF4DA5" w:rsidP="00F55674">
            <w:r>
              <w:t>-</w:t>
            </w:r>
          </w:p>
        </w:tc>
        <w:tc>
          <w:tcPr>
            <w:tcW w:w="1240" w:type="dxa"/>
          </w:tcPr>
          <w:p w14:paraId="6D0ADF51" w14:textId="77777777" w:rsidR="00E50F9B" w:rsidRDefault="00AF4DA5" w:rsidP="00F55674">
            <w:r>
              <w:t>240,6</w:t>
            </w:r>
          </w:p>
        </w:tc>
        <w:tc>
          <w:tcPr>
            <w:tcW w:w="900" w:type="dxa"/>
          </w:tcPr>
          <w:p w14:paraId="55262068" w14:textId="77777777" w:rsidR="00E50F9B" w:rsidRDefault="00AF4DA5" w:rsidP="00F55674">
            <w:r>
              <w:t>-106,6</w:t>
            </w:r>
          </w:p>
        </w:tc>
        <w:tc>
          <w:tcPr>
            <w:tcW w:w="106" w:type="dxa"/>
          </w:tcPr>
          <w:p w14:paraId="32B62AE5" w14:textId="77777777" w:rsidR="00E50F9B" w:rsidRDefault="00E50F9B" w:rsidP="00F55674"/>
        </w:tc>
        <w:tc>
          <w:tcPr>
            <w:tcW w:w="960" w:type="dxa"/>
          </w:tcPr>
          <w:p w14:paraId="1198695D" w14:textId="77777777" w:rsidR="00E50F9B" w:rsidRDefault="00AF4DA5" w:rsidP="00F55674">
            <w:r>
              <w:t>7,4</w:t>
            </w:r>
          </w:p>
        </w:tc>
        <w:tc>
          <w:tcPr>
            <w:tcW w:w="960" w:type="dxa"/>
          </w:tcPr>
          <w:p w14:paraId="1F0EC3EB" w14:textId="77777777" w:rsidR="00E50F9B" w:rsidRDefault="00AF4DA5" w:rsidP="00F55674">
            <w:r>
              <w:t>2,8</w:t>
            </w:r>
          </w:p>
        </w:tc>
      </w:tr>
      <w:tr w:rsidR="00E50F9B" w14:paraId="6AD50894" w14:textId="77777777" w:rsidTr="002177E2">
        <w:trPr>
          <w:trHeight w:val="380"/>
        </w:trPr>
        <w:tc>
          <w:tcPr>
            <w:tcW w:w="840" w:type="dxa"/>
          </w:tcPr>
          <w:p w14:paraId="5F5242D2" w14:textId="77777777" w:rsidR="00E50F9B" w:rsidRDefault="00AF4DA5" w:rsidP="00F55674">
            <w:r>
              <w:t>2018</w:t>
            </w:r>
          </w:p>
        </w:tc>
        <w:tc>
          <w:tcPr>
            <w:tcW w:w="1240" w:type="dxa"/>
          </w:tcPr>
          <w:p w14:paraId="71DA5125" w14:textId="77777777" w:rsidR="00E50F9B" w:rsidRDefault="00AF4DA5" w:rsidP="00F55674">
            <w:r>
              <w:t>8 484,1</w:t>
            </w:r>
          </w:p>
        </w:tc>
        <w:tc>
          <w:tcPr>
            <w:tcW w:w="960" w:type="dxa"/>
          </w:tcPr>
          <w:p w14:paraId="5F67F6FE" w14:textId="77777777" w:rsidR="00E50F9B" w:rsidRDefault="00AF4DA5" w:rsidP="00F55674">
            <w:r>
              <w:t>254,5</w:t>
            </w:r>
          </w:p>
        </w:tc>
        <w:tc>
          <w:tcPr>
            <w:tcW w:w="1240" w:type="dxa"/>
          </w:tcPr>
          <w:p w14:paraId="327B6689" w14:textId="77777777" w:rsidR="00E50F9B" w:rsidRDefault="00AF4DA5" w:rsidP="00F55674">
            <w:r>
              <w:t>202,6</w:t>
            </w:r>
          </w:p>
        </w:tc>
        <w:tc>
          <w:tcPr>
            <w:tcW w:w="106" w:type="dxa"/>
          </w:tcPr>
          <w:p w14:paraId="43195DB3" w14:textId="77777777" w:rsidR="00E50F9B" w:rsidRDefault="00E50F9B" w:rsidP="00F55674"/>
        </w:tc>
        <w:tc>
          <w:tcPr>
            <w:tcW w:w="960" w:type="dxa"/>
          </w:tcPr>
          <w:p w14:paraId="3F2C8441" w14:textId="77777777" w:rsidR="00E50F9B" w:rsidRDefault="00AF4DA5" w:rsidP="00F55674">
            <w:r>
              <w:t>285,9</w:t>
            </w:r>
          </w:p>
        </w:tc>
        <w:tc>
          <w:tcPr>
            <w:tcW w:w="1240" w:type="dxa"/>
          </w:tcPr>
          <w:p w14:paraId="29DA7E7E" w14:textId="77777777" w:rsidR="00E50F9B" w:rsidRDefault="00AF4DA5" w:rsidP="00F55674">
            <w:r>
              <w:t>227,6</w:t>
            </w:r>
          </w:p>
        </w:tc>
        <w:tc>
          <w:tcPr>
            <w:tcW w:w="900" w:type="dxa"/>
          </w:tcPr>
          <w:p w14:paraId="3E336930" w14:textId="77777777" w:rsidR="00E50F9B" w:rsidRDefault="00AF4DA5" w:rsidP="00F55674">
            <w:r>
              <w:t>-58,3</w:t>
            </w:r>
          </w:p>
        </w:tc>
        <w:tc>
          <w:tcPr>
            <w:tcW w:w="106" w:type="dxa"/>
          </w:tcPr>
          <w:p w14:paraId="55571FDE" w14:textId="77777777" w:rsidR="00E50F9B" w:rsidRDefault="00E50F9B" w:rsidP="00F55674"/>
        </w:tc>
        <w:tc>
          <w:tcPr>
            <w:tcW w:w="960" w:type="dxa"/>
          </w:tcPr>
          <w:p w14:paraId="0A6E61CA" w14:textId="77777777" w:rsidR="00E50F9B" w:rsidRDefault="00AF4DA5" w:rsidP="00F55674">
            <w:r>
              <w:t>6,9</w:t>
            </w:r>
          </w:p>
        </w:tc>
        <w:tc>
          <w:tcPr>
            <w:tcW w:w="960" w:type="dxa"/>
          </w:tcPr>
          <w:p w14:paraId="47AA4991" w14:textId="77777777" w:rsidR="00E50F9B" w:rsidRDefault="00AF4DA5" w:rsidP="00F55674">
            <w:r>
              <w:t>2,4</w:t>
            </w:r>
          </w:p>
        </w:tc>
      </w:tr>
      <w:tr w:rsidR="00E50F9B" w14:paraId="683C42CB" w14:textId="77777777" w:rsidTr="002177E2">
        <w:trPr>
          <w:trHeight w:val="380"/>
        </w:trPr>
        <w:tc>
          <w:tcPr>
            <w:tcW w:w="840" w:type="dxa"/>
          </w:tcPr>
          <w:p w14:paraId="09B70BDB" w14:textId="77777777" w:rsidR="00E50F9B" w:rsidRDefault="00AF4DA5" w:rsidP="00F55674">
            <w:r>
              <w:t>2019</w:t>
            </w:r>
          </w:p>
        </w:tc>
        <w:tc>
          <w:tcPr>
            <w:tcW w:w="1240" w:type="dxa"/>
          </w:tcPr>
          <w:p w14:paraId="4E4E8E39" w14:textId="77777777" w:rsidR="00E50F9B" w:rsidRDefault="00AF4DA5" w:rsidP="00F55674">
            <w:r>
              <w:t>8 243,4</w:t>
            </w:r>
          </w:p>
        </w:tc>
        <w:tc>
          <w:tcPr>
            <w:tcW w:w="960" w:type="dxa"/>
          </w:tcPr>
          <w:p w14:paraId="36B30D5B" w14:textId="77777777" w:rsidR="00E50F9B" w:rsidRDefault="00AF4DA5" w:rsidP="00F55674">
            <w:r>
              <w:t>247,3</w:t>
            </w:r>
          </w:p>
        </w:tc>
        <w:tc>
          <w:tcPr>
            <w:tcW w:w="1240" w:type="dxa"/>
          </w:tcPr>
          <w:p w14:paraId="0E141E13" w14:textId="77777777" w:rsidR="00E50F9B" w:rsidRDefault="00AF4DA5" w:rsidP="00F55674">
            <w:r>
              <w:t>223,8</w:t>
            </w:r>
          </w:p>
        </w:tc>
        <w:tc>
          <w:tcPr>
            <w:tcW w:w="106" w:type="dxa"/>
          </w:tcPr>
          <w:p w14:paraId="34D2735A" w14:textId="77777777" w:rsidR="00E50F9B" w:rsidRDefault="00E50F9B" w:rsidP="00F55674"/>
        </w:tc>
        <w:tc>
          <w:tcPr>
            <w:tcW w:w="960" w:type="dxa"/>
          </w:tcPr>
          <w:p w14:paraId="08A0233C" w14:textId="77777777" w:rsidR="00E50F9B" w:rsidRDefault="00AF4DA5" w:rsidP="00F55674">
            <w:r>
              <w:t>269,7</w:t>
            </w:r>
          </w:p>
        </w:tc>
        <w:tc>
          <w:tcPr>
            <w:tcW w:w="1240" w:type="dxa"/>
          </w:tcPr>
          <w:p w14:paraId="0274589E" w14:textId="77777777" w:rsidR="00E50F9B" w:rsidRDefault="00AF4DA5" w:rsidP="00F55674">
            <w:r>
              <w:t>244,0</w:t>
            </w:r>
          </w:p>
        </w:tc>
        <w:tc>
          <w:tcPr>
            <w:tcW w:w="900" w:type="dxa"/>
          </w:tcPr>
          <w:p w14:paraId="44785221" w14:textId="77777777" w:rsidR="00E50F9B" w:rsidRDefault="00AF4DA5" w:rsidP="00F55674">
            <w:r>
              <w:t>-25,7</w:t>
            </w:r>
          </w:p>
        </w:tc>
        <w:tc>
          <w:tcPr>
            <w:tcW w:w="106" w:type="dxa"/>
          </w:tcPr>
          <w:p w14:paraId="56F3A6B0" w14:textId="77777777" w:rsidR="00E50F9B" w:rsidRDefault="00E50F9B" w:rsidP="00F55674"/>
        </w:tc>
        <w:tc>
          <w:tcPr>
            <w:tcW w:w="960" w:type="dxa"/>
          </w:tcPr>
          <w:p w14:paraId="5C4E9197" w14:textId="77777777" w:rsidR="00E50F9B" w:rsidRDefault="00AF4DA5" w:rsidP="00F55674">
            <w:r>
              <w:t>7,3</w:t>
            </w:r>
          </w:p>
        </w:tc>
        <w:tc>
          <w:tcPr>
            <w:tcW w:w="960" w:type="dxa"/>
          </w:tcPr>
          <w:p w14:paraId="4D343E06" w14:textId="77777777" w:rsidR="00E50F9B" w:rsidRDefault="00AF4DA5" w:rsidP="00F55674">
            <w:r>
              <w:t>2,7</w:t>
            </w:r>
          </w:p>
        </w:tc>
      </w:tr>
      <w:tr w:rsidR="00E50F9B" w14:paraId="3E0A176A" w14:textId="77777777" w:rsidTr="002177E2">
        <w:trPr>
          <w:trHeight w:val="380"/>
        </w:trPr>
        <w:tc>
          <w:tcPr>
            <w:tcW w:w="840" w:type="dxa"/>
          </w:tcPr>
          <w:p w14:paraId="6ADB650C" w14:textId="77777777" w:rsidR="00E50F9B" w:rsidRDefault="00AF4DA5" w:rsidP="00F55674">
            <w:r>
              <w:t>2020</w:t>
            </w:r>
          </w:p>
        </w:tc>
        <w:tc>
          <w:tcPr>
            <w:tcW w:w="1240" w:type="dxa"/>
          </w:tcPr>
          <w:p w14:paraId="7DC06E7F" w14:textId="77777777" w:rsidR="00E50F9B" w:rsidRDefault="00AF4DA5" w:rsidP="00F55674">
            <w:r>
              <w:t>10 086,2</w:t>
            </w:r>
          </w:p>
        </w:tc>
        <w:tc>
          <w:tcPr>
            <w:tcW w:w="960" w:type="dxa"/>
          </w:tcPr>
          <w:p w14:paraId="5A5C0921" w14:textId="77777777" w:rsidR="00E50F9B" w:rsidRDefault="00AF4DA5" w:rsidP="00F55674">
            <w:r>
              <w:t>302,6</w:t>
            </w:r>
          </w:p>
        </w:tc>
        <w:tc>
          <w:tcPr>
            <w:tcW w:w="1240" w:type="dxa"/>
          </w:tcPr>
          <w:p w14:paraId="17D70EBB" w14:textId="77777777" w:rsidR="00E50F9B" w:rsidRDefault="00AF4DA5" w:rsidP="00F55674">
            <w:r>
              <w:t>361,1</w:t>
            </w:r>
          </w:p>
        </w:tc>
        <w:tc>
          <w:tcPr>
            <w:tcW w:w="106" w:type="dxa"/>
          </w:tcPr>
          <w:p w14:paraId="305CEA4F" w14:textId="77777777" w:rsidR="00E50F9B" w:rsidRDefault="00E50F9B" w:rsidP="00F55674"/>
        </w:tc>
        <w:tc>
          <w:tcPr>
            <w:tcW w:w="960" w:type="dxa"/>
          </w:tcPr>
          <w:p w14:paraId="7795B263" w14:textId="77777777" w:rsidR="00E50F9B" w:rsidRDefault="00AF4DA5" w:rsidP="00F55674">
            <w:r>
              <w:t>325,1</w:t>
            </w:r>
          </w:p>
        </w:tc>
        <w:tc>
          <w:tcPr>
            <w:tcW w:w="1240" w:type="dxa"/>
          </w:tcPr>
          <w:p w14:paraId="44E96A10" w14:textId="77777777" w:rsidR="00E50F9B" w:rsidRDefault="00AF4DA5" w:rsidP="00F55674">
            <w:r>
              <w:t>388,0</w:t>
            </w:r>
          </w:p>
        </w:tc>
        <w:tc>
          <w:tcPr>
            <w:tcW w:w="900" w:type="dxa"/>
          </w:tcPr>
          <w:p w14:paraId="4996C972" w14:textId="77777777" w:rsidR="00E50F9B" w:rsidRDefault="00AF4DA5" w:rsidP="00F55674">
            <w:r>
              <w:t>62,9</w:t>
            </w:r>
          </w:p>
        </w:tc>
        <w:tc>
          <w:tcPr>
            <w:tcW w:w="106" w:type="dxa"/>
          </w:tcPr>
          <w:p w14:paraId="38BAE7E4" w14:textId="77777777" w:rsidR="00E50F9B" w:rsidRDefault="00E50F9B" w:rsidP="00F55674"/>
        </w:tc>
        <w:tc>
          <w:tcPr>
            <w:tcW w:w="960" w:type="dxa"/>
          </w:tcPr>
          <w:p w14:paraId="755EE89F" w14:textId="77777777" w:rsidR="00E50F9B" w:rsidRDefault="00AF4DA5" w:rsidP="00F55674">
            <w:r>
              <w:t>11,4</w:t>
            </w:r>
          </w:p>
        </w:tc>
        <w:tc>
          <w:tcPr>
            <w:tcW w:w="960" w:type="dxa"/>
          </w:tcPr>
          <w:p w14:paraId="550F10F3" w14:textId="77777777" w:rsidR="00E50F9B" w:rsidRDefault="00AF4DA5" w:rsidP="00F55674">
            <w:r>
              <w:t>3,6</w:t>
            </w:r>
          </w:p>
        </w:tc>
      </w:tr>
      <w:tr w:rsidR="00E50F9B" w14:paraId="646B2377" w14:textId="77777777" w:rsidTr="002177E2">
        <w:trPr>
          <w:trHeight w:val="380"/>
        </w:trPr>
        <w:tc>
          <w:tcPr>
            <w:tcW w:w="840" w:type="dxa"/>
          </w:tcPr>
          <w:p w14:paraId="24310EE2" w14:textId="77777777" w:rsidR="00E50F9B" w:rsidRDefault="00AF4DA5" w:rsidP="00F55674">
            <w:r>
              <w:t>2021</w:t>
            </w:r>
          </w:p>
        </w:tc>
        <w:tc>
          <w:tcPr>
            <w:tcW w:w="1240" w:type="dxa"/>
          </w:tcPr>
          <w:p w14:paraId="0914B19F" w14:textId="77777777" w:rsidR="00E50F9B" w:rsidRDefault="00AF4DA5" w:rsidP="00F55674">
            <w:r>
              <w:t>10 907,1</w:t>
            </w:r>
          </w:p>
        </w:tc>
        <w:tc>
          <w:tcPr>
            <w:tcW w:w="960" w:type="dxa"/>
          </w:tcPr>
          <w:p w14:paraId="79EED91B" w14:textId="77777777" w:rsidR="00E50F9B" w:rsidRDefault="00AF4DA5" w:rsidP="00F55674">
            <w:r>
              <w:t>327,2</w:t>
            </w:r>
          </w:p>
        </w:tc>
        <w:tc>
          <w:tcPr>
            <w:tcW w:w="1240" w:type="dxa"/>
          </w:tcPr>
          <w:p w14:paraId="5B0BD16D" w14:textId="77777777" w:rsidR="00E50F9B" w:rsidRDefault="00AF4DA5" w:rsidP="00F55674">
            <w:r>
              <w:t>354,4</w:t>
            </w:r>
          </w:p>
        </w:tc>
        <w:tc>
          <w:tcPr>
            <w:tcW w:w="106" w:type="dxa"/>
          </w:tcPr>
          <w:p w14:paraId="6F6E1CBC" w14:textId="77777777" w:rsidR="00E50F9B" w:rsidRDefault="00E50F9B" w:rsidP="00F55674"/>
        </w:tc>
        <w:tc>
          <w:tcPr>
            <w:tcW w:w="960" w:type="dxa"/>
          </w:tcPr>
          <w:p w14:paraId="6E5145D7" w14:textId="77777777" w:rsidR="00E50F9B" w:rsidRDefault="00AF4DA5" w:rsidP="00F55674">
            <w:r>
              <w:t>337,6</w:t>
            </w:r>
          </w:p>
        </w:tc>
        <w:tc>
          <w:tcPr>
            <w:tcW w:w="1240" w:type="dxa"/>
          </w:tcPr>
          <w:p w14:paraId="3EF13886" w14:textId="77777777" w:rsidR="00E50F9B" w:rsidRDefault="00AF4DA5" w:rsidP="00F55674">
            <w:r>
              <w:t>365,6</w:t>
            </w:r>
          </w:p>
        </w:tc>
        <w:tc>
          <w:tcPr>
            <w:tcW w:w="900" w:type="dxa"/>
          </w:tcPr>
          <w:p w14:paraId="47124A6A" w14:textId="77777777" w:rsidR="00E50F9B" w:rsidRDefault="00AF4DA5" w:rsidP="00F55674">
            <w:r>
              <w:t>28,0</w:t>
            </w:r>
          </w:p>
        </w:tc>
        <w:tc>
          <w:tcPr>
            <w:tcW w:w="106" w:type="dxa"/>
          </w:tcPr>
          <w:p w14:paraId="23BDA744" w14:textId="77777777" w:rsidR="00E50F9B" w:rsidRDefault="00E50F9B" w:rsidP="00F55674"/>
        </w:tc>
        <w:tc>
          <w:tcPr>
            <w:tcW w:w="960" w:type="dxa"/>
          </w:tcPr>
          <w:p w14:paraId="3DC69E9D" w14:textId="77777777" w:rsidR="00E50F9B" w:rsidRDefault="00AF4DA5" w:rsidP="00F55674">
            <w:r>
              <w:t>10,8</w:t>
            </w:r>
          </w:p>
        </w:tc>
        <w:tc>
          <w:tcPr>
            <w:tcW w:w="960" w:type="dxa"/>
          </w:tcPr>
          <w:p w14:paraId="07BFCEBF" w14:textId="77777777" w:rsidR="00E50F9B" w:rsidRDefault="00AF4DA5" w:rsidP="00F55674">
            <w:r>
              <w:t>3,2</w:t>
            </w:r>
          </w:p>
        </w:tc>
      </w:tr>
      <w:tr w:rsidR="00E50F9B" w14:paraId="55C12A68" w14:textId="77777777" w:rsidTr="002177E2">
        <w:trPr>
          <w:trHeight w:val="380"/>
        </w:trPr>
        <w:tc>
          <w:tcPr>
            <w:tcW w:w="840" w:type="dxa"/>
          </w:tcPr>
          <w:p w14:paraId="7D3C8144" w14:textId="77777777" w:rsidR="00E50F9B" w:rsidRDefault="00AF4DA5" w:rsidP="00F55674">
            <w:r>
              <w:t>2022</w:t>
            </w:r>
          </w:p>
        </w:tc>
        <w:tc>
          <w:tcPr>
            <w:tcW w:w="1240" w:type="dxa"/>
          </w:tcPr>
          <w:p w14:paraId="15380345" w14:textId="77777777" w:rsidR="00E50F9B" w:rsidRDefault="00AF4DA5" w:rsidP="00F55674">
            <w:r>
              <w:t>12 340,1</w:t>
            </w:r>
          </w:p>
        </w:tc>
        <w:tc>
          <w:tcPr>
            <w:tcW w:w="960" w:type="dxa"/>
          </w:tcPr>
          <w:p w14:paraId="20E22165" w14:textId="77777777" w:rsidR="00E50F9B" w:rsidRDefault="00AF4DA5" w:rsidP="00F55674">
            <w:r>
              <w:t>370,2</w:t>
            </w:r>
          </w:p>
        </w:tc>
        <w:tc>
          <w:tcPr>
            <w:tcW w:w="1240" w:type="dxa"/>
          </w:tcPr>
          <w:p w14:paraId="1E27E36E" w14:textId="77777777" w:rsidR="00E50F9B" w:rsidRDefault="00AF4DA5" w:rsidP="00F55674">
            <w:r>
              <w:t>352,2</w:t>
            </w:r>
          </w:p>
        </w:tc>
        <w:tc>
          <w:tcPr>
            <w:tcW w:w="106" w:type="dxa"/>
          </w:tcPr>
          <w:p w14:paraId="7B4CAE3A" w14:textId="77777777" w:rsidR="00E50F9B" w:rsidRDefault="00E50F9B" w:rsidP="00F55674"/>
        </w:tc>
        <w:tc>
          <w:tcPr>
            <w:tcW w:w="960" w:type="dxa"/>
          </w:tcPr>
          <w:p w14:paraId="47C4DAE9" w14:textId="77777777" w:rsidR="00E50F9B" w:rsidRDefault="00AF4DA5" w:rsidP="00F55674">
            <w:r>
              <w:t>370,2</w:t>
            </w:r>
          </w:p>
        </w:tc>
        <w:tc>
          <w:tcPr>
            <w:tcW w:w="1240" w:type="dxa"/>
          </w:tcPr>
          <w:p w14:paraId="660EEF97" w14:textId="77777777" w:rsidR="00E50F9B" w:rsidRDefault="00AF4DA5" w:rsidP="00F55674">
            <w:r>
              <w:t>352,2</w:t>
            </w:r>
          </w:p>
        </w:tc>
        <w:tc>
          <w:tcPr>
            <w:tcW w:w="900" w:type="dxa"/>
          </w:tcPr>
          <w:p w14:paraId="660A509D" w14:textId="77777777" w:rsidR="00E50F9B" w:rsidRDefault="00AF4DA5" w:rsidP="00F55674">
            <w:r>
              <w:t>-18,0</w:t>
            </w:r>
          </w:p>
        </w:tc>
        <w:tc>
          <w:tcPr>
            <w:tcW w:w="106" w:type="dxa"/>
          </w:tcPr>
          <w:p w14:paraId="34C3924B" w14:textId="77777777" w:rsidR="00E50F9B" w:rsidRDefault="00E50F9B" w:rsidP="00F55674"/>
        </w:tc>
        <w:tc>
          <w:tcPr>
            <w:tcW w:w="960" w:type="dxa"/>
          </w:tcPr>
          <w:p w14:paraId="4DD0195E" w14:textId="77777777" w:rsidR="00E50F9B" w:rsidRDefault="00AF4DA5" w:rsidP="00F55674">
            <w:r>
              <w:t>10,3</w:t>
            </w:r>
          </w:p>
        </w:tc>
        <w:tc>
          <w:tcPr>
            <w:tcW w:w="960" w:type="dxa"/>
          </w:tcPr>
          <w:p w14:paraId="436A07FC" w14:textId="77777777" w:rsidR="00E50F9B" w:rsidRDefault="00AF4DA5" w:rsidP="00F55674">
            <w:r>
              <w:t>2,9</w:t>
            </w:r>
          </w:p>
        </w:tc>
      </w:tr>
    </w:tbl>
    <w:p w14:paraId="779884A6" w14:textId="77777777" w:rsidR="00E50F9B" w:rsidRDefault="00AF4DA5" w:rsidP="00F55674">
      <w:pPr>
        <w:pStyle w:val="tabell-noter"/>
        <w:rPr>
          <w:rStyle w:val="skrift-hevet"/>
        </w:rPr>
      </w:pPr>
      <w:r>
        <w:rPr>
          <w:rStyle w:val="skrift-hevet"/>
          <w:sz w:val="17"/>
          <w:szCs w:val="17"/>
        </w:rPr>
        <w:t>1</w:t>
      </w:r>
      <w:r>
        <w:tab/>
        <w:t>I fremskrivingen av fondskapitalen etter 2021 er det beregningsteknisk lagt til grunn en årlig realavkastning på 3 pst. og at strukturelt underskudd tilpasses denne banen.</w:t>
      </w:r>
    </w:p>
    <w:p w14:paraId="3125D302" w14:textId="77777777" w:rsidR="00E50F9B" w:rsidRPr="0094277F" w:rsidRDefault="00AF4DA5" w:rsidP="00F55674">
      <w:pPr>
        <w:pStyle w:val="Kilde"/>
        <w:rPr>
          <w:rFonts w:cs="Times New Roman"/>
          <w:sz w:val="24"/>
          <w:szCs w:val="24"/>
        </w:rPr>
      </w:pPr>
      <w:r>
        <w:t>Finansdepartementet.</w:t>
      </w:r>
    </w:p>
    <w:p w14:paraId="131CD390" w14:textId="77777777" w:rsidR="00E50F9B" w:rsidRDefault="00AF4DA5" w:rsidP="00F55674">
      <w:r>
        <w:t xml:space="preserve">Fra 2019 til 2021 økte norske offentlige utgifter som andel av fastlands-BNP fra 60 pst. til om lag 62,5 pst. Økningen skyldes både økte offentlige utgifter og redusert verdiskaping i </w:t>
      </w:r>
      <w:r>
        <w:lastRenderedPageBreak/>
        <w:t>fastlandsøkonomien. Lavere utgifter og høyere verdiskaping gjør at offentlig utgifter som andel av BNP er ventet å avta til 61,0 pst. av BNP for Fastlands-Norge i 2022, se figur 3.11.</w:t>
      </w:r>
    </w:p>
    <w:p w14:paraId="53ECFB00" w14:textId="77777777" w:rsidR="00E50F9B" w:rsidRDefault="00AF4DA5" w:rsidP="00F55674">
      <w:pPr>
        <w:pStyle w:val="tittel-ramme"/>
      </w:pPr>
      <w:r>
        <w:t>Det finanspolitiske rammeverket</w:t>
      </w:r>
    </w:p>
    <w:p w14:paraId="456617F9" w14:textId="77777777" w:rsidR="00E50F9B" w:rsidRDefault="00AF4DA5" w:rsidP="00F55674">
      <w:r>
        <w:t>I likhet med de fleste andre land har Norge et finanspolitisk rammeverk som stiller krav til budsjettets balanse. Rammeverket i Norge er i tillegg tilpasset den spesielle situasjonen vi har med store, midlertidige petroleumsinntekter og store fondsinntekter.</w:t>
      </w:r>
    </w:p>
    <w:p w14:paraId="78B297A6" w14:textId="77777777" w:rsidR="00E50F9B" w:rsidRDefault="00AF4DA5" w:rsidP="00F55674">
      <w:r>
        <w:t>Hensikten med vårt finanspolitiske rammeverk er å omgjøre petroleumsressursene til en varig inntektskilde for det norske folk. Det gjøres ved at inntektene fra petroleumsvirksomheten ikke brukes løpende over statsbudsjettet, men spares i Statens pensjonsfond utland (SPU), og at vi over tid bare bruker realavkastningen fra fondet over statsbudsjettet.</w:t>
      </w:r>
    </w:p>
    <w:p w14:paraId="7670C698" w14:textId="77777777" w:rsidR="00E50F9B" w:rsidRDefault="00AF4DA5" w:rsidP="00F55674">
      <w:r>
        <w:t>Hvordan petroleumsformuen spares i SPU og innfases i økonomien, er hjemlet i lov om Statens pensjonsfond. Loven sikrer at statens netto kontantstrøm fra petroleumsvirksomheten i sin helhet overføres fra statsbudsjettet til SPU og at midlene i fondet bare kan overføres til statsbudsjettet etter vedtak i Stortinget. Fondets avkastning inntektsføres direkte i fondet.</w:t>
      </w:r>
    </w:p>
    <w:p w14:paraId="5F7FA8D5" w14:textId="77777777" w:rsidR="00E50F9B" w:rsidRDefault="00AF4DA5" w:rsidP="00F55674">
      <w:r>
        <w:t>Overføringen tilsvarer det oljekorrigerte underskuddet på statsbudsjettet, som vedtas av Stortinget i forbindelse med behandlingen av statsbudsjettet, se figur 3.12.</w:t>
      </w:r>
    </w:p>
    <w:p w14:paraId="3F7CD7B5" w14:textId="1D2A7E2F" w:rsidR="00E50F9B" w:rsidRDefault="00A322FE" w:rsidP="00F55674">
      <w:r>
        <w:rPr>
          <w:noProof/>
        </w:rPr>
        <w:drawing>
          <wp:inline distT="0" distB="0" distL="0" distR="0" wp14:anchorId="027F6482" wp14:editId="3B789CF7">
            <wp:extent cx="5746115" cy="3442970"/>
            <wp:effectExtent l="0" t="0" r="6985" b="508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6115" cy="3442970"/>
                    </a:xfrm>
                    <a:prstGeom prst="rect">
                      <a:avLst/>
                    </a:prstGeom>
                    <a:noFill/>
                    <a:ln>
                      <a:noFill/>
                    </a:ln>
                  </pic:spPr>
                </pic:pic>
              </a:graphicData>
            </a:graphic>
          </wp:inline>
        </w:drawing>
      </w:r>
    </w:p>
    <w:p w14:paraId="336C1CE9" w14:textId="77777777" w:rsidR="00E50F9B" w:rsidRDefault="00AF4DA5" w:rsidP="00F55674">
      <w:pPr>
        <w:pStyle w:val="figur-tittel"/>
      </w:pPr>
      <w:r>
        <w:t>Kontantstrømmene mellom statsbudsjettet og SPU. Tall fra Revidert nasjonalbudsjett 2022. Mrd. kroner</w:t>
      </w:r>
    </w:p>
    <w:p w14:paraId="559DEE89" w14:textId="77777777" w:rsidR="00E50F9B" w:rsidRDefault="00AF4DA5" w:rsidP="00F55674">
      <w:pPr>
        <w:pStyle w:val="figur-noter"/>
        <w:rPr>
          <w:rStyle w:val="skrift-hevet"/>
        </w:rPr>
      </w:pPr>
      <w:r>
        <w:rPr>
          <w:rStyle w:val="skrift-hevet"/>
          <w:sz w:val="17"/>
          <w:szCs w:val="17"/>
        </w:rPr>
        <w:t>1</w:t>
      </w:r>
      <w:r>
        <w:tab/>
        <w:t>Statens inntekter fra petroleumsvirksomhet inngår i statsbudsjettet før netto kontantstrøm fra petroleumsvirksomheten overføres til SPU, illustrert ved de stiplede linjene, men dette er forenklet i illustrasjonen.</w:t>
      </w:r>
    </w:p>
    <w:p w14:paraId="26D4DA15" w14:textId="77777777" w:rsidR="00E50F9B" w:rsidRDefault="00AF4DA5" w:rsidP="00F55674">
      <w:pPr>
        <w:pStyle w:val="Kilde"/>
      </w:pPr>
      <w:r>
        <w:t>Finansdepartementet.</w:t>
      </w:r>
    </w:p>
    <w:p w14:paraId="4EBF2913" w14:textId="77777777" w:rsidR="00E50F9B" w:rsidRDefault="00AF4DA5" w:rsidP="00F55674">
      <w:r>
        <w:t>Handlingsregelen har siden 2001 gitt en retningslinje for uttak fra fondet:</w:t>
      </w:r>
    </w:p>
    <w:p w14:paraId="1697A8C1" w14:textId="77777777" w:rsidR="00E50F9B" w:rsidRDefault="00AF4DA5" w:rsidP="00F55674">
      <w:pPr>
        <w:pStyle w:val="Liste"/>
      </w:pPr>
      <w:r>
        <w:lastRenderedPageBreak/>
        <w:t>Bruken av fondsmidler skal over tid følge den forventede realavkastningen av Statens pensjonsfond utland.</w:t>
      </w:r>
    </w:p>
    <w:p w14:paraId="5331A856" w14:textId="77777777" w:rsidR="00E50F9B" w:rsidRDefault="00AF4DA5" w:rsidP="00F55674">
      <w:pPr>
        <w:pStyle w:val="Liste"/>
      </w:pPr>
      <w:r>
        <w:t>Det skal legges stor vekt på å jevne ut svingninger i økonomien for å sikre god kapasitetsutnyttelse og lav arbeidsledighet.</w:t>
      </w:r>
    </w:p>
    <w:p w14:paraId="3313DC3C" w14:textId="77777777" w:rsidR="00E50F9B" w:rsidRDefault="00AF4DA5" w:rsidP="00F55674">
      <w:r>
        <w:t>Forventet realavkastning er anslått til 3 pst. Handlingsregelen legger til rette for at realverdien av fondet opprettholdes, til nytte for både nålevende og fremtidige generasjoner.</w:t>
      </w:r>
    </w:p>
    <w:p w14:paraId="1BF4C057" w14:textId="77777777" w:rsidR="00E50F9B" w:rsidRDefault="00AF4DA5" w:rsidP="00F55674">
      <w:r>
        <w:t>Det finanspolitiske rammeverket bidrar til å skjerme statsbudsjettet fra kortsiktige svingninger i petroleumsinntektene, og gir handlefrihet i finanspolitikken til å motvirke økonomiske tilbakeslag. Avveiingene i finanspolitikken er drøftet i boks 3.2.</w:t>
      </w:r>
    </w:p>
    <w:p w14:paraId="17839B94" w14:textId="77777777" w:rsidR="00E50F9B" w:rsidRDefault="00AF4DA5" w:rsidP="00F55674">
      <w:pPr>
        <w:pStyle w:val="avsnitt-undertittel"/>
      </w:pPr>
      <w:r>
        <w:t>Det strukturelle underskuddet og automatiske stabilisatorer</w:t>
      </w:r>
    </w:p>
    <w:p w14:paraId="2EF44BAB" w14:textId="77777777" w:rsidR="00E50F9B" w:rsidRDefault="00AF4DA5" w:rsidP="00F55674">
      <w:r>
        <w:t xml:space="preserve">Handlingsregelen og «bruken av oljepenger» knyttes til det det </w:t>
      </w:r>
      <w:r w:rsidRPr="00AF4DA5">
        <w:rPr>
          <w:rStyle w:val="kursiv"/>
        </w:rPr>
        <w:t>strukturelle oljekorrigerte</w:t>
      </w:r>
      <w:r>
        <w:t xml:space="preserve"> budsjettunderskuddet, og ikke det oljekorrigerte. Det legger til rette for at de automatiske stabilisatorene i budsjettet får virke. I en høykonjunktur er skatte- og avgiftsinntektene høye og utgiftene til ledighetstrygd lave, mens det er motsatt i en lavkonjunktur. I det strukturelle underskuddet på statsbudsjettet korrigeres det for slike konjunkturmessige forhold. Det gjør at finanspolitikken automatisk får virke ekspansivt i nedgangstider og innstrammende i oppgangstider, slik at finanspolitikken bidrar til å stabilisere den økonomiske utviklingen. Virkningene av de automatiske stabilisatorene kan være betydelig. Forskjellen mellom det oljekorrigerte og det strukturelle oljekorrigerte budsjettunderskuddet er de automatiske stabilisatorene, samt noen mer tekniske og regnskapsmessige forhold, se boks 3.1 i </w:t>
      </w:r>
      <w:r w:rsidRPr="00AF4DA5">
        <w:rPr>
          <w:rStyle w:val="kursiv"/>
        </w:rPr>
        <w:t xml:space="preserve">Meld. St. 1 (2021–2022) </w:t>
      </w:r>
      <w:r>
        <w:t xml:space="preserve">og Vedlegg 1 side 195 i </w:t>
      </w:r>
      <w:r w:rsidRPr="00AF4DA5">
        <w:rPr>
          <w:rStyle w:val="kursiv"/>
        </w:rPr>
        <w:t>Nasjonalbudsjettet 2022</w:t>
      </w:r>
      <w:r>
        <w:t xml:space="preserve"> for nærmere beskrivelse.</w:t>
      </w:r>
    </w:p>
    <w:p w14:paraId="6D079CDC" w14:textId="77777777" w:rsidR="00E50F9B" w:rsidRDefault="00AF4DA5" w:rsidP="00F55674">
      <w:pPr>
        <w:pStyle w:val="avsnitt-undertittel"/>
      </w:pPr>
      <w:r>
        <w:t>Hvordan kan oljepengene brukes?</w:t>
      </w:r>
    </w:p>
    <w:p w14:paraId="58199789" w14:textId="77777777" w:rsidR="00E50F9B" w:rsidRDefault="00AF4DA5" w:rsidP="00F55674">
      <w:r>
        <w:t>Bestemmelsen i loven om Statens pensjonsfond om at fondsmidlene bare anvendes til en beløpsmessig overføring til statsbudsjettet etter vedtak i Stortinget sikrer åpenhet rundt beslutninger og bruken av fondets midler, ved at de inngår og synliggjøres i statsbudsjettet og statsregnskapet. Det sikrer at midlene fra fondet inngår i en helhetlig budsjettprosess og ikke øremerkes spesielle formål, og hindrer at fondet skal bli en alternativ finansieringskilde for utgifter som ikke når opp i den ordinære budsjettprosessen. Så lenge det er midler i fondet, skal et underskudd i statsbudsjettet dekkes ved overføringer derfra, og ikke ved låneopptak, jf. lov om Statens pensjonsfond.</w:t>
      </w:r>
    </w:p>
    <w:p w14:paraId="68D74719" w14:textId="77777777" w:rsidR="00E50F9B" w:rsidRDefault="00AF4DA5" w:rsidP="00F55674">
      <w:r>
        <w:t>Midlene i fondet plasseres utelukkende i utlandet som en finansiell investering med sikte på høyest mulig avkastning over tid, innenfor en moderat risiko. At inntektene plasseres i utlandet, legger til rette for forutsigbarhet i markedet for norske kroner. Det hindrer at fondsoppbyggingen i seg selv blir en kilde til ustabilitet i norsk økonomi.</w:t>
      </w:r>
    </w:p>
    <w:p w14:paraId="25CF6C3D" w14:textId="77777777" w:rsidR="00E50F9B" w:rsidRDefault="00AF4DA5" w:rsidP="00F55674">
      <w:r>
        <w:t>Siden handlingsregelen ble etablert i 2001, har sterk vekst i fondskapitalen gitt rom for en betydelig økning i bruken av midler fra fondet. Med rammeverket har vi lykkes i å frikoble opptjeningen av petroleumsinntektene fra bruken av dem.</w:t>
      </w:r>
    </w:p>
    <w:p w14:paraId="2178380E" w14:textId="77777777" w:rsidR="00E50F9B" w:rsidRDefault="00AF4DA5">
      <w:pPr>
        <w:pStyle w:val="Ramme-slutt"/>
        <w:rPr>
          <w:sz w:val="26"/>
          <w:szCs w:val="26"/>
        </w:rPr>
      </w:pPr>
      <w:r>
        <w:rPr>
          <w:sz w:val="26"/>
          <w:szCs w:val="26"/>
        </w:rPr>
        <w:t>[Boks slutt]</w:t>
      </w:r>
    </w:p>
    <w:p w14:paraId="1C0B2709" w14:textId="77777777" w:rsidR="00E50F9B" w:rsidRDefault="00AF4DA5" w:rsidP="00F55674">
      <w:pPr>
        <w:pStyle w:val="tittel-ramme"/>
      </w:pPr>
      <w:r>
        <w:lastRenderedPageBreak/>
        <w:t>Hensyn og avveiinger ved bruk av fondsmidler</w:t>
      </w:r>
    </w:p>
    <w:p w14:paraId="72E555B7" w14:textId="77777777" w:rsidR="00E50F9B" w:rsidRDefault="00AF4DA5" w:rsidP="00F55674">
      <w:r>
        <w:t xml:space="preserve">Intensjonen bak handlingsregelen har ligget fast siden 2001: </w:t>
      </w:r>
      <w:r w:rsidRPr="00AF4DA5">
        <w:rPr>
          <w:rStyle w:val="kursiv"/>
        </w:rPr>
        <w:t>vi bevarer formuen og bruker avkastningen.</w:t>
      </w:r>
      <w:r>
        <w:t xml:space="preserve"> Slik kommer formuen både nåværende og fremtidige generasjoner til gode.</w:t>
      </w:r>
    </w:p>
    <w:p w14:paraId="63163854" w14:textId="77777777" w:rsidR="00E50F9B" w:rsidRDefault="00AF4DA5" w:rsidP="00F55674">
      <w:r>
        <w:t xml:space="preserve">Handlingsregelen uttrykker at bruken av fondsmidler </w:t>
      </w:r>
      <w:r w:rsidRPr="00AF4DA5">
        <w:rPr>
          <w:rStyle w:val="kursiv"/>
        </w:rPr>
        <w:t>over tid</w:t>
      </w:r>
      <w:r>
        <w:t xml:space="preserve"> skal følge den forventede realavkastningen av SPU, anslått til 3 pst. Dersom en skulle brukt 3 pst. av fondet i det enkelte år, ville endringer i fondsverdien fra ett år til det neste gitt utslag i budsjettene og økonomien. I det enkelte år skal bruken av fondsmidler tilpasses den økonomiske situasjonen slik at finanspolitikken kan bidra til å jevne ut svingninger i økonomien for å sikre god kapasitetsutnyttelse og lav arbeidsledighet.</w:t>
      </w:r>
    </w:p>
    <w:p w14:paraId="667BC940" w14:textId="77777777" w:rsidR="00E50F9B" w:rsidRDefault="00AF4DA5" w:rsidP="00F55674">
      <w:r>
        <w:t>Fondsmidlene skal brukes på en måte som gir en god avveiing mellom bruk i dag og bruk over tid, og som legger til rette for en stabil utvikling i norsk økonomi. I vurderingen av bruken av fondsmidler må disse tre hensynene veies mot hverandre, illustrert i figur 3.13. Bruk av fondsmidler i dag må avveies mot hensynet til at formuen også skal kunne brukes i fremtiden. En bruk som bevarer realverdien av fondet, vil balansere disse hensynene. Samtidig må bruken av fondsmidler tilpasses slik at vi får en mest mulig stabil utvikling i norsk økonomi, både i det enkelte år og over tid. Konjunktursituasjonen tillegges derfor stor vekt i vurderingen av pengebruken fra ett år til det neste. Hensynet til en stabil utvikling innebærer også at særskilt store endringer i fondsverdien eller det strukturelle oljekorrigerte underskuddet må fordeles over flere år for å unngå en brå innstramming som vil kunne skape ustabilitet i økonomien.</w:t>
      </w:r>
    </w:p>
    <w:p w14:paraId="35E49B2E" w14:textId="10DB7EF1" w:rsidR="00E50F9B" w:rsidRDefault="00A322FE" w:rsidP="00F55674">
      <w:r>
        <w:rPr>
          <w:noProof/>
        </w:rPr>
        <w:drawing>
          <wp:inline distT="0" distB="0" distL="0" distR="0" wp14:anchorId="34BB47B0" wp14:editId="468C5667">
            <wp:extent cx="5746115" cy="3397885"/>
            <wp:effectExtent l="0" t="0" r="6985" b="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6115" cy="3397885"/>
                    </a:xfrm>
                    <a:prstGeom prst="rect">
                      <a:avLst/>
                    </a:prstGeom>
                    <a:noFill/>
                    <a:ln>
                      <a:noFill/>
                    </a:ln>
                  </pic:spPr>
                </pic:pic>
              </a:graphicData>
            </a:graphic>
          </wp:inline>
        </w:drawing>
      </w:r>
    </w:p>
    <w:p w14:paraId="1E220203" w14:textId="77777777" w:rsidR="00E50F9B" w:rsidRDefault="00AF4DA5" w:rsidP="00F55674">
      <w:pPr>
        <w:pStyle w:val="figur-tittel"/>
      </w:pPr>
      <w:r>
        <w:t>Hensyn som må avveies ved fastsettelsen av bruk av fondsmidler</w:t>
      </w:r>
    </w:p>
    <w:p w14:paraId="19B3FFD0" w14:textId="77777777" w:rsidR="00E50F9B" w:rsidRDefault="00AF4DA5" w:rsidP="00F55674">
      <w:pPr>
        <w:pStyle w:val="Kilde"/>
      </w:pPr>
      <w:r>
        <w:t>Finansdepartementet.</w:t>
      </w:r>
    </w:p>
    <w:p w14:paraId="2969966C" w14:textId="77777777" w:rsidR="00E50F9B" w:rsidRDefault="00AF4DA5" w:rsidP="00F55674">
      <w:r>
        <w:t xml:space="preserve">Avveiingene mellom de tre hensynene er blitt mer krevende etter hvert som fondet har fått større betydning for offentlige budsjetter og økonomien. I takt med at petroleumsressurser er </w:t>
      </w:r>
      <w:r>
        <w:lastRenderedPageBreak/>
        <w:t>hentet opp av bakken og omplassert i finansiell formue, har svingninger i petroleumspriser fått mindre å si for statens inntekter. Endringer i markedsverdien av SPU har fått gradvis større betydning. Fondet er nå over tre ganger så stort som fastlandsøkonomien. Uttaket fra fondet utgjør rundt 10 pst. av fastlandsøkonomien og finansierer om lag 20 pst. av statens utgifter. Samtidig er fondsverdien en usikker størrelse. Bare siden årsskiftet til utgangen av april har avkastningen av referanseindeksen til SPU vært -10 prosent målt i lokal valuta. Fondets økende betydning for finansiering av velferdsstaten gjør oss mer sårbare for varige fall i fondsverdien. Når fremtidige petroleumsinntekter etter hvert forventes å bli mindre, er det mindre sannsynlig at et fall i fondsverdien vil oppveies av påfyll av petroleumsinntekter, slik vi har opplevd tidligere. Rådgivende utvalg for finanspolitiske analyser var også opptatt av dette i sin første uttalelse om vurderingen av langsiktig bærekraft i statsfinansene, se omtale i boks 3.3.</w:t>
      </w:r>
      <w:r w:rsidRPr="00AF4DA5">
        <w:rPr>
          <w:rStyle w:val="skrift-hevet"/>
        </w:rPr>
        <w:t>1</w:t>
      </w:r>
    </w:p>
    <w:p w14:paraId="52BC6821" w14:textId="77777777" w:rsidR="00E50F9B" w:rsidRDefault="00AF4DA5" w:rsidP="00F55674">
      <w:r>
        <w:t>I praksis har bruken av fondsmidler eller «oljepenger», målt ved det strukturelle oljekorrigerte underskuddet, i det enkelte år avveket fra den forventede realavkastningen, se figur 3.14. I praktiseringen av handlingsregelen og avveiingen mellom de ulike hensynene er det nødvendig med betydelig grad av skjønnsutøvelse.</w:t>
      </w:r>
    </w:p>
    <w:p w14:paraId="20F38AFD" w14:textId="77777777" w:rsidR="00E50F9B" w:rsidRDefault="00AF4DA5" w:rsidP="00F55674">
      <w:pPr>
        <w:pStyle w:val="ramme-noter"/>
      </w:pPr>
      <w:r>
        <w:rPr>
          <w:rStyle w:val="skrift-hevet"/>
          <w:sz w:val="17"/>
          <w:szCs w:val="17"/>
        </w:rPr>
        <w:t>1</w:t>
      </w:r>
      <w:r>
        <w:tab/>
        <w:t>Se også Uttalelse 2022 fra Rådgivende utvalg for finanspolitiske analyser, 3. februar 2022.</w:t>
      </w:r>
    </w:p>
    <w:p w14:paraId="3A27CCF3" w14:textId="593AE7B3" w:rsidR="00E50F9B" w:rsidRDefault="00A322FE" w:rsidP="00F55674">
      <w:r>
        <w:rPr>
          <w:noProof/>
        </w:rPr>
        <w:drawing>
          <wp:inline distT="0" distB="0" distL="0" distR="0" wp14:anchorId="7C71A27D" wp14:editId="22DED26A">
            <wp:extent cx="5746115" cy="2811145"/>
            <wp:effectExtent l="0" t="0" r="6985" b="8255"/>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6115" cy="2811145"/>
                    </a:xfrm>
                    <a:prstGeom prst="rect">
                      <a:avLst/>
                    </a:prstGeom>
                    <a:noFill/>
                    <a:ln>
                      <a:noFill/>
                    </a:ln>
                  </pic:spPr>
                </pic:pic>
              </a:graphicData>
            </a:graphic>
          </wp:inline>
        </w:drawing>
      </w:r>
    </w:p>
    <w:p w14:paraId="23EE533B" w14:textId="77777777" w:rsidR="00E50F9B" w:rsidRDefault="00AF4DA5" w:rsidP="00F55674">
      <w:pPr>
        <w:pStyle w:val="figur-tittel"/>
      </w:pPr>
      <w:r>
        <w:t>Historisk utvikling i strukturelt oljekorrigert budsjettunderskudd og den langsiktige rettesnoren.</w:t>
      </w:r>
      <w:r>
        <w:rPr>
          <w:rStyle w:val="skrift-hevet"/>
          <w:sz w:val="21"/>
          <w:szCs w:val="21"/>
        </w:rPr>
        <w:t>1</w:t>
      </w:r>
      <w:r>
        <w:t xml:space="preserve"> Mrd. 2022-kroner</w:t>
      </w:r>
    </w:p>
    <w:p w14:paraId="08FBC6D1" w14:textId="77777777" w:rsidR="00E50F9B" w:rsidRDefault="00AF4DA5" w:rsidP="00F55674">
      <w:pPr>
        <w:pStyle w:val="figur-noter"/>
        <w:rPr>
          <w:rStyle w:val="skrift-hevet"/>
        </w:rPr>
      </w:pPr>
      <w:r>
        <w:rPr>
          <w:rStyle w:val="skrift-hevet"/>
          <w:sz w:val="17"/>
          <w:szCs w:val="17"/>
        </w:rPr>
        <w:t>1</w:t>
      </w:r>
      <w:r>
        <w:tab/>
        <w:t>I 2001 var anslaget på forventet realavkastning 4 prosent. Fra og med nasjonalbudsjettet for 2018, lagt frem i oktober 2017, ble anslaget nedjustert til 3 prosent.</w:t>
      </w:r>
    </w:p>
    <w:p w14:paraId="3E07053C" w14:textId="77777777" w:rsidR="00E50F9B" w:rsidRDefault="00AF4DA5" w:rsidP="00F55674">
      <w:pPr>
        <w:pStyle w:val="Kilde"/>
      </w:pPr>
      <w:r>
        <w:t>Finansdepartementet.</w:t>
      </w:r>
    </w:p>
    <w:p w14:paraId="2E60A950" w14:textId="77777777" w:rsidR="00E50F9B" w:rsidRDefault="00AF4DA5" w:rsidP="00F55674">
      <w:r>
        <w:t>I Perspektivmeldingen 2021</w:t>
      </w:r>
      <w:r w:rsidRPr="00AF4DA5">
        <w:rPr>
          <w:rStyle w:val="skrift-hevet"/>
        </w:rPr>
        <w:t>2</w:t>
      </w:r>
      <w:r>
        <w:t xml:space="preserve"> ble det vist til at uttaket i normalår, som vil være de fleste år, bør ligge under 3 pst. for at fondsuttaket over tid skal være 3 pst. Å bruke litt mindre enn forventet realavkastning i normale tider, vil gi en ekstra sparing som kan tæres på dersom fondet skulle falle i verdi. Det vil gjøre det mulig å gradvis tilpasse bruken til en lavere fondsverdi. En gradvis tilpasning av uttaket gir isolert sett et høyere uttak enn forventet realavkastning </w:t>
      </w:r>
      <w:r>
        <w:lastRenderedPageBreak/>
        <w:t>over en periode, men denne merbruken vil da kunne motsvares av den ekstra sparingen i normale tider slik at bruken over tid kan tilsvare forventet realavkastning av fondet. I Perspektivmeldingen 2021 og i Nasjonalbudsjettet 2022 ble usikkerheten om utviklingen i fondsverdien fremover ivaretatt i de langsiktige fremskrivingene ved å ta utgangspunkt i en verdi på fondet som lå litt lavere enn markedsverdien. Rådgivende utvalg for finanspolitiske analyser pekte på at en rettesnor basert på et beregnet bærekraftig nivå på kontantstrømmen til fondet også vil være en metode for å redusere usikkerheten knyttet til endringer i markedsverdien.</w:t>
      </w:r>
    </w:p>
    <w:p w14:paraId="4D4C25B9" w14:textId="77777777" w:rsidR="00E50F9B" w:rsidRDefault="00AF4DA5" w:rsidP="00F55674">
      <w:r>
        <w:t>Erfaringer har vist at det generelt kan være vanskeligere å redusere pengebruken på statsbudsjettet enn å øke den. En finanspolitikk som ikke er symmetrisk over konjunktursykelen vil alt annet likt tære på fondsverdien over tid. Med en ekstra sparing i normale tider vil det kunne gjøres et større uttak fra fondet ved store tilbakeslag i økonomien. For eksempel har vi hatt større handlefrihet i møte med koronapandemien fordi bruken av fondsmidler i årene før krisen lå under den forventede avkastningen av fondet.</w:t>
      </w:r>
    </w:p>
    <w:p w14:paraId="7D5004DE" w14:textId="77777777" w:rsidR="00E50F9B" w:rsidRDefault="00AF4DA5" w:rsidP="00F55674">
      <w:r>
        <w:t>I Figur 3.15 illustreres disse drivkreftene i et stilisert diagram. En måte å ivareta hensynene til opprettholdbare uttak i dag og i fremtiden, samt en stabil utvikling i økonomien, er å la fondsuttaket ligge under den den forventede realavkastningen i normale tider. Figuren viser også hvordan denne avveiingen avhenger av usikkerhet i fondsverdien og hvordan motkonjunkturpolitikken føres. Jo større usikkerhet det er om utviklingen i fondsverdien og jo mer asymmetri det er i motkonjunkturpolitikken, desto lavere bør fondsuttaket være i en normal konjunktursituasjon. Det forsterkes jo større vekt man legger på stabilitet i økonomien og forutsigbarhet i finanspolitikken. Det vil også være andre usikkerhetsmomenter som trekker i retning av å være forsiktig i pengebruken i normale tider.</w:t>
      </w:r>
    </w:p>
    <w:p w14:paraId="01D7B09D" w14:textId="77777777" w:rsidR="00E50F9B" w:rsidRDefault="00AF4DA5" w:rsidP="00F55674">
      <w:pPr>
        <w:pStyle w:val="ramme-noter"/>
      </w:pPr>
      <w:r>
        <w:rPr>
          <w:rStyle w:val="skrift-hevet"/>
          <w:sz w:val="17"/>
          <w:szCs w:val="17"/>
        </w:rPr>
        <w:t>2</w:t>
      </w:r>
      <w:r>
        <w:tab/>
        <w:t xml:space="preserve">Meld. St. 14 (2020–2021) </w:t>
      </w:r>
      <w:r>
        <w:rPr>
          <w:rStyle w:val="kursiv"/>
          <w:sz w:val="17"/>
          <w:szCs w:val="17"/>
        </w:rPr>
        <w:t>Perspektivmeldingen 2021</w:t>
      </w:r>
      <w:r>
        <w:t>.</w:t>
      </w:r>
    </w:p>
    <w:p w14:paraId="4A9F232B" w14:textId="7FB24F2C" w:rsidR="00E50F9B" w:rsidRDefault="00A322FE" w:rsidP="00F55674">
      <w:r>
        <w:rPr>
          <w:noProof/>
        </w:rPr>
        <w:drawing>
          <wp:inline distT="0" distB="0" distL="0" distR="0" wp14:anchorId="0FC74CAB" wp14:editId="6060E15B">
            <wp:extent cx="5746115" cy="3307715"/>
            <wp:effectExtent l="0" t="0" r="6985" b="6985"/>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6115" cy="3307715"/>
                    </a:xfrm>
                    <a:prstGeom prst="rect">
                      <a:avLst/>
                    </a:prstGeom>
                    <a:noFill/>
                    <a:ln>
                      <a:noFill/>
                    </a:ln>
                  </pic:spPr>
                </pic:pic>
              </a:graphicData>
            </a:graphic>
          </wp:inline>
        </w:drawing>
      </w:r>
    </w:p>
    <w:p w14:paraId="561501F0" w14:textId="77777777" w:rsidR="00E50F9B" w:rsidRDefault="00AF4DA5" w:rsidP="00F55674">
      <w:pPr>
        <w:pStyle w:val="figur-tittel"/>
      </w:pPr>
      <w:r>
        <w:t xml:space="preserve">Stilisert illustrasjon av hvordan nivået på fondsuttaket i en normal konjunktursituasjon påvirkes av usikkerhet i fondsverdien, hvilken </w:t>
      </w:r>
      <w:r>
        <w:lastRenderedPageBreak/>
        <w:t>motkonjunkturpolitikk det er ønskelig å utføre og hvor stor vekt man legger på grad av stabilitet i norsk økonomi og forutsigbarhet i finanspolitikken</w:t>
      </w:r>
    </w:p>
    <w:p w14:paraId="7EF83272" w14:textId="77777777" w:rsidR="00E50F9B" w:rsidRDefault="00AF4DA5" w:rsidP="00F55674">
      <w:pPr>
        <w:pStyle w:val="Kilde"/>
      </w:pPr>
      <w:r>
        <w:t>Finansdepartementet.</w:t>
      </w:r>
    </w:p>
    <w:p w14:paraId="12B42C96" w14:textId="77777777" w:rsidR="00E50F9B" w:rsidRDefault="00AF4DA5" w:rsidP="00F55674">
      <w:r>
        <w:t>Det er mer enn 20 år siden handlingsregelen ble introdusert. Selv om store endringer har skjedd siden den gang, så har retningslinjen tjent oss godt. Den er enkel å forstå, og det er bred politisk oppslutning om den. Rammeverket for finanspolitikken og lov om Statens pensjonsfond har bidratt til at vi har verdens største statlige fond, som gir oss muligheter få andre land er forunt og som er en viktig støtdemper i norsk økonomi.</w:t>
      </w:r>
    </w:p>
    <w:p w14:paraId="251F42FF" w14:textId="77777777" w:rsidR="00E50F9B" w:rsidRDefault="00AF4DA5" w:rsidP="00F55674">
      <w:r>
        <w:t>Handlingsregelen staker ut en kurs for bruk av petroleumsformuen. Hvordan handlingsregelen best kan operasjonaliseres, har vært diskutert og debattert så lenge retningslinjen har vært praktisert, bl.a. av Thøgersen-utvalget (2015)</w:t>
      </w:r>
      <w:r w:rsidRPr="00AF4DA5">
        <w:rPr>
          <w:rStyle w:val="skrift-hevet"/>
        </w:rPr>
        <w:t>3</w:t>
      </w:r>
      <w:r>
        <w:t xml:space="preserve"> og nylig Rådgivende utvalg for finanspolitiske analyser.</w:t>
      </w:r>
    </w:p>
    <w:p w14:paraId="3B59F592" w14:textId="77777777" w:rsidR="00E50F9B" w:rsidRDefault="00AF4DA5" w:rsidP="00F55674">
      <w:r>
        <w:t>Departementet arbeider løpende med vurderinger av bærekraften i statsfinansene. Det er viktig med en bred og solid forankring om det rammeverket finanspolitikken skal basere seg på i fremtiden. Retningslinjen for bruk av fondsmidler er et politisk styringsverktøy som skal forankre hensynene og de avveiingene som gjøres ved bruk av fondsmidler over tid.</w:t>
      </w:r>
    </w:p>
    <w:p w14:paraId="052EC014" w14:textId="77777777" w:rsidR="00E50F9B" w:rsidRDefault="00AF4DA5" w:rsidP="00F55674">
      <w:pPr>
        <w:pStyle w:val="ramme-noter"/>
        <w:rPr>
          <w:rStyle w:val="skrift-hevet"/>
        </w:rPr>
      </w:pPr>
      <w:r>
        <w:rPr>
          <w:rStyle w:val="skrift-hevet"/>
          <w:sz w:val="17"/>
          <w:szCs w:val="17"/>
        </w:rPr>
        <w:t>3</w:t>
      </w:r>
      <w:r>
        <w:tab/>
        <w:t xml:space="preserve">Se NOU 2015: 9 </w:t>
      </w:r>
      <w:r>
        <w:rPr>
          <w:rStyle w:val="kursiv"/>
          <w:sz w:val="17"/>
          <w:szCs w:val="17"/>
        </w:rPr>
        <w:t>Finanspolitikk i en oljeøkonomi</w:t>
      </w:r>
      <w:r>
        <w:t>.</w:t>
      </w:r>
    </w:p>
    <w:p w14:paraId="6D8B712A" w14:textId="77777777" w:rsidR="00E50F9B" w:rsidRDefault="00AF4DA5">
      <w:pPr>
        <w:pStyle w:val="Ramme-slutt"/>
        <w:rPr>
          <w:sz w:val="26"/>
          <w:szCs w:val="26"/>
        </w:rPr>
      </w:pPr>
      <w:r>
        <w:rPr>
          <w:sz w:val="26"/>
          <w:szCs w:val="26"/>
        </w:rPr>
        <w:t>[Boks slutt]</w:t>
      </w:r>
    </w:p>
    <w:p w14:paraId="1981576A" w14:textId="77777777" w:rsidR="00E50F9B" w:rsidRDefault="00AF4DA5" w:rsidP="00F55674">
      <w:pPr>
        <w:pStyle w:val="tittel-ramme"/>
      </w:pPr>
      <w:r>
        <w:t>Uttalelse fra Rådgivende utvalg for finanspolitiske analyser</w:t>
      </w:r>
    </w:p>
    <w:p w14:paraId="12033A6D" w14:textId="77777777" w:rsidR="00E50F9B" w:rsidRDefault="00AF4DA5" w:rsidP="00F55674">
      <w:r>
        <w:t xml:space="preserve">Rådgivende utvalg for finanspolitiske analyser (tidligere Modell- og metodeutvalget) har siden 2011 gitt råd til Finansdepartementet i modell- og metodemessige spørsmål knyttet til makroøkonomi og finanspolitikk. Sommeren 2021 ble utvalgets mandat utvidet til å også å gi faglige vurderinger og råd om langsiktig bærekraft i statsfinansene og om finanspolitikken er forenelig med slike hensyn. Utvalget skal ifølge mandatet gi en årlig, kort uttalelse om disse vurderingene. Utvalgets navn ble også endret til Rådgivende utvalg for finanspolitiske analyser. Utvalget la frem sin uttalelse med en vurdering av den langsiktige bærekraften i statsfinansene 3. februar 2022. Nedenfor oppsummeres noen av utvalgets vurderinger og tilrådninger på disse områdene. </w:t>
      </w:r>
    </w:p>
    <w:p w14:paraId="20E534ED" w14:textId="77777777" w:rsidR="00E50F9B" w:rsidRDefault="00AF4DA5" w:rsidP="00F55674">
      <w:pPr>
        <w:pStyle w:val="avsnitt-undertittel"/>
      </w:pPr>
      <w:r>
        <w:t>Om bærekraften i statsfinansene og fremtidig inndekningsbehov</w:t>
      </w:r>
    </w:p>
    <w:p w14:paraId="142C2CF6" w14:textId="77777777" w:rsidR="00E50F9B" w:rsidRDefault="00AF4DA5" w:rsidP="00F55674">
      <w:r>
        <w:t>Utvalget trekker frem at Norge har håndtert petroleumsinntektene på en meget god måte, slik at den norske stat er i en «usedvanlig gunstig finansiell posisjon», men bemerker at Norge har et betydelig inndekningsbehov fram mot 2060, jf. beregninger presentert i Perspektivmeldingen 2021. Utvalget fremhever at et fremtidig inndekningsbehov ikke betyr at politikken så langt har vært feilslått, men påpeker at politikken fremover må innrettes slik at det er liten risiko for at vi kommer i en situasjon der finanspolitikken ikke er bærekraftig, og det blir behov for omfattende innstramninger. Utvalget fremhever viktigheten av et effektivt skattesystem og peker på at det er rom for forbedringer i sysselsettingspolitikken.</w:t>
      </w:r>
    </w:p>
    <w:p w14:paraId="7DC58A11" w14:textId="77777777" w:rsidR="00E50F9B" w:rsidRDefault="00AF4DA5" w:rsidP="00F55674">
      <w:pPr>
        <w:pStyle w:val="avsnitt-undertittel"/>
      </w:pPr>
      <w:r>
        <w:lastRenderedPageBreak/>
        <w:t>Om finanspolitikken i 2020–2022</w:t>
      </w:r>
    </w:p>
    <w:p w14:paraId="1E4EB0EE" w14:textId="77777777" w:rsidR="00E50F9B" w:rsidRDefault="00AF4DA5" w:rsidP="00F55674">
      <w:r>
        <w:t>Ifølge utvalget var det effektivt og fordelingsmessig fornuftig å ha omfattende økonomiske tiltak for å bekjempe pandemien og dempe belastningen for husholdninger og bedrifter. Et viktig prinsipp for slike krisetiltak er at de er midlertidige. Det er en risiko at støttetiltakene kan ha skapt forventninger om tilsvarende støttetiltak under mindre alvorlige kriser i fremtiden.</w:t>
      </w:r>
    </w:p>
    <w:p w14:paraId="4BE64C96" w14:textId="77777777" w:rsidR="00E50F9B" w:rsidRDefault="00AF4DA5" w:rsidP="00F55674">
      <w:r>
        <w:t>Utvalget trekker også frem at pengebruken utenom de økonomiske pandemitiltakene har økt raskere under pandemiårene enn i tiden før. Utvalget bemerker at dette står i kontrast til det stramme handlingsrommet fremover. Samtidig etterlyser utvalget mer informasjon om pengebruken.</w:t>
      </w:r>
    </w:p>
    <w:p w14:paraId="5D150430" w14:textId="77777777" w:rsidR="00E50F9B" w:rsidRDefault="00AF4DA5" w:rsidP="00F55674">
      <w:r>
        <w:t>I forhandlingene på Stortinget etter Nasjonalbudsjettet 2022 ble det bedt om et oppdatert anslag på utbytte fra Statkraft, som ga 2,3 mrd. kroner i økte midler. Utvalget påpeker at det kan være problematisk å selektivt velge enkelte anslag som oppdateres når andre anslag ikke oppdateres.</w:t>
      </w:r>
    </w:p>
    <w:p w14:paraId="0A4E7C48" w14:textId="77777777" w:rsidR="00E50F9B" w:rsidRDefault="00AF4DA5" w:rsidP="00F55674">
      <w:r>
        <w:t>Utvalget skriver at petroleumsskatteloven vedtatt av Stortinget sommeren 2020 (oljeskattepakken) medfører økonomiske insentiver til å gjennomføre prosjekter som både er samfunnsøkonomisk ulønnsomme og gir et finansielt tap for staten. Utvalget tilråder at oljeskattepakken fases ut så raskt som mulig.</w:t>
      </w:r>
    </w:p>
    <w:p w14:paraId="00029DA4" w14:textId="77777777" w:rsidR="00E50F9B" w:rsidRDefault="00AF4DA5" w:rsidP="00F55674">
      <w:r>
        <w:t>Strømtiltakene som er innført, har ifølge utvalget en intuitiv appell, men peker på en annen mulig innretning der støtten gis uavhengig av strømforbruket, slik at man i større grad opprettholder insentivene til å spare strøm.</w:t>
      </w:r>
    </w:p>
    <w:p w14:paraId="7F665AFD" w14:textId="77777777" w:rsidR="00E50F9B" w:rsidRDefault="00AF4DA5" w:rsidP="00F55674">
      <w:pPr>
        <w:pStyle w:val="avsnitt-undertittel"/>
      </w:pPr>
      <w:r>
        <w:t>Om handlingsregelen og oljefondets sårbarhet</w:t>
      </w:r>
    </w:p>
    <w:p w14:paraId="14BDA7E1" w14:textId="77777777" w:rsidR="00E50F9B" w:rsidRDefault="00AF4DA5" w:rsidP="00F55674">
      <w:r>
        <w:t>Utvalget peker at oljepengebruken utgjør en større del av finansieringen av statsbudsjettet enn tidligere, og at det er usikkerhet om fremtidige petroleumsinntekter. Det er risiko knyttet til både dagens anslag for fondets realavkastning (3 pst.) og muligheten for store, vedvarende fall i fondsverdien.</w:t>
      </w:r>
    </w:p>
    <w:p w14:paraId="4ADE2FD7" w14:textId="77777777" w:rsidR="00E50F9B" w:rsidRDefault="00AF4DA5" w:rsidP="00F55674">
      <w:r>
        <w:t xml:space="preserve">Utvalget peker på at det er mulig å håndtere denne risikoen på ulike måter. En mulighet er å ha en sikkerhetsmargin i anslaget på forventet realavkastning eller eventuelt å bygge opp en buffer, som kan brukes dersom fondet skulle falle kraftig i verdi. En annen mulighet er å beregne oljepengebruken på bakgrunn av et bærekraftig nivå på fondets kontantstrøm (renteinntekter, utbytte mv.). Det er også mulig å redusere aksjeandelen. </w:t>
      </w:r>
    </w:p>
    <w:p w14:paraId="48DE216C" w14:textId="77777777" w:rsidR="00E50F9B" w:rsidRDefault="00AF4DA5" w:rsidP="00F55674">
      <w:r>
        <w:t>Utvalget peker på at en investor med uendelig horisont ikke bør tilpasse seg endringer i fondsverdien som avspeiler lavere avkastningskrav (renter), og at en retningslinje basert på et beregnet bærekraftig nivå på kontantstrømmen til fondet vil være mer stabil enn en retningslinje basert på fondets markedsverdi. Utvalgsflertallet trekker samtidig frem flere utfordringer med en eventuell slik omlegging og tilrår at det bør gjennomføres en faglig utredning.</w:t>
      </w:r>
    </w:p>
    <w:p w14:paraId="0CB50FAB" w14:textId="77777777" w:rsidR="00E50F9B" w:rsidRDefault="00AF4DA5" w:rsidP="00F55674">
      <w:pPr>
        <w:pStyle w:val="avsnitt-undertittel"/>
      </w:pPr>
      <w:r>
        <w:lastRenderedPageBreak/>
        <w:t xml:space="preserve">Departementets oppfølging </w:t>
      </w:r>
    </w:p>
    <w:p w14:paraId="1926C806" w14:textId="77777777" w:rsidR="00E50F9B" w:rsidRDefault="00AF4DA5" w:rsidP="00F55674">
      <w:r>
        <w:t>Utvalgets uttalelse, som ble overlevert til finansministeren 3. februar, drøfter problemstillinger for norsk økonomi og utfordringer i finanspolitikken. Det er viktig med en bred og solid forankring om rammeverket for finanspolitikken. Utvalgets rapport gir et bidrag i denne sammenhengen. Departementet vil i Nasjonalbudsjettet 2023 ta sikte på å gi en nærmere analyse av en kontantstrømregel og ulike alternativer i lys av de hensynene som ligger til grunn for handlingsregelen, jf. boks 3.2. Handlingsregelen ble introdusert i 2001 og har tjent oss godt. Det er bred politisk oppslutning om intensjonen bak handlingsregelen om at formuen skal komme både nåværende og fremtidige generasjoner til gode. Eventuelle justeringer i operasjonaliseringen av regelen må vurderes grundig.</w:t>
      </w:r>
    </w:p>
    <w:p w14:paraId="7FD44ACB" w14:textId="77777777" w:rsidR="00E50F9B" w:rsidRDefault="00AF4DA5" w:rsidP="00F55674">
      <w:r>
        <w:t>På enkelte av de punktene utvalget tar opp, har det allerede skjedd endringer:</w:t>
      </w:r>
    </w:p>
    <w:p w14:paraId="0E464BEE" w14:textId="77777777" w:rsidR="00E50F9B" w:rsidRDefault="00AF4DA5" w:rsidP="00F55674">
      <w:pPr>
        <w:pStyle w:val="Liste"/>
      </w:pPr>
      <w:r>
        <w:t>I Prop. 88 LS (2021–2022) foreslår regjeringen en omlegging av de ordinære reglene i særskatten til en kontantstrømskatt. Regjeringen vil i tråd med anmodningsvedtak nr. 687 i stortingssesjonen 2019–2020 komme tilbake til Stortinget i 2023 med en evaluering av bl.a. lokale, regionale og netto nasjonale ringvirkninger/sysselsetting ved nye prosjekter som omfattes av de midlertidige reglene.</w:t>
      </w:r>
    </w:p>
    <w:p w14:paraId="39DB9871" w14:textId="77777777" w:rsidR="00E50F9B" w:rsidRDefault="00AF4DA5" w:rsidP="00F55674">
      <w:pPr>
        <w:pStyle w:val="Liste"/>
      </w:pPr>
      <w:r>
        <w:t>Strømstøtteordningen ble innført for å hjelpe husholdninger med å håndtere rekordhøye strømpriser. Stortinget har vedtatt at den midlertidige ordningen skal videreføres til og med mars 2023. Samtidig arbeider regjeringen med langsiktige tiltak som skal gi trygghet for norske strømkunder. I tilleggsmeldingen til Energimeldingen (Meld. St. 11 (2021–2022)) varslet regjeringen at situasjonen i kraftmarkedet vil følges opp langs tre spor: Umiddelbare tiltak for å avhjelpe årets situasjon, en grundig gjennomgang av årsaker og risiko for liknende situasjoner med forslag til tiltak og et arbeid med å sikre en langsiktig utvikling i kraftforsyningen i tråd med regjeringens politiske mål.</w:t>
      </w:r>
    </w:p>
    <w:p w14:paraId="3873FC9F" w14:textId="77777777" w:rsidR="00E50F9B" w:rsidRDefault="00AF4DA5">
      <w:pPr>
        <w:pStyle w:val="Ramme-slutt"/>
        <w:rPr>
          <w:sz w:val="26"/>
          <w:szCs w:val="26"/>
        </w:rPr>
      </w:pPr>
      <w:r>
        <w:rPr>
          <w:sz w:val="26"/>
          <w:szCs w:val="26"/>
        </w:rPr>
        <w:t>[Boks slutt]</w:t>
      </w:r>
    </w:p>
    <w:p w14:paraId="54AF23DF" w14:textId="77777777" w:rsidR="00E50F9B" w:rsidRDefault="00AF4DA5" w:rsidP="00F55674">
      <w:pPr>
        <w:pStyle w:val="tittel-ramme"/>
      </w:pPr>
      <w:r>
        <w:lastRenderedPageBreak/>
        <w:t>Effekten av ekspansiv finanspolitikk i en høykonjunktur</w:t>
      </w:r>
    </w:p>
    <w:p w14:paraId="5E00001F" w14:textId="0CAA52F3" w:rsidR="00E50F9B" w:rsidRDefault="00A322FE" w:rsidP="00F55674">
      <w:r>
        <w:rPr>
          <w:noProof/>
        </w:rPr>
        <w:drawing>
          <wp:inline distT="0" distB="0" distL="0" distR="0" wp14:anchorId="7E85BAA8" wp14:editId="484B528A">
            <wp:extent cx="5757545" cy="5982970"/>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7545" cy="5982970"/>
                    </a:xfrm>
                    <a:prstGeom prst="rect">
                      <a:avLst/>
                    </a:prstGeom>
                    <a:noFill/>
                    <a:ln>
                      <a:noFill/>
                    </a:ln>
                  </pic:spPr>
                </pic:pic>
              </a:graphicData>
            </a:graphic>
          </wp:inline>
        </w:drawing>
      </w:r>
    </w:p>
    <w:p w14:paraId="4111847F" w14:textId="77777777" w:rsidR="00E50F9B" w:rsidRDefault="00AF4DA5" w:rsidP="00F55674">
      <w:pPr>
        <w:pStyle w:val="figur-tittel"/>
      </w:pPr>
      <w:r>
        <w:t>Lønnsdannelsen i NORA. Reallønnen settes i skjæringspunktet mellom en lønnskurve og etterspørselskurven etter arbeidskraft</w:t>
      </w:r>
    </w:p>
    <w:p w14:paraId="5814D0CE" w14:textId="77777777" w:rsidR="00E50F9B" w:rsidRDefault="00AF4DA5" w:rsidP="00F55674">
      <w:pPr>
        <w:pStyle w:val="Kilde"/>
      </w:pPr>
      <w:r>
        <w:t>Finansdepartementet.</w:t>
      </w:r>
    </w:p>
    <w:p w14:paraId="319B526B" w14:textId="77777777" w:rsidR="00E50F9B" w:rsidRDefault="00AF4DA5" w:rsidP="00F55674">
      <w:r>
        <w:t xml:space="preserve">Finanspolitikken påvirker norsk økonomi og bidrar til å øke eller dempe den økonomiske aktiviteten. Samtidig virker finanspolitikken i et samspill med økonomien, og effekten av finanspolitikken kan avhenge av den økonomiske situasjonen. I en lavkonjunktur med lav kapasitetsutnytting og mye ledige ressurser kan en ekspansiv finanspolitikk bidra til å øke etterspørselen og sysselsettingen, uten at lønns- og prisveksten blir for sterk. I en høykonjunktur med høy kapasitetsutnytting og lite ledige ressurser vil en ekspansiv finanspolitikk bidra til å øke etterspørselspresset i økonomien, samtidig som det er mindre mulighet for vekst i sysselsettingen. I en slik situasjon kan den ekspansive politikken i større grad slå ut i økt lønnsvekst, </w:t>
      </w:r>
      <w:r>
        <w:lastRenderedPageBreak/>
        <w:t>enn hva som ville vært tilfelle i en mer normal, eller i en svakere, konjunktursituasjon. Økt etterspørsel og økte lønninger vil samtidig bidra til økte priser. I en situasjon med høy kapasitetsutnyttelse kan i tillegg produktiviteten falle noe dersom man skal øke kapasiteten ytterligere, og det kan gi enda raskere prisvekst. Både aktivitetsveksten og den økte inflasjonen tilsier at renta må settes opp, slik at en økning i realrenten kan stabilisere økonomien. Det vil dempe veksten i økonomien, og dempe effekten av finanspolitikken i en høykonjunktur.</w:t>
      </w:r>
      <w:r w:rsidRPr="00AF4DA5">
        <w:rPr>
          <w:rStyle w:val="skrift-hevet"/>
        </w:rPr>
        <w:t>1</w:t>
      </w:r>
    </w:p>
    <w:p w14:paraId="2EB595B5" w14:textId="77777777" w:rsidR="00E50F9B" w:rsidRDefault="00AF4DA5" w:rsidP="00F55674">
      <w:r>
        <w:t>Det er krevende å tallfeste den isolerte effekten av en endring i finanspolitikken over konjunktursykelen. Den makroøkonomiske modellen NORA</w:t>
      </w:r>
      <w:r w:rsidRPr="00AF4DA5">
        <w:rPr>
          <w:rStyle w:val="skrift-hevet"/>
        </w:rPr>
        <w:t>2</w:t>
      </w:r>
      <w:r>
        <w:t xml:space="preserve"> kan brukes til å belyse effekten av finanspolitikken i ulike konjunktursituasjoner. I NORA fastsettes lønningene i forhandlinger mellom en fagforening og konkurranseutsatt sektor. Arbeidstakernes forhandlingsmakt øker når arbeidsledigheten går ned. I en situasjon der arbeidsledigheten i utgangspunktet er lav og det er knapphet på arbeidskraft, vil forhandlingsmakten til arbeidstakerne bli særlig sterk, se figur 3.16 (lønnskurven er konveks). Økt etterspørsel i en slik situasjon vil dermed gi en sterkere lønnsvekst sammenlignet med en normal situasjon.</w:t>
      </w:r>
    </w:p>
    <w:p w14:paraId="073D1B7F" w14:textId="77777777" w:rsidR="00E50F9B" w:rsidRDefault="00AF4DA5" w:rsidP="00F55674">
      <w:r>
        <w:t>Virkningene av en ekspansiv finanspolitikk i NORA i en normalsituasjon (blå linjer) og i en høykonjunktur (røde linjer) er vist i figur 3.17–3.22.</w:t>
      </w:r>
      <w:r w:rsidRPr="00AF4DA5">
        <w:rPr>
          <w:rStyle w:val="skrift-hevet"/>
        </w:rPr>
        <w:t>3</w:t>
      </w:r>
      <w:r>
        <w:t xml:space="preserve"> De grå linjene illustrerer effektene av å anta at produktiviteten avtar noe dersom produksjonen skal økes ytterligere når kapasitetsutnyttingen allerede er høy.</w:t>
      </w:r>
      <w:r w:rsidRPr="00AF4DA5">
        <w:rPr>
          <w:rStyle w:val="skrift-hevet"/>
        </w:rPr>
        <w:t>4</w:t>
      </w:r>
      <w:r>
        <w:t xml:space="preserve"> I denne analysen defineres ekspansiv finanspolitikk som økt offentlig kjøp av varer og tjenester (økt produktinnsats), se figur 3.20. Økt kjøp av varer og tjenester finansieres med økt oljepengebruk. Den økte pengebruken vil også føre til at priser på alle andre offentlige utgifter øker, samt at skattegrunnlaget påvirkes. I analysen legges det til grunn at budsjettunderskuddet ikke kan øke utover den direkte økningen i oljepengebruken, som følger av økte kjøp av varer og tjenester. Indirekte effekter på statens inntekter og utgifter, som følger av blant annet endrede priser og lønninger, er antatt dekket inn via endrede overføringer til husholdningene.</w:t>
      </w:r>
    </w:p>
    <w:p w14:paraId="4E548957" w14:textId="77777777" w:rsidR="00E50F9B" w:rsidRDefault="00AF4DA5" w:rsidP="00F55674">
      <w:pPr>
        <w:pStyle w:val="ramme-noter"/>
        <w:rPr>
          <w:rStyle w:val="skrift-hevet"/>
        </w:rPr>
      </w:pPr>
      <w:r>
        <w:rPr>
          <w:rStyle w:val="skrift-hevet"/>
          <w:sz w:val="17"/>
          <w:szCs w:val="17"/>
        </w:rPr>
        <w:t>1</w:t>
      </w:r>
      <w:r>
        <w:tab/>
        <w:t xml:space="preserve">Flere empiriske studier finner at den finanspolitiske multiplikatoren er motsyklisk, dvs. at den er høyere i en nedgangs- eller lavkonjunktur og lavere i en oppgangs- eller høykonjunktur, se f.eks. Auerback og Gorodnichenko (2012), «Measuring the output responses to fiscal policy», </w:t>
      </w:r>
      <w:r>
        <w:rPr>
          <w:rStyle w:val="kursiv"/>
          <w:sz w:val="17"/>
          <w:szCs w:val="17"/>
        </w:rPr>
        <w:t>American Economic Journal: Economic Policy</w:t>
      </w:r>
      <w:r>
        <w:t xml:space="preserve">, 4(2):1-27, og Berge, De Ridder og Pfajfar (2021), «When is the fiscal multiplier high? </w:t>
      </w:r>
      <w:r w:rsidRPr="0094277F">
        <w:rPr>
          <w:lang w:val="en-US"/>
        </w:rPr>
        <w:t xml:space="preserve">A comparison of four business cycle phases», </w:t>
      </w:r>
      <w:r w:rsidRPr="0094277F">
        <w:rPr>
          <w:rStyle w:val="kursiv"/>
          <w:sz w:val="17"/>
          <w:szCs w:val="17"/>
          <w:lang w:val="en-US"/>
        </w:rPr>
        <w:t>European Economic Review</w:t>
      </w:r>
      <w:r w:rsidRPr="0094277F">
        <w:rPr>
          <w:lang w:val="en-US"/>
        </w:rPr>
        <w:t xml:space="preserve">, Elsevier, vol. 138(C). </w:t>
      </w:r>
      <w:r>
        <w:t xml:space="preserve">Aursland, Frankovic, Birol og Saxegaard (2020) «State-dependent fiscal multipliers in NORA – A DSGE model for fiscal policy analysis in Norway», </w:t>
      </w:r>
      <w:r>
        <w:rPr>
          <w:rStyle w:val="kursiv"/>
          <w:sz w:val="17"/>
          <w:szCs w:val="17"/>
        </w:rPr>
        <w:t>Economic Modelling</w:t>
      </w:r>
      <w:r>
        <w:t>, Elsevier, vol. 93(C), p. 321-353 finner at multiplikatoren er større i nedgangskonjunktur pga. av lønnsrigiditeter og fordi renten når sin nedre grense.</w:t>
      </w:r>
    </w:p>
    <w:p w14:paraId="1C259CE8" w14:textId="77777777" w:rsidR="00E50F9B" w:rsidRDefault="00AF4DA5" w:rsidP="00F55674">
      <w:pPr>
        <w:pStyle w:val="ramme-noter"/>
        <w:rPr>
          <w:rStyle w:val="skrift-hevet"/>
        </w:rPr>
      </w:pPr>
      <w:r>
        <w:rPr>
          <w:rStyle w:val="skrift-hevet"/>
          <w:sz w:val="17"/>
          <w:szCs w:val="17"/>
        </w:rPr>
        <w:t>2</w:t>
      </w:r>
      <w:r>
        <w:tab/>
        <w:t>NORA (NORwegian fiscal policy Analysis model) er en makroøkonomisk modell som kan brukes til å analysere hvordan finanspolitikken påvirker sentrale makroøkonomiske størrelser på mellomlang sikt. Modellen er foreløpig kalibrert og det arbeides med å tallfeste modellen på norske data.</w:t>
      </w:r>
    </w:p>
    <w:p w14:paraId="6A014300" w14:textId="77777777" w:rsidR="00E50F9B" w:rsidRDefault="00AF4DA5" w:rsidP="00F55674">
      <w:pPr>
        <w:pStyle w:val="ramme-noter"/>
        <w:rPr>
          <w:rStyle w:val="skrift-hevet"/>
        </w:rPr>
      </w:pPr>
      <w:r>
        <w:rPr>
          <w:rStyle w:val="skrift-hevet"/>
          <w:sz w:val="17"/>
          <w:szCs w:val="17"/>
        </w:rPr>
        <w:t>3</w:t>
      </w:r>
      <w:r>
        <w:tab/>
        <w:t>Normalsituasjon er gitt ved modellens langsiktige like</w:t>
      </w:r>
      <w:r>
        <w:rPr>
          <w:spacing w:val="-2"/>
        </w:rPr>
        <w:t>vekt. Analysen av effekten i en høykonjunktur tar utgangs</w:t>
      </w:r>
      <w:r>
        <w:t>punkt i en situasjon med høy produksjon og sysselsetting, generert av et sjokk til husholdningenes konsumpreferanser. Endringene er beregnet fra modellens langsiktige likevekt.</w:t>
      </w:r>
    </w:p>
    <w:p w14:paraId="4D744538" w14:textId="77777777" w:rsidR="00E50F9B" w:rsidRDefault="00AF4DA5" w:rsidP="00F55674">
      <w:pPr>
        <w:pStyle w:val="ramme-noter"/>
      </w:pPr>
      <w:r>
        <w:rPr>
          <w:rStyle w:val="skrift-hevet"/>
          <w:sz w:val="17"/>
          <w:szCs w:val="17"/>
        </w:rPr>
        <w:t>4</w:t>
      </w:r>
      <w:r>
        <w:tab/>
        <w:t>I beregningene er det antatt at total faktorproduktivitet samvarierer med utviklingen i sysselsettingen. Når sysselsettingen er på sitt høyeste, er produktiviteten 0,1 pst. lavere enn utgangspunktet.</w:t>
      </w:r>
    </w:p>
    <w:p w14:paraId="0090569B" w14:textId="77777777" w:rsidR="00E50F9B" w:rsidRDefault="00AF4DA5" w:rsidP="00F55674">
      <w:pPr>
        <w:pStyle w:val="ramme-noter"/>
        <w:rPr>
          <w:rStyle w:val="skrift-hevet"/>
        </w:rPr>
      </w:pPr>
      <w:r>
        <w:t xml:space="preserve"> </w:t>
      </w:r>
    </w:p>
    <w:p w14:paraId="3C5722F1" w14:textId="77777777" w:rsidR="00E50F9B" w:rsidRDefault="00AF4DA5" w:rsidP="00F55674">
      <w:r>
        <w:t>I modellen vil økt offentlig etterspørsel gi økt produksjon og sysselsetting. Høyere syssel</w:t>
      </w:r>
      <w:r>
        <w:rPr>
          <w:spacing w:val="-3"/>
        </w:rPr>
        <w:t>setting og lavere ledighet øker fagforeningens for</w:t>
      </w:r>
      <w:r>
        <w:t xml:space="preserve">handlingsmakt og gir økt lønnsvekst. I scenarioet med en høykonjunktur, hvor ledigheten allerede er lav, øker lønnsveksten mer enn i en normalsituasjon. Som beskrevet over, vil sterkere etterspørsel og høyere lønninger føre til økt inflasjon og høyere rente. Figurene viser at både inflasjonen og renta øker mer dersom </w:t>
      </w:r>
      <w:r>
        <w:lastRenderedPageBreak/>
        <w:t>økonomien er i en høykonjunktur, og enda noe mer dersom det antas at produktiviteten også avtar når sysselsettingen øker.</w:t>
      </w:r>
    </w:p>
    <w:p w14:paraId="75E45EF3" w14:textId="77777777" w:rsidR="00E50F9B" w:rsidRDefault="00AF4DA5" w:rsidP="00F55674">
      <w:r>
        <w:t>Høyere lønninger bidrar til økte lønnsutgifter for det offentlige, mens det øker skatteinntektene fra skatt på lønnsinntekt. Lavere overskudd i bedriftene gir lavere selskapsskatt, og sammen med økte priser på offentlig innkjøp og investeringer gir det samlet sett en svekkelse av budsjettbalansen. I analysen er det antatt dekket inn via reduserte overføringer til husholdningene. Budsjettbalansen svekkes mer i en høykonjunktur, som tilsier et større fall i overføringer til husholdningene.</w:t>
      </w:r>
    </w:p>
    <w:p w14:paraId="551B8F0E" w14:textId="77777777" w:rsidR="00E50F9B" w:rsidRDefault="00AF4DA5" w:rsidP="00F55674">
      <w:r>
        <w:t>Økt sysselsetting og reallønnsvekst bidrar til økt kjøpekraft i husholdningene, og konsumet øker det første året. Økt rente og lavere overføringer fra det offentlige reduserer imidlertid konsumet på noe sikt, og konsumet blir lavere enn det var før økningen i offentlig etterspørsel. Nedgangen i konsumet på sikt er markert sterkere i en høykonjunktur sammenlignet med i en normalsituasjon.</w:t>
      </w:r>
    </w:p>
    <w:p w14:paraId="1D4BF2D1" w14:textId="77777777" w:rsidR="00E50F9B" w:rsidRDefault="00AF4DA5" w:rsidP="00F55674">
      <w:r>
        <w:t>Det er stor usikkerhet knyttet til tallfestingen av effektene.</w:t>
      </w:r>
    </w:p>
    <w:p w14:paraId="234E3227" w14:textId="33B05262" w:rsidR="00E50F9B" w:rsidRDefault="00A322FE" w:rsidP="00F55674">
      <w:r>
        <w:rPr>
          <w:noProof/>
        </w:rPr>
        <w:lastRenderedPageBreak/>
        <w:drawing>
          <wp:inline distT="0" distB="0" distL="0" distR="0" wp14:anchorId="2538EE17" wp14:editId="702AC40E">
            <wp:extent cx="5757545" cy="5859145"/>
            <wp:effectExtent l="0" t="0" r="0" b="8255"/>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09E6C41C" w14:textId="77777777" w:rsidR="00E50F9B" w:rsidRDefault="00AF4DA5" w:rsidP="00F55674">
      <w:pPr>
        <w:pStyle w:val="figur-tittel"/>
      </w:pPr>
      <w:r>
        <w:t>Sysselsettingsandel. Endring i prosentenheter. Kvartal</w:t>
      </w:r>
    </w:p>
    <w:p w14:paraId="74FE13A7" w14:textId="77777777" w:rsidR="00E50F9B" w:rsidRDefault="00AF4DA5" w:rsidP="00F55674">
      <w:pPr>
        <w:pStyle w:val="Kilde"/>
      </w:pPr>
      <w:r>
        <w:t>Finansdepartementet.</w:t>
      </w:r>
    </w:p>
    <w:p w14:paraId="5244D152" w14:textId="6397F943" w:rsidR="00E50F9B" w:rsidRDefault="00A322FE" w:rsidP="00F55674">
      <w:r>
        <w:rPr>
          <w:noProof/>
        </w:rPr>
        <w:lastRenderedPageBreak/>
        <w:drawing>
          <wp:inline distT="0" distB="0" distL="0" distR="0" wp14:anchorId="446F5764" wp14:editId="544E86D8">
            <wp:extent cx="5757545" cy="5836285"/>
            <wp:effectExtent l="0" t="0" r="0"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7545" cy="5836285"/>
                    </a:xfrm>
                    <a:prstGeom prst="rect">
                      <a:avLst/>
                    </a:prstGeom>
                    <a:noFill/>
                    <a:ln>
                      <a:noFill/>
                    </a:ln>
                  </pic:spPr>
                </pic:pic>
              </a:graphicData>
            </a:graphic>
          </wp:inline>
        </w:drawing>
      </w:r>
    </w:p>
    <w:p w14:paraId="351F271C" w14:textId="77777777" w:rsidR="00E50F9B" w:rsidRDefault="00AF4DA5" w:rsidP="00F55674">
      <w:pPr>
        <w:pStyle w:val="figur-tittel"/>
      </w:pPr>
      <w:r>
        <w:t>Reallønn. Prosentvis endring. Kvartal</w:t>
      </w:r>
    </w:p>
    <w:p w14:paraId="072C1B5E" w14:textId="77777777" w:rsidR="00E50F9B" w:rsidRDefault="00AF4DA5" w:rsidP="00F55674">
      <w:pPr>
        <w:pStyle w:val="Kilde"/>
      </w:pPr>
      <w:r>
        <w:t>Finansdepartementet.</w:t>
      </w:r>
    </w:p>
    <w:p w14:paraId="42228F7C" w14:textId="3211B5B7" w:rsidR="00E50F9B" w:rsidRDefault="00A322FE" w:rsidP="00F55674">
      <w:r>
        <w:rPr>
          <w:noProof/>
        </w:rPr>
        <w:lastRenderedPageBreak/>
        <w:drawing>
          <wp:inline distT="0" distB="0" distL="0" distR="0" wp14:anchorId="43E04F79" wp14:editId="586EE9F1">
            <wp:extent cx="5757545" cy="5892800"/>
            <wp:effectExtent l="0" t="0" r="0" b="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7545" cy="5892800"/>
                    </a:xfrm>
                    <a:prstGeom prst="rect">
                      <a:avLst/>
                    </a:prstGeom>
                    <a:noFill/>
                    <a:ln>
                      <a:noFill/>
                    </a:ln>
                  </pic:spPr>
                </pic:pic>
              </a:graphicData>
            </a:graphic>
          </wp:inline>
        </w:drawing>
      </w:r>
    </w:p>
    <w:p w14:paraId="42E75393" w14:textId="77777777" w:rsidR="00E50F9B" w:rsidRDefault="00AF4DA5" w:rsidP="00F55674">
      <w:pPr>
        <w:pStyle w:val="figur-tittel"/>
      </w:pPr>
      <w:r>
        <w:t>Nominell rente. Endring i prosentenheter. Kvartal</w:t>
      </w:r>
    </w:p>
    <w:p w14:paraId="3F7E0BD7" w14:textId="77777777" w:rsidR="00E50F9B" w:rsidRDefault="00AF4DA5" w:rsidP="00F55674">
      <w:pPr>
        <w:pStyle w:val="Kilde"/>
      </w:pPr>
      <w:r>
        <w:t>Finansdepartementet.</w:t>
      </w:r>
    </w:p>
    <w:p w14:paraId="6198FDFC" w14:textId="29ED2F57" w:rsidR="00E50F9B" w:rsidRDefault="00A322FE" w:rsidP="00F55674">
      <w:r>
        <w:rPr>
          <w:noProof/>
        </w:rPr>
        <w:lastRenderedPageBreak/>
        <w:drawing>
          <wp:inline distT="0" distB="0" distL="0" distR="0" wp14:anchorId="5BC5EDD9" wp14:editId="03B09FC0">
            <wp:extent cx="5757545" cy="5881370"/>
            <wp:effectExtent l="0" t="0" r="0" b="508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4554A64E" w14:textId="77777777" w:rsidR="00E50F9B" w:rsidRDefault="00AF4DA5" w:rsidP="00F55674">
      <w:pPr>
        <w:pStyle w:val="figur-tittel"/>
      </w:pPr>
      <w:r>
        <w:t>Offentlig konsum. Prosentvis endring. Kvartal</w:t>
      </w:r>
    </w:p>
    <w:p w14:paraId="5B7CDE8B" w14:textId="77777777" w:rsidR="00E50F9B" w:rsidRDefault="00AF4DA5" w:rsidP="00F55674">
      <w:pPr>
        <w:pStyle w:val="Kilde"/>
      </w:pPr>
      <w:r>
        <w:t>Finansdepartementet.</w:t>
      </w:r>
    </w:p>
    <w:p w14:paraId="1E67A9EA" w14:textId="4E5C526A" w:rsidR="00E50F9B" w:rsidRDefault="00A322FE" w:rsidP="00F55674">
      <w:r>
        <w:rPr>
          <w:noProof/>
        </w:rPr>
        <w:lastRenderedPageBreak/>
        <w:drawing>
          <wp:inline distT="0" distB="0" distL="0" distR="0" wp14:anchorId="6AEE5ACA" wp14:editId="61ECA3FF">
            <wp:extent cx="5757545" cy="5881370"/>
            <wp:effectExtent l="0" t="0" r="0" b="5080"/>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09EE3DB8" w14:textId="77777777" w:rsidR="00E50F9B" w:rsidRDefault="00AF4DA5" w:rsidP="00F55674">
      <w:pPr>
        <w:pStyle w:val="figur-tittel"/>
      </w:pPr>
      <w:r>
        <w:t>Privat konsum. Prosentvis endring. Kvartal</w:t>
      </w:r>
    </w:p>
    <w:p w14:paraId="13C268CE" w14:textId="77777777" w:rsidR="00E50F9B" w:rsidRDefault="00AF4DA5" w:rsidP="00F55674">
      <w:pPr>
        <w:pStyle w:val="Kilde"/>
      </w:pPr>
      <w:r>
        <w:t>Finansdepartementet.</w:t>
      </w:r>
    </w:p>
    <w:p w14:paraId="243B59B7" w14:textId="524F14F3" w:rsidR="00E50F9B" w:rsidRDefault="00A322FE" w:rsidP="00F55674">
      <w:r>
        <w:rPr>
          <w:noProof/>
        </w:rPr>
        <w:lastRenderedPageBreak/>
        <w:drawing>
          <wp:inline distT="0" distB="0" distL="0" distR="0" wp14:anchorId="0685E15E" wp14:editId="27ED3676">
            <wp:extent cx="5757545" cy="5859145"/>
            <wp:effectExtent l="0" t="0" r="0" b="8255"/>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13ED81C6" w14:textId="77777777" w:rsidR="00E50F9B" w:rsidRDefault="00AF4DA5" w:rsidP="00F55674">
      <w:pPr>
        <w:pStyle w:val="figur-tittel"/>
      </w:pPr>
      <w:r>
        <w:t>Inflasjon (årlig). Endring i prosentenheter. Kvartal</w:t>
      </w:r>
    </w:p>
    <w:p w14:paraId="19983690" w14:textId="77777777" w:rsidR="00E50F9B" w:rsidRDefault="00AF4DA5" w:rsidP="00F55674">
      <w:pPr>
        <w:pStyle w:val="Kilde"/>
      </w:pPr>
      <w:r>
        <w:t>Finansdepartementet.</w:t>
      </w:r>
    </w:p>
    <w:p w14:paraId="7F71FD89" w14:textId="77777777" w:rsidR="00E50F9B" w:rsidRDefault="00AF4DA5">
      <w:pPr>
        <w:pStyle w:val="Ramme-slutt"/>
        <w:rPr>
          <w:sz w:val="26"/>
          <w:szCs w:val="26"/>
        </w:rPr>
      </w:pPr>
      <w:r>
        <w:rPr>
          <w:sz w:val="26"/>
          <w:szCs w:val="26"/>
        </w:rPr>
        <w:t>[Boks slutt]</w:t>
      </w:r>
    </w:p>
    <w:p w14:paraId="53187F0F" w14:textId="77777777" w:rsidR="00E50F9B" w:rsidRDefault="00AF4DA5" w:rsidP="00F55674">
      <w:pPr>
        <w:pStyle w:val="tittel-ramme"/>
      </w:pPr>
      <w:r>
        <w:t>Aktivitetsvirkninger av finanspolitikken 2020-2022</w:t>
      </w:r>
    </w:p>
    <w:p w14:paraId="6DCF39E3" w14:textId="77777777" w:rsidR="00E50F9B" w:rsidRDefault="00AF4DA5" w:rsidP="00F55674">
      <w:r>
        <w:t>Endringen i det strukturelle oljekorrigerte budsjettunderskuddet som andel av verdiskapningen i fastlandsøkonomien måler om bruken av oljepenger vokser raskere eller saktere enn trendveksten i økonomien.</w:t>
      </w:r>
    </w:p>
    <w:p w14:paraId="41ECB8B1" w14:textId="77777777" w:rsidR="00E50F9B" w:rsidRDefault="00AF4DA5" w:rsidP="00F55674">
      <w:r>
        <w:t xml:space="preserve">I det strukturelle oljekorrigerte budsjettunderskuddet er det sett bort fra automatiske stabilisatorer, dvs. at utgiftene til ledighetstrygd øker og skatteinntektene faller i en lavkonjunktur, og motsatt. Ved vurderinger av finanspolitikkens samlede virkning på aktivitetsnivået i økonomien bør også effektene av de automatiske stabilisatorene i budsjettet inkluderes. Det må </w:t>
      </w:r>
      <w:r>
        <w:lastRenderedPageBreak/>
        <w:t>videre tas høyde for at endringer i ulike offentlige inntekter og utgifter kan ha ulike virkninger på aktivitetsnivået, og at finanspolitikken i et enkelt år har effekt på økonomien over flere år.</w:t>
      </w:r>
    </w:p>
    <w:p w14:paraId="317648A0" w14:textId="77777777" w:rsidR="00E50F9B" w:rsidRDefault="00AF4DA5" w:rsidP="00F55674">
      <w:r>
        <w:t>Tabell 3.6 og 3.7 oppsummerer resultater fra budsjetteffektberegninger på de makroøkonomiske modellene KVARTS og NORA.</w:t>
      </w:r>
      <w:r w:rsidRPr="00AF4DA5">
        <w:rPr>
          <w:rStyle w:val="skrift-hevet"/>
        </w:rPr>
        <w:t>1</w:t>
      </w:r>
      <w:r>
        <w:t xml:space="preserve"> KVARTS, som er estimert på norske data, er departementets prognosemodell. NORA er en modell for finanspolitiske analyser som foreløpig er kalibrert, men ikke estimert. Det er jevnt over større tregheter i KVARTS enn i NORA, som gjør at førsteårseffektene av endringer i finanspolitikken er sterkest i sistnevnte, mens virkningene er større over tid i KVARTS.</w:t>
      </w:r>
    </w:p>
    <w:p w14:paraId="21CCF24D" w14:textId="77777777" w:rsidR="00E50F9B" w:rsidRDefault="00AF4DA5" w:rsidP="00F55674">
      <w:r>
        <w:t>Beregningene viser utslagene på fastlands-BNP av budsjettimpulser målt ved hvordan veksten i offentlige inntekter og utgifter avviker fra trendveksten i økonomien. Den samlede virkningen av finanspolitikken på aktivitetsnivået er beregnet ved hjelp av de finanspolitiske multiplikatorene i de to modellene.</w:t>
      </w:r>
    </w:p>
    <w:p w14:paraId="4E783516" w14:textId="77777777" w:rsidR="00E50F9B" w:rsidRDefault="00AF4DA5" w:rsidP="00F55674">
      <w:r>
        <w:t>Beregningene indikerer at finanspolitikken i perioden 2020–2022 samlet sett bidrar til å trekke opp aktivitetsnivået i 2022 med 0,3 pst. ifølge NORA og 0,9 pst. ifølge KVARTS.</w:t>
      </w:r>
      <w:r w:rsidRPr="00AF4DA5">
        <w:rPr>
          <w:rStyle w:val="skrift-hevet"/>
        </w:rPr>
        <w:t>2</w:t>
      </w:r>
    </w:p>
    <w:p w14:paraId="749960E9" w14:textId="77777777" w:rsidR="00E50F9B" w:rsidRDefault="00AF4DA5" w:rsidP="00F55674">
      <w:r>
        <w:t>Budsjettimpulsen var svært høy i 2020. Det er i all hovedsak knyttet til store overføringer til husholdninger og bedrifter dette året, og betydelig utslag i automatiske stabilisatorer.</w:t>
      </w:r>
      <w:r w:rsidRPr="00AF4DA5">
        <w:rPr>
          <w:rStyle w:val="skrift-hevet"/>
        </w:rPr>
        <w:t>3</w:t>
      </w:r>
      <w:r>
        <w:t xml:space="preserve"> Det gir ifølge KVARTS og NORA relativt begrensede effekter på etterspørsel og produksjon i 2020, mens effekten blir sterkere i de to påfølgende årene.</w:t>
      </w:r>
    </w:p>
    <w:p w14:paraId="3B27B545" w14:textId="77777777" w:rsidR="00E50F9B" w:rsidRDefault="00AF4DA5" w:rsidP="00F55674">
      <w:r>
        <w:t>Budsjettimpulsen er negativ i 2021. Ifølge KVARTS-beregningen virker finanspolitikken i 2021 likevel positivt på aktvitetsnivået samme år. Det skyldes at budsjetteffektberegningene tar høyde for at ulike utgifter og inntekter virker forskjellig, og over tid. Det er en negativ virkning av økte skatte- og avgiftsinntekter, men virkningen er relativt svak det første året og vil bli sterkere i 2022. Positive impulser fra offentlig konsum, som har en høyere og mer umiddelbar effekt på aktivitetsnivået, vil derfor dominere i 2021. I NORA, som har raskere gjennomslag, vil virkningen av finanspolitikken i 2021 på aktivitetsnivået i 2021 være nøytralt.</w:t>
      </w:r>
    </w:p>
    <w:p w14:paraId="7D61DDD2" w14:textId="77777777" w:rsidR="00E50F9B" w:rsidRDefault="00AF4DA5" w:rsidP="00F55674">
      <w:r>
        <w:t>Verken i KVARTS- eller NORA-beregningene er det tatt hensyn til at overføringer til arbeidsledige i stor grad er erstatning for tapt lønn, og derfor i mindre grad vil bli spart sammenliknet med hvordan husholdningssektoren i gjennomsnitt tilpasser seg ved inntektsøkninger. Dersom det forutsettes at overføringene til husholdningene (i første rekke dagpenger) gir umiddelbar økning i det private forbruket, fremskyndes den ekspansive effekten, og finanspolitikken virker raskere på aktiviteten. Målt samlet over de tre årene blir likevel den finanspolitiske effekten om lag den samme som vist i tabell 3.6 og tabell 3.7, fordi finanspolitikken da har mindre virkning de neste årene.</w:t>
      </w:r>
    </w:p>
    <w:p w14:paraId="2E87C59D" w14:textId="77777777" w:rsidR="00E50F9B" w:rsidRDefault="00AF4DA5" w:rsidP="00F55674">
      <w:pPr>
        <w:pStyle w:val="ramme-noter"/>
        <w:rPr>
          <w:rStyle w:val="skrift-hevet"/>
        </w:rPr>
      </w:pPr>
      <w:r>
        <w:rPr>
          <w:rStyle w:val="skrift-hevet"/>
          <w:sz w:val="17"/>
          <w:szCs w:val="17"/>
        </w:rPr>
        <w:t>1</w:t>
      </w:r>
      <w:r>
        <w:tab/>
        <w:t xml:space="preserve">For en oversikt over modellegenskaper og finanspolitiske multiplikatorer i KVARTS, se blant annet vedlegg C i Bjertnæs, G., Brasch T. von, Cappelen, Å., Holmøy, E., Slettebø, O., Sletten, P. og Zhu\lanova, J. (2021) </w:t>
      </w:r>
      <w:r>
        <w:rPr>
          <w:rStyle w:val="kursiv"/>
          <w:sz w:val="17"/>
          <w:szCs w:val="17"/>
        </w:rPr>
        <w:t>Covid 19, tapt verdiskaping og finanspolitikkens rolle</w:t>
      </w:r>
      <w:r>
        <w:t xml:space="preserve">, Statistisk sentralbyrå, Rapporter 2021/13. Modellen NORA er dokumentert i artikkelen </w:t>
      </w:r>
      <w:r>
        <w:rPr>
          <w:rStyle w:val="kursiv"/>
          <w:sz w:val="17"/>
          <w:szCs w:val="17"/>
        </w:rPr>
        <w:t>NORA – A Microfounded Model for Fiscal Policy Analysis in Norway</w:t>
      </w:r>
      <w:r>
        <w:t>, som er tilgjengelig på regjeringens nettsider.</w:t>
      </w:r>
    </w:p>
    <w:p w14:paraId="29B4E97C" w14:textId="77777777" w:rsidR="00E50F9B" w:rsidRDefault="00AF4DA5" w:rsidP="00F55674">
      <w:pPr>
        <w:pStyle w:val="ramme-noter"/>
        <w:rPr>
          <w:rStyle w:val="skrift-hevet"/>
        </w:rPr>
      </w:pPr>
      <w:r>
        <w:rPr>
          <w:rStyle w:val="skrift-hevet"/>
          <w:sz w:val="17"/>
          <w:szCs w:val="17"/>
        </w:rPr>
        <w:t>2</w:t>
      </w:r>
      <w:r>
        <w:tab/>
        <w:t>For begge modellene er dette noe høyere enn i tilsvarende beregninger i NB22, jf. at de finanspoliske impulsene som omfattes av budsjetteffektberegningene nå er større for de tre årene sett under ett sammenliknet med impulsene som lå til grunn for beregningene i NB22. I beregningene er det ikke tatt hensyn til at veksten i skatt på utbytte i 2021 ser ut til å bli høyere sammenlignet med foreløpige inntektsregnskapstall fra SSB.</w:t>
      </w:r>
    </w:p>
    <w:p w14:paraId="1C6DFE89" w14:textId="08E837CE" w:rsidR="00E50F9B" w:rsidRDefault="00AF4DA5" w:rsidP="00F55674">
      <w:pPr>
        <w:pStyle w:val="ramme-noter"/>
      </w:pPr>
      <w:r>
        <w:rPr>
          <w:rStyle w:val="skrift-hevet"/>
          <w:sz w:val="17"/>
          <w:szCs w:val="17"/>
        </w:rPr>
        <w:lastRenderedPageBreak/>
        <w:t>3</w:t>
      </w:r>
      <w:r>
        <w:tab/>
        <w:t>Modellsammenhengene som er benyttet i beregningene, bygger på historiske erfaringer som på mange måter kan ha blitt satt ut av spill under pandemien. Beregningene fanger ikke opp hvordan de ekstraordinære krisetiltakene kan ha bidratt til at konkurser unngås og til at sysselsettingen normaliseres på vei ut av pandemien. Aktivitetsvirkninger av oljeskattepakken fra juni 2020 er heller ikke inkludert i beregningene.</w:t>
      </w:r>
    </w:p>
    <w:p w14:paraId="4FB18897" w14:textId="68D1EFE1" w:rsidR="00F55674" w:rsidRPr="00F55674" w:rsidRDefault="00F55674" w:rsidP="00F55674">
      <w:pPr>
        <w:pStyle w:val="tabell-tittel"/>
      </w:pPr>
      <w:r>
        <w:t>Budsjettvirkninger på fastlands-BNP ifølge KVARTS. Prosent</w:t>
      </w:r>
    </w:p>
    <w:p w14:paraId="42CA81FF" w14:textId="77777777" w:rsidR="00E50F9B" w:rsidRDefault="00AF4DA5" w:rsidP="00F55674">
      <w:pPr>
        <w:pStyle w:val="Tabellnavn"/>
      </w:pPr>
      <w:r>
        <w:t>05J2xt2</w:t>
      </w:r>
    </w:p>
    <w:tbl>
      <w:tblPr>
        <w:tblStyle w:val="StandardTabell"/>
        <w:tblW w:w="9140" w:type="dxa"/>
        <w:tblLayout w:type="fixed"/>
        <w:tblLook w:val="04A0" w:firstRow="1" w:lastRow="0" w:firstColumn="1" w:lastColumn="0" w:noHBand="0" w:noVBand="1"/>
      </w:tblPr>
      <w:tblGrid>
        <w:gridCol w:w="3540"/>
        <w:gridCol w:w="1400"/>
        <w:gridCol w:w="1400"/>
        <w:gridCol w:w="1400"/>
        <w:gridCol w:w="1400"/>
      </w:tblGrid>
      <w:tr w:rsidR="00E50F9B" w14:paraId="667968E2" w14:textId="77777777" w:rsidTr="002177E2">
        <w:trPr>
          <w:trHeight w:val="360"/>
        </w:trPr>
        <w:tc>
          <w:tcPr>
            <w:tcW w:w="3540" w:type="dxa"/>
            <w:shd w:val="clear" w:color="auto" w:fill="FFFFFF"/>
          </w:tcPr>
          <w:p w14:paraId="75031BEE" w14:textId="77777777" w:rsidR="00E50F9B" w:rsidRDefault="00E50F9B" w:rsidP="00F55674"/>
        </w:tc>
        <w:tc>
          <w:tcPr>
            <w:tcW w:w="1400" w:type="dxa"/>
          </w:tcPr>
          <w:p w14:paraId="135375B2" w14:textId="77777777" w:rsidR="00E50F9B" w:rsidRDefault="00AF4DA5" w:rsidP="00F55674">
            <w:r>
              <w:t>Budsjettimpuls</w:t>
            </w:r>
            <w:r w:rsidRPr="00AF4DA5">
              <w:rPr>
                <w:rStyle w:val="skrift-hevet"/>
              </w:rPr>
              <w:t>1</w:t>
            </w:r>
          </w:p>
        </w:tc>
        <w:tc>
          <w:tcPr>
            <w:tcW w:w="4200" w:type="dxa"/>
            <w:gridSpan w:val="3"/>
          </w:tcPr>
          <w:p w14:paraId="03D6E770" w14:textId="77777777" w:rsidR="00E50F9B" w:rsidRDefault="00AF4DA5" w:rsidP="00F55674">
            <w:r>
              <w:t>Virkninger på fastlands-BNP</w:t>
            </w:r>
          </w:p>
        </w:tc>
      </w:tr>
      <w:tr w:rsidR="00E50F9B" w14:paraId="71353EA3" w14:textId="77777777" w:rsidTr="002177E2">
        <w:trPr>
          <w:trHeight w:val="360"/>
        </w:trPr>
        <w:tc>
          <w:tcPr>
            <w:tcW w:w="3540" w:type="dxa"/>
          </w:tcPr>
          <w:p w14:paraId="5AB9A4F4" w14:textId="77777777" w:rsidR="00E50F9B" w:rsidRDefault="00E50F9B" w:rsidP="00F55674"/>
        </w:tc>
        <w:tc>
          <w:tcPr>
            <w:tcW w:w="1400" w:type="dxa"/>
          </w:tcPr>
          <w:p w14:paraId="1EFA1257" w14:textId="77777777" w:rsidR="00E50F9B" w:rsidRDefault="00E50F9B" w:rsidP="00F55674"/>
        </w:tc>
        <w:tc>
          <w:tcPr>
            <w:tcW w:w="1400" w:type="dxa"/>
          </w:tcPr>
          <w:p w14:paraId="7A9E4415" w14:textId="77777777" w:rsidR="00E50F9B" w:rsidRDefault="00AF4DA5" w:rsidP="00F55674">
            <w:r>
              <w:t>2020</w:t>
            </w:r>
          </w:p>
        </w:tc>
        <w:tc>
          <w:tcPr>
            <w:tcW w:w="1400" w:type="dxa"/>
          </w:tcPr>
          <w:p w14:paraId="24A6C77A" w14:textId="77777777" w:rsidR="00E50F9B" w:rsidRDefault="00AF4DA5" w:rsidP="00F55674">
            <w:r>
              <w:t>2021</w:t>
            </w:r>
          </w:p>
        </w:tc>
        <w:tc>
          <w:tcPr>
            <w:tcW w:w="1400" w:type="dxa"/>
          </w:tcPr>
          <w:p w14:paraId="2D3F51E3" w14:textId="77777777" w:rsidR="00E50F9B" w:rsidRDefault="00AF4DA5" w:rsidP="00F55674">
            <w:r>
              <w:t>2022</w:t>
            </w:r>
          </w:p>
        </w:tc>
      </w:tr>
      <w:tr w:rsidR="00E50F9B" w14:paraId="14AAC048" w14:textId="77777777" w:rsidTr="002177E2">
        <w:trPr>
          <w:trHeight w:val="380"/>
        </w:trPr>
        <w:tc>
          <w:tcPr>
            <w:tcW w:w="3540" w:type="dxa"/>
          </w:tcPr>
          <w:p w14:paraId="22B0F6DE" w14:textId="77777777" w:rsidR="00E50F9B" w:rsidRDefault="00AF4DA5" w:rsidP="00F55674">
            <w:r>
              <w:t>Budsjettimpuls 2020</w:t>
            </w:r>
            <w:r>
              <w:tab/>
            </w:r>
          </w:p>
        </w:tc>
        <w:tc>
          <w:tcPr>
            <w:tcW w:w="1400" w:type="dxa"/>
          </w:tcPr>
          <w:p w14:paraId="79FB5BAA" w14:textId="77777777" w:rsidR="00E50F9B" w:rsidRDefault="00AF4DA5" w:rsidP="00F55674">
            <w:r>
              <w:t>3,2</w:t>
            </w:r>
          </w:p>
        </w:tc>
        <w:tc>
          <w:tcPr>
            <w:tcW w:w="1400" w:type="dxa"/>
          </w:tcPr>
          <w:p w14:paraId="3AF891BA" w14:textId="77777777" w:rsidR="00E50F9B" w:rsidRDefault="00AF4DA5" w:rsidP="00F55674">
            <w:r>
              <w:t>0,1</w:t>
            </w:r>
          </w:p>
        </w:tc>
        <w:tc>
          <w:tcPr>
            <w:tcW w:w="1400" w:type="dxa"/>
          </w:tcPr>
          <w:p w14:paraId="6CFB67E8" w14:textId="77777777" w:rsidR="00E50F9B" w:rsidRDefault="00AF4DA5" w:rsidP="00F55674">
            <w:r>
              <w:t>0,6</w:t>
            </w:r>
          </w:p>
        </w:tc>
        <w:tc>
          <w:tcPr>
            <w:tcW w:w="1400" w:type="dxa"/>
          </w:tcPr>
          <w:p w14:paraId="03CE193C" w14:textId="77777777" w:rsidR="00E50F9B" w:rsidRDefault="00AF4DA5" w:rsidP="00F55674">
            <w:r>
              <w:t>1,0</w:t>
            </w:r>
          </w:p>
        </w:tc>
      </w:tr>
      <w:tr w:rsidR="00E50F9B" w14:paraId="370DF2D2" w14:textId="77777777" w:rsidTr="002177E2">
        <w:trPr>
          <w:trHeight w:val="380"/>
        </w:trPr>
        <w:tc>
          <w:tcPr>
            <w:tcW w:w="3540" w:type="dxa"/>
          </w:tcPr>
          <w:p w14:paraId="759F4772" w14:textId="77777777" w:rsidR="00E50F9B" w:rsidRDefault="00AF4DA5" w:rsidP="00F55674">
            <w:r>
              <w:t>Budsjettimpuls 2021</w:t>
            </w:r>
            <w:r>
              <w:tab/>
            </w:r>
          </w:p>
        </w:tc>
        <w:tc>
          <w:tcPr>
            <w:tcW w:w="1400" w:type="dxa"/>
          </w:tcPr>
          <w:p w14:paraId="7A84D094" w14:textId="77777777" w:rsidR="00E50F9B" w:rsidRDefault="00AF4DA5" w:rsidP="00F55674">
            <w:r>
              <w:t>-1,5</w:t>
            </w:r>
          </w:p>
        </w:tc>
        <w:tc>
          <w:tcPr>
            <w:tcW w:w="1400" w:type="dxa"/>
          </w:tcPr>
          <w:p w14:paraId="5442BAD2" w14:textId="77777777" w:rsidR="00E50F9B" w:rsidRDefault="00E50F9B" w:rsidP="00F55674"/>
        </w:tc>
        <w:tc>
          <w:tcPr>
            <w:tcW w:w="1400" w:type="dxa"/>
          </w:tcPr>
          <w:p w14:paraId="1F05EA46" w14:textId="77777777" w:rsidR="00E50F9B" w:rsidRDefault="00AF4DA5" w:rsidP="00F55674">
            <w:r>
              <w:t>0,3</w:t>
            </w:r>
          </w:p>
        </w:tc>
        <w:tc>
          <w:tcPr>
            <w:tcW w:w="1400" w:type="dxa"/>
          </w:tcPr>
          <w:p w14:paraId="40F94D0E" w14:textId="77777777" w:rsidR="00E50F9B" w:rsidRDefault="00AF4DA5" w:rsidP="00F55674">
            <w:r>
              <w:t>0,0</w:t>
            </w:r>
          </w:p>
        </w:tc>
      </w:tr>
      <w:tr w:rsidR="00E50F9B" w14:paraId="0575B09B" w14:textId="77777777" w:rsidTr="002177E2">
        <w:trPr>
          <w:trHeight w:val="380"/>
        </w:trPr>
        <w:tc>
          <w:tcPr>
            <w:tcW w:w="3540" w:type="dxa"/>
          </w:tcPr>
          <w:p w14:paraId="2D2928DF" w14:textId="77777777" w:rsidR="00E50F9B" w:rsidRDefault="00AF4DA5" w:rsidP="00F55674">
            <w:r>
              <w:t>Budsjettimpuls 2022</w:t>
            </w:r>
            <w:r>
              <w:tab/>
            </w:r>
          </w:p>
        </w:tc>
        <w:tc>
          <w:tcPr>
            <w:tcW w:w="1400" w:type="dxa"/>
          </w:tcPr>
          <w:p w14:paraId="1F11D0E6" w14:textId="77777777" w:rsidR="00E50F9B" w:rsidRDefault="00AF4DA5" w:rsidP="00F55674">
            <w:r>
              <w:t>-0,5</w:t>
            </w:r>
          </w:p>
        </w:tc>
        <w:tc>
          <w:tcPr>
            <w:tcW w:w="1400" w:type="dxa"/>
          </w:tcPr>
          <w:p w14:paraId="0987D1E3" w14:textId="77777777" w:rsidR="00E50F9B" w:rsidRDefault="00E50F9B" w:rsidP="00F55674"/>
        </w:tc>
        <w:tc>
          <w:tcPr>
            <w:tcW w:w="1400" w:type="dxa"/>
          </w:tcPr>
          <w:p w14:paraId="3A8BAC22" w14:textId="77777777" w:rsidR="00E50F9B" w:rsidRDefault="00E50F9B" w:rsidP="00F55674"/>
        </w:tc>
        <w:tc>
          <w:tcPr>
            <w:tcW w:w="1400" w:type="dxa"/>
          </w:tcPr>
          <w:p w14:paraId="1B5776CF" w14:textId="77777777" w:rsidR="00E50F9B" w:rsidRDefault="00AF4DA5" w:rsidP="00F55674">
            <w:r>
              <w:t>-0,1</w:t>
            </w:r>
          </w:p>
        </w:tc>
      </w:tr>
      <w:tr w:rsidR="00E50F9B" w14:paraId="3CA80495" w14:textId="77777777" w:rsidTr="002177E2">
        <w:trPr>
          <w:trHeight w:val="380"/>
        </w:trPr>
        <w:tc>
          <w:tcPr>
            <w:tcW w:w="3540" w:type="dxa"/>
          </w:tcPr>
          <w:p w14:paraId="0F04CFC7" w14:textId="77777777" w:rsidR="00E50F9B" w:rsidRDefault="00AF4DA5" w:rsidP="00F55674">
            <w:r>
              <w:t>Samlet 2020, 2021 og 2022</w:t>
            </w:r>
            <w:r w:rsidRPr="00AF4DA5">
              <w:rPr>
                <w:rStyle w:val="skrift-hevet"/>
              </w:rPr>
              <w:t>2</w:t>
            </w:r>
            <w:r>
              <w:tab/>
            </w:r>
          </w:p>
        </w:tc>
        <w:tc>
          <w:tcPr>
            <w:tcW w:w="1400" w:type="dxa"/>
          </w:tcPr>
          <w:p w14:paraId="46A3B1E0" w14:textId="77777777" w:rsidR="00E50F9B" w:rsidRDefault="00AF4DA5" w:rsidP="00F55674">
            <w:r>
              <w:t>1,2</w:t>
            </w:r>
          </w:p>
        </w:tc>
        <w:tc>
          <w:tcPr>
            <w:tcW w:w="1400" w:type="dxa"/>
          </w:tcPr>
          <w:p w14:paraId="10EBBB24" w14:textId="77777777" w:rsidR="00E50F9B" w:rsidRDefault="00AF4DA5" w:rsidP="00F55674">
            <w:r>
              <w:t>0,1</w:t>
            </w:r>
          </w:p>
        </w:tc>
        <w:tc>
          <w:tcPr>
            <w:tcW w:w="1400" w:type="dxa"/>
          </w:tcPr>
          <w:p w14:paraId="3E77029C" w14:textId="77777777" w:rsidR="00E50F9B" w:rsidRDefault="00AF4DA5" w:rsidP="00F55674">
            <w:r>
              <w:t>0,8</w:t>
            </w:r>
          </w:p>
        </w:tc>
        <w:tc>
          <w:tcPr>
            <w:tcW w:w="1400" w:type="dxa"/>
          </w:tcPr>
          <w:p w14:paraId="76ABECCA" w14:textId="77777777" w:rsidR="00E50F9B" w:rsidRDefault="00AF4DA5" w:rsidP="00F55674">
            <w:r>
              <w:t>0,9</w:t>
            </w:r>
          </w:p>
        </w:tc>
      </w:tr>
    </w:tbl>
    <w:p w14:paraId="56D6F525" w14:textId="13B810F7" w:rsidR="00E50F9B" w:rsidRDefault="00AF4DA5" w:rsidP="00F55674">
      <w:pPr>
        <w:pStyle w:val="Kilde"/>
      </w:pPr>
      <w:r>
        <w:t>Finansdepartementet.</w:t>
      </w:r>
    </w:p>
    <w:p w14:paraId="176F8B54" w14:textId="2D40E6D0" w:rsidR="00F55674" w:rsidRPr="00F55674" w:rsidRDefault="00F55674" w:rsidP="00F55674">
      <w:pPr>
        <w:pStyle w:val="tabell-tittel"/>
      </w:pPr>
      <w:r>
        <w:t>Budsjettvirkninger på fastlands-BNP ifølge NORA. Prosent</w:t>
      </w:r>
    </w:p>
    <w:p w14:paraId="0F876589" w14:textId="77777777" w:rsidR="00E50F9B" w:rsidRDefault="00AF4DA5" w:rsidP="00F55674">
      <w:pPr>
        <w:pStyle w:val="Tabellnavn"/>
      </w:pPr>
      <w:r>
        <w:t>05J2xt2</w:t>
      </w:r>
    </w:p>
    <w:tbl>
      <w:tblPr>
        <w:tblStyle w:val="StandardTabell"/>
        <w:tblW w:w="9140" w:type="dxa"/>
        <w:tblLayout w:type="fixed"/>
        <w:tblLook w:val="04A0" w:firstRow="1" w:lastRow="0" w:firstColumn="1" w:lastColumn="0" w:noHBand="0" w:noVBand="1"/>
      </w:tblPr>
      <w:tblGrid>
        <w:gridCol w:w="3540"/>
        <w:gridCol w:w="1400"/>
        <w:gridCol w:w="1400"/>
        <w:gridCol w:w="1400"/>
        <w:gridCol w:w="1400"/>
      </w:tblGrid>
      <w:tr w:rsidR="00E50F9B" w14:paraId="67C1E39A" w14:textId="77777777" w:rsidTr="002177E2">
        <w:trPr>
          <w:trHeight w:val="360"/>
        </w:trPr>
        <w:tc>
          <w:tcPr>
            <w:tcW w:w="3540" w:type="dxa"/>
            <w:shd w:val="clear" w:color="auto" w:fill="FFFFFF"/>
          </w:tcPr>
          <w:p w14:paraId="781758FA" w14:textId="77777777" w:rsidR="00E50F9B" w:rsidRDefault="00E50F9B" w:rsidP="00F55674"/>
        </w:tc>
        <w:tc>
          <w:tcPr>
            <w:tcW w:w="1400" w:type="dxa"/>
          </w:tcPr>
          <w:p w14:paraId="32BD5DCA" w14:textId="77777777" w:rsidR="00E50F9B" w:rsidRDefault="00AF4DA5" w:rsidP="00F55674">
            <w:r>
              <w:t>Budsjettimpuls</w:t>
            </w:r>
            <w:r w:rsidRPr="00AF4DA5">
              <w:rPr>
                <w:rStyle w:val="skrift-hevet"/>
              </w:rPr>
              <w:t>1</w:t>
            </w:r>
          </w:p>
        </w:tc>
        <w:tc>
          <w:tcPr>
            <w:tcW w:w="4200" w:type="dxa"/>
            <w:gridSpan w:val="3"/>
          </w:tcPr>
          <w:p w14:paraId="25C3E8AC" w14:textId="77777777" w:rsidR="00E50F9B" w:rsidRDefault="00AF4DA5" w:rsidP="00F55674">
            <w:r>
              <w:t>Virkninger på fastlands-BNP</w:t>
            </w:r>
          </w:p>
        </w:tc>
      </w:tr>
      <w:tr w:rsidR="00E50F9B" w14:paraId="6789DE9E" w14:textId="77777777" w:rsidTr="002177E2">
        <w:trPr>
          <w:trHeight w:val="360"/>
        </w:trPr>
        <w:tc>
          <w:tcPr>
            <w:tcW w:w="3540" w:type="dxa"/>
          </w:tcPr>
          <w:p w14:paraId="144571FA" w14:textId="77777777" w:rsidR="00E50F9B" w:rsidRDefault="00E50F9B" w:rsidP="00F55674"/>
        </w:tc>
        <w:tc>
          <w:tcPr>
            <w:tcW w:w="1400" w:type="dxa"/>
          </w:tcPr>
          <w:p w14:paraId="47322DEE" w14:textId="77777777" w:rsidR="00E50F9B" w:rsidRDefault="00E50F9B" w:rsidP="00F55674"/>
        </w:tc>
        <w:tc>
          <w:tcPr>
            <w:tcW w:w="1400" w:type="dxa"/>
          </w:tcPr>
          <w:p w14:paraId="6B18E072" w14:textId="77777777" w:rsidR="00E50F9B" w:rsidRDefault="00AF4DA5" w:rsidP="00F55674">
            <w:r>
              <w:t>2020</w:t>
            </w:r>
          </w:p>
        </w:tc>
        <w:tc>
          <w:tcPr>
            <w:tcW w:w="1400" w:type="dxa"/>
          </w:tcPr>
          <w:p w14:paraId="34675F37" w14:textId="77777777" w:rsidR="00E50F9B" w:rsidRDefault="00AF4DA5" w:rsidP="00F55674">
            <w:r>
              <w:t>2021</w:t>
            </w:r>
          </w:p>
        </w:tc>
        <w:tc>
          <w:tcPr>
            <w:tcW w:w="1400" w:type="dxa"/>
          </w:tcPr>
          <w:p w14:paraId="7CBC86BC" w14:textId="77777777" w:rsidR="00E50F9B" w:rsidRDefault="00AF4DA5" w:rsidP="00F55674">
            <w:r>
              <w:t>2022</w:t>
            </w:r>
          </w:p>
        </w:tc>
      </w:tr>
      <w:tr w:rsidR="00E50F9B" w14:paraId="50932D0E" w14:textId="77777777" w:rsidTr="002177E2">
        <w:trPr>
          <w:trHeight w:val="380"/>
        </w:trPr>
        <w:tc>
          <w:tcPr>
            <w:tcW w:w="3540" w:type="dxa"/>
          </w:tcPr>
          <w:p w14:paraId="2F2E4B36" w14:textId="77777777" w:rsidR="00E50F9B" w:rsidRDefault="00AF4DA5" w:rsidP="00F55674">
            <w:r>
              <w:t>Budsjettimpuls 2020</w:t>
            </w:r>
            <w:r>
              <w:tab/>
            </w:r>
          </w:p>
        </w:tc>
        <w:tc>
          <w:tcPr>
            <w:tcW w:w="1400" w:type="dxa"/>
          </w:tcPr>
          <w:p w14:paraId="1E081B1B" w14:textId="77777777" w:rsidR="00E50F9B" w:rsidRDefault="00AF4DA5" w:rsidP="00F55674">
            <w:r>
              <w:t>3,2</w:t>
            </w:r>
          </w:p>
        </w:tc>
        <w:tc>
          <w:tcPr>
            <w:tcW w:w="1400" w:type="dxa"/>
          </w:tcPr>
          <w:p w14:paraId="38048F09" w14:textId="77777777" w:rsidR="00E50F9B" w:rsidRDefault="00AF4DA5" w:rsidP="00F55674">
            <w:r>
              <w:t>0,4</w:t>
            </w:r>
          </w:p>
        </w:tc>
        <w:tc>
          <w:tcPr>
            <w:tcW w:w="1400" w:type="dxa"/>
          </w:tcPr>
          <w:p w14:paraId="21F016E6" w14:textId="77777777" w:rsidR="00E50F9B" w:rsidRDefault="00AF4DA5" w:rsidP="00F55674">
            <w:r>
              <w:t>0,5</w:t>
            </w:r>
          </w:p>
        </w:tc>
        <w:tc>
          <w:tcPr>
            <w:tcW w:w="1400" w:type="dxa"/>
          </w:tcPr>
          <w:p w14:paraId="12AB4C1A" w14:textId="77777777" w:rsidR="00E50F9B" w:rsidRDefault="00AF4DA5" w:rsidP="00F55674">
            <w:r>
              <w:t>0,6</w:t>
            </w:r>
          </w:p>
        </w:tc>
      </w:tr>
      <w:tr w:rsidR="00E50F9B" w14:paraId="384C2313" w14:textId="77777777" w:rsidTr="002177E2">
        <w:trPr>
          <w:trHeight w:val="380"/>
        </w:trPr>
        <w:tc>
          <w:tcPr>
            <w:tcW w:w="3540" w:type="dxa"/>
          </w:tcPr>
          <w:p w14:paraId="393440FC" w14:textId="77777777" w:rsidR="00E50F9B" w:rsidRDefault="00AF4DA5" w:rsidP="00F55674">
            <w:r>
              <w:t>Budsjettimpuls 2021</w:t>
            </w:r>
            <w:r>
              <w:tab/>
            </w:r>
          </w:p>
        </w:tc>
        <w:tc>
          <w:tcPr>
            <w:tcW w:w="1400" w:type="dxa"/>
          </w:tcPr>
          <w:p w14:paraId="24ADE7A7" w14:textId="77777777" w:rsidR="00E50F9B" w:rsidRDefault="00AF4DA5" w:rsidP="00F55674">
            <w:r>
              <w:t>-1,5</w:t>
            </w:r>
          </w:p>
        </w:tc>
        <w:tc>
          <w:tcPr>
            <w:tcW w:w="1400" w:type="dxa"/>
          </w:tcPr>
          <w:p w14:paraId="3E9CBEEB" w14:textId="77777777" w:rsidR="00E50F9B" w:rsidRDefault="00E50F9B" w:rsidP="00F55674"/>
        </w:tc>
        <w:tc>
          <w:tcPr>
            <w:tcW w:w="1400" w:type="dxa"/>
          </w:tcPr>
          <w:p w14:paraId="1E5521A1" w14:textId="77777777" w:rsidR="00E50F9B" w:rsidRDefault="00AF4DA5" w:rsidP="00F55674">
            <w:r>
              <w:t>0,0</w:t>
            </w:r>
          </w:p>
        </w:tc>
        <w:tc>
          <w:tcPr>
            <w:tcW w:w="1400" w:type="dxa"/>
          </w:tcPr>
          <w:p w14:paraId="42F7D250" w14:textId="77777777" w:rsidR="00E50F9B" w:rsidRDefault="00AF4DA5" w:rsidP="00F55674">
            <w:r>
              <w:t>-0,3</w:t>
            </w:r>
          </w:p>
        </w:tc>
      </w:tr>
      <w:tr w:rsidR="00E50F9B" w14:paraId="235AB349" w14:textId="77777777" w:rsidTr="002177E2">
        <w:trPr>
          <w:trHeight w:val="380"/>
        </w:trPr>
        <w:tc>
          <w:tcPr>
            <w:tcW w:w="3540" w:type="dxa"/>
          </w:tcPr>
          <w:p w14:paraId="5BEA6BD7" w14:textId="77777777" w:rsidR="00E50F9B" w:rsidRDefault="00AF4DA5" w:rsidP="00F55674">
            <w:r>
              <w:t>Budsjettimpuls 2022</w:t>
            </w:r>
            <w:r>
              <w:tab/>
            </w:r>
          </w:p>
        </w:tc>
        <w:tc>
          <w:tcPr>
            <w:tcW w:w="1400" w:type="dxa"/>
          </w:tcPr>
          <w:p w14:paraId="4B37EC13" w14:textId="77777777" w:rsidR="00E50F9B" w:rsidRDefault="00AF4DA5" w:rsidP="00F55674">
            <w:r>
              <w:t>-0,5</w:t>
            </w:r>
          </w:p>
        </w:tc>
        <w:tc>
          <w:tcPr>
            <w:tcW w:w="1400" w:type="dxa"/>
          </w:tcPr>
          <w:p w14:paraId="3B686DFE" w14:textId="77777777" w:rsidR="00E50F9B" w:rsidRDefault="00E50F9B" w:rsidP="00F55674"/>
        </w:tc>
        <w:tc>
          <w:tcPr>
            <w:tcW w:w="1400" w:type="dxa"/>
          </w:tcPr>
          <w:p w14:paraId="305081FD" w14:textId="77777777" w:rsidR="00E50F9B" w:rsidRDefault="00E50F9B" w:rsidP="00F55674"/>
        </w:tc>
        <w:tc>
          <w:tcPr>
            <w:tcW w:w="1400" w:type="dxa"/>
          </w:tcPr>
          <w:p w14:paraId="1B97A326" w14:textId="77777777" w:rsidR="00E50F9B" w:rsidRDefault="00AF4DA5" w:rsidP="00F55674">
            <w:r>
              <w:t>-0,1</w:t>
            </w:r>
          </w:p>
        </w:tc>
      </w:tr>
      <w:tr w:rsidR="00E50F9B" w14:paraId="69F6FA6F" w14:textId="77777777" w:rsidTr="002177E2">
        <w:trPr>
          <w:trHeight w:val="380"/>
        </w:trPr>
        <w:tc>
          <w:tcPr>
            <w:tcW w:w="3540" w:type="dxa"/>
          </w:tcPr>
          <w:p w14:paraId="699CC01F" w14:textId="77777777" w:rsidR="00E50F9B" w:rsidRDefault="00AF4DA5" w:rsidP="00F55674">
            <w:r>
              <w:t>Samlet 2020, 2021 og 2022</w:t>
            </w:r>
            <w:r w:rsidRPr="00AF4DA5">
              <w:rPr>
                <w:rStyle w:val="skrift-hevet"/>
              </w:rPr>
              <w:t>2</w:t>
            </w:r>
            <w:r>
              <w:tab/>
            </w:r>
          </w:p>
        </w:tc>
        <w:tc>
          <w:tcPr>
            <w:tcW w:w="1400" w:type="dxa"/>
          </w:tcPr>
          <w:p w14:paraId="3D8365D7" w14:textId="77777777" w:rsidR="00E50F9B" w:rsidRDefault="00AF4DA5" w:rsidP="00F55674">
            <w:r>
              <w:t>1,2</w:t>
            </w:r>
          </w:p>
        </w:tc>
        <w:tc>
          <w:tcPr>
            <w:tcW w:w="1400" w:type="dxa"/>
          </w:tcPr>
          <w:p w14:paraId="74E6B741" w14:textId="77777777" w:rsidR="00E50F9B" w:rsidRDefault="00AF4DA5" w:rsidP="00F55674">
            <w:r>
              <w:t>0,4</w:t>
            </w:r>
          </w:p>
        </w:tc>
        <w:tc>
          <w:tcPr>
            <w:tcW w:w="1400" w:type="dxa"/>
          </w:tcPr>
          <w:p w14:paraId="521123C3" w14:textId="77777777" w:rsidR="00E50F9B" w:rsidRDefault="00AF4DA5" w:rsidP="00F55674">
            <w:r>
              <w:t>0,5</w:t>
            </w:r>
          </w:p>
        </w:tc>
        <w:tc>
          <w:tcPr>
            <w:tcW w:w="1400" w:type="dxa"/>
          </w:tcPr>
          <w:p w14:paraId="7695C016" w14:textId="77777777" w:rsidR="00E50F9B" w:rsidRDefault="00AF4DA5" w:rsidP="00F55674">
            <w:r>
              <w:t>0,3</w:t>
            </w:r>
          </w:p>
        </w:tc>
      </w:tr>
    </w:tbl>
    <w:p w14:paraId="68F1C1C9" w14:textId="77777777" w:rsidR="00E50F9B" w:rsidRDefault="00AF4DA5" w:rsidP="00F55674">
      <w:pPr>
        <w:pStyle w:val="tabell-noter"/>
        <w:rPr>
          <w:rStyle w:val="skrift-hevet"/>
        </w:rPr>
      </w:pPr>
      <w:r>
        <w:rPr>
          <w:rStyle w:val="skrift-hevet"/>
          <w:sz w:val="17"/>
          <w:szCs w:val="17"/>
        </w:rPr>
        <w:t>1</w:t>
      </w:r>
      <w:r>
        <w:tab/>
        <w:t>Budsjettimpulsene i tabellen skiller seg fra den tradisjonelle «budsjettimpulsen» målt ved endringer i strukturelt oljekorrigert underskudd, blant annet fordi de automatiske stabilisatorene inkluderes.</w:t>
      </w:r>
    </w:p>
    <w:p w14:paraId="1DA41C4E" w14:textId="77777777" w:rsidR="00E50F9B" w:rsidRDefault="00AF4DA5" w:rsidP="00F55674">
      <w:pPr>
        <w:pStyle w:val="tabell-noter"/>
        <w:rPr>
          <w:rStyle w:val="skrift-hevet"/>
        </w:rPr>
      </w:pPr>
      <w:r>
        <w:rPr>
          <w:rStyle w:val="skrift-hevet"/>
          <w:sz w:val="17"/>
          <w:szCs w:val="17"/>
        </w:rPr>
        <w:t>2</w:t>
      </w:r>
      <w:r>
        <w:tab/>
        <w:t>På grunn av avrundinger kan summering av enkeltelementene ovenfor avvike fra summen presentert i denne raden.</w:t>
      </w:r>
    </w:p>
    <w:p w14:paraId="3BDE9F79" w14:textId="77777777" w:rsidR="00E50F9B" w:rsidRDefault="00AF4DA5" w:rsidP="00F55674">
      <w:pPr>
        <w:pStyle w:val="Kilde"/>
      </w:pPr>
      <w:r>
        <w:t>Finansdepartementet.</w:t>
      </w:r>
    </w:p>
    <w:p w14:paraId="6698B534" w14:textId="77777777" w:rsidR="00E50F9B" w:rsidRDefault="00AF4DA5">
      <w:pPr>
        <w:pStyle w:val="Ramme-slutt"/>
        <w:rPr>
          <w:sz w:val="26"/>
          <w:szCs w:val="26"/>
        </w:rPr>
      </w:pPr>
      <w:r>
        <w:rPr>
          <w:sz w:val="26"/>
          <w:szCs w:val="26"/>
        </w:rPr>
        <w:t>[Boks slutt]</w:t>
      </w:r>
    </w:p>
    <w:p w14:paraId="0B6C7A57" w14:textId="77777777" w:rsidR="00E50F9B" w:rsidRDefault="00AF4DA5" w:rsidP="00F55674">
      <w:pPr>
        <w:pStyle w:val="Overskrift2"/>
      </w:pPr>
      <w:r>
        <w:lastRenderedPageBreak/>
        <w:t>Kommuneforvaltningens økonomi</w:t>
      </w:r>
    </w:p>
    <w:p w14:paraId="5B9E050A" w14:textId="77777777" w:rsidR="00E50F9B" w:rsidRDefault="00AF4DA5" w:rsidP="00F55674">
      <w:pPr>
        <w:pStyle w:val="Overskrift3"/>
      </w:pPr>
      <w:r>
        <w:t>Utviklingen i kommuneøkonomien</w:t>
      </w:r>
    </w:p>
    <w:p w14:paraId="58343BA1" w14:textId="77777777" w:rsidR="00E50F9B" w:rsidRDefault="00AF4DA5" w:rsidP="00F55674">
      <w:r>
        <w:t>Kommunesektoren er i en god økonomisk situasjon. Høyere inntektsvekst og lavere utgifter enn ventet i budsjettene over flere år har bidratt til gode driftsresultat og oppbygging av betydelige sparefond (disposisjonsfond</w:t>
      </w:r>
      <w:r w:rsidRPr="00AF4DA5">
        <w:rPr>
          <w:rStyle w:val="skrift-hevet"/>
        </w:rPr>
        <w:footnoteReference w:id="3"/>
      </w:r>
      <w:r>
        <w:t>).</w:t>
      </w:r>
    </w:p>
    <w:p w14:paraId="66E07803" w14:textId="77777777" w:rsidR="00E50F9B" w:rsidRDefault="00AF4DA5" w:rsidP="00F55674">
      <w:r>
        <w:t>Foreløpige regnskapstall for 2021 viser et netto driftsresultat på 4,7 pst. for sektoren som helhet, det sterkeste siden 2006 og godt over anbefalingen fra Det tekniske beregningsutvalget for kommunal og fylkeskommunal økonomi (TBU), se figur 3.23.</w:t>
      </w:r>
      <w:r w:rsidRPr="00AF4DA5">
        <w:rPr>
          <w:rStyle w:val="skrift-hevet"/>
        </w:rPr>
        <w:footnoteReference w:id="4"/>
      </w:r>
      <w:r>
        <w:t xml:space="preserve"> For kommunene anslås resultatet til 4,3 pst. og for fylkeskommunene anslås det til 7,4 pst. Det er variasjon på tvers av kommuner og fylkeskommuner. Rundt 12 pst. av kommunene hadde negativt driftsresultat i 2021, en nedgang fra 18 pst. året før, mens samtlige fylkeskommuner hadde et positivt netto driftsresultat.</w:t>
      </w:r>
    </w:p>
    <w:p w14:paraId="4C68F3D7" w14:textId="77777777" w:rsidR="00E50F9B" w:rsidRDefault="00AF4DA5" w:rsidP="00F55674">
      <w:r>
        <w:t>God kommuneøkonomi de senere årene gjenspeiles i flere økonomiske indikatorer, se figur 3.23–3.28. Antall kommuner i Register om betinget godkjenning og kontroll (ROBEK) har ligget lavt i historisk sammenheng over lengre tid, og ved inngangen til mai i år var det 17 kommuner i registeret, se figur 3.24. Foreløpige regnskapstall for 2021 tyder på det vil bli færre kommuner i registeret i løpet av året.</w:t>
      </w:r>
    </w:p>
    <w:p w14:paraId="715F5665" w14:textId="4478A08B" w:rsidR="00E50F9B" w:rsidRDefault="00A322FE" w:rsidP="00F55674">
      <w:r>
        <w:rPr>
          <w:noProof/>
        </w:rPr>
        <w:lastRenderedPageBreak/>
        <w:drawing>
          <wp:inline distT="0" distB="0" distL="0" distR="0" wp14:anchorId="6E69C5BE" wp14:editId="64665285">
            <wp:extent cx="5757545" cy="5859145"/>
            <wp:effectExtent l="0" t="0" r="0" b="8255"/>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718251FB" w14:textId="77777777" w:rsidR="00E50F9B" w:rsidRDefault="00AF4DA5" w:rsidP="00F55674">
      <w:pPr>
        <w:pStyle w:val="figur-tittel"/>
      </w:pPr>
      <w:r>
        <w:t>Netto driftsresultat og disposisjonsfond i kommunesektoren.</w:t>
      </w:r>
      <w:r>
        <w:rPr>
          <w:rStyle w:val="skrift-hevet"/>
          <w:sz w:val="21"/>
          <w:szCs w:val="21"/>
        </w:rPr>
        <w:t>1</w:t>
      </w:r>
      <w:r>
        <w:t xml:space="preserve"> Prosent av driftsinntekter</w:t>
      </w:r>
    </w:p>
    <w:p w14:paraId="2F8FFC9A" w14:textId="77777777" w:rsidR="00E50F9B" w:rsidRDefault="00AF4DA5" w:rsidP="00F55674">
      <w:pPr>
        <w:pStyle w:val="figur-noter"/>
        <w:rPr>
          <w:rStyle w:val="skrift-hevet"/>
        </w:rPr>
      </w:pPr>
      <w:r>
        <w:rPr>
          <w:rStyle w:val="skrift-hevet"/>
          <w:sz w:val="17"/>
          <w:szCs w:val="17"/>
        </w:rPr>
        <w:t>1</w:t>
      </w:r>
      <w:r>
        <w:tab/>
        <w:t>F.o.m. 2014 ble merverdiavgiftskompensasjon fra investeringer ikke lenger inntektsført i driftsregnskapet, og TBUs anbefaling f.o.m. 2014 er 2 pst. for sektoren samlet. Tallene er korrigert for endringen i regnskapsføringen, slik at de er sammenliknbare.</w:t>
      </w:r>
    </w:p>
    <w:p w14:paraId="41DA6182" w14:textId="77777777" w:rsidR="00E50F9B" w:rsidRPr="0094277F" w:rsidRDefault="00AF4DA5" w:rsidP="00F55674">
      <w:pPr>
        <w:pStyle w:val="Kilde"/>
        <w:rPr>
          <w:rFonts w:cs="Times New Roman"/>
          <w:sz w:val="24"/>
          <w:szCs w:val="24"/>
        </w:rPr>
      </w:pPr>
      <w:r>
        <w:t>Kommunal- og distriktsdepartementet, Finansdepartementet og Statistisk sentralbyrå.</w:t>
      </w:r>
    </w:p>
    <w:p w14:paraId="71DB8F97" w14:textId="5C3FC418" w:rsidR="00E50F9B" w:rsidRDefault="00A322FE" w:rsidP="00F55674">
      <w:r>
        <w:rPr>
          <w:noProof/>
        </w:rPr>
        <w:lastRenderedPageBreak/>
        <w:drawing>
          <wp:inline distT="0" distB="0" distL="0" distR="0" wp14:anchorId="1832D213" wp14:editId="72E1D1EF">
            <wp:extent cx="5757545" cy="5859145"/>
            <wp:effectExtent l="0" t="0" r="0" b="8255"/>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0F208C1E" w14:textId="77777777" w:rsidR="00E50F9B" w:rsidRDefault="00AF4DA5" w:rsidP="00F55674">
      <w:pPr>
        <w:pStyle w:val="figur-tittel"/>
      </w:pPr>
      <w:r>
        <w:t>Antall kommuner i ROBEK</w:t>
      </w:r>
      <w:r>
        <w:rPr>
          <w:rStyle w:val="skrift-hevet"/>
          <w:sz w:val="21"/>
          <w:szCs w:val="21"/>
        </w:rPr>
        <w:t>1</w:t>
      </w:r>
    </w:p>
    <w:p w14:paraId="6EAC22E7" w14:textId="77777777" w:rsidR="00E50F9B" w:rsidRDefault="00AF4DA5" w:rsidP="00F55674">
      <w:pPr>
        <w:pStyle w:val="figur-noter"/>
        <w:rPr>
          <w:rStyle w:val="skrift-hevet"/>
        </w:rPr>
      </w:pPr>
      <w:r>
        <w:rPr>
          <w:rStyle w:val="skrift-hevet"/>
          <w:sz w:val="17"/>
          <w:szCs w:val="17"/>
        </w:rPr>
        <w:t>1</w:t>
      </w:r>
      <w:r>
        <w:tab/>
        <w:t>Alle tall er per 31. desember i det respektive år, med unntak av 1. januar 2001 da registeret ble opprettet og 1. mai 2022.</w:t>
      </w:r>
    </w:p>
    <w:p w14:paraId="5CC3E71C" w14:textId="77777777" w:rsidR="00E50F9B" w:rsidRPr="0094277F" w:rsidRDefault="00AF4DA5" w:rsidP="00F55674">
      <w:pPr>
        <w:pStyle w:val="Kilde"/>
        <w:rPr>
          <w:rFonts w:cs="Times New Roman"/>
          <w:sz w:val="24"/>
          <w:szCs w:val="24"/>
        </w:rPr>
      </w:pPr>
      <w:r>
        <w:t>Kommunal- og distriktsdepartementet, Finansdepartementet og Statistisk sentralbyrå.</w:t>
      </w:r>
    </w:p>
    <w:p w14:paraId="62860C4A" w14:textId="77777777" w:rsidR="00E50F9B" w:rsidRDefault="00AF4DA5" w:rsidP="00F55674">
      <w:r>
        <w:t>Investeringsnivået i kommunesektoren er forholdsvis høyt etter noen år med sterk investeringsvekst før pandemien. Høye realinvesteringer gjenspeiles i et underskudd før lånetransaksjoner (negative nettofinansinvesteringer). Under pandemien falt investeringene, som bidro til en nedgang i dette underskuddet. Høy investeringsvekst i årene før pandemien har også bidratt til at sektorens gjeldsnivå har økt over tid.</w:t>
      </w:r>
    </w:p>
    <w:p w14:paraId="4B925B08" w14:textId="4AC50A88" w:rsidR="00E50F9B" w:rsidRDefault="00A322FE" w:rsidP="00F55674">
      <w:r>
        <w:rPr>
          <w:noProof/>
        </w:rPr>
        <w:lastRenderedPageBreak/>
        <w:drawing>
          <wp:inline distT="0" distB="0" distL="0" distR="0" wp14:anchorId="6C0930E8" wp14:editId="4AB2DC95">
            <wp:extent cx="5757545" cy="5881370"/>
            <wp:effectExtent l="0" t="0" r="0" b="508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48BB2E2D" w14:textId="77777777" w:rsidR="00E50F9B" w:rsidRDefault="00AF4DA5" w:rsidP="00F55674">
      <w:pPr>
        <w:pStyle w:val="figur-tittel"/>
      </w:pPr>
      <w:r>
        <w:t>Kommunesektorens samlede inntekter og aktivitet. Reell vekst i prosent</w:t>
      </w:r>
      <w:r>
        <w:rPr>
          <w:rStyle w:val="skrift-hevet"/>
          <w:sz w:val="21"/>
          <w:szCs w:val="21"/>
        </w:rPr>
        <w:t>1</w:t>
      </w:r>
    </w:p>
    <w:p w14:paraId="4FE7603E" w14:textId="77777777" w:rsidR="00E50F9B" w:rsidRDefault="00AF4DA5" w:rsidP="00F55674">
      <w:pPr>
        <w:pStyle w:val="figur-noter"/>
        <w:rPr>
          <w:rStyle w:val="skrift-hevet"/>
        </w:rPr>
      </w:pPr>
      <w:r>
        <w:rPr>
          <w:rStyle w:val="skrift-hevet"/>
          <w:sz w:val="17"/>
          <w:szCs w:val="17"/>
        </w:rPr>
        <w:t>1</w:t>
      </w:r>
      <w:r>
        <w:tab/>
        <w:t>Tallene er korrigert for større oppgaveoverføringer.</w:t>
      </w:r>
    </w:p>
    <w:p w14:paraId="7A6419F0" w14:textId="77777777" w:rsidR="00E50F9B" w:rsidRPr="0094277F" w:rsidRDefault="00AF4DA5" w:rsidP="00F55674">
      <w:pPr>
        <w:pStyle w:val="Kilde"/>
        <w:rPr>
          <w:rFonts w:cs="Times New Roman"/>
          <w:sz w:val="24"/>
          <w:szCs w:val="24"/>
        </w:rPr>
      </w:pPr>
      <w:r>
        <w:t>Kommunal- og distriktsdepartementet, Finansdepartementet og Statistisk sentralbyrå.</w:t>
      </w:r>
    </w:p>
    <w:p w14:paraId="6D441035" w14:textId="2FA9D36C" w:rsidR="00E50F9B" w:rsidRDefault="00A322FE" w:rsidP="00F55674">
      <w:r>
        <w:rPr>
          <w:noProof/>
        </w:rPr>
        <w:lastRenderedPageBreak/>
        <w:drawing>
          <wp:inline distT="0" distB="0" distL="0" distR="0" wp14:anchorId="312D48DF" wp14:editId="416A8CD6">
            <wp:extent cx="5757545" cy="5881370"/>
            <wp:effectExtent l="0" t="0" r="0" b="508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672EC38D" w14:textId="77777777" w:rsidR="00E50F9B" w:rsidRDefault="00AF4DA5" w:rsidP="00F55674">
      <w:pPr>
        <w:pStyle w:val="figur-tittel"/>
      </w:pPr>
      <w:r>
        <w:t>Sysselsetting i kommunesektoren som andel av samlet sysselsetting. Prosent</w:t>
      </w:r>
    </w:p>
    <w:p w14:paraId="0810F3A2" w14:textId="77777777" w:rsidR="00E50F9B" w:rsidRPr="0094277F" w:rsidRDefault="00AF4DA5" w:rsidP="00F55674">
      <w:pPr>
        <w:pStyle w:val="Kilde"/>
        <w:rPr>
          <w:rFonts w:cs="Times New Roman"/>
          <w:sz w:val="24"/>
          <w:szCs w:val="24"/>
        </w:rPr>
      </w:pPr>
      <w:r>
        <w:t>Kommunal- og distriktsdepartementet, Finansdepartementet og Statistisk sentralbyrå.</w:t>
      </w:r>
    </w:p>
    <w:p w14:paraId="0D5F478D" w14:textId="77777777" w:rsidR="00E50F9B" w:rsidRDefault="00AF4DA5" w:rsidP="00F55674">
      <w:r>
        <w:t>Som andel av samlet sysselsetting har sysselsettingen i kommunene vært stabil over lengre tid. Siden en relativt stor andel av kommuneansatte jobber deltid, er kommunesektorens andel av den totale sysselsettingen noe større målt i personer enn i timeverk.</w:t>
      </w:r>
    </w:p>
    <w:p w14:paraId="1B489A75" w14:textId="3EA96CEA" w:rsidR="00E50F9B" w:rsidRDefault="00A322FE" w:rsidP="00F55674">
      <w:r>
        <w:rPr>
          <w:noProof/>
        </w:rPr>
        <w:lastRenderedPageBreak/>
        <w:drawing>
          <wp:inline distT="0" distB="0" distL="0" distR="0" wp14:anchorId="578430FB" wp14:editId="65E9352A">
            <wp:extent cx="5757545" cy="5859145"/>
            <wp:effectExtent l="0" t="0" r="0" b="8255"/>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4B5A30C0" w14:textId="77777777" w:rsidR="00E50F9B" w:rsidRDefault="00AF4DA5" w:rsidP="00F55674">
      <w:pPr>
        <w:pStyle w:val="figur-tittel"/>
      </w:pPr>
      <w:r>
        <w:t>Kommunesektorens bruttoinvesteringer og nettofinansinvesteringer. Prosent av inntekter</w:t>
      </w:r>
    </w:p>
    <w:p w14:paraId="5E0D2312" w14:textId="77777777" w:rsidR="00E50F9B" w:rsidRPr="0094277F" w:rsidRDefault="00AF4DA5" w:rsidP="00F55674">
      <w:pPr>
        <w:pStyle w:val="Kilde"/>
        <w:rPr>
          <w:rFonts w:cs="Times New Roman"/>
          <w:sz w:val="24"/>
          <w:szCs w:val="24"/>
        </w:rPr>
      </w:pPr>
      <w:r>
        <w:t>Kommunal- og distriktsdepartementet, Finansdepartementet og Statistisk sentralbyrå.</w:t>
      </w:r>
    </w:p>
    <w:p w14:paraId="390743E7" w14:textId="47EA3717" w:rsidR="00E50F9B" w:rsidRDefault="00A322FE" w:rsidP="00F55674">
      <w:r>
        <w:rPr>
          <w:noProof/>
        </w:rPr>
        <w:lastRenderedPageBreak/>
        <w:drawing>
          <wp:inline distT="0" distB="0" distL="0" distR="0" wp14:anchorId="41847E82" wp14:editId="5C29BAA5">
            <wp:extent cx="5757545" cy="5859145"/>
            <wp:effectExtent l="0" t="0" r="0" b="8255"/>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66C4D101" w14:textId="77777777" w:rsidR="00E50F9B" w:rsidRDefault="00AF4DA5" w:rsidP="00F55674">
      <w:pPr>
        <w:pStyle w:val="figur-tittel"/>
      </w:pPr>
      <w:r>
        <w:t>Nettofinansinvesteringer og nettogjeld i kommunesektoren. Prosent av inntekter</w:t>
      </w:r>
    </w:p>
    <w:p w14:paraId="2792F645" w14:textId="77777777" w:rsidR="00E50F9B" w:rsidRPr="0094277F" w:rsidRDefault="00AF4DA5" w:rsidP="00F55674">
      <w:pPr>
        <w:pStyle w:val="Kilde"/>
        <w:rPr>
          <w:rFonts w:cs="Times New Roman"/>
          <w:sz w:val="24"/>
          <w:szCs w:val="24"/>
        </w:rPr>
      </w:pPr>
      <w:r>
        <w:t>Kommunal- og distriktsdepartementet, Finansdepartementet og Statistisk sentralbyrå.</w:t>
      </w:r>
    </w:p>
    <w:p w14:paraId="4BFE85EA" w14:textId="77777777" w:rsidR="00E50F9B" w:rsidRDefault="00AF4DA5" w:rsidP="00F55674">
      <w:r>
        <w:t>Etter en svak aktivitetsvekst i pandemiens første år (2020) tok den samlede aktiviteten i kommunesektoren seg opp igjen med en beregnet vekst på 2,5 pst. i 2021, på nivå med årene før pandemien. Fjorårets vekst var i stor grad drevet av vekst i produktkjøp og utførte timeverk, mens investeringsnivået isolert sett trakk ned.</w:t>
      </w:r>
    </w:p>
    <w:p w14:paraId="7E643B78" w14:textId="77777777" w:rsidR="00E50F9B" w:rsidRDefault="00AF4DA5" w:rsidP="00F55674">
      <w:r>
        <w:t xml:space="preserve">Siden 2015 har netto driftsresultat for sektoren, med unntak av i ett år, ligget godt over TBUs anbefaling, noe som har bidratt til at kommunene har spart betydelige midler i disposisjonsfond, se figur 3.23. Ved utgangen av 2021 utgjorde disposisjonsfondene om lag 87 mrd. kroner, tilsvarende 13,7 pst. av driftsinntektene. I perioden 2015 til 2021 har disposisjonsfondene økt mer enn veksten i frie inntekter korrigert for oppgaveendringer mv. og merkostnader til pensjon og demografi, se figur 3.29. Økningen i disposisjonsfondene er særlig stor i 2021, </w:t>
      </w:r>
      <w:r>
        <w:lastRenderedPageBreak/>
        <w:t xml:space="preserve">som trolig har </w:t>
      </w:r>
      <w:r>
        <w:rPr>
          <w:spacing w:val="-3"/>
        </w:rPr>
        <w:t>sammenheng med at skatteinngangen ble betydelig</w:t>
      </w:r>
      <w:r>
        <w:t xml:space="preserve"> høyere enn lagt til grunn i budsjettene.</w:t>
      </w:r>
    </w:p>
    <w:p w14:paraId="664A6626" w14:textId="556CFF7E" w:rsidR="00E50F9B" w:rsidRDefault="00A322FE" w:rsidP="00F55674">
      <w:r>
        <w:rPr>
          <w:noProof/>
        </w:rPr>
        <w:drawing>
          <wp:inline distT="0" distB="0" distL="0" distR="0" wp14:anchorId="2F162E8D" wp14:editId="02FA3FC4">
            <wp:extent cx="5757545" cy="5869940"/>
            <wp:effectExtent l="0" t="0" r="0" b="0"/>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7545" cy="5869940"/>
                    </a:xfrm>
                    <a:prstGeom prst="rect">
                      <a:avLst/>
                    </a:prstGeom>
                    <a:noFill/>
                    <a:ln>
                      <a:noFill/>
                    </a:ln>
                  </pic:spPr>
                </pic:pic>
              </a:graphicData>
            </a:graphic>
          </wp:inline>
        </w:drawing>
      </w:r>
    </w:p>
    <w:p w14:paraId="4F3DADE0" w14:textId="77777777" w:rsidR="00E50F9B" w:rsidRDefault="00AF4DA5" w:rsidP="00F55674">
      <w:pPr>
        <w:pStyle w:val="figur-tittel"/>
      </w:pPr>
      <w:r>
        <w:t>Disposisjonsfond og frie inntekter korrigert for oppgaveendringer mv. og midlertidige tiltak samt økte merkostnader til demografi og pensjon. Mrd. 2022-kroner</w:t>
      </w:r>
    </w:p>
    <w:p w14:paraId="0C443DB3" w14:textId="77777777" w:rsidR="00E50F9B" w:rsidRDefault="00AF4DA5" w:rsidP="00F55674">
      <w:pPr>
        <w:pStyle w:val="Kilde"/>
        <w:rPr>
          <w:rFonts w:cs="Times New Roman"/>
          <w:sz w:val="24"/>
          <w:szCs w:val="24"/>
          <w:lang w:val="en-GB"/>
        </w:rPr>
      </w:pPr>
      <w:r>
        <w:t>Statistisk sentralbyrå og Finansdepartementet.</w:t>
      </w:r>
    </w:p>
    <w:p w14:paraId="30FFAEE8" w14:textId="77777777" w:rsidR="00E50F9B" w:rsidRDefault="00AF4DA5" w:rsidP="00F55674">
      <w:r>
        <w:t>Det er variasjoner i størrelsen på disposisjonsfondene mellom kommunene. Færre enn 1 av 10 kommuner hadde ved utgangen av 2021 et disposisjonsfond som utgjorde mindre enn 2,5 pst. av brutto driftsinntekter, mens 8 av 10 kommuner hadde et fond som utgjorde 6 pst. eller mer av brutto driftsinntekter.</w:t>
      </w:r>
      <w:r w:rsidRPr="00AF4DA5">
        <w:rPr>
          <w:rStyle w:val="skrift-hevet"/>
        </w:rPr>
        <w:footnoteReference w:id="5"/>
      </w:r>
      <w:r>
        <w:t xml:space="preserve"> Kommunene har disposisjonsfond for å kunne håndtere uforutsatte </w:t>
      </w:r>
      <w:r>
        <w:lastRenderedPageBreak/>
        <w:t>utgifter, inntektssvikt og usikkerhet generelt, og hva som er et rimelig nivå på fondene varierer fra kommune til kommune blant annet avhengig av den økonomiske situasjonen i kommunen. En analyse fra Menon og Telemarksforskning tilsier at et minimumsnivå på disposisjonsfondene for de fleste kommuner bør ligge mellom 2,5 til 6 pst.</w:t>
      </w:r>
      <w:r w:rsidRPr="00AF4DA5">
        <w:rPr>
          <w:rStyle w:val="skrift-hevet"/>
        </w:rPr>
        <w:footnoteReference w:id="6"/>
      </w:r>
    </w:p>
    <w:p w14:paraId="5BE5BA91" w14:textId="77777777" w:rsidR="00E50F9B" w:rsidRDefault="00AF4DA5" w:rsidP="00F55674">
      <w:r>
        <w:t>Realveksten i kommunesektorens frie inntekter har blitt betydelig sterkere enn ventet flere år på rad, godt løftet av høy skattevekst. Merkostnadene til pensjon og demografi er samtidig blitt lavere enn ventet i samme periode. Samlet har høy inntektsvekst og lav kostnadsvekst bidratt til å styrke kommuneøkonomien med i gjennomsnitt 6,7 mrd. 2022-kroner per år i perioden 2014–2021 sammenlignet med det som lå til grunn i de opprinnelige budsjettene, se figur 3.30. Til sammenligning er det i samme periode i gjennomsnitt anslått et årlig handlingsrom på 0,6 mrd. 2022-kroner, utenom satsinger begrunnet innenfor veksten i frie inntekter, ved fremleggelse av de årlige budsjettene.</w:t>
      </w:r>
    </w:p>
    <w:p w14:paraId="17334709" w14:textId="7030B4FD" w:rsidR="00E50F9B" w:rsidRDefault="00A322FE" w:rsidP="00F55674">
      <w:r>
        <w:rPr>
          <w:noProof/>
        </w:rPr>
        <w:lastRenderedPageBreak/>
        <w:drawing>
          <wp:inline distT="0" distB="0" distL="0" distR="0" wp14:anchorId="22C959E7" wp14:editId="5D430C03">
            <wp:extent cx="5757545" cy="6807200"/>
            <wp:effectExtent l="0" t="0" r="0" b="0"/>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7545" cy="6807200"/>
                    </a:xfrm>
                    <a:prstGeom prst="rect">
                      <a:avLst/>
                    </a:prstGeom>
                    <a:noFill/>
                    <a:ln>
                      <a:noFill/>
                    </a:ln>
                  </pic:spPr>
                </pic:pic>
              </a:graphicData>
            </a:graphic>
          </wp:inline>
        </w:drawing>
      </w:r>
    </w:p>
    <w:p w14:paraId="2538EF80" w14:textId="77777777" w:rsidR="00E50F9B" w:rsidRDefault="00AF4DA5" w:rsidP="00F55674">
      <w:pPr>
        <w:pStyle w:val="figur-tittel"/>
      </w:pPr>
      <w:r>
        <w:t>Merinntekter og mindreutgifter i mrd. 2022-kroner. Avvik mellom anslag i saldert budsjett og oppdaterte tall for realveksten i frie inntekter</w:t>
      </w:r>
      <w:r>
        <w:rPr>
          <w:rStyle w:val="skrift-hevet"/>
          <w:sz w:val="21"/>
          <w:szCs w:val="21"/>
        </w:rPr>
        <w:t>1 2</w:t>
      </w:r>
      <w:r>
        <w:t>, merkostnader til demografi</w:t>
      </w:r>
      <w:r>
        <w:rPr>
          <w:rStyle w:val="skrift-hevet"/>
          <w:sz w:val="21"/>
          <w:szCs w:val="21"/>
        </w:rPr>
        <w:t>3</w:t>
      </w:r>
      <w:r>
        <w:t xml:space="preserve"> og pensjon</w:t>
      </w:r>
    </w:p>
    <w:p w14:paraId="1448C311" w14:textId="77777777" w:rsidR="00E50F9B" w:rsidRDefault="00AF4DA5" w:rsidP="00F55674">
      <w:pPr>
        <w:pStyle w:val="figur-noter"/>
        <w:rPr>
          <w:rStyle w:val="skrift-hevet"/>
        </w:rPr>
      </w:pPr>
      <w:r>
        <w:rPr>
          <w:rStyle w:val="skrift-hevet"/>
          <w:sz w:val="17"/>
          <w:szCs w:val="17"/>
        </w:rPr>
        <w:t>1</w:t>
      </w:r>
      <w:r>
        <w:tab/>
        <w:t>Korrigert for midlertidige tiltak og oppgaveendringer.</w:t>
      </w:r>
    </w:p>
    <w:p w14:paraId="4670142E" w14:textId="77777777" w:rsidR="00E50F9B" w:rsidRDefault="00AF4DA5" w:rsidP="00F55674">
      <w:pPr>
        <w:pStyle w:val="figur-noter"/>
        <w:rPr>
          <w:rStyle w:val="skrift-hevet"/>
        </w:rPr>
      </w:pPr>
      <w:r>
        <w:rPr>
          <w:rStyle w:val="skrift-hevet"/>
          <w:sz w:val="17"/>
          <w:szCs w:val="17"/>
        </w:rPr>
        <w:t>2</w:t>
      </w:r>
      <w:r>
        <w:tab/>
        <w:t>Endringer i skatt, rammetilskudd og kommunal deflator fanges opp i endringer i realveksten i frie inntekter.</w:t>
      </w:r>
    </w:p>
    <w:p w14:paraId="54C2FA9B" w14:textId="77777777" w:rsidR="00E50F9B" w:rsidRDefault="00AF4DA5" w:rsidP="00F55674">
      <w:pPr>
        <w:pStyle w:val="figur-noter"/>
        <w:rPr>
          <w:rStyle w:val="skrift-hevet"/>
        </w:rPr>
      </w:pPr>
      <w:r>
        <w:rPr>
          <w:rStyle w:val="skrift-hevet"/>
          <w:sz w:val="17"/>
          <w:szCs w:val="17"/>
        </w:rPr>
        <w:t>3</w:t>
      </w:r>
      <w:r>
        <w:tab/>
        <w:t>Avvikene for demografikostnadene som finansieres av de frie inntektene i årene 2014–2017 er anslått til 75 pst. av avvikene for de totale merkostnadene til demografi slik de er anslått av TBU.</w:t>
      </w:r>
    </w:p>
    <w:p w14:paraId="5714FA9A" w14:textId="77777777" w:rsidR="00E50F9B" w:rsidRPr="0094277F" w:rsidRDefault="00AF4DA5" w:rsidP="00F55674">
      <w:pPr>
        <w:pStyle w:val="Kilde"/>
        <w:rPr>
          <w:rFonts w:cs="Times New Roman"/>
          <w:sz w:val="24"/>
          <w:szCs w:val="24"/>
        </w:rPr>
      </w:pPr>
      <w:r>
        <w:t>Kommunal- og distriktsdepartementet, Finansdepartementet og TBU.</w:t>
      </w:r>
    </w:p>
    <w:p w14:paraId="5ADECE2B" w14:textId="77777777" w:rsidR="00E50F9B" w:rsidRDefault="00AF4DA5" w:rsidP="00F55674">
      <w:pPr>
        <w:pStyle w:val="avsnitt-undertittel"/>
      </w:pPr>
      <w:r>
        <w:lastRenderedPageBreak/>
        <w:t>Veksten i frie inntekter i 2021 og 2022</w:t>
      </w:r>
    </w:p>
    <w:p w14:paraId="30983ADD" w14:textId="77777777" w:rsidR="00E50F9B" w:rsidRDefault="00AF4DA5" w:rsidP="00F55674">
      <w:r>
        <w:t>I 2021 ble realveksten i kommunesektorens inntekter uvanlig høy. Anslaget for inntektsveksten ble oppjustert til hver budsjettstasjon. Frie inntekter økte med 15,2 mrd. kroner i 2021. Til sammenligning ble det i det opprinnelige budsjettet for 2021 anslått at sektoren skulle øke sine inntekter med 1,6 mrd. kroner, dvs. en uforutsett økning på 13,6 mrd. kroner. Samlede inntekter anslås å ha økt med 10,5 mrd. kroner i 2021, mot 1,3 mrd. kroner i det opprinnelige budsjettopplegget. Samlede inntekter består av frie inntekter, øremerkede tilskudd, gebyrer og andre inntekter. Kostnadsveksten i kommunesektoren var 4,3 pst. i 2021, mens den ble anslått til 3,3 pst. i Nasjonalbudsjettet 2022.</w:t>
      </w:r>
    </w:p>
    <w:p w14:paraId="5B16F1B2" w14:textId="77777777" w:rsidR="00E50F9B" w:rsidRDefault="00AF4DA5" w:rsidP="00F55674">
      <w:r>
        <w:t>Oppjusteringen av de frie inntektene i 2021 skyldes at skatteinngangen ble høyere enn ventet. Det må ses i sammenheng med raskere bedring i arbeidsmarkedet enn ventet, samt trolig også noe ekstra innbetalt forskuddsskatt som følge av tilpasninger til skatteskjerpelsen på utbytte mv. (økt oppjusteringsfaktor) fra 1.1.2022.</w:t>
      </w:r>
    </w:p>
    <w:p w14:paraId="1A432976" w14:textId="77777777" w:rsidR="00E50F9B" w:rsidRDefault="00AF4DA5" w:rsidP="00F55674">
      <w:r>
        <w:t>Også i 2022 ventes inntektene i kommunesektoren å bli høye. Kommunene fikk tilført ekstra midler i regjeringens tilleggsproposisjon i fjor høst, som la opp til et betydelig økt handlingsrom i kommuneøkonomien i 2022 sammenlignet med foregående år.</w:t>
      </w:r>
    </w:p>
    <w:p w14:paraId="1D9A47A5" w14:textId="77777777" w:rsidR="00E50F9B" w:rsidRDefault="00AF4DA5" w:rsidP="00F55674">
      <w:r>
        <w:t>Tilpasning til skjerpelsen i utbyttebeskatningen påvirker også skatteinntektene i 2022, ettersom en betydelig del av denne skatten først innbetales i år. Anslaget for skatt på inntekt og formue i 2022 er blitt oppjustert med 21 mrd. kroner siden saldert budsjett. Anslagsvis 14–16 mrd. kroner av økningen skyldes en markert økning i utbetalte utbytter til personlige skattytere i 2021, se figur 3.31. De ekstraordinære skatteinntektene fra utbytter mv. er midlertidig og kommer etter et år med uvanlig og uventet høy merskattevekst som bidro til de sterkeste driftsresultatene i kommunesektoren på 15 år. De ekstraordinære skatteinntektene kommer også i en situasjon der norsk økonomi er i høykonjunktur. For å unngå at den samlede offentlige pengebruken blir for høy gitt den økonomiske situasjonen, foreslår regjeringen at 11,5 mrd. kroner av merinntekten fra tilpasningen til endret utbytteskatt skal tilfalle staten gjennom reduksjon i rammetilskuddet.</w:t>
      </w:r>
    </w:p>
    <w:p w14:paraId="42BB4C20" w14:textId="2B15520B" w:rsidR="00E50F9B" w:rsidRDefault="00A322FE" w:rsidP="00F55674">
      <w:r>
        <w:rPr>
          <w:noProof/>
        </w:rPr>
        <w:lastRenderedPageBreak/>
        <w:drawing>
          <wp:inline distT="0" distB="0" distL="0" distR="0" wp14:anchorId="41D7857C" wp14:editId="6FD07494">
            <wp:extent cx="5757545" cy="5859145"/>
            <wp:effectExtent l="0" t="0" r="0" b="8255"/>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26643088" w14:textId="77777777" w:rsidR="00E50F9B" w:rsidRDefault="00AF4DA5" w:rsidP="00F55674">
      <w:pPr>
        <w:pStyle w:val="figur-tittel"/>
      </w:pPr>
      <w:r>
        <w:t>Aksjeutbytte bosatte personer 17 år og eldre. Tall for 2021 er foreløpige tall for skattepliktig utbytte. Mrd. kroner</w:t>
      </w:r>
    </w:p>
    <w:p w14:paraId="6CA6A121" w14:textId="77777777" w:rsidR="00E50F9B" w:rsidRDefault="00AF4DA5" w:rsidP="00F55674">
      <w:pPr>
        <w:pStyle w:val="Kilde"/>
        <w:rPr>
          <w:rFonts w:cs="Times New Roman"/>
          <w:sz w:val="24"/>
          <w:szCs w:val="24"/>
          <w:lang w:val="en-GB"/>
        </w:rPr>
      </w:pPr>
      <w:r>
        <w:t>Statistisk sentralbyrå og Skatteetaten.</w:t>
      </w:r>
    </w:p>
    <w:p w14:paraId="4F805304" w14:textId="77777777" w:rsidR="00E50F9B" w:rsidRDefault="00AF4DA5" w:rsidP="00F55674">
      <w:r>
        <w:t>Utbyttene er skjevt fordelt mellom kommunene. Inntektsutjevningssystemet bidrar til at alle kommunene får ta del i skatteinntektene. For å sikre en mest mulig jevn fordeling av merinntekten etter nedtrekket av rammetilskuddet foreslår regjeringen at reduksjonen i rammetilskuddet for</w:t>
      </w:r>
      <w:r>
        <w:rPr>
          <w:spacing w:val="-2"/>
        </w:rPr>
        <w:t>deles slik at de kommunene som har høyest skatte</w:t>
      </w:r>
      <w:r>
        <w:t>inntekt fra utbytter mv. etter inntektsutjevning, også får det største nedtrekket. Regjeringen foreslår at 25 pst. av nedtrekket gjøres per innbygger og 75 pst. gjøres etter en fordeling av beregnet bruttogevinst etter skatteutjevning basert på utbyttetall for 2021. Det bidrar til at nedtrekket i stor grad speiler gevinsten av de økte skatteinntektene, se nærmere omtale i Kommuneproposisjonen 2023. Hvis det senere viser seg at nedtrekket er større enn merinntekten etter utjevning for enkeltkommuner, vil regjeringen sørge for at de blir kompensert i etterkant.</w:t>
      </w:r>
    </w:p>
    <w:p w14:paraId="08FDAD2E" w14:textId="77777777" w:rsidR="00E50F9B" w:rsidRDefault="00AF4DA5" w:rsidP="00F55674">
      <w:r>
        <w:lastRenderedPageBreak/>
        <w:t>Samtidig med at skatteinntektene har økt siden Saldert budsjett 2022, har også kostnadene økt mer enn ventet. Kostnadsveksten for 2022 anslås nå til 3,7 pst, en økning fra 2,5 pst. i NB22. Denne oppjusteringen tilsvarer anslagsvis 5,4 mrd. kroner.</w:t>
      </w:r>
    </w:p>
    <w:p w14:paraId="06E96055" w14:textId="77777777" w:rsidR="00E50F9B" w:rsidRDefault="00AF4DA5" w:rsidP="00F55674">
      <w:r>
        <w:t>Samlet sett anslås de frie inntektene nå 4,1 mrd. kroner høyere enn i Saldert budsjett, når merinntekten fra økte skatter er inkludert og nedtrekket i rammen og økt kostnadsvekst er tatt høyde for.</w:t>
      </w:r>
    </w:p>
    <w:p w14:paraId="42214D35" w14:textId="77777777" w:rsidR="00E50F9B" w:rsidRDefault="00AF4DA5" w:rsidP="00F55674">
      <w:r>
        <w:t>Den uventede sterke merskatteveksten i siste halvdel av 2021 gjør at realinntekten i 2022 vil falle fra 2021, på tross av at inntektene i 2022 ventes å være på et historisk høyt nivå, se figur 3.32. Anslag for realveksten i kommunesektorens inntekter i 2022, når det er tatt hensyn til oppgaveoverføringer og ekstrabevilgninger til korona mv., viser en reduksjon i de frie inntektene på 8,9 mrd. kroner sammenlignet med det ekstraordinært høye nivået i 2021. Sammenliknet med 2019 er det reelle inntektsnivået (frie inntekter etter korreksjoner) i 2022 nær 6 mrd. kroner høyere.</w:t>
      </w:r>
    </w:p>
    <w:p w14:paraId="129BCA2A" w14:textId="601C58F5" w:rsidR="00E50F9B" w:rsidRDefault="00A322FE" w:rsidP="00F55674">
      <w:r>
        <w:rPr>
          <w:noProof/>
        </w:rPr>
        <w:drawing>
          <wp:inline distT="0" distB="0" distL="0" distR="0" wp14:anchorId="3BCE0E49" wp14:editId="5C4BB99B">
            <wp:extent cx="5757545" cy="5915660"/>
            <wp:effectExtent l="0" t="0" r="0" b="8890"/>
            <wp:docPr id="13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7545" cy="5915660"/>
                    </a:xfrm>
                    <a:prstGeom prst="rect">
                      <a:avLst/>
                    </a:prstGeom>
                    <a:noFill/>
                    <a:ln>
                      <a:noFill/>
                    </a:ln>
                  </pic:spPr>
                </pic:pic>
              </a:graphicData>
            </a:graphic>
          </wp:inline>
        </w:drawing>
      </w:r>
    </w:p>
    <w:p w14:paraId="7DA773E9" w14:textId="77777777" w:rsidR="00E50F9B" w:rsidRDefault="00AF4DA5" w:rsidP="00F55674">
      <w:pPr>
        <w:pStyle w:val="figur-tittel"/>
      </w:pPr>
      <w:r>
        <w:lastRenderedPageBreak/>
        <w:t>Utviklingen i frie inntekter og utviklingen korrigert for oppgaveendringer mv. og midlertidige tiltak samt merkostnader til demografi og pensjon. Mrd. 2022-kroner</w:t>
      </w:r>
    </w:p>
    <w:p w14:paraId="1C16BCDD" w14:textId="77777777" w:rsidR="00E50F9B" w:rsidRDefault="00AF4DA5" w:rsidP="00F55674">
      <w:pPr>
        <w:pStyle w:val="Kilde"/>
        <w:rPr>
          <w:rFonts w:cs="Times New Roman"/>
          <w:sz w:val="24"/>
          <w:szCs w:val="24"/>
          <w:lang w:val="en-GB"/>
        </w:rPr>
      </w:pPr>
      <w:r>
        <w:t>Finansdepartementet.</w:t>
      </w:r>
    </w:p>
    <w:p w14:paraId="2F5830A5" w14:textId="77777777" w:rsidR="00E50F9B" w:rsidRDefault="00AF4DA5" w:rsidP="00F55674">
      <w:pPr>
        <w:rPr>
          <w:sz w:val="17"/>
          <w:szCs w:val="17"/>
        </w:rPr>
      </w:pPr>
      <w:r>
        <w:t>De varierende skatteinntektene skaper uforutsigbarhet for kommuneøkonomien, og ved store tilpasninger slik som i 2021 og 2022, vil også kommunenes inntektsutvikling, og mulighet for aktivitet, i mindre grad være samstemt med statsbudsjettet og økonomien for øvrig.</w:t>
      </w:r>
    </w:p>
    <w:p w14:paraId="654EF2EB" w14:textId="77777777" w:rsidR="00E50F9B" w:rsidRDefault="00AF4DA5" w:rsidP="00F55674">
      <w:pPr>
        <w:pStyle w:val="Overskrift3"/>
      </w:pPr>
      <w:r>
        <w:t>Økonomiske konsekvenser av koronapandemien</w:t>
      </w:r>
    </w:p>
    <w:p w14:paraId="20CA1E6E" w14:textId="77777777" w:rsidR="00E50F9B" w:rsidRDefault="00AF4DA5" w:rsidP="00F55674">
      <w:r>
        <w:t>Kommunesektoren har vært viktig i håndteringen av koronapandemien, og pandemien har hatt stor innvirkning på kommuneøkonomien de siste årene. Gjennom pandemien har sektoren blitt tilført ekstra midler for å legge til rette for håndtering av pandemien samtidig som et godt tjenestetilbud ble opprettholdt. Det ble tidlig i pandemien opprettet en arbeidsgruppe med representanter fra berørte departementer og KS for å gi faglige vurderinger av de økonomiske konsekvensene av koronautbruddet for kommunesektoren.</w:t>
      </w:r>
    </w:p>
    <w:p w14:paraId="04FE1B83" w14:textId="77777777" w:rsidR="00E50F9B" w:rsidRDefault="00AF4DA5" w:rsidP="00F55674">
      <w:r>
        <w:t>På bakgrunn av tall fra arbeidsgruppen som har kartlagt de økonomiske konsekvensene av pandemien for kommunesektoren, anslås det at sektoren samlet sett ble kompensert med 2,0 mrd. kroner ut over de beregnede virkningene av virusutbruddet i 2020. Sluttrapporten for 2021 ble levert 1. april i år, og i rapporten anslår arbeidsgruppen konsekvensene av pandemien for 2021 til om lag 16,1 mrd. kroner for kommunesektoren som helhet. Sektorens kompensasjon for merutgifter og mindreinntekter (regnet utenom skatteinntekter) for 2021 summerer seg til 15,8 mrd. kroner i 2021 og 2022 og er bevilget over rammetilskuddet. I tillegg ble det bevilget et særskilt og varig tillegg på 1,9 mrd. kroner i 2021-budsjettet som kompensasjon for den reelle skattesvikten gjennom 2020. Når en ser de to første årene i pandemien under ett, er sektoren kompensert ut over de anslåtte virkningene av pandemien. Den sterke merskatteveksten i 2021 er ikke inkludert i arbeidsgruppens anslag for de økonomiske virkningene av pandemien, og tilfaller derfor kommunesektoren i tillegg til kompensasjonen.</w:t>
      </w:r>
    </w:p>
    <w:p w14:paraId="237210E3" w14:textId="77777777" w:rsidR="00E50F9B" w:rsidRDefault="00AF4DA5" w:rsidP="00F55674">
      <w:r>
        <w:t xml:space="preserve">Arbeidsgruppen har fått forlenget sitt mandat, slik at den også vil kartlegge de økonomiske konsekvensene av pandemien for kommunesektoren for første halvår 2022. Som varslet i kommuneproposisjonen for 2023 forlenges ikke mandatet ut over dette. For 2022 er det til nå bevilget om lag 2,3 mrd. kroner i kompensasjon for merutgifter og mindreinntekter ifb. pandemien over kommunenes og fylkeskommunenes rammetilskudd. I </w:t>
      </w:r>
      <w:r w:rsidRPr="00AF4DA5">
        <w:rPr>
          <w:rStyle w:val="kursiv"/>
        </w:rPr>
        <w:t>Prop. 115 S (2021–2022) Tilleggsbevilgninger og omprioriteringer i statsbudsjettet 2022</w:t>
      </w:r>
      <w:r>
        <w:t xml:space="preserve"> foreslås det i tillegg at kommunene kompenseres med 200 mill. kroner for TISK-beredskap i andre halvår. Regjeringen vil se på helheten i kompensasjonen til kommunene i forbindelse med nysalderingen av 2022 budsjettet.</w:t>
      </w:r>
    </w:p>
    <w:p w14:paraId="69FE92F4" w14:textId="77777777" w:rsidR="00E50F9B" w:rsidRDefault="00AF4DA5" w:rsidP="00F55674">
      <w:pPr>
        <w:pStyle w:val="Overskrift3"/>
      </w:pPr>
      <w:r>
        <w:t>Regjeringens forslag til kommuneopplegg for 2023</w:t>
      </w:r>
    </w:p>
    <w:p w14:paraId="66588736" w14:textId="77777777" w:rsidR="00E50F9B" w:rsidRDefault="00AF4DA5" w:rsidP="00F55674">
      <w:r>
        <w:t>Regjeringens forslag til kommuneopplegg for 2023 legger grunnlaget for en fortsatt styrking av det kommunale tjenestetilbudet.</w:t>
      </w:r>
    </w:p>
    <w:p w14:paraId="6D480406" w14:textId="77777777" w:rsidR="00E50F9B" w:rsidRDefault="00AF4DA5" w:rsidP="00F55674">
      <w:r>
        <w:lastRenderedPageBreak/>
        <w:t>I Kommuneproposisjonen 2023 varsler regjeringen en realvekst i kommunesektorens frie inntekter i 2023 på mellom 1,8 og 2,3 mrd. kroner. Inntektsveksten for det kommende året anslås fra nivået på kommunesektorens inntekter slik det anslås i revidert nasjonalbudsjett, korrigert for oppgaveendringer mv. og midlertidige tiltak, blant annet knyttet til koronapandemien. I tillegg har regjeringen besluttet at den midlertidige merinntekten fra økt utbytteskatt på 14 mrd. kroner trekkes fra. Nedtrekket i rammetilskuddet på 11,5 mrd. kroner anses også som et midlertidig forhold som det, i tråd med normal praksis, vil bli korrigert for i grunnlaget for inntektsveksten neste år.</w:t>
      </w:r>
    </w:p>
    <w:p w14:paraId="7ECF391C" w14:textId="77777777" w:rsidR="00E50F9B" w:rsidRDefault="00AF4DA5" w:rsidP="00F55674">
      <w:r>
        <w:t>Den signaliserte veksten i kommunesektorens frie inntekter gir sektoren handlingsrom til å styrke tjenestetilbudet i tillegg til å dekke sektorens anslåtte merkostnader til pensjon og demografi. Merkostnader til demografi som belaster de frie inntektene er anslått til 1,4 mrd. kroner i 2023, mens det anslås nullvekst i kommunesektorens merkostnader til pensjon. Anslagene er beheftet med usikkerhet, og det vil foreligge oppdaterte anslag til fremleggelsen av statsbudsjettet for 2023, blant annet basert på ny informasjon fra Statistisk sentralbyrås oppdaterte befolkningsfremskrivinger som legges frem i juni i år.</w:t>
      </w:r>
    </w:p>
    <w:p w14:paraId="6ECEECC4" w14:textId="77777777" w:rsidR="00E50F9B" w:rsidRDefault="00AF4DA5" w:rsidP="00F55674">
      <w:r>
        <w:t>Det pågår et betydelig omstillings- og effektiviseringsarbeid i kommunesektoren for å frigjøre ressurser slik at innbyggerne kan få flere og bedre tjenester. Effektivisering gjør at det kommunale tjenestetilbudet kan styrkes ut over det som følger av inntektsveksten og analyse fra Senter for økonomisk forskning (SØF) gjennomført på vegne av Det tekniske beregningsutvalget for kommunal og fylkeskommunal økonomi (TBU) tyder på at det er et vesentlig potensial for en mer effektiv ressursbruk i sektoren.</w:t>
      </w:r>
    </w:p>
    <w:p w14:paraId="135E1650" w14:textId="77777777" w:rsidR="00E50F9B" w:rsidRDefault="00AF4DA5" w:rsidP="00F55674">
      <w:r>
        <w:t>For nærmere omtale av regjeringens politikk for kommunesektoren vises det til Kommuneproposisjonen 2023.</w:t>
      </w:r>
    </w:p>
    <w:p w14:paraId="1B8ABF53" w14:textId="77777777" w:rsidR="00E50F9B" w:rsidRDefault="00AF4DA5" w:rsidP="00F55674">
      <w:pPr>
        <w:pStyle w:val="Overskrift2"/>
      </w:pPr>
      <w:r>
        <w:t>Pengepolitikken</w:t>
      </w:r>
    </w:p>
    <w:p w14:paraId="34DA98D6" w14:textId="77777777" w:rsidR="00E50F9B" w:rsidRDefault="00AF4DA5" w:rsidP="00F55674">
      <w:r>
        <w:t>Norges Bank har ansvar for den operative gjennomføringen av pengepolitikken, etter retningslinjer fastsatt av Kongen i statsråd. Det operative målet for pengepolitikken er en årsvekst i konsumprisene som over tid er nær 2 pst. Inflasjonsstyringen skal være fremoverskuende og fleksibel, slik at den kan bidra til høy og stabil produksjon og sysselsetting samt til å motvirke oppbygging av finansielle ubalanser.</w:t>
      </w:r>
    </w:p>
    <w:p w14:paraId="412620BC" w14:textId="77777777" w:rsidR="00E50F9B" w:rsidRDefault="00AF4DA5" w:rsidP="00F55674">
      <w:r>
        <w:t>Banken er alene om ansvaret for inflasjonsstyring, mens den har et delansvar for de to andre oppgavene, sammen med politiske myndigheter og Finanstilsynet. Pengepolitikken kan ikke ha et hovedansvar for nivået på produksjon og sysselsetting, men bidrar ved å motvirke at lavkonjunkturer blir dype og langvarige. Over tid er nivået på produksjon og sysselsetting avhengig av velfungerende lønnsdannelse, gode rammevilkår for arbeidsmarkedet og en finanspolitikk som fremmer vekst og stabilitet. Videre legger regulering og tilsyn overfor finanssektoren grunnlaget for å sikre finansiell stabilitet. Pengepolitikken kan bidra ved å søke å motvirke oppbygging av finansielle ubalanser og dermed redusere risikoen for kraftige tilbakeslag i økonomien frem i tid.</w:t>
      </w:r>
    </w:p>
    <w:p w14:paraId="6EC2A1B6" w14:textId="77777777" w:rsidR="00E50F9B" w:rsidRDefault="00AF4DA5" w:rsidP="00F55674">
      <w:r>
        <w:t xml:space="preserve">Gjennom 2021 endret de økonomiske utsiktene seg betydelig, både hjemme og ute. Aktiviteten tok seg kraftig opp, og arbeidsmarkedet ble stadig strammere. Høy etterspørsel og </w:t>
      </w:r>
      <w:r>
        <w:lastRenderedPageBreak/>
        <w:t>flaskehalser i varehandelen og arbeidsmarkedet ga økt prispress på mange varer. Utviklingen har ført til at flere sentralbanker har begynt å stramme inn pengepolitikken og varslet videre innstramminger fremover.</w:t>
      </w:r>
    </w:p>
    <w:p w14:paraId="3BC2C604" w14:textId="77777777" w:rsidR="00E50F9B" w:rsidRDefault="00AF4DA5" w:rsidP="00F55674">
      <w:r>
        <w:t>Norges Bank hevet renten første gang i september 2021, til 0,25 pst. Styringsrenten hadde da vært 0 pst. siden våren 2020. Siden har banken hevet renten ytterligere to ganger, og styringsrenten er nå 0,75 pst. Prognosene for styringsrenten frem i tid (rentebanen) har blitt justert opp i flere omganger, senest med en betydelig oppjustering i Pengepolitisk Rapport 1/22 i mars, se figur 3.33. Rentebanen signaliserer nå en videre renteheving i juni og at styringsrenten når en topp på 2,5 pst. ved utgangen av 2023 dersom den økonomiske utviklingen blir som Norges Bank har lagt til grunn. En styringsrente på 2,5 pst. er høyere enn nivået banken anslår som et nøytralt nivå på styringsrenten. Norges Banks komité for pengepolitikk og finansiell stabilitet begrunner rentehevingene med hensynet til å stabilisere inflasjonen rundt målet på noe sikt. Usikkerhet om den økonomiske utviklingen og hvordan husholdningene vil tilpasse seg et høyere rentenivå, tilsier ifølge Norges Bank at renten bør økes gradvis.</w:t>
      </w:r>
    </w:p>
    <w:p w14:paraId="3A336DE1" w14:textId="73F1708A" w:rsidR="00E50F9B" w:rsidRDefault="0018372B" w:rsidP="00F55674">
      <w:r>
        <w:rPr>
          <w:noProof/>
        </w:rPr>
        <w:drawing>
          <wp:inline distT="0" distB="0" distL="0" distR="0" wp14:anchorId="6CA824B1" wp14:editId="772C276D">
            <wp:extent cx="5746115" cy="2709545"/>
            <wp:effectExtent l="0" t="0" r="6985" b="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620B3630" w14:textId="77777777" w:rsidR="00E50F9B" w:rsidRDefault="00AF4DA5" w:rsidP="00F55674">
      <w:pPr>
        <w:pStyle w:val="figur-tittel"/>
      </w:pPr>
      <w:r>
        <w:t>Prognoser for styringsrenten i ulike pengepolitiske rapporter. Prosent</w:t>
      </w:r>
    </w:p>
    <w:p w14:paraId="632ACD64" w14:textId="77777777" w:rsidR="00E50F9B" w:rsidRDefault="00AF4DA5" w:rsidP="00F55674">
      <w:pPr>
        <w:pStyle w:val="Kilde"/>
        <w:rPr>
          <w:rFonts w:cs="Times New Roman"/>
          <w:sz w:val="24"/>
          <w:szCs w:val="24"/>
          <w:lang w:val="en-GB"/>
        </w:rPr>
      </w:pPr>
      <w:r>
        <w:t>Norges Bank.</w:t>
      </w:r>
    </w:p>
    <w:p w14:paraId="7C165C20" w14:textId="77777777" w:rsidR="00E50F9B" w:rsidRDefault="00AF4DA5" w:rsidP="00F55674">
      <w:pPr>
        <w:rPr>
          <w:sz w:val="17"/>
          <w:szCs w:val="17"/>
        </w:rPr>
      </w:pPr>
      <w:r>
        <w:t>På rentemøtet 4. mai holdt Norges Bank styringsrenten uendret. Banken la ikke frem nye prognoser på dette rentemøtet, men i de pengepolitiske vurderingene viste komiteen for pengepolitikk og finansiell stabilitet til den stigende prisveksten internasjonalt, og skrev at de er opptatt av risikoen for at lønns- og prisveksten skyter fart her hjemme. Komiteen gjentok at slik den nå vurderer utsiktene og risikobildet, vil renten mest sannsynlig bli hevet videre i juni.</w:t>
      </w:r>
    </w:p>
    <w:p w14:paraId="00D93FEC" w14:textId="77777777" w:rsidR="00E50F9B" w:rsidRDefault="00AF4DA5" w:rsidP="00F55674">
      <w:pPr>
        <w:pStyle w:val="Overskrift2"/>
      </w:pPr>
      <w:r>
        <w:t>Finansiell stabilitet og makroregulering</w:t>
      </w:r>
    </w:p>
    <w:p w14:paraId="297603CC" w14:textId="77777777" w:rsidR="00E50F9B" w:rsidRDefault="00AF4DA5" w:rsidP="00F55674">
      <w:r>
        <w:t xml:space="preserve">Husholdningenes gjeld har over flere år vokst raskere enn husholdningenes inntekter, og høy gjeld i husholdningene og høye eiendomspriser er de største sårbarhetene i det norske finansielle systemet. Den høye gjelden gjør at en svært stor andel av husholdningenes inntekter går til å betjene renter og avdrag, til tross for lave utlånsrenter, se figur 3.34. Andelen vil trolig </w:t>
      </w:r>
      <w:r>
        <w:lastRenderedPageBreak/>
        <w:t>øke fremover, etter hvert som boliglånsrentene settes opp. De fleste husholdninger bør ha tatt høyde for disse renteøkningene, gitt det lave rentenivået, og bankene skal ha tatt høyde for det når de innvilger lån.</w:t>
      </w:r>
    </w:p>
    <w:p w14:paraId="2F7C7264" w14:textId="586E737C" w:rsidR="00E50F9B" w:rsidRDefault="0018372B" w:rsidP="00F55674">
      <w:r>
        <w:rPr>
          <w:noProof/>
        </w:rPr>
        <w:drawing>
          <wp:inline distT="0" distB="0" distL="0" distR="0" wp14:anchorId="483BE71F" wp14:editId="535E018D">
            <wp:extent cx="5746115" cy="2867660"/>
            <wp:effectExtent l="0" t="0" r="6985" b="8890"/>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6115" cy="2867660"/>
                    </a:xfrm>
                    <a:prstGeom prst="rect">
                      <a:avLst/>
                    </a:prstGeom>
                    <a:noFill/>
                    <a:ln>
                      <a:noFill/>
                    </a:ln>
                  </pic:spPr>
                </pic:pic>
              </a:graphicData>
            </a:graphic>
          </wp:inline>
        </w:drawing>
      </w:r>
    </w:p>
    <w:p w14:paraId="543D3E08" w14:textId="77777777" w:rsidR="00E50F9B" w:rsidRDefault="00AF4DA5" w:rsidP="00F55674">
      <w:pPr>
        <w:pStyle w:val="figur-tittel"/>
      </w:pPr>
      <w:r>
        <w:t>Husholdningenes gjeldsbelastning</w:t>
      </w:r>
      <w:r>
        <w:rPr>
          <w:rStyle w:val="skrift-hevet"/>
          <w:sz w:val="21"/>
          <w:szCs w:val="21"/>
        </w:rPr>
        <w:t>1</w:t>
      </w:r>
      <w:r>
        <w:t>, rentebelastning</w:t>
      </w:r>
      <w:r>
        <w:rPr>
          <w:rStyle w:val="skrift-hevet"/>
          <w:sz w:val="21"/>
          <w:szCs w:val="21"/>
        </w:rPr>
        <w:t>2</w:t>
      </w:r>
      <w:r>
        <w:t xml:space="preserve"> og gjeldsbetjeningsgrad.</w:t>
      </w:r>
      <w:r>
        <w:rPr>
          <w:rStyle w:val="skrift-hevet"/>
          <w:sz w:val="21"/>
          <w:szCs w:val="21"/>
        </w:rPr>
        <w:t>3</w:t>
      </w:r>
      <w:r>
        <w:t xml:space="preserve"> Prosent</w:t>
      </w:r>
    </w:p>
    <w:p w14:paraId="4C8196FA" w14:textId="77777777" w:rsidR="00E50F9B" w:rsidRDefault="00AF4DA5" w:rsidP="00F55674">
      <w:pPr>
        <w:pStyle w:val="figur-noter"/>
        <w:rPr>
          <w:rStyle w:val="skrift-hevet"/>
        </w:rPr>
      </w:pPr>
      <w:r>
        <w:rPr>
          <w:rStyle w:val="skrift-hevet"/>
          <w:sz w:val="17"/>
          <w:szCs w:val="17"/>
        </w:rPr>
        <w:t>1</w:t>
      </w:r>
      <w:r>
        <w:tab/>
        <w:t>Lånegjeld som andel av disponibel inntekt,</w:t>
      </w:r>
    </w:p>
    <w:p w14:paraId="2289E3B7" w14:textId="77777777" w:rsidR="00E50F9B" w:rsidRDefault="00AF4DA5" w:rsidP="00F55674">
      <w:pPr>
        <w:pStyle w:val="figur-noter"/>
        <w:rPr>
          <w:rStyle w:val="skrift-hevet"/>
        </w:rPr>
      </w:pPr>
      <w:r>
        <w:rPr>
          <w:rStyle w:val="skrift-hevet"/>
          <w:sz w:val="17"/>
          <w:szCs w:val="17"/>
        </w:rPr>
        <w:t>2</w:t>
      </w:r>
      <w:r>
        <w:tab/>
        <w:t>Renteutgifter som andel av disponibel inntekt og renteutgifter</w:t>
      </w:r>
    </w:p>
    <w:p w14:paraId="1EF1B6BA" w14:textId="77777777" w:rsidR="00E50F9B" w:rsidRDefault="00AF4DA5" w:rsidP="00F55674">
      <w:pPr>
        <w:pStyle w:val="figur-noter"/>
        <w:rPr>
          <w:rStyle w:val="skrift-hevet"/>
        </w:rPr>
      </w:pPr>
      <w:r>
        <w:rPr>
          <w:rStyle w:val="skrift-hevet"/>
          <w:sz w:val="17"/>
          <w:szCs w:val="17"/>
        </w:rPr>
        <w:t>3</w:t>
      </w:r>
      <w:r>
        <w:tab/>
        <w:t>Renteutgifter og anslått avdrag på lånegjelden som andel av disponibel inntekt og renteutgifter</w:t>
      </w:r>
    </w:p>
    <w:p w14:paraId="39FBCFD8" w14:textId="77777777" w:rsidR="00E50F9B" w:rsidRPr="0094277F" w:rsidRDefault="00AF4DA5" w:rsidP="00F55674">
      <w:pPr>
        <w:pStyle w:val="Kilde"/>
        <w:rPr>
          <w:rFonts w:cs="Times New Roman"/>
          <w:sz w:val="24"/>
          <w:szCs w:val="24"/>
        </w:rPr>
      </w:pPr>
      <w:r>
        <w:t>Norges Bank.</w:t>
      </w:r>
    </w:p>
    <w:p w14:paraId="0C6155E2" w14:textId="77777777" w:rsidR="00E50F9B" w:rsidRDefault="00AF4DA5" w:rsidP="00F55674">
      <w:r>
        <w:t>Både gjeld og formue er ujevnt fordelt mellom husholdningene. Mens de yngste aldersgruppene har det meste av gjelden, har de eldre en større andel av formuen. Husholdninger med høy gjeld og begrensede oppsparte midler er spesielt sårbare for økt rente, boligprisfall og bortfall av inntekter. Andelen husholdninger med høy gjeldsgrad har økt de siste årene. Samtidig økte husholdningenes sparing kraftig under pandemien. Selv om flere opplevde inntektsbortfall, førte reduserte forbruksmuligheter og lavere rente til mer sparing hos mange. Bankinnskudd utgjør en betydelig del av dette, og bankinnskuddene økte for alle aldersgrupper i 2020.</w:t>
      </w:r>
    </w:p>
    <w:p w14:paraId="0D286C5D" w14:textId="77777777" w:rsidR="00E50F9B" w:rsidRDefault="00AF4DA5" w:rsidP="00F55674">
      <w:r>
        <w:t>Husholdningenes gjeldsvekst tiltok noe i den første perioden av pandemien da det var høy aktivitet og prisvekst i boligmarkedet, men har avtatt det siste året.</w:t>
      </w:r>
    </w:p>
    <w:p w14:paraId="62D1D42B" w14:textId="77777777" w:rsidR="00E50F9B" w:rsidRDefault="00AF4DA5" w:rsidP="00F55674">
      <w:r>
        <w:t>Utviklingen i husholdningenes gjeld og prisutviklingen i boligmarkedet henger tett sammen og kan gjensidig forsterke hverandre. Høyere boligpriser gir økt boligformue, som gir mulighet til å ta opp mer lån med pant i bolig. Dersom boligprisveksten vedvarer og gjelden fortsetter å stige, kan finansielle ubalanser bygge seg opp. Så langt i år har boligprisene steget markert, etter at veksten var nokså lav gjennom fjoråret. Se også avsnitt 2.4.</w:t>
      </w:r>
    </w:p>
    <w:p w14:paraId="26C57227" w14:textId="77777777" w:rsidR="00E50F9B" w:rsidRDefault="00AF4DA5" w:rsidP="00F55674">
      <w:r>
        <w:t xml:space="preserve">Næringseiendomsprisene er høye og utgjør også en betydelig sårbarhet i det norske finansielle systemet. Bankene har betydelige utlån til næringseiendomsmarkedet, som historisk er den næringen som har gitt de største tapene. Samtidig er bankenes tapsrisiko blitt redusert de siste </w:t>
      </w:r>
      <w:r>
        <w:lastRenderedPageBreak/>
        <w:t>årene ved at bankene har stilt høyere krav til egenkapital for utlån med pant i næringseiendom. Næringseiendomsmarkedet har i liten grad vært direkte berørt av pandemien. Prisene falt noe i starten av pandemien, men fallet ble raskt etterfulgt av kraftig oppgang. Gjennom høsten i fjor flatet prisene ut. Fremover kan potensielt varige endringer i form av mer hjemmekontor, redusert reisevirksomhet og økt netthandel bidra til nedgang i etterspørselen og prisene i næringseiendomsmarkedet. Ifølge Norges Bank er det foreløpig ikke tegn til at strukturelle endringer har ført til en markert reduksjon i etterspørselen etter kontorareal.</w:t>
      </w:r>
    </w:p>
    <w:p w14:paraId="7FB917A8" w14:textId="77777777" w:rsidR="00E50F9B" w:rsidRDefault="00AF4DA5" w:rsidP="00F55674">
      <w:r>
        <w:t>Pandemien bidro til at resultatene til norske banker i 2020 var svakere enn på flere år. I 2021 bedret bankenes lønnsomhet seg og var tilbake på om lag samme nivå som før pandemien. Tilbakeføringer av tidligere tapsavsetninger bidro til lave utlånstap. Med styrings- og markedsrente nær null har bankenes innskuddsmarginer vært under press. Et stigende rentenivå fremover vil kunne bidra til økt rentemargin og høyere netto renteinntekter for bankene, men vil også kunne gi større utlånstap dersom økte renter fører til svekket betjeningsevne hos låntakere.</w:t>
      </w:r>
    </w:p>
    <w:p w14:paraId="7ACD91E5" w14:textId="77777777" w:rsidR="00E50F9B" w:rsidRDefault="00AF4DA5" w:rsidP="00F55674">
      <w:r>
        <w:t>Regjeringen har de siste årene iverksatt tiltak for å bidra til en mer bærekraftig utvikling i boligmarkedet, dempe sårbarheten i husholdningene og gjøre det finansielle systemet bedre i stand til å tåle forstyrrelser. Boliglånsforskriften og forbrukslånsforskriften ble fra årsskiftet erstattet av en ny, felles utlånsforskrift. Den nye forskriften viderefører kravene til utlånspraksis for bolig- og forbrukslån og gjelder til 31. desember 2024 med en midtveisevaluering høsten 2022. Utsiktene for finansiell stabilitet og utviklingen i norske finansinstitusjoner og finansmarkeder er nærmere omtalt i Finansmarkedsmeldingen 2022.</w:t>
      </w:r>
    </w:p>
    <w:p w14:paraId="3B6306C9" w14:textId="77777777" w:rsidR="00E50F9B" w:rsidRDefault="00AF4DA5" w:rsidP="00F55674">
      <w:pPr>
        <w:pStyle w:val="Overskrift2"/>
      </w:pPr>
      <w:r>
        <w:t>Sysselsettings- og inntektspolitikken</w:t>
      </w:r>
    </w:p>
    <w:p w14:paraId="61082BF4" w14:textId="77777777" w:rsidR="00E50F9B" w:rsidRDefault="00AF4DA5" w:rsidP="00F55674">
      <w:pPr>
        <w:pStyle w:val="Overskrift3"/>
      </w:pPr>
      <w:r>
        <w:t>Sysselsettingspolitikken</w:t>
      </w:r>
    </w:p>
    <w:p w14:paraId="118B0ECD" w14:textId="77777777" w:rsidR="00E50F9B" w:rsidRDefault="00AF4DA5" w:rsidP="00F55674">
      <w:r>
        <w:t>Regjeringen legger vekt på at alle som kan og vil jobbe, skal få mulighet til det. Arbeidskraften er vår viktigste ressurs. Sysselsettingspolitikken skal, sammen med den øvrige økonomiske politikken, sørge for høy sysselsetting og lav arbeidsledighet. For å sørge for bærekraft i velferdsordningene vil regjeringen legge vekt på arbeidslinjen. Arbeid utjevner sosiale forskjeller og motvirker fattigdom. Regjeringen vil, i samarbeid med partene i arbeidslivet, bidra til et seriøst og organisert arbeidsliv.</w:t>
      </w:r>
    </w:p>
    <w:p w14:paraId="1EC39C2D" w14:textId="77777777" w:rsidR="00E50F9B" w:rsidRDefault="00AF4DA5" w:rsidP="00F55674">
      <w:pPr>
        <w:pStyle w:val="avsnitt-undertittel"/>
      </w:pPr>
      <w:r>
        <w:t>Endringer i regelverket for dagpenger og permitteringer</w:t>
      </w:r>
    </w:p>
    <w:p w14:paraId="514B2BAF" w14:textId="77777777" w:rsidR="00E50F9B" w:rsidRDefault="00AF4DA5" w:rsidP="00F55674">
      <w:r>
        <w:t>De aller fleste smitteverntiltakene er nå avviklet, og antallet permitterte er blitt betydelig redusert det siste året, se figur 3.35. Ved utgangen av april var det registrert om lag 8 000 permitterte. Sysselsettingen har økt kraftig, og arbeidsgivere rapporterer om stort behov for arbeidskraft. Det gjenspeiles i et rekordhøyt nivå på antallet ubesatte stillinger, som også observeres i flere andre land. Den registrerte arbeidsledigheten er kommet ned på svært lave nivåer. Det er viktig at både permitteringsordningen og reglene for dagpenger støtter opp under arbeidslinjen og nødvendige omstillinger. De midlertidige utvidelsene i permitterings- og dagpengeordningen som var i virke under pandemien, ble avviklet fra 1. april i år.</w:t>
      </w:r>
    </w:p>
    <w:p w14:paraId="4BD7C166" w14:textId="4883B95D" w:rsidR="00E50F9B" w:rsidRDefault="0018372B" w:rsidP="00F55674">
      <w:r>
        <w:rPr>
          <w:noProof/>
        </w:rPr>
        <w:lastRenderedPageBreak/>
        <w:drawing>
          <wp:inline distT="0" distB="0" distL="0" distR="0" wp14:anchorId="3142E393" wp14:editId="78F42030">
            <wp:extent cx="5757545" cy="5881370"/>
            <wp:effectExtent l="0" t="0" r="0" b="5080"/>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7545" cy="5881370"/>
                    </a:xfrm>
                    <a:prstGeom prst="rect">
                      <a:avLst/>
                    </a:prstGeom>
                    <a:noFill/>
                    <a:ln>
                      <a:noFill/>
                    </a:ln>
                  </pic:spPr>
                </pic:pic>
              </a:graphicData>
            </a:graphic>
          </wp:inline>
        </w:drawing>
      </w:r>
    </w:p>
    <w:p w14:paraId="2F234451" w14:textId="77777777" w:rsidR="00E50F9B" w:rsidRDefault="00AF4DA5" w:rsidP="00F55674">
      <w:pPr>
        <w:pStyle w:val="figur-tittel"/>
      </w:pPr>
      <w:r>
        <w:t>Antall permitterte i perioden januar 2020 – april 2022. 1 000 personer</w:t>
      </w:r>
    </w:p>
    <w:p w14:paraId="77009E3B" w14:textId="77777777" w:rsidR="00E50F9B" w:rsidRDefault="00AF4DA5" w:rsidP="00F55674">
      <w:pPr>
        <w:pStyle w:val="Kilde"/>
        <w:rPr>
          <w:rFonts w:cs="Times New Roman"/>
          <w:sz w:val="24"/>
          <w:szCs w:val="24"/>
          <w:lang w:val="en-GB"/>
        </w:rPr>
      </w:pPr>
      <w:r>
        <w:t>Nav.</w:t>
      </w:r>
    </w:p>
    <w:p w14:paraId="6DC33039" w14:textId="77777777" w:rsidR="00E50F9B" w:rsidRDefault="00AF4DA5" w:rsidP="00F55674">
      <w:r>
        <w:t>Arbeidsgivers lønnspliktperiode ved permittering ble redusert fra 15 til to dager i begynnelsen av pandemien, men ble økt til ti dager fra 1. oktober 2020. Når pandemien er over i en annen fase, og det er press i arbeidsmarkedet og mangel på arbeidskraft, bør arbeidsgivers kostnader ved permitteringer øke. Fra 1. mars 2022 ble arbeidsgivers lønnspliktperiode ved permittering økt fra ti til 15 dager, og er dermed på samme nivå som før pandemien.</w:t>
      </w:r>
    </w:p>
    <w:p w14:paraId="741DDF08" w14:textId="77777777" w:rsidR="00E50F9B" w:rsidRDefault="00AF4DA5" w:rsidP="00F55674">
      <w:pPr>
        <w:pStyle w:val="avsnitt-undertittel"/>
      </w:pPr>
      <w:r>
        <w:t>Midlertidig lønnsstøtteordning</w:t>
      </w:r>
    </w:p>
    <w:p w14:paraId="39023E80" w14:textId="77777777" w:rsidR="00E50F9B" w:rsidRDefault="00AF4DA5" w:rsidP="00F55674">
      <w:r>
        <w:t xml:space="preserve">Tidligere i år ble det innført en midlertidig lønnsstøtteordning for virksomheter som var sterkt berørt av smitteverntiltak. Ordningen innebar at virksomheter fikk dekket deler av sine lønnskostnader for arbeidstakere som ellers ville bli oppsagt eller permittert på grunn av </w:t>
      </w:r>
      <w:r>
        <w:lastRenderedPageBreak/>
        <w:t>omsetningsfall som følge av smitteverntiltak som ble innført i desember 2021. Ordningen ga virksomheter mulighet til å søke støtte for månedene desember, januar og februar. Siste frist for å søke om støtte i ordningen var 10. mai. Per 9. mai er det innvilget lønnsstøtte for om lag 30 900 arbeidstakere.</w:t>
      </w:r>
      <w:r w:rsidRPr="00AF4DA5">
        <w:rPr>
          <w:rStyle w:val="skrift-hevet"/>
        </w:rPr>
        <w:footnoteReference w:id="7"/>
      </w:r>
    </w:p>
    <w:p w14:paraId="26249370" w14:textId="77777777" w:rsidR="00E50F9B" w:rsidRDefault="00AF4DA5" w:rsidP="00F55674">
      <w:pPr>
        <w:pStyle w:val="avsnitt-undertittel"/>
      </w:pPr>
      <w:r>
        <w:t>Arbeidsmarkedstiltak</w:t>
      </w:r>
    </w:p>
    <w:p w14:paraId="6438E87B" w14:textId="77777777" w:rsidR="00E50F9B" w:rsidRDefault="00AF4DA5" w:rsidP="00F55674">
      <w:r>
        <w:t>Arbeidsmarkedstiltak er viktige for å få flere med i arbeidslivet. Utsatte grupper har særskilt behov for å delta i slike tiltak, blant annet for å skaffe seg nødvendig erfaring og kompetanse for å kunne komme i arbeid. Omfanget av arbeidsmarkedstiltak skal tilpasses situasjonen i arbeidsmarkedet, se figur 3.36. Sysselsettingen har økt betydelig det siste året, og arbeidsledigheten har gått raskere ned enn ventet. Det er også blitt færre langtidsledige. Vi anslår at det vil bli 85 000 flere sysselsatte personer i år. Det tilsier redusert behov for arbeidsmarkedstiltak.</w:t>
      </w:r>
    </w:p>
    <w:p w14:paraId="763BAABF" w14:textId="12F0B4B1" w:rsidR="00E50F9B" w:rsidRDefault="0018372B" w:rsidP="00F55674">
      <w:r>
        <w:rPr>
          <w:noProof/>
        </w:rPr>
        <w:lastRenderedPageBreak/>
        <w:drawing>
          <wp:inline distT="0" distB="0" distL="0" distR="0" wp14:anchorId="52806E73" wp14:editId="5A0BD4D4">
            <wp:extent cx="5757545" cy="5859145"/>
            <wp:effectExtent l="0" t="0" r="0" b="8255"/>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7545" cy="5859145"/>
                    </a:xfrm>
                    <a:prstGeom prst="rect">
                      <a:avLst/>
                    </a:prstGeom>
                    <a:noFill/>
                    <a:ln>
                      <a:noFill/>
                    </a:ln>
                  </pic:spPr>
                </pic:pic>
              </a:graphicData>
            </a:graphic>
          </wp:inline>
        </w:drawing>
      </w:r>
    </w:p>
    <w:p w14:paraId="6A124916" w14:textId="77777777" w:rsidR="00E50F9B" w:rsidRDefault="00AF4DA5" w:rsidP="00F55674">
      <w:pPr>
        <w:pStyle w:val="figur-tittel"/>
      </w:pPr>
      <w:r>
        <w:t>Arbeidsledighet og arbeidsmarkedstiltak</w:t>
      </w:r>
      <w:r>
        <w:rPr>
          <w:rStyle w:val="skrift-hevet"/>
          <w:sz w:val="21"/>
          <w:szCs w:val="21"/>
        </w:rPr>
        <w:t>1</w:t>
      </w:r>
    </w:p>
    <w:p w14:paraId="5A8AB9D1" w14:textId="77777777" w:rsidR="00E50F9B" w:rsidRDefault="00AF4DA5" w:rsidP="00F55674">
      <w:pPr>
        <w:pStyle w:val="figur-noter"/>
        <w:rPr>
          <w:rStyle w:val="skrift-hevet"/>
        </w:rPr>
      </w:pPr>
      <w:r>
        <w:rPr>
          <w:rStyle w:val="skrift-hevet"/>
          <w:sz w:val="17"/>
          <w:szCs w:val="17"/>
        </w:rPr>
        <w:t>1</w:t>
      </w:r>
      <w:r>
        <w:tab/>
        <w:t>Det er beregningsteknisk lagt til grunn om lag 13 400 tiltaksplasser for arbeidssøkere i 2022.</w:t>
      </w:r>
    </w:p>
    <w:p w14:paraId="17076530" w14:textId="77777777" w:rsidR="00E50F9B" w:rsidRPr="0094277F" w:rsidRDefault="00AF4DA5" w:rsidP="00F55674">
      <w:pPr>
        <w:pStyle w:val="Kilde"/>
        <w:rPr>
          <w:rFonts w:cs="Times New Roman"/>
          <w:sz w:val="24"/>
          <w:szCs w:val="24"/>
        </w:rPr>
      </w:pPr>
      <w:r>
        <w:t>Nav og Finansdepartementet.</w:t>
      </w:r>
    </w:p>
    <w:p w14:paraId="11C1A93F" w14:textId="77777777" w:rsidR="00E50F9B" w:rsidRDefault="00AF4DA5" w:rsidP="00F55674">
      <w:r>
        <w:t>I flere deler av arbeidsmarkedet har bedriftene store problemer med å skaffe nok arbeidskraft. I en slik situasjon bør flest mulig arbeidsledige raskt komme ut i jobb og tiltak rettes mot dem med størst behov. Deltakere i arbeidsmarkedstiltak skal avslutte tiltaket ved tilbud om jobb. På denne bakgrunn foreslår regjeringen å redusere bevilgningen til arbeidsmarkedstiltak i 2022 med 264 mill. kroner. Beregningsteknisk svarer dette til om lag 2 350 færre plasser i gjennomsnitt i 2022. Siden budsjettendringen først får effekt fra andre halvår, vil det beregningsteknisk bli om lag 4 700 færre plasser i gjennomsnitt per måned i andre halvår 2022. Det planlagte tiltaksnivået gir rom for å prioritere unge, langtidsledige og innvandrere fra land utenfor EØS, herunder fordrevne fra Ukraina. Regjeringens forslag gir et samlet, beregningsteknisk tiltaksnivå på om lag 59 000 plasser i gjennomsnitt i år.</w:t>
      </w:r>
    </w:p>
    <w:p w14:paraId="4D86A250" w14:textId="77777777" w:rsidR="00E50F9B" w:rsidRDefault="00AF4DA5" w:rsidP="00F55674">
      <w:r>
        <w:lastRenderedPageBreak/>
        <w:t>Regjeringen har lagt frem en lovproposisjon med forslag til midlertidige endringer i flere lover for å sikre raskere inkludering av fordrevne fra Ukraina. Formålet med endringene er å gjøre regelverket tilstrekkelig fleksibelt, slik at kommunene raskt kan bosette de fordrevne. Forslagene innebærer blant annet at fordrevne fra Ukraina har rett til norskopplæring i inntil ett år, og at opplæring i samfunnskunnskap for denne gruppen utgår. I forbindelse med Revidert nasjonalbudsjett foreslår regjeringen å øke bevilgningen til norskopplæring mv. med 282,3 mill. kroner.</w:t>
      </w:r>
    </w:p>
    <w:p w14:paraId="410DBB64" w14:textId="77777777" w:rsidR="00E50F9B" w:rsidRDefault="00AF4DA5" w:rsidP="00F55674">
      <w:pPr>
        <w:pStyle w:val="avsnitt-undertittel"/>
      </w:pPr>
      <w:r>
        <w:t>Helserelaterte ytelser</w:t>
      </w:r>
    </w:p>
    <w:p w14:paraId="46DACD7C" w14:textId="77777777" w:rsidR="00E50F9B" w:rsidRDefault="00AF4DA5" w:rsidP="00F55674">
      <w:r>
        <w:t>Ved utgangen av 2021 mottok om lag 17 pst. av befolkningen i aldersgruppen 18-66 år enten sykepenger, arbeidsavklaringspenger eller uføretrygd, se figur 3.37. Dette er om lag uendret fra året før, men høyere enn i 2019. Økningen de siste to årene må blant annet ses i sammenheng med at midlertidige regelverksendringer og forsinkelser i avklaringsforløp under pandemien har bidratt til redusert avgang fra ordningen med arbeidsavklaringspenger. Mer enn halvparten av dem som får en helserelatert ytelse, mottar uføretrygd, og denne andelen har økt over tid. Utviklingen er bekymringsfull siden svært få vender tilbake til arbeidslivet. Langvarig sykefravær eller mottak av arbeidsavklaringspenger øker sannsynligheten for at personer mister fotfestet i arbeidsmarkedet.</w:t>
      </w:r>
    </w:p>
    <w:p w14:paraId="5309E5F0" w14:textId="356F622C" w:rsidR="00E50F9B" w:rsidRDefault="0018372B" w:rsidP="00F55674">
      <w:r>
        <w:rPr>
          <w:noProof/>
        </w:rPr>
        <w:drawing>
          <wp:inline distT="0" distB="0" distL="0" distR="0" wp14:anchorId="38A7C17C" wp14:editId="50B47167">
            <wp:extent cx="5746115" cy="2720340"/>
            <wp:effectExtent l="0" t="0" r="6985" b="381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6115" cy="2720340"/>
                    </a:xfrm>
                    <a:prstGeom prst="rect">
                      <a:avLst/>
                    </a:prstGeom>
                    <a:noFill/>
                    <a:ln>
                      <a:noFill/>
                    </a:ln>
                  </pic:spPr>
                </pic:pic>
              </a:graphicData>
            </a:graphic>
          </wp:inline>
        </w:drawing>
      </w:r>
    </w:p>
    <w:p w14:paraId="3DC70480" w14:textId="77777777" w:rsidR="00E50F9B" w:rsidRDefault="00AF4DA5" w:rsidP="00F55674">
      <w:pPr>
        <w:pStyle w:val="figur-tittel"/>
      </w:pPr>
      <w:r>
        <w:t>Mottakere av helserelaterte trygdeytelser. Antall (i 1 000) og prosent</w:t>
      </w:r>
      <w:r>
        <w:rPr>
          <w:rStyle w:val="skrift-hevet"/>
          <w:sz w:val="21"/>
          <w:szCs w:val="21"/>
        </w:rPr>
        <w:t>1 2 3</w:t>
      </w:r>
    </w:p>
    <w:p w14:paraId="170473F3" w14:textId="77777777" w:rsidR="00E50F9B" w:rsidRDefault="00AF4DA5" w:rsidP="00F55674">
      <w:pPr>
        <w:pStyle w:val="figur-noter"/>
        <w:rPr>
          <w:rStyle w:val="skrift-hevet"/>
        </w:rPr>
      </w:pPr>
      <w:r>
        <w:rPr>
          <w:rStyle w:val="skrift-hevet"/>
          <w:sz w:val="17"/>
          <w:szCs w:val="17"/>
        </w:rPr>
        <w:t>1</w:t>
      </w:r>
      <w:r>
        <w:tab/>
        <w:t>Foreløpige tall for 2021.</w:t>
      </w:r>
    </w:p>
    <w:p w14:paraId="20E0F5C4" w14:textId="77777777" w:rsidR="00E50F9B" w:rsidRDefault="00AF4DA5" w:rsidP="00F55674">
      <w:pPr>
        <w:pStyle w:val="figur-noter"/>
        <w:rPr>
          <w:rStyle w:val="skrift-hevet"/>
        </w:rPr>
      </w:pPr>
      <w:r>
        <w:rPr>
          <w:rStyle w:val="skrift-hevet"/>
          <w:sz w:val="17"/>
          <w:szCs w:val="17"/>
        </w:rPr>
        <w:t>2</w:t>
      </w:r>
      <w:r>
        <w:tab/>
        <w:t>Det er justert for at man kan motta flere ytelser samtidig.</w:t>
      </w:r>
    </w:p>
    <w:p w14:paraId="7141146D" w14:textId="77777777" w:rsidR="00E50F9B" w:rsidRDefault="00AF4DA5" w:rsidP="00F55674">
      <w:pPr>
        <w:pStyle w:val="figur-noter"/>
        <w:rPr>
          <w:rStyle w:val="skrift-hevet"/>
        </w:rPr>
      </w:pPr>
      <w:r>
        <w:rPr>
          <w:rStyle w:val="skrift-hevet"/>
          <w:sz w:val="17"/>
          <w:szCs w:val="17"/>
        </w:rPr>
        <w:t>3</w:t>
      </w:r>
      <w:r>
        <w:tab/>
        <w:t>Der ikke annet er oppgitt viser tallene antall mottakere som er bosatt i Norge.</w:t>
      </w:r>
    </w:p>
    <w:p w14:paraId="68B98A96" w14:textId="77777777" w:rsidR="00E50F9B" w:rsidRPr="0094277F" w:rsidRDefault="00AF4DA5" w:rsidP="00F55674">
      <w:pPr>
        <w:pStyle w:val="Kilde"/>
        <w:rPr>
          <w:rFonts w:cs="Times New Roman"/>
          <w:sz w:val="24"/>
          <w:szCs w:val="24"/>
        </w:rPr>
      </w:pPr>
      <w:r>
        <w:t>Nav.</w:t>
      </w:r>
    </w:p>
    <w:p w14:paraId="31069966" w14:textId="77777777" w:rsidR="00E50F9B" w:rsidRDefault="00AF4DA5" w:rsidP="00F55674">
      <w:r>
        <w:t xml:space="preserve">Regjeringen legger vekt på å få flere mottakere av helserelaterte trygdeytelser over i ordinært arbeid. Tidlig og tett oppfølging er viktig for å hindre varig frafall fra arbeidslivet. Intensjonsavtalen for et mer inkluderende arbeidsliv (IA-avtalen) har som mål å redusere sykefravær og hindre frafall fra arbeidslivet. I IA-avtalen som gjelder ut året 2022, er det et mål at sykefraværet skal reduseres med 10 pst. sammenlignet med årsgjennomsnittet i 2018. Justert for </w:t>
      </w:r>
      <w:r>
        <w:lastRenderedPageBreak/>
        <w:t>influensa og koronarelaterte diagnoser var det samlede sykefraværet i 2021 ikke lavere enn i 2018.</w:t>
      </w:r>
    </w:p>
    <w:p w14:paraId="6537B006" w14:textId="77777777" w:rsidR="00E50F9B" w:rsidRDefault="00AF4DA5" w:rsidP="00F55674">
      <w:r>
        <w:t xml:space="preserve">Ordningen med arbeidsavklaringspenger skal sikre inntekt for personer som på grunn av sykdom eller skade har behov for aktiv behandling, arbeidsrettede tiltak eller annen bistand for å komme i jobb. Maksimal ordinær stønadsperiode for arbeidsavklaringspenger er tre år, med mulighet for forlengelse i inntil to år, etter særlige unntaksbestemmelser. For dem som har gått ut maksimal stønadsperiode, løper det en karensperiode på 52 uker før det er mulig å søke AAP på nytt. Karensperioden gjelder ikke for personer som er alvorlig syke eller skadet. Regjeringen foreslår i Prop. 114 LS (2021–2022) </w:t>
      </w:r>
      <w:r w:rsidRPr="00AF4DA5">
        <w:rPr>
          <w:rStyle w:val="kursiv"/>
        </w:rPr>
        <w:t xml:space="preserve">Endringar i skatte-, avgifts- og tollovgivinga m.m. og folketrygdloven (arbeidsavklaringspenger m.m.) </w:t>
      </w:r>
      <w:r>
        <w:t>å avvikle karensperioden slik at personer som går ut maksimal stønadsperiode kan søke om ny periode med arbeidsavklaringspenger uten ventetid. Regjeringen foreslår også en ny unntaksbestemmelse som gir rett til forlenget periode med arbeidsavklaringspenger for mottakere som fortsatt har uavklart arbeidsevne, men som anses å være nær ved å søke arbeid. I forbindelse med pandemien ble stønadsperioden i ordningen med arbeidsavklaringspenger midlertidig forlenget i flere omganger, senest t.o.m. 30. juni 2022. Regjeringen foreslår en overgangsordning for å sikre at personer som har en stønadsperiode som utløper 30. juni 2022, ikke blir stående uten ytelse inntil videre rett til arbeidsavklaringspenger etter nytt regelverk har blitt vurdert. Stønadsperioden for disse mottakerne foreslås forlenget til 31. oktober 2022.</w:t>
      </w:r>
    </w:p>
    <w:p w14:paraId="2468CB72" w14:textId="77777777" w:rsidR="00E50F9B" w:rsidRDefault="00AF4DA5" w:rsidP="00F55674">
      <w:pPr>
        <w:pStyle w:val="avsnitt-undertittel"/>
      </w:pPr>
      <w:r>
        <w:t>Endringer i arbeidsmiljøloven</w:t>
      </w:r>
    </w:p>
    <w:p w14:paraId="63519227" w14:textId="77777777" w:rsidR="00E50F9B" w:rsidRDefault="00AF4DA5" w:rsidP="00F55674">
      <w:r>
        <w:t>Regjeringen prioriterer tiltak og virkemidler for å styrke arbeidstakeres rett til faste ansettelser og vil legge til rette for et trygt, seriøst og organisert arbeidsliv. Innleie fra bemanningsforetak er regulert i arbeidsmiljøloven. For å styrke etterlevelsen av innleiereglene har Stortinget vedtatt å gjeninnføre en regulering i arbeidsmiljøloven om at fagforeninger som har medlemmer i en virksomhet som leier inn arbeidstaker fra bemanningsforetak, kan reise søksmål om lovligheten av slik innleie, såkalt kollektiv søksmålsrett. Bestemmelsen iverksettes med virkning fra 1. juli 2022. Regjeringen vil følge opp med kartlegging av hvordan bestemmelsen benyttes. Regjeringen mener det er behov for ytterligere endringer i regelverket for innleie, og har i den forbindelse sendt ulike forslag til tiltak på høring.</w:t>
      </w:r>
    </w:p>
    <w:p w14:paraId="4B60D5C8" w14:textId="77777777" w:rsidR="00E50F9B" w:rsidRDefault="00AF4DA5" w:rsidP="00F55674">
      <w:r>
        <w:t>Regjeringen Solberg innførte i 2015 en bestemmelse i arbeidsmiljøloven om en generell adgang til midlertidige ansettelser. Regjeringen mener at denne bestemmelsen er i strid med arbeidsmiljølovens prinsipper om faste ansettelser, og foreslo i Prop. 35 L (2021–2022) å oppheve adgangen til slike ansettelser. Lovendringen iverksettes med virkning fra 1. juli 2022.</w:t>
      </w:r>
    </w:p>
    <w:p w14:paraId="5CF63DE9" w14:textId="77777777" w:rsidR="00E50F9B" w:rsidRDefault="00AF4DA5" w:rsidP="00F55674">
      <w:r>
        <w:t>Heltid skal være hovedregelen i det norske arbeidsmarkedet. I 2021 arbeidet 26 pst. av alle sysselsatte deltid. Deltid er mer utbredt i enkelte næringer og yrker. Regjeringen har sendt på høring forslag som skal styrke retten til heltid. I høringsnotatet foreslås det å lovfeste en heltidsnorm samt å innføre dokumentasjons – og drøftingsplikt for arbeidsgivere ved deltidsansettelser. Regjeringen foreslår også i høringsnotatet å gi deltidsansatte fortrinnsrett til ekstravakter, samt at fortrinnsretten for deltidsansatte til utvidet stilling og ekstravakter også skal gjelde fremfor at arbeidsgivere foretar innleie i virksomheten.</w:t>
      </w:r>
    </w:p>
    <w:p w14:paraId="6DB1EED4" w14:textId="77777777" w:rsidR="00E50F9B" w:rsidRDefault="00AF4DA5" w:rsidP="00F55674">
      <w:pPr>
        <w:pStyle w:val="Overskrift3"/>
      </w:pPr>
      <w:r>
        <w:lastRenderedPageBreak/>
        <w:t>Det inntektspolitiske samarbeidet</w:t>
      </w:r>
    </w:p>
    <w:p w14:paraId="5E243D64" w14:textId="77777777" w:rsidR="00E50F9B" w:rsidRDefault="00AF4DA5" w:rsidP="00F55674">
      <w:r>
        <w:t>En velfungerende lønnsdannelse legger til rette for at vi over tid kan ha høy sysselsetting og lav arbeidsledighet. Partene i arbeidslivet har ansvar for gjennomføringen av lønnsoppgjørene. Lønnsoppgjørene er lagt opp slik at sentrale tariffområder i konkurranseutsatt sektor (det såkalte frontfaget) forhandler først og danner en norm for lønnsveksten i forhandlingsområdene som følger etter. Det bidrar til at lønnsveksten i økonomien samlet ikke blir høyere enn det konkurranseutsatt virksomhet kan leve med over tid. Det inntektspolitiske samarbeidet bidrar til at myndighetene og partene i arbeidslivet har en felles forståelse av den økonomiske situasjonen og hvilke utfordringer norsk økonomi står overfor. Regjeringens kontaktutvalg og Det tekniske beregningsutvalget for inntektsoppgjørene (TBU) er viktige møtepunkter for å bygge en slik felles forståelse. Myndighetene har ansvaret for at lover og regler legger til rette for et velfungerende arbeidsmarked.</w:t>
      </w:r>
    </w:p>
    <w:p w14:paraId="2F540144" w14:textId="77777777" w:rsidR="00E50F9B" w:rsidRDefault="00AF4DA5" w:rsidP="00F55674">
      <w:r>
        <w:t>Årslønnsveksten har de siste årene tatt seg opp, men har i gjennomsnitt likevel vært lavere enn i perioden fra årtusenskiftet og frem til 2013, se figur 3.38. Sammen med svekkelsen av kronen har de moderate lønnsoppgjørene bidratt til en betydelig styrking av den kostnadsmessige konkurranseevnen etter oljeprisfallet i 2014. Industriens kostnadsmessige konkurranseevne ble noe svekket i 2021. Det skyldes i hovedsak at kronen styrket seg. Mens timelønnskostnadene i industrien i 2013 var 50 pst. høyere enn i industrien hos våre handelspartnere målt i felles valuta, var forskjellen i fjor kommet ned til om lag 20 pst., ifølge TBU. Det legger til rette for økt aktivitet i de delene av norsk økonomi som er utsatt for konkurranse fra utlandet.</w:t>
      </w:r>
    </w:p>
    <w:p w14:paraId="44C162AC" w14:textId="456181E9" w:rsidR="00E50F9B" w:rsidRDefault="0018372B" w:rsidP="00F55674">
      <w:r>
        <w:rPr>
          <w:noProof/>
        </w:rPr>
        <w:drawing>
          <wp:inline distT="0" distB="0" distL="0" distR="0" wp14:anchorId="7326D63A" wp14:editId="7A165255">
            <wp:extent cx="5746115" cy="2720340"/>
            <wp:effectExtent l="0" t="0" r="6985" b="381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6115" cy="2720340"/>
                    </a:xfrm>
                    <a:prstGeom prst="rect">
                      <a:avLst/>
                    </a:prstGeom>
                    <a:noFill/>
                    <a:ln>
                      <a:noFill/>
                    </a:ln>
                  </pic:spPr>
                </pic:pic>
              </a:graphicData>
            </a:graphic>
          </wp:inline>
        </w:drawing>
      </w:r>
    </w:p>
    <w:p w14:paraId="49F33993" w14:textId="77777777" w:rsidR="00E50F9B" w:rsidRDefault="00AF4DA5" w:rsidP="00F55674">
      <w:pPr>
        <w:pStyle w:val="figur-tittel"/>
      </w:pPr>
      <w:r>
        <w:t>Vekst i årslønn. Prosentvis endring fra foregående år</w:t>
      </w:r>
    </w:p>
    <w:p w14:paraId="12F4951F" w14:textId="77777777" w:rsidR="00E50F9B" w:rsidRPr="0094277F" w:rsidRDefault="00AF4DA5" w:rsidP="00F55674">
      <w:pPr>
        <w:pStyle w:val="Kilde"/>
        <w:rPr>
          <w:rFonts w:cs="Times New Roman"/>
          <w:sz w:val="24"/>
          <w:szCs w:val="24"/>
        </w:rPr>
      </w:pPr>
      <w:r>
        <w:t>Statistisk sentralbyrå.</w:t>
      </w:r>
    </w:p>
    <w:p w14:paraId="4C097C22" w14:textId="77777777" w:rsidR="00E50F9B" w:rsidRDefault="00AF4DA5" w:rsidP="00F55674">
      <w:r>
        <w:t xml:space="preserve">Et strammere arbeidsmarked og økte bonuser bidro til å trekke opp lønnsveksten i fjor. Foreløpige nasjonalregnskapstall viser at gjennomsnittlig årslønn økte med 3,5 pst. i 2021 for økonomien samlet, etter en vekst på 3,1 pst. det foregående året. De store endringene i sysselsettingen de to siste årene, med sterk nedgang i 2020 blant yrkesgrupper med lavere lønn og oppgang i sysselsettingen gjennom 2021, har påvirket årslønnsveksten i begge årene. TBU har </w:t>
      </w:r>
      <w:r>
        <w:lastRenderedPageBreak/>
        <w:t>anslått at endret sammensetting som følge av forskyvninger mellom næringsgrupper bidro til å øke årslønnsveksten med 0,5 prosentenheter i 2020 og 0,1 prosentenheter i 2021. TBU har anslått at sammensetningseffekten i de første månedene av 2021 trakk opp lønnsveksten fra tilsvarende måneder i 2020, mens sammensetningseffekten var negativ eller nøytral på lønnsveksten i resten av 2021. Sammensetningseffekten vil trolig bidra til å redusere lønnsveksten i år. Samtidig er arbeidsmarkedet svært stramt, og mange arbeidsgivere har problemer med å rekruttere arbeidskraft. Det trekker i retning av økt lønnsvekst.</w:t>
      </w:r>
    </w:p>
    <w:p w14:paraId="22EC1532" w14:textId="77777777" w:rsidR="00E50F9B" w:rsidRDefault="00AF4DA5" w:rsidP="00F55674">
      <w:r>
        <w:t>Årets lønnsoppgjør er et hovedoppgjør. Partene i frontfaget kom til enighet etter mekling. På bakgrunn av vurderinger gjort av NHO, i forståelse med LO, anslås årslønnsveksten i industrien samlet (arbeidere og funksjonærer) i NHO-området til 3,7 pst. i 2022. I andre områder, som i byggebransjen og i finansnæringen, er det også blitt enighet innenfor rammen av frontfaget. I denne meldingen anslås årslønnen å øke med 3,7 pst. i år, mens konsumprisene anslås å øke med 3,4 pst. i den samme perioden. Det innebærer en økning i reallønnen i år på 0,3 pst. som gjennomsnitt for alle lønnstakere og tilsvarer den gjennomsnittlige årlige veksten i reallønnen siden 2014.</w:t>
      </w:r>
    </w:p>
    <w:p w14:paraId="55F5E7C5" w14:textId="77777777" w:rsidR="00E50F9B" w:rsidRDefault="00AF4DA5" w:rsidP="00F55674">
      <w:pPr>
        <w:pStyle w:val="Overskrift2"/>
      </w:pPr>
      <w:r>
        <w:t>Klimapolitikken</w:t>
      </w:r>
    </w:p>
    <w:p w14:paraId="55C94AC7" w14:textId="77777777" w:rsidR="00E50F9B" w:rsidRDefault="00AF4DA5" w:rsidP="00F55674">
      <w:pPr>
        <w:pStyle w:val="Overskrift3"/>
      </w:pPr>
      <w:r>
        <w:t>Utviklingen internasjonalt</w:t>
      </w:r>
    </w:p>
    <w:p w14:paraId="2646A8CF" w14:textId="77777777" w:rsidR="00E50F9B" w:rsidRDefault="00AF4DA5" w:rsidP="00F55674">
      <w:r>
        <w:t>I Parisavtalen, som trådte i kraft i 2016, forplikter partene seg til å holde gjennomsnittlig temperaturøkning godt under 2 °C sammenlignet med førindustrielt nivå, og tilstrebe å begrense temperaturøkningen til 1,5 °C. På klimatoppmøtet i Glasgow i november 2021 bekreftet landene enigheten om dette målet. Samtidig anerkjenner de at virkningene av klimaendringer vil være mye lavere ved en temperaturøkning på 1,5 °C enn ved 2 °C, og ble enige om å fortsette arbeidet for å begrense temperaturøkningen til 1,5 °C. Toppmøtet uttrykte bekymring over at temperaturøkningen allerede har kommet opp i 1,1°C. Det ble pekt på at mengden av klimagasser som kan slippes ut uten å overskride temperaturmålet, er liten og synkende. Landene ble enige om å fase ned bruk av kull og å fase ut ineffektive subsidier av fossil energi.</w:t>
      </w:r>
    </w:p>
    <w:p w14:paraId="7FC6D1FB" w14:textId="77777777" w:rsidR="00E50F9B" w:rsidRDefault="00AF4DA5" w:rsidP="00F55674">
      <w:r>
        <w:t>For å oppnå det langsiktige temperaturmålet setter Parisavtalen opp et kollektivt utslippsmål. Det går ut på at partene tar sikte på at de globale klimagassutslippene når toppunktet snarest mulig, og at utslippene deretter reduseres raskt slik at det blir balanse mellom menneskeskapte utslipp og opptak av klimagasser i løpet av andre halvdel av dette århundret. I hovedbeslutningen fra klimaforhandlingene i Glasgow (COP26) i 2021 bes alle land vurdere om deres klimamål for 2030 er i tråd med Parisavtalens temperaturmål. Dette skal landene gjøre i løpet av 2022. Det er ikke et krav om at landene må forsterke målene sine, men landene må gjøre en vurdering og kunne begrunne at deres mål er i tråd med temperaturmålet i Parisavtalen. Norge vil følge denne oppfordringen og vurdere sitt klimamål i lys av Parisavtalens prinsipper og beste vitenskapelige grunnlag, blant annet FNs klimapanels rapporter.</w:t>
      </w:r>
    </w:p>
    <w:p w14:paraId="097280A6" w14:textId="77777777" w:rsidR="00E50F9B" w:rsidRDefault="00AF4DA5" w:rsidP="00F55674">
      <w:r>
        <w:t xml:space="preserve">På tredje forsøk kom partene til enighet om et rammeverk for markedsbasert samarbeid om utslippsreduksjoner. Norge hadde en viktig rolle, sammen med Singapore, med å lede </w:t>
      </w:r>
      <w:r>
        <w:lastRenderedPageBreak/>
        <w:t>forhandlinger om markedsregelverket. Felles rapporteringstabeller ble også vedtatt. Regelverket under Parisavtalen er med det ferdigstilt.</w:t>
      </w:r>
    </w:p>
    <w:p w14:paraId="08BE1A87" w14:textId="77777777" w:rsidR="00E50F9B" w:rsidRDefault="00AF4DA5" w:rsidP="00F55674">
      <w:r>
        <w:t>I februar i år la FNs klimapanel frem andre delrapport til sin sjette hovedrapport</w:t>
      </w:r>
      <w:r w:rsidRPr="00AF4DA5">
        <w:rPr>
          <w:rStyle w:val="skrift-hevet"/>
        </w:rPr>
        <w:footnoteReference w:id="8"/>
      </w:r>
      <w:r>
        <w:t>. Delrapporten omhandler virkninger av, sårbarhet for og tilpasning til klimaendringer. Klimapanelet finner at klimaendringer allerede fører til ødeleggelser for mennesker og natur, og utgjør en trussel mot livsgrunnlaget og planetens tilstand. Virkninger klimaendringene har på naturen vurderes som større og mer omfattende enn tidligere antatt. Tredje delrapport ble lagt frem i april</w:t>
      </w:r>
      <w:r w:rsidRPr="00AF4DA5">
        <w:rPr>
          <w:rStyle w:val="skrift-hevet"/>
        </w:rPr>
        <w:footnoteReference w:id="9"/>
      </w:r>
      <w:r>
        <w:t>. Den omhandler utslippsreduksjoner, opptak og virkemidler. Klimapanelet finner at hvis temperaturøkningen skal begrenses til 2°C, må globale utslipp reduseres med om lag 27 pst. innen 2030 sammenlignet med 2019. Dersom oppvarmingen skal holdes til 1,5 grader, med ingen eller begrenset overskridelse, må globale utslipp reduseres med ca. 43 pst innen 2030. Rapporten peker på at oppfyllelse av alle innmeldte løfter om utslippsreduksjoner, isolert sett, neppe vil være tilstrekkelig til at temperaturmålet i Parisavtalen blir nådd. Muligheten for å begrense oppvarmingen til 1,5 grader vil da være utelukket. For å oppnå målet er det derfor behov for ytterligere raske og kraftige kutt i globale utslipp. Ifølge klimapanelet kan klimatiltak som koster under 100 dollar per tonn CO</w:t>
      </w:r>
      <w:r w:rsidRPr="00AF4DA5">
        <w:rPr>
          <w:rStyle w:val="skrift-senket"/>
        </w:rPr>
        <w:t>2</w:t>
      </w:r>
      <w:r>
        <w:t xml:space="preserve"> halvere globale klimagassutslipp innen 2030 sammenlignet med 2019-nivå, omtrent halvparten av dette er utslippsreduksjoner til en kostnad på under 20 USD per tonn CO</w:t>
      </w:r>
      <w:r w:rsidRPr="00AF4DA5">
        <w:rPr>
          <w:rStyle w:val="skrift-senket"/>
        </w:rPr>
        <w:t>2</w:t>
      </w:r>
      <w:r>
        <w:t xml:space="preserve">-ekvivalent. Mange av de billigste løsningene er innen sol- og vindkraft, </w:t>
      </w:r>
      <w:r>
        <w:rPr>
          <w:spacing w:val="-2"/>
        </w:rPr>
        <w:t>energieffektivisering, ivaretakelse av økosystemer,</w:t>
      </w:r>
      <w:r>
        <w:t xml:space="preserve"> og reduserte metanutslipp fra for eksempel fra olje, gass og avfall. Dette indikerer at målene er innen rekkevidde både teknologisk og økonomisk.</w:t>
      </w:r>
    </w:p>
    <w:p w14:paraId="000C65B1" w14:textId="77777777" w:rsidR="00E50F9B" w:rsidRDefault="00AF4DA5" w:rsidP="00F55674">
      <w:r>
        <w:t>De siste årene har stadig flere land forsterket sine klimamål og sin klimapolitikk. Verden dreier seg i en mer klimavennlig retning og næringslivet internasjonalt omstiller seg. Nye teknologier utvikles og tas i bruk i alle sektorer. Vi ser et skifte i energibruk, og flere land arbeider for å gjøre seg mindre avhengig av fossile energikilder.</w:t>
      </w:r>
    </w:p>
    <w:p w14:paraId="76A5F710" w14:textId="77777777" w:rsidR="00E50F9B" w:rsidRDefault="00AF4DA5" w:rsidP="00F55674">
      <w:r>
        <w:t>I lys av utviklingen i Ukraina legger mange land både i Europa og ellers i verden nå langt større vekt på energisikkerhet enn før. Endringene i verdens energimarkeder har ført til økt produksjon av kullkraft i mange land, noe som medfører økte utslipp av CO</w:t>
      </w:r>
      <w:r w:rsidRPr="00AF4DA5">
        <w:rPr>
          <w:rStyle w:val="skrift-senket"/>
        </w:rPr>
        <w:t>2</w:t>
      </w:r>
      <w:r>
        <w:t>. De økte energiprisene stimulerer investeringer i fornybar energi, men det tar tid før det gir betydelig økt elektrisitetsproduksjon.</w:t>
      </w:r>
    </w:p>
    <w:p w14:paraId="580410C1" w14:textId="77777777" w:rsidR="00E50F9B" w:rsidRDefault="00AF4DA5" w:rsidP="00F55674">
      <w:r>
        <w:t>Utvikling i kvotepris i EUs kvotesystem fra 2010 til april 2022 framgår av figur 3.39. De siste årene har kvoteprisen økt. Det siste halvåret har kvoteprisen svingt rundt 800 kroner per tonn CO</w:t>
      </w:r>
      <w:r w:rsidRPr="00AF4DA5">
        <w:rPr>
          <w:rStyle w:val="skrift-senket"/>
        </w:rPr>
        <w:t>2</w:t>
      </w:r>
      <w:r>
        <w:t>-ekvivalenter. Prisen falt ved utbruddet av krigen i Ukraina, men tok seg raskt opp igjen. Økningen i nivået må ses i sammenheng med forventningen om og innføringen av stram klimapolitikk i EU i årene fremover.</w:t>
      </w:r>
    </w:p>
    <w:p w14:paraId="2F03B1FA" w14:textId="61736385" w:rsidR="00E50F9B" w:rsidRDefault="0018372B" w:rsidP="00F55674">
      <w:r>
        <w:rPr>
          <w:noProof/>
        </w:rPr>
        <w:lastRenderedPageBreak/>
        <w:drawing>
          <wp:inline distT="0" distB="0" distL="0" distR="0" wp14:anchorId="66D115A3" wp14:editId="3FBD6FB6">
            <wp:extent cx="5746115" cy="2709545"/>
            <wp:effectExtent l="0" t="0" r="6985"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3BCF92F2" w14:textId="77777777" w:rsidR="00E50F9B" w:rsidRDefault="00AF4DA5" w:rsidP="00F55674">
      <w:pPr>
        <w:pStyle w:val="figur-tittel"/>
      </w:pPr>
      <w:r>
        <w:t>Utslippspris i EUs kvotehandelssystem. Euro per tonn CO</w:t>
      </w:r>
      <w:r>
        <w:rPr>
          <w:rStyle w:val="skrift-senket"/>
          <w:sz w:val="21"/>
          <w:szCs w:val="21"/>
        </w:rPr>
        <w:t>2</w:t>
      </w:r>
    </w:p>
    <w:p w14:paraId="25452090" w14:textId="77777777" w:rsidR="00E50F9B" w:rsidRDefault="00AF4DA5" w:rsidP="00F55674">
      <w:pPr>
        <w:pStyle w:val="Kilde"/>
        <w:rPr>
          <w:rFonts w:cs="Times New Roman"/>
          <w:lang w:val="en-GB"/>
        </w:rPr>
      </w:pPr>
      <w:r>
        <w:t>Macrobond</w:t>
      </w:r>
    </w:p>
    <w:p w14:paraId="67FEF533" w14:textId="77777777" w:rsidR="00E50F9B" w:rsidRDefault="00AF4DA5" w:rsidP="00F55674">
      <w:pPr>
        <w:pStyle w:val="Overskrift3"/>
      </w:pPr>
      <w:r>
        <w:t>Norges internasjonale forpliktelser</w:t>
      </w:r>
    </w:p>
    <w:p w14:paraId="3B118AE8" w14:textId="77777777" w:rsidR="00E50F9B" w:rsidRDefault="00AF4DA5" w:rsidP="00F55674">
      <w:r>
        <w:t>Norge fører en svært ambisiøs klimapolitikk. Norge meldte i februar 2020 inn et forsterket klimamål under Parisavtalen. Det innebærer at Norge forplikter seg til å redusere utslippene av klimagasser med minst 50 pst. og opp mot 55 pst. i 2030 sammenlignet med nivået i 1990.</w:t>
      </w:r>
    </w:p>
    <w:p w14:paraId="2B0AB6E8" w14:textId="77777777" w:rsidR="00E50F9B" w:rsidRDefault="00AF4DA5" w:rsidP="00F55674">
      <w:r>
        <w:t>Dette målet er lovfestet i klimaloven. Gjennom klimaavtalen med EU, som ble inngått i 2019, har Norge forpliktet seg til å samarbeide med EU om å redusere utslippene med minst 40 pst. innen 2030 sammenlignet med 1990-nivå. Regjeringen ønsker å videreføre klimasamarbeidet med EU, og arbeider ut fra at også det forsterkede Parismålet skal oppfylles i samarbeid med EU. Videreføring av klimaavtalen med EU vil innebære norsk deltakelse i de vesentligste delene av det forsterkede klimaregelverket, som er under utarbeidelse i EU. Ved å etterleve kravene i EUs klimaregelverk vil Norge samtidig kunne oppfylle vårt klimamål for 2030 under Parisavtalen. Regjeringen vil redegjøre for utvikling i utslipp og fremdrift mot klimamålet for 2030 i den årlige klimalovrapporteringen, som legges fram i oktober som del av Klima- og miljødepartementets budsjettproposisjon.</w:t>
      </w:r>
    </w:p>
    <w:p w14:paraId="5517A6D7" w14:textId="77777777" w:rsidR="00E50F9B" w:rsidRDefault="00AF4DA5" w:rsidP="00F55674">
      <w:r>
        <w:t xml:space="preserve">I 2021 presenterte Europakommisjonen sitt forslag til revidert klimaregelverk som skal sørge for at EU når sitt oppdaterte 2030-mål om å kutte netto utslipp med 55 pst. sammenlignet med 1990. «Klar for 55»-pakken innebærer både revidering av gjeldende regelverk og forslag til regelverk på nye områder. Som en del av denne pakken har Kommisjonen foreslått å forsterke utslippsreduksjonene i EUs kvotehandelssystem til 61 pst. innen 2030 sammenlignet med 2005, en økning fra gjeldende mål på 43 pst. Norge deltar i kvotesystemet gjennom EØS-avtalen og vil bli godskrevet en del av utslippsreduksjonene fra kvotesystemet til oppfyllelse av vårt Parismål. I innsatsfordelingsforordningen (for såkalte ikke-kvotepliktige utslipp) foreslås det å øke de samlede utslippsreduksjonene i EU til 40 pst. innen 2030 sammenlignet med 2005, en økning fra gjeldende mål på 30 pst. For skog og arealbruksregelverket foreslår </w:t>
      </w:r>
      <w:r>
        <w:lastRenderedPageBreak/>
        <w:t>Kommisjonen å øke EUs samlede mål om nettoopptak i sektoren til 310 millioner tonn CO</w:t>
      </w:r>
      <w:r w:rsidRPr="00AF4DA5">
        <w:rPr>
          <w:rStyle w:val="skrift-senket"/>
        </w:rPr>
        <w:t>2</w:t>
      </w:r>
      <w:r>
        <w:t>-ekvivalenter i 2030.</w:t>
      </w:r>
    </w:p>
    <w:p w14:paraId="076867AA" w14:textId="77777777" w:rsidR="00E50F9B" w:rsidRDefault="00AF4DA5" w:rsidP="00F55674">
      <w:r>
        <w:t>Utviklingen i EUs klimapolitikk er viktig. Ved en videreføring av klimasamarbeidet med EU vil vesentlige deler av EUs klimaregelverk gjelde for Norge. Også regelverk som ikke innlemmes i EØS-avtalen, vil kunne påvirke oss gjennom de tette økonomiske båndene Norge har til EU. Regjeringen følger arbeidet med klimapakken i EU tett og fremmer norske interesser der dette anses som relevant og viktig. Regjeringen har blant annet gitt innspill til et forslag om Carbon Border Adjustment Mechanism (CBAM) og til forslag om endringer og utvidelse av EUs kvotesystem. Etter at regelverket er vedtatt i EU, vil Norge ha en formell dialog med EU om hvorvidt, og eventuelt på hvilke vilkår, de ulike delene av klimaregelverket skal gjøres gjeldende for Norge. Stortinget må gi samtykke til innlemmelse av EU-regelverket i EØS-avtalen.</w:t>
      </w:r>
    </w:p>
    <w:p w14:paraId="4B5DAB44" w14:textId="77777777" w:rsidR="00E50F9B" w:rsidRDefault="00AF4DA5" w:rsidP="00F55674">
      <w:pPr>
        <w:pStyle w:val="Overskrift3"/>
      </w:pPr>
      <w:r>
        <w:t>Norges klimamål for 2050</w:t>
      </w:r>
    </w:p>
    <w:p w14:paraId="6380269E" w14:textId="77777777" w:rsidR="00E50F9B" w:rsidRDefault="00AF4DA5" w:rsidP="00F55674">
      <w:r>
        <w:t>I tillegg til de internasjonale forpliktelsene har Norge flere ambisiøse nasjonale mål. For 2050 er målet at Norge skal bli et lavutslippssamfunn, og redusere utslippene med 90-95 pst. sammenlignet med utslippsnivået i 1990. Målet er fastsatt i klimaloven. Der defineres lavutslippssamfunn som et samfunn hvor klimagassutslippene, ut fra beste vitenskapelige grunnlag, utslippsutviklingen globalt og nasjonale omstendigheter, er redusert for å motvirke skadelige virkninger av global oppvarming. Ved vurdering av måloppnåelse skal det tas hensyn til effekten av norsk deltakelse i det europeiske klimakvotesystemet for virksomheter. EU og flere enkeltland, har satt mål om netto nullutslipp i 2050. Begrepet netto nullutslipp brukes gjerne om en situasjon der summen av utslipp og opptak er lik null. Ved en slik forståelse vil landets opptak i skog- og arealbrukssektoren trekkes fra landets utslipp ved vurdering av måloppnåelse. Fremskrivinger for skog- og arealbrukssektoren i Norge indikerer at nettoopptaket fra skog- og arealbrukssektoren vil holde seg høyt fremover, og ligge over gjenværende utslipp i øvrige sektorer i 2050.</w:t>
      </w:r>
    </w:p>
    <w:p w14:paraId="46567036" w14:textId="77777777" w:rsidR="00E50F9B" w:rsidRDefault="00AF4DA5" w:rsidP="00F55674">
      <w:pPr>
        <w:pStyle w:val="Overskrift3"/>
      </w:pPr>
      <w:r>
        <w:t>Nasjonalt omstillingsmål</w:t>
      </w:r>
    </w:p>
    <w:p w14:paraId="7D1BA845" w14:textId="77777777" w:rsidR="00E50F9B" w:rsidRDefault="00AF4DA5" w:rsidP="00F55674">
      <w:r>
        <w:t>Regjeringen mener det er behov for høye ambisjoner i klimapolitikken og har satt et ambisiøst mål for å forsterke og videreutvikle omstillingen for at Norge skal bli et lavutslippssamfunn. Som et delmål på veien mot netto nullutslipp og lavutslippssamfunnet har regjeringen satt et omstillingsmål for hele økonomien i 2030. Dette er formulert i regjeringsplattformen som et mål om å kutte norske utslipp med 55 pst. sammenlignet med 1990. Det innebærer at regjeringen har et nasjonalt mål om å omstille både kvotepliktig og ikke-kvotepliktig sektor. Hensikten er at hele det norske næringslivet skal omstille seg i retning lavutslippssamfunnet.</w:t>
      </w:r>
    </w:p>
    <w:p w14:paraId="29136B69" w14:textId="77777777" w:rsidR="00E50F9B" w:rsidRDefault="00AF4DA5" w:rsidP="00F55674">
      <w:r>
        <w:t xml:space="preserve">Norge er en liten, åpen økonomi som har stor handel med andre land. EU er et viktig marked for Norge, og EUs økte klimaambisjoner innebærer betydelige endringer i rammebetingelser, som vil påvirke norsk næringsliv og framtidige eksportmuligheter. For å nå klimamålet må vi i gang med en rask og bred innsats som omfatter hele økonomien. Klimaavgifter og kvotesystemet vil fortsatt være helt sentrale verktøy for å redusere utslipp. Et nasjonalt omstillingsmål </w:t>
      </w:r>
      <w:r>
        <w:lastRenderedPageBreak/>
        <w:t>skal bidra til å fremskynde omstillingen utover hva dagens virkemiddelbruk har bidratt til, herunder raskere teknologiskifter. Ved å starte omstilling til et lavutslippssamfunn tidlig vil vi legge til rette for grønn verdiskapning og gi norske virksomheter et forsprang i det grønne skiftet.</w:t>
      </w:r>
    </w:p>
    <w:p w14:paraId="690C56DC" w14:textId="77777777" w:rsidR="00E50F9B" w:rsidRDefault="00AF4DA5" w:rsidP="00F55674">
      <w:r>
        <w:t>Det norske omstillingsmålet og våre innmeldte internasjonale mål supplerer hverandre. Målet fra Hurdalsplattformen vil ikke meldes inn som nytt mål under Parisavtalen, eller lovfestes i klimaloven. Flere EU-land har tilsvarende egne nasjonale klimamål for utslippskutt og er samtidig del av et felles system for å oppnå internasjonale klimaforpliktelser, slik tilfellet også vil være for Norge.</w:t>
      </w:r>
    </w:p>
    <w:p w14:paraId="196D2D36" w14:textId="77777777" w:rsidR="00E50F9B" w:rsidRDefault="00AF4DA5" w:rsidP="00F55674">
      <w:r>
        <w:t>Målet skal nås gjennom en ambisiøs og ansvarlig klimapolitikk, og vi er avhengige av både norsk og internasjonal teknologiutvikling for å kunne oppnå det. Hvilke konkrete tiltak som skal gjennomføres vil bli vurdert løpende ut fra hva som er hensiktsmessig i et langsiktig omstillingsperspektiv, og vurderes i samråd med næringslivet. Målet skal fremme en fornuftig langsiktig omstilling for hele økonomien og fremme teknologiutviklingen vi er avhengige av. Det skal legges vekt på at norsk næringsliv skal være konkurransedyktig i fremtiden, og det legges til grunn at Norge fortsatt skal ha overskudd i kraftbalansen. Målet skal ikke medføre en lite effektiv klimapolitikk eller uforholdsmessig dyre tiltak.</w:t>
      </w:r>
    </w:p>
    <w:p w14:paraId="0C6C2AB1" w14:textId="77777777" w:rsidR="00E50F9B" w:rsidRDefault="00AF4DA5" w:rsidP="00F55674">
      <w:r>
        <w:t>Mange teknologiprosjekter kan ha lang og uforutsigbar utviklingstid, men gi betydelige utslippskutt på sikt. Ved store punktutslipp vil en for eksempel kunne få betydelige bidrag til norske utslippskutt idet gammel teknologi erstattes med ny. Det betyr at man ikke kan forvente en lineær utvikling i utslippsreduksjoner. Elektrifisering av fossil energibruk og ny kraftkrevende industri krever tilstrekkelig kraftproduksjon og nettkapasitet. Elektrifiseringsprosjekter på sokkelen vil bli vurdert fra sak til sak, og må ta hensyn til konsekvensene for kraftsystemet og tilgangen på rimelig fornybar kraft for andre næringer og husholdninger.</w:t>
      </w:r>
    </w:p>
    <w:p w14:paraId="2CAE7303" w14:textId="77777777" w:rsidR="00E50F9B" w:rsidRDefault="00AF4DA5" w:rsidP="00F55674">
      <w:r>
        <w:t>Hovedvirkemidlene i norsk klimapolitikk er sektorovergripende klimaavgifter og deltakelse i kvotesystemet i EU. Om lag 85 pst. av norske utslipp er ilagt enten klimaavgift, kvoteplikt, eller begge deler. Om lag 50 pst. av Norges klimagassutslipp er omfattet av EUs kvotehandelssystem. Både utslipp fra kraftsektoren, petroleumsvirksomheten, det meste av landbasert industri og kommersiell luftfart er dekket av kvotesystemet. Regjeringen sikter mot å øke avgiftene på ikke-kvotepliktige utslipp til om lag 2 000 2020-kroner i 2030. I tråd med dette ble avgiften økt med 28 pst. i budsjettet for 2022. En rekke utslippsreduksjoner vil måtte skje gjennom innfasing av ny teknologi. Slike endringer tar tid å iverksette, og vil ofte innebære investeringer med en lang tidshorisont. For beslutninger om slike investeringer, for eksempel anskaffelse av en elbil eller batteridrevet ferge, vil fremtidig avgiftsnivå være vel så viktig som dagens avgiftsnivå. Lønnsomheten av å utvikle ny nullutslippsteknologi avhenger også av fremtidige avgiftsnivå. En varslet opptrapping av avgiftene vil skape forventninger om en høy karbonpris i fremtiden og øke lønnsomheten av slike investeringer og forskning og utvikling. I tillegg til prising av utslipp brukes andre virkemidler for å korrigere markedssvikt bl.a. knyttet til teknologiutvikling. Det kan være direkte regulering, standarder, avtaler, subsidier til utslippsreduserende tiltak og støtte til forskning og teknologiutvikling.</w:t>
      </w:r>
    </w:p>
    <w:p w14:paraId="3B7F0219" w14:textId="77777777" w:rsidR="00E50F9B" w:rsidRDefault="00AF4DA5" w:rsidP="00F55674">
      <w:r>
        <w:t>Klimapolitikken virker. Norske klimagassutslipp har siden toppåret 2007 gått ned med om lag 13 pst. til 49,3 mill. tonn CO</w:t>
      </w:r>
      <w:r w:rsidRPr="00AF4DA5">
        <w:rPr>
          <w:rStyle w:val="skrift-senket"/>
        </w:rPr>
        <w:t>2</w:t>
      </w:r>
      <w:r>
        <w:t xml:space="preserve">-ekvivalenter i 2020. I samme periode har folketallet økt med </w:t>
      </w:r>
      <w:r>
        <w:lastRenderedPageBreak/>
        <w:t>knapt 15 pst. Utslipp per innbygger har dermed falt med om lag 26 pst. de siste 13 år til 2020. Det viser at vi klarer å få til reduksjon i utslipp samtidig som vår befolkning og økonomi vokser, men også at vi fortsatt har en vei å gå.</w:t>
      </w:r>
    </w:p>
    <w:p w14:paraId="128041EA" w14:textId="77777777" w:rsidR="00E50F9B" w:rsidRDefault="00AF4DA5" w:rsidP="00F55674">
      <w:pPr>
        <w:pStyle w:val="Overskrift1"/>
      </w:pPr>
      <w:r>
        <w:t>Hovedtrekk i skatte- og avgiftspolitikken</w:t>
      </w:r>
    </w:p>
    <w:p w14:paraId="5D6D76C3" w14:textId="77777777" w:rsidR="00E50F9B" w:rsidRDefault="00AF4DA5" w:rsidP="00F55674">
      <w:pPr>
        <w:pStyle w:val="Overskrift2"/>
      </w:pPr>
      <w:r>
        <w:t>Endringer i skatte- og avgiftsreglene</w:t>
      </w:r>
    </w:p>
    <w:p w14:paraId="4B71FEFD" w14:textId="77777777" w:rsidR="00E50F9B" w:rsidRDefault="00AF4DA5" w:rsidP="00F55674">
      <w:r>
        <w:t>I dette reviderte budsjettet foreslår regjeringen enkelte endringer i skatte- og avgiftsreglene. Følgende forslag til endringer i skatte- og avgiftsreglene har provenyvirkning for 2022:</w:t>
      </w:r>
    </w:p>
    <w:p w14:paraId="6F501C2E" w14:textId="77777777" w:rsidR="00E50F9B" w:rsidRDefault="00AF4DA5" w:rsidP="00F55674">
      <w:pPr>
        <w:pStyle w:val="Liste"/>
      </w:pPr>
      <w:r>
        <w:t>Å øke formuesskattesatsen for upersonlige skattytere fra 0,15 til 0,25 pst. Det tilsvarer økningen i den statlige formuesskattesatsen som Stortinget vedtok for personlige skattytere for 2022. Upersonlige skattytere, som sparebanker, samvirkeforetak og enkelte stiftelser, er formuesskattepliktige til staten, men ikke til kommunene. Forslaget anslås å øke provenyet med om lag 180 mill. kroner påløpt i 2022. Hele provenyet bokføres i 2023.</w:t>
      </w:r>
    </w:p>
    <w:p w14:paraId="6F55FC9B" w14:textId="77777777" w:rsidR="00E50F9B" w:rsidRDefault="00AF4DA5" w:rsidP="00F55674">
      <w:r>
        <w:t>I tillegg endres budsjetteringen som følge av utsatt iverksetting av fritak for elavgift for egenprodusert fornybar kraft. Utsettingen vil gi et merproveny på om lag 6 mill. kroner påløpt og 4 mill. kroner bokført i 2022. Budsjetteringen endres også som følge av utsatt iverksetting av omregistreringsavgift for elbiler. Det var budsjettert med innføring 1. januar 2022, men omregistreringsavgift ble først innført 1. mai 2022. Provenytapet er anslått til om lag 25 mill. kroner påløpt og bokført i 2022.</w:t>
      </w:r>
    </w:p>
    <w:p w14:paraId="50C8B5BA" w14:textId="77777777" w:rsidR="00E50F9B" w:rsidRDefault="00AF4DA5" w:rsidP="00F55674">
      <w:r>
        <w:t>Samlet anslås nye forslag til endringer i skatter og avgifter å gi et merproveny på om lag 160 mill. kroner påløpt i 2022 sammenlignet med saldert budsjett for 2022. Den bokførte virkningen av forslagene er et provenytap på om lag 20 mill. kroner i 2022. Helårsvirkningen av forslagene er et merproveny på 180 mill. kroner.</w:t>
      </w:r>
    </w:p>
    <w:p w14:paraId="3EF07E4E" w14:textId="77777777" w:rsidR="00E50F9B" w:rsidRDefault="00AF4DA5" w:rsidP="00F55674">
      <w:r>
        <w:t>I tillegg kommer virkningen av forslag til skatte- og avgiftsendringer som er vedtatt av Stortinget etter saldert budsjett for 2022. Dette gjelder utsatt gjeninnføring av flypassasjeravgiften og ny midlertidig ordning for utsettelse av skatter og avgifter. Smittespredningen av omikron-varianten og smitteverntiltak som ble innført i desember 2021, hadde konsekvenser for luftfarten. Derfor ble flypassasjeravgiften i januar 2022 opphevet også for flyginger i perioden 1. januar–30. juni 2022. Det gir et provenytap på om lag 880 mill. kroner påløpt og bokført i 2022. Den nye utsettelsesordningen for skatte- og avgiftskrav som forfalt i perioden 1. januar 2022–31. mars 2022, ble anslått å gi et provenytap på om lag 200 mill. kroner påløpt og bokført i 2022. Inkludert utsatt gjeninnføring av flypassasjeravgiften og den nye midlertidige utsettelsesordningen reduseres dermed skatte- og avgiftsinntektene med om lag 900 mill. kroner påløpt og 1 100 mill. kroner bokført i 2022 sammenlignet med saldert budsjett.</w:t>
      </w:r>
    </w:p>
    <w:p w14:paraId="2B2A5918" w14:textId="77777777" w:rsidR="00E50F9B" w:rsidRDefault="00AF4DA5" w:rsidP="00F55674">
      <w:r>
        <w:t>Regjeringen foreslår også enkelte andre endringer på skatte- og avgiftsområdet:</w:t>
      </w:r>
    </w:p>
    <w:p w14:paraId="12A8B0A2" w14:textId="77777777" w:rsidR="00E50F9B" w:rsidRDefault="00AF4DA5" w:rsidP="00F55674">
      <w:pPr>
        <w:pStyle w:val="Liste"/>
      </w:pPr>
      <w:r>
        <w:t>Den utsatte iverksettingen av lovendringen om merverdiavgiftsplikt for naprapati og osteopati videreføres frem til 1. januar 2023.</w:t>
      </w:r>
    </w:p>
    <w:p w14:paraId="6C8CF231" w14:textId="77777777" w:rsidR="00E50F9B" w:rsidRDefault="00AF4DA5" w:rsidP="00F55674">
      <w:pPr>
        <w:pStyle w:val="Liste"/>
      </w:pPr>
      <w:r>
        <w:t>Innføring av en egen avgiftsgruppe i engangsavgiften for personbiler som er tilpasset og blir benyttet til transport av rullestolbrukere.</w:t>
      </w:r>
    </w:p>
    <w:p w14:paraId="76343C9B" w14:textId="77777777" w:rsidR="00E50F9B" w:rsidRDefault="00AF4DA5" w:rsidP="00F55674">
      <w:r>
        <w:lastRenderedPageBreak/>
        <w:t>Videre foreslår regjeringen enkelte endringer som ikke gjelder skatt og avgift:</w:t>
      </w:r>
    </w:p>
    <w:p w14:paraId="4D05FB6C" w14:textId="77777777" w:rsidR="00E50F9B" w:rsidRDefault="00AF4DA5" w:rsidP="00F55674">
      <w:pPr>
        <w:pStyle w:val="Liste"/>
      </w:pPr>
      <w:r>
        <w:t>Endring i folkeregisterloven om registrering av fødselsdato for EØS-borgere.</w:t>
      </w:r>
    </w:p>
    <w:p w14:paraId="798B3479" w14:textId="77777777" w:rsidR="00E50F9B" w:rsidRDefault="00AF4DA5" w:rsidP="00F55674">
      <w:pPr>
        <w:pStyle w:val="Liste"/>
      </w:pPr>
      <w:r>
        <w:t>Endring i reglene i skattebetalingsloven om blant annet frist ved klage over pålegg og tvangsmulkt.</w:t>
      </w:r>
    </w:p>
    <w:p w14:paraId="6C6908C8" w14:textId="77777777" w:rsidR="00E50F9B" w:rsidRDefault="00AF4DA5" w:rsidP="00F55674">
      <w:pPr>
        <w:pStyle w:val="Liste"/>
      </w:pPr>
      <w:r>
        <w:t>Fullmakt fra Stortinget til å innføre tolltiltak mot Russland.</w:t>
      </w:r>
    </w:p>
    <w:p w14:paraId="1482C031" w14:textId="77777777" w:rsidR="00E50F9B" w:rsidRDefault="00AF4DA5" w:rsidP="00F55674">
      <w:pPr>
        <w:pStyle w:val="Liste"/>
      </w:pPr>
      <w:r>
        <w:t>Endringer i regelverket for arbeidsavklaringspenger i folketrygdloven.</w:t>
      </w:r>
    </w:p>
    <w:p w14:paraId="7713E20D" w14:textId="77777777" w:rsidR="00E50F9B" w:rsidRDefault="00AF4DA5" w:rsidP="00F55674">
      <w:r>
        <w:t>I tillegg gis det en omtale av følgende saker:</w:t>
      </w:r>
    </w:p>
    <w:p w14:paraId="50D40D26" w14:textId="77777777" w:rsidR="00E50F9B" w:rsidRDefault="00AF4DA5" w:rsidP="00F55674">
      <w:pPr>
        <w:pStyle w:val="Liste"/>
      </w:pPr>
      <w:r>
        <w:t>Eiendomsskatt på grunn under kraftnett.</w:t>
      </w:r>
    </w:p>
    <w:p w14:paraId="72095187" w14:textId="77777777" w:rsidR="00E50F9B" w:rsidRDefault="00AF4DA5" w:rsidP="00F55674">
      <w:pPr>
        <w:pStyle w:val="Liste"/>
      </w:pPr>
      <w:r>
        <w:t>Differensiert tvangsmulkt – anmodningsvedtak nr. 176 (2020–2021).</w:t>
      </w:r>
    </w:p>
    <w:p w14:paraId="6A89A95E" w14:textId="77777777" w:rsidR="00E50F9B" w:rsidRDefault="00AF4DA5" w:rsidP="00F55674">
      <w:r>
        <w:t>I dette kapittelet omtales følgende saker:</w:t>
      </w:r>
    </w:p>
    <w:p w14:paraId="3E3368C5" w14:textId="77777777" w:rsidR="00E50F9B" w:rsidRDefault="00AF4DA5" w:rsidP="00F55674">
      <w:pPr>
        <w:pStyle w:val="Liste"/>
      </w:pPr>
      <w:r>
        <w:t>Skattlegging av store flernasjonale konsern – innføring av Inclusive Frameworks to-pilarløsning.</w:t>
      </w:r>
    </w:p>
    <w:p w14:paraId="55471D70" w14:textId="77777777" w:rsidR="00E50F9B" w:rsidRDefault="00AF4DA5" w:rsidP="00F55674">
      <w:pPr>
        <w:pStyle w:val="Liste"/>
      </w:pPr>
      <w:r>
        <w:t>Inntekter fra grunnrenteskatt for vannkraft.</w:t>
      </w:r>
    </w:p>
    <w:p w14:paraId="244143A8" w14:textId="77777777" w:rsidR="00E50F9B" w:rsidRDefault="00AF4DA5" w:rsidP="00F55674">
      <w:pPr>
        <w:pStyle w:val="Liste"/>
      </w:pPr>
      <w:r>
        <w:t>Omlegging av støtte til kjøp av elbiler.</w:t>
      </w:r>
    </w:p>
    <w:p w14:paraId="76CD4212" w14:textId="77777777" w:rsidR="00E50F9B" w:rsidRDefault="00AF4DA5" w:rsidP="00F55674">
      <w:pPr>
        <w:pStyle w:val="Liste"/>
      </w:pPr>
      <w:r>
        <w:t>Tiltak for økt andel elbiler i leasing- og varebilmarkedet – anmodningsvedtak nr. 35 punkt 13 (2021–2022).</w:t>
      </w:r>
    </w:p>
    <w:p w14:paraId="3B6C95AA" w14:textId="77777777" w:rsidR="00E50F9B" w:rsidRDefault="00AF4DA5" w:rsidP="00F55674">
      <w:pPr>
        <w:pStyle w:val="Liste"/>
      </w:pPr>
      <w:r>
        <w:t>Veibruksavgift på biodrivstoff – anmodningsvedtak nr. 35 punkt 9 (2021–2022).</w:t>
      </w:r>
    </w:p>
    <w:p w14:paraId="4FB66E9A" w14:textId="77777777" w:rsidR="00E50F9B" w:rsidRDefault="00AF4DA5" w:rsidP="00F55674">
      <w:pPr>
        <w:pStyle w:val="Liste"/>
      </w:pPr>
      <w:r>
        <w:t>Overgangsordningen ved avviklingen av 350-kronersgrensen og innføringen av VOEC-ordningen.</w:t>
      </w:r>
    </w:p>
    <w:p w14:paraId="24BDED9A" w14:textId="77777777" w:rsidR="00E50F9B" w:rsidRDefault="00AF4DA5" w:rsidP="00F55674">
      <w:r>
        <w:t xml:space="preserve">For nærmere omtale av skatte- og avgiftssaker vises det til Prop. 114 LS (2021–2022) </w:t>
      </w:r>
      <w:r w:rsidRPr="00AF4DA5">
        <w:rPr>
          <w:rStyle w:val="kursiv"/>
        </w:rPr>
        <w:t>Endringar i skatte-, avgifts- og tollovgivninga m.m. og folketrygdloven (arbeidsavklaringspengar m.m.).</w:t>
      </w:r>
    </w:p>
    <w:p w14:paraId="2550F6C0" w14:textId="77777777" w:rsidR="00E50F9B" w:rsidRDefault="00AF4DA5" w:rsidP="00F55674">
      <w:pPr>
        <w:pStyle w:val="Overskrift2"/>
      </w:pPr>
      <w:r>
        <w:t>Skattlegging av store flernasjonale konsern – innføring av Inclusive Frameworks to-pilarløsning</w:t>
      </w:r>
    </w:p>
    <w:p w14:paraId="2E16FA5E" w14:textId="77777777" w:rsidR="00E50F9B" w:rsidRDefault="00AF4DA5" w:rsidP="00F55674">
      <w:r>
        <w:t>Globaliseringen og digitaliseringen har ført til at flernasjonale konsern stadig styrker sin dominans på det globale markedet. Den teknologiske utviklingen har bidratt til fremvekst av nye forretningsmodeller, og har i økende grad gjort det mulig for selskap å betjene markeder uten fysisk tilstedeværelse. Dette setter press på det eksisterende internasjonale skatterammeverket, som ble utarbeidet i en tid da selskapene hadde sterkere geografisk tilhørighet til landene de drev aktivitet i. Utfordringene reiser skattemessige problemstillinger som berører mange land, og de krever omforente globale løsninger.</w:t>
      </w:r>
    </w:p>
    <w:p w14:paraId="428FC117" w14:textId="77777777" w:rsidR="00E50F9B" w:rsidRDefault="00AF4DA5" w:rsidP="00F55674">
      <w:r>
        <w:t>Utfordringene med internasjonale skattetilpasninger og skadelig skattekonkurranse har lenge stått høyt på den politiske dagsorden i Norge og internasjonalt. I perioden 2013 til 2015 gjennomførte medlemslandene i OECD og G20 BEPS-prosjektet (Base Erosion and Profit Shifting Project). Her ble det oppnådd enighet om en rekke tiltak mot overskuddsflytting og uthuling av skattegrunnlaget. I 2016 opprettet OECD og G20 forumet «Inclusive Framework on BEPS» (Inclusive Framework) for å følge opp tiltaksplanen. Dette er et samarbeidsorgan som i dag består av 141 medlemsland og -jurisdiksjoner.</w:t>
      </w:r>
    </w:p>
    <w:p w14:paraId="1FEF5A23" w14:textId="77777777" w:rsidR="00E50F9B" w:rsidRDefault="00AF4DA5" w:rsidP="00F55674">
      <w:r>
        <w:t xml:space="preserve">En sentral del av BEPS-prosjektet gjaldt hvordan digitalisering har endret måten virksomhet utøves på i den globale økonomien. Digitalisering av økonomien forsterker utfordringene med </w:t>
      </w:r>
      <w:r>
        <w:lastRenderedPageBreak/>
        <w:t>skattlegging av store flernasjonale konsern, og reiser flere utfordringer enn overskuddsflytting. Det var derfor enighet blant G20- og OECD-landene som deltok i BEPS-prosjektet, om behovet for å reformere de internasjonale reglene for skattlegging av den digitaliserte økonomien og sikre balanserte og stabile langsiktige løsninger. Arbeidet har fortsatt som en forlenget del av BEPS-samarbeidet, innenfor rammen av Inclusive Framework. Målet er å komme fram til en konsensusbasert og langsiktig internasjonal skatteløsning, som sikrer rettferdige og stabile vilkår.</w:t>
      </w:r>
    </w:p>
    <w:p w14:paraId="3C61AED5" w14:textId="77777777" w:rsidR="00E50F9B" w:rsidRDefault="00AF4DA5" w:rsidP="00F55674">
      <w:r>
        <w:t>8. oktober 2021 kom medlemslandene i Inclusive Framework til en politisk enighet om endringer i prinsippene for internasjonal skattlegging. Erklæringen «Statement on a Two-Pillar Solution to Address the Tax Challenges Arising From the Digitalisation of the Economy» beskriver rammene for og hovedelementene i en internasjonal reform for skattlegging av store flernasjonale konsern. 137 av de 141 medlemslandene i Inclusive Framework har per i dag sluttet seg til erklæringen.</w:t>
      </w:r>
    </w:p>
    <w:p w14:paraId="0A7CEB1D" w14:textId="77777777" w:rsidR="00E50F9B" w:rsidRDefault="00AF4DA5" w:rsidP="00F55674">
      <w:r>
        <w:t>Løsningen det er enighet om, består av to hoveddeler omtalt som «pilarer».</w:t>
      </w:r>
    </w:p>
    <w:p w14:paraId="755460D1" w14:textId="77777777" w:rsidR="00E50F9B" w:rsidRDefault="00AF4DA5" w:rsidP="00F55674">
      <w:r>
        <w:t>Den første delen (pilar 1) dreier seg om hvordan rett til skattlegging av selskapsoverskudd skal fordeles mellom land. Den politiske erklæringen innebærer en omfordeling av skattegrunnlag slik at markedsstaters skattegrunnlag øker noe. I hovedtrekk skal omfordelingen gjennomføres ved at de største og mest lønnsomme flernasjonale konsernene skal skattlegges for en del av sitt globale overskudd i de markedene hvor de har inntjening, uavhengig av fysisk tilstedeværelse i markedet. Ordningen skal omfatte konsern med global omsetning over 20 mrd. euro og lønnsomhetsgrad over 10 pst. som andel av omsetningen. Det innebærer at om lag 120 av de største konsernene i verden vil bli omfattet av pilar 1.</w:t>
      </w:r>
    </w:p>
    <w:p w14:paraId="4113355A" w14:textId="77777777" w:rsidR="00E50F9B" w:rsidRDefault="00AF4DA5" w:rsidP="00F55674">
      <w:r>
        <w:t>Den andre delen (pilar 2) handler om minimumsskattlegging av store flernasjonale konsern. For disse skal det etableres et minimum effektivt skattenivå på minst 15 pst. Hensikten er å redusere skattekonkurransen mellom land, og dempe insentivene til internasjonal skatteplanlegging og overskuddsflytting. Reglene skal omfatte konsern med en omsetning på mer enn 750 mill. euro. Det samsvarer med omsetningsterskelen i reglene for land-for-land-rapportering til skattemyndighetene.</w:t>
      </w:r>
    </w:p>
    <w:p w14:paraId="18F28840" w14:textId="77777777" w:rsidR="00E50F9B" w:rsidRDefault="00AF4DA5" w:rsidP="00F55674">
      <w:r>
        <w:t>Etter at Inclusive Framework ble enig om rammene for og hovedelementene i to-pilarløsningen, har det vært arbeidet videre med utfyllende innhold og tekniske løsninger for de to pilarene. Dette arbeidet skjer i arbeidsgrupper under Inclusive Framework. Begge pilarene forutsetter at det enkelte land utformer regelverk som er i tråd med de omforente løsningene. For å sikre ensartede regler, er det i den politiske erklæringen lagt til grunn at det skal utarbeides modellregler. For å gjennomføre pilar 1 må det også inngås en multilateral konvensjon.</w:t>
      </w:r>
    </w:p>
    <w:p w14:paraId="2B61CED3" w14:textId="77777777" w:rsidR="00E50F9B" w:rsidRDefault="00AF4DA5" w:rsidP="00F55674">
      <w:r>
        <w:t>I henhold til erklæringen fra oktober 2021 skal hoveddelen av reglene i pilar 1 tas inn i nasjonal lovgivning i løpet av 2022 og ha virkning fra 2023. Det arbeides fortsatt med modellregler for pilar 1. OECD har siden februar i år fortløpende sendt ut utkast til modellregler for de ulike elementene i regelverket på høring, men det gjenstår fortsatt arbeid før modellreglene kan ferdigstilles. Videre forutsetter gjennomføringen av regelverket et omfattende internasjonalt samarbeid. Det må også utvikles tekniske løsninger for dette som en del av implementeringen.</w:t>
      </w:r>
    </w:p>
    <w:p w14:paraId="62484ABE" w14:textId="77777777" w:rsidR="00E50F9B" w:rsidRDefault="00AF4DA5" w:rsidP="00F55674">
      <w:r>
        <w:lastRenderedPageBreak/>
        <w:t>Modellreglene vil danne utgangspunktet for den norske reguleringen av pilar 1. Når pilar 1 kan innføres i nasjonal lovgivning, herunder om det er praktisk mulig å følge tidsplanen med innføring fra 2023, avhenger derfor av fremdriften i arbeidet med modellregler og de tekniske løsningene for det internasjonale samarbeidet. Departementet vil komme tilbake til utformingen av norske regler når modellregler og et administrativt rammeverk for pilar 1 er tilstrekkelig avklart.</w:t>
      </w:r>
    </w:p>
    <w:p w14:paraId="0A684FEA" w14:textId="77777777" w:rsidR="00E50F9B" w:rsidRDefault="00AF4DA5" w:rsidP="00F55674">
      <w:r>
        <w:t>For pilar 2 gir erklæringen medlemslandene større fleksibilitet med hensyn til innføring av reglene og tidspunktet for innføring. Medlemslandene i Inclusive Framework er ikke forpliktet til å innføre pilar 2, men de som gjør det, må utforme regelverket i tråd med løsningene som utvikles av Inclusive Framework. Medlemslandene må også akseptere at andre land praktiserer regelverket. Videre fremgår det at hovedregelen i pilar 2 bør innføres med effekt fra 2023.</w:t>
      </w:r>
    </w:p>
    <w:p w14:paraId="5ECE8545" w14:textId="77777777" w:rsidR="00E50F9B" w:rsidRDefault="00AF4DA5" w:rsidP="00F55674">
      <w:r>
        <w:t>Modellreglene til pilar 2 ble ferdigstilt og offentliggjort i desember 2021. Dette er et stort og komplisert regelverk som må tilpasses norsk lovgivning. Det kreves derfor et omfattende regelverksarbeid. Inclusive Framework arbeider også med et rammeverk for den administrative gjennomføringen og praktiseringen av reglene. Det er forutsatt at dette arbeidet skal være ferdig innen utgangen av 2022.</w:t>
      </w:r>
    </w:p>
    <w:p w14:paraId="33DB89EC" w14:textId="77777777" w:rsidR="00E50F9B" w:rsidRDefault="00AF4DA5" w:rsidP="00F55674">
      <w:r>
        <w:t>Det er kommet signaler fra mange av medlemslandene i Inclusive Framework om at det vil være vanskelig å få på plass nasjonale regelverk tidsnok til at reglene kan virke fra 2023. I EU foreslo EU-kommisjonen i desember 2021 et direktiv for innføring av pilar 2 i EU-landene. I det opprinnelige utkastet var det foreslått at medlemslandene måtte innføre reglene fra og med 2023. Etter press fra flere medlemsland har det franske formannskapet utarbeidet et kompromissforslag der fristen for å ta inn reglene i nasjonal rett er satt til 31. desember 2023.</w:t>
      </w:r>
    </w:p>
    <w:p w14:paraId="0847051E" w14:textId="77777777" w:rsidR="00E50F9B" w:rsidRDefault="00AF4DA5" w:rsidP="00F55674">
      <w:r>
        <w:t>Kompleksiteten i regelverket og usikkerheten rundt den administrative gjennomføringen gjør at det også for Norge nærmer seg en grense for hva som realistisk sett kan innføres i 2023. Det vil være svært krevende å skulle innføre Pilar 2 fra 2023. Etter departementets syn bør målsettingen være å innføre regelverket fra 2024. I tråd med dette tar departementet sikte på å fremme et høringsnotat med utkast til regler i løpet av våren 2023.</w:t>
      </w:r>
    </w:p>
    <w:p w14:paraId="279C1655" w14:textId="77777777" w:rsidR="00E50F9B" w:rsidRDefault="00AF4DA5" w:rsidP="00F55674">
      <w:pPr>
        <w:pStyle w:val="Overskrift2"/>
      </w:pPr>
      <w:r>
        <w:t>Inntekter fra grunnrenteskatt for vannkraft</w:t>
      </w:r>
    </w:p>
    <w:p w14:paraId="2A118AD4" w14:textId="77777777" w:rsidR="00E50F9B" w:rsidRDefault="00AF4DA5" w:rsidP="00F55674">
      <w:r>
        <w:t>I svar på spørsmål til skriftlig besvarelse nr. 1497 fra stortingsrepresentant Sofie Marhaug av 16. mars 2022 svarte finansministeren at statens inntekter fra grunnrenteskatt for 2022 vil avhenge av hvordan kraftprisene utvikler seg, og at departementet tar sikte på å komme tilbake til dette i forbindelse med Revidert nasjonalbudsjett 2022.</w:t>
      </w:r>
    </w:p>
    <w:p w14:paraId="7E07B995" w14:textId="77777777" w:rsidR="00E50F9B" w:rsidRDefault="00AF4DA5" w:rsidP="00F55674">
      <w:r>
        <w:t>Inntektene fra grunnrenteskatt på vannkraft anslås til 17,2 mrd. kroner påløpt i 2021 og i størrelsesorden 25 mrd. kroner påløpt i 2022. Inntektene bokføres året etter. Provenyanslaget for 2021 er basert på gjennomsnittlig systempris på om lag 63 øre per kWh. I provenyanslaget for 2022 er det lagt til grunn en gjennomsnittlig systempris på om lag 89 øre per kWh. Anslaget er basert på historiske kraftpriser og terminpriser per 28. mars 2022. Det understrekes at anslaget er usikkert og blant annet vil avhenge av hvordan kraftprisene faktisk utvikler seg.</w:t>
      </w:r>
    </w:p>
    <w:p w14:paraId="09678FC7" w14:textId="77777777" w:rsidR="00E50F9B" w:rsidRDefault="00AF4DA5" w:rsidP="00F55674">
      <w:pPr>
        <w:pStyle w:val="Overskrift2"/>
      </w:pPr>
      <w:r>
        <w:lastRenderedPageBreak/>
        <w:t>Omlegging av støtte til kjøp av elbiler</w:t>
      </w:r>
    </w:p>
    <w:p w14:paraId="65038880" w14:textId="77777777" w:rsidR="00E50F9B" w:rsidRDefault="00AF4DA5" w:rsidP="00F55674">
      <w:r>
        <w:t>Regjeringen vil i statsbudsjettet for 2023 foreslå å erstatte merverdiavgiftsfritaket for elbiler med en tilskuddsordning. Tilskuddsordningen skal speile et merverdiavgiftsfritak for kjøpsbeløp opp til 500 000 kroner. Dette vil gjøre at normale elbiler ikke vil endre pris, mens dyre elbiler kan få en prisøkning som følge av en normalisering av avgiftsleggingen.</w:t>
      </w:r>
    </w:p>
    <w:p w14:paraId="53989414" w14:textId="77777777" w:rsidR="00E50F9B" w:rsidRDefault="00AF4DA5" w:rsidP="00F55674">
      <w:r>
        <w:t>I forbindelse med Nasjonal transportplan 2018–2029 sluttet Stortinget seg til en rekke måltall for nullutslippskjøretøy, herunder at alle nye personbiler skal være nullutslippskjøretøy i 2025. Forutsetninger om forbedringer av teknologisk modenhet ligger til grunn for måltallet. Dette måltallet er senere videreført. Regjeringspartiene har i Hurdalsplattformen uttalt at «Regjeringen vil (…) gjøre det attraktivt å velge lav- og nullutslippskjøretøy med mål om at 100 prosent av nye personbiler er fossilfrie innen utgangen av 2025.»</w:t>
      </w:r>
    </w:p>
    <w:p w14:paraId="1F75AD97" w14:textId="77777777" w:rsidR="00E50F9B" w:rsidRDefault="00AF4DA5" w:rsidP="00F55674">
      <w:r>
        <w:t>Vi er på god vei til å nå måltallet for personbiler. I 2021 var 64,5 pst. av alle nye personbiler elbiler, og andelen har økt til 80,5 pst. i de fire første månedene i 2022. Det betyr at støtte til kjøp av elbiler er i ferd med å bli en generell støtte til kjøp av personbil. Det vil innebære at staten subsidierer kjøp av personbiler fremfor annet forbruk, herunder mer miljøvennlig transport som kollektivtransport og sykkel. Et slik system er verken økonomisk eller miljømessig bærekraftig. Støtten til kjøp av elbiler må over tid trappes ned.</w:t>
      </w:r>
    </w:p>
    <w:p w14:paraId="00914A08" w14:textId="77777777" w:rsidR="00E50F9B" w:rsidRDefault="00AF4DA5" w:rsidP="00F55674">
      <w:r>
        <w:t xml:space="preserve">I Prop. 1 LS (2021–2022) </w:t>
      </w:r>
      <w:r w:rsidRPr="00AF4DA5">
        <w:rPr>
          <w:rStyle w:val="kursiv"/>
        </w:rPr>
        <w:t xml:space="preserve">Skatter, avgifter og toll 2022 </w:t>
      </w:r>
      <w:r>
        <w:t>ble skatteutgiften for merverdiavgiftsfritaket for elbiler anslått til 11,3 mrd. kroner og den samlede skattefordelen for elbiler ble anslått til 30 mrd. kroner. Transportøkonomisk institutt (TØI) har beregnet at den implisitte karbonprisen for personbiler i Norge var minst 11 200 kroner i 2020 når man legger sammen alle CO</w:t>
      </w:r>
      <w:r w:rsidRPr="00AF4DA5">
        <w:rPr>
          <w:rStyle w:val="skrift-senket"/>
        </w:rPr>
        <w:t>2</w:t>
      </w:r>
      <w:r>
        <w:t>-differensierte avgifts- og tilskuddsordninger.</w:t>
      </w:r>
    </w:p>
    <w:p w14:paraId="60D1D604" w14:textId="77777777" w:rsidR="00E50F9B" w:rsidRDefault="00AF4DA5" w:rsidP="00F55674">
      <w:r>
        <w:t>Støtten som gis gjennom dagens merverdiavgiftsfritak avhenger av bilenes omsetningsverdi. Dermed er det de dyre bilene som mottar mest støtte. For eksempel er støtten 400 000 kroner for en sportsbil til 1,6 mill. kroner, mens den bare er 100 000 kroner for en familiebil til 400 000 kroner. Regjeringspartiene har i Hurdalsplattformen varslet at «Regjeringen vil (…) sørge for en rettferdig klimapolitikk ved at det betales merverdiavgift på beløpet over 600 000 kroner ved kjøp av nye elbiler». Forslaget beskrevet i Hurdalsplattformen innebærer at det innføres merverdiavgift for kjøpsbeløp over 600 000 kroner, og at beløpet over den verdien omfattes av generell sats i merverdiavgiften på 25 pst. Det sier ikke noe om videre fritak fra merverdiavgift, men åpner for et «bunnfradrag» i beregningsgrunnlaget for merverdiavgiften for elbiler. Det ville være et helt nytt element i merverdiavgiftavgiften, og vil være prinsipielt uheldig og praktisk krevende. Det er allerede et press på merverdiavgiftssystemet for unntak, fritak og reduserte satser. Å innføre et bunnfradrag åpner for en ny måte å støtte forbruket av enkelte vare- eller tjenestegrupper, og det kan legge ytterligere press på merverdiavgiftssystemet, med risiko for at denne viktige finansieringskilden for staten svekkes. Et bunnfradrag vil innebære tekniske utfordringer og vil komplisere administrasjonen av merverdiavgiftssystemet. Hvis beregningsgrunnlaget varierer mye mellom ulike varer og tjenester, vil avgiften bli uhåndterlig for de næringsdrivende og myndighetene.</w:t>
      </w:r>
    </w:p>
    <w:p w14:paraId="6D0C51BC" w14:textId="5FE56CEC" w:rsidR="00E50F9B" w:rsidRDefault="00AF4DA5" w:rsidP="00F55674">
      <w:r>
        <w:t xml:space="preserve">I stedet for å innføre et «bunnfradrag» i merverdiavgiften, vil regjeringen følge opp Hurdalsplattformens intensjon ved å foreslå å erstatte dagens merverdiavgiftsfritak med en </w:t>
      </w:r>
      <w:r>
        <w:lastRenderedPageBreak/>
        <w:t xml:space="preserve">tilskuddsordning med et tak. Siden man ikke startet opp utfasingen av fritaket i 2022-budsjettet, vil regjeringen foreslå å justere ned støtten noe mer enn varslet i Hurdalsplattformen ved å redusere støttenivået for elbiler som koster over 500 000 kroner. Det tas sikte på å fastsette tilskuddet til 20 pst. </w:t>
      </w:r>
      <w:r>
        <w:rPr>
          <w:spacing w:val="-2"/>
        </w:rPr>
        <w:t>av kjøpsprisen (inkludert merverdiavgift), begrenset</w:t>
      </w:r>
      <w:r>
        <w:t xml:space="preserve"> oppad til 125 000 kroner per bil, som tilsvarer et tak for merverdiavgiftsfritaket på 500 000 kroner. Det vil si at omleggingen ikke vil gjøre det dyrere å kjøpe elbiler som i dag koster inntil 500 000 kroner, mens det vil koste noe mer å kjøpe elbiler som i dag koster over 500 000 kroner. Vanlige elbiler får dermed ikke endret pris</w:t>
      </w:r>
      <w:r w:rsidRPr="00AF4DA5">
        <w:rPr>
          <w:rStyle w:val="skrift-hevet"/>
        </w:rPr>
        <w:footnoteReference w:id="10"/>
      </w:r>
      <w:r>
        <w:t>. Tabell 4.1 viser mulig kostnadsøkning ved omleggingen for elbiler i ulike prisklasser. Det er forutsatt full overveltning av avgiften i pris. Om avgiftsøkningen ikke veltes fullt ut over i priser kan kostnadsøkningen bli mindre.</w:t>
      </w:r>
    </w:p>
    <w:p w14:paraId="7F9094EA" w14:textId="68ADC686" w:rsidR="00F55674" w:rsidRDefault="00F55674" w:rsidP="00F55674">
      <w:pPr>
        <w:pStyle w:val="tabell-tittel"/>
      </w:pPr>
      <w:r>
        <w:t>Kostnadsøkning ved omlegging av støtten til kjøp av elbiler</w:t>
      </w:r>
    </w:p>
    <w:p w14:paraId="0CA88F63" w14:textId="77777777" w:rsidR="00E50F9B" w:rsidRDefault="00AF4DA5" w:rsidP="00F55674">
      <w:pPr>
        <w:pStyle w:val="Tabellnavn"/>
      </w:pPr>
      <w:r>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E50F9B" w14:paraId="0F6AD083" w14:textId="77777777" w:rsidTr="002177E2">
        <w:trPr>
          <w:trHeight w:val="600"/>
        </w:trPr>
        <w:tc>
          <w:tcPr>
            <w:tcW w:w="3680" w:type="dxa"/>
            <w:shd w:val="clear" w:color="auto" w:fill="FFFFFF"/>
          </w:tcPr>
          <w:p w14:paraId="14A5EFBB" w14:textId="77777777" w:rsidR="00E50F9B" w:rsidRDefault="00E50F9B" w:rsidP="002177E2"/>
        </w:tc>
        <w:tc>
          <w:tcPr>
            <w:tcW w:w="920" w:type="dxa"/>
          </w:tcPr>
          <w:p w14:paraId="3CEA8D62" w14:textId="77777777" w:rsidR="00E50F9B" w:rsidRDefault="00AF4DA5" w:rsidP="002177E2">
            <w:pPr>
              <w:jc w:val="right"/>
            </w:pPr>
            <w:r>
              <w:t>Pris på elbil i dag (ekskl. mva.)</w:t>
            </w:r>
          </w:p>
        </w:tc>
        <w:tc>
          <w:tcPr>
            <w:tcW w:w="920" w:type="dxa"/>
          </w:tcPr>
          <w:p w14:paraId="0D3EC823" w14:textId="77777777" w:rsidR="00E50F9B" w:rsidRDefault="00AF4DA5" w:rsidP="002177E2">
            <w:pPr>
              <w:jc w:val="right"/>
            </w:pPr>
            <w:r>
              <w:t>Pris på elbil inkl. 25 pst. mva.</w:t>
            </w:r>
          </w:p>
        </w:tc>
        <w:tc>
          <w:tcPr>
            <w:tcW w:w="920" w:type="dxa"/>
          </w:tcPr>
          <w:p w14:paraId="3C90B0E5" w14:textId="77777777" w:rsidR="00E50F9B" w:rsidRDefault="00AF4DA5" w:rsidP="002177E2">
            <w:pPr>
              <w:jc w:val="right"/>
            </w:pPr>
            <w:r>
              <w:t xml:space="preserve">Tilskudd </w:t>
            </w:r>
          </w:p>
        </w:tc>
        <w:tc>
          <w:tcPr>
            <w:tcW w:w="920" w:type="dxa"/>
          </w:tcPr>
          <w:p w14:paraId="15DF144A" w14:textId="77777777" w:rsidR="00E50F9B" w:rsidRDefault="00AF4DA5" w:rsidP="002177E2">
            <w:pPr>
              <w:jc w:val="right"/>
            </w:pPr>
            <w:r>
              <w:t>Nettokostnad</w:t>
            </w:r>
          </w:p>
        </w:tc>
        <w:tc>
          <w:tcPr>
            <w:tcW w:w="920" w:type="dxa"/>
          </w:tcPr>
          <w:p w14:paraId="2A1A1F38" w14:textId="77777777" w:rsidR="00E50F9B" w:rsidRDefault="00AF4DA5" w:rsidP="002177E2">
            <w:pPr>
              <w:jc w:val="right"/>
            </w:pPr>
            <w:r>
              <w:t xml:space="preserve">Økning i kostnad, kroner </w:t>
            </w:r>
          </w:p>
        </w:tc>
        <w:tc>
          <w:tcPr>
            <w:tcW w:w="920" w:type="dxa"/>
          </w:tcPr>
          <w:p w14:paraId="472C73FF" w14:textId="77777777" w:rsidR="00E50F9B" w:rsidRDefault="00AF4DA5" w:rsidP="002177E2">
            <w:pPr>
              <w:jc w:val="right"/>
            </w:pPr>
            <w:r>
              <w:t>Økning i kostnad, pst.</w:t>
            </w:r>
          </w:p>
        </w:tc>
      </w:tr>
      <w:tr w:rsidR="00E50F9B" w14:paraId="1BB5BD08" w14:textId="77777777" w:rsidTr="002177E2">
        <w:trPr>
          <w:trHeight w:val="380"/>
        </w:trPr>
        <w:tc>
          <w:tcPr>
            <w:tcW w:w="3680" w:type="dxa"/>
          </w:tcPr>
          <w:p w14:paraId="0FCDE106" w14:textId="77777777" w:rsidR="00E50F9B" w:rsidRDefault="00E50F9B" w:rsidP="002177E2"/>
        </w:tc>
        <w:tc>
          <w:tcPr>
            <w:tcW w:w="920" w:type="dxa"/>
          </w:tcPr>
          <w:p w14:paraId="683E55D4" w14:textId="77777777" w:rsidR="00E50F9B" w:rsidRDefault="00AF4DA5" w:rsidP="002177E2">
            <w:pPr>
              <w:jc w:val="right"/>
            </w:pPr>
            <w:r>
              <w:t>300 000</w:t>
            </w:r>
          </w:p>
        </w:tc>
        <w:tc>
          <w:tcPr>
            <w:tcW w:w="920" w:type="dxa"/>
          </w:tcPr>
          <w:p w14:paraId="3A6F9E20" w14:textId="77777777" w:rsidR="00E50F9B" w:rsidRDefault="00AF4DA5" w:rsidP="002177E2">
            <w:pPr>
              <w:jc w:val="right"/>
            </w:pPr>
            <w:r>
              <w:t>375 000</w:t>
            </w:r>
          </w:p>
        </w:tc>
        <w:tc>
          <w:tcPr>
            <w:tcW w:w="920" w:type="dxa"/>
          </w:tcPr>
          <w:p w14:paraId="671211FB" w14:textId="77777777" w:rsidR="00E50F9B" w:rsidRDefault="00AF4DA5" w:rsidP="002177E2">
            <w:pPr>
              <w:jc w:val="right"/>
            </w:pPr>
            <w:r>
              <w:t>75 000</w:t>
            </w:r>
          </w:p>
        </w:tc>
        <w:tc>
          <w:tcPr>
            <w:tcW w:w="920" w:type="dxa"/>
          </w:tcPr>
          <w:p w14:paraId="3B48BAA7" w14:textId="77777777" w:rsidR="00E50F9B" w:rsidRDefault="00AF4DA5" w:rsidP="002177E2">
            <w:pPr>
              <w:jc w:val="right"/>
            </w:pPr>
            <w:r>
              <w:t>300 000</w:t>
            </w:r>
          </w:p>
        </w:tc>
        <w:tc>
          <w:tcPr>
            <w:tcW w:w="920" w:type="dxa"/>
          </w:tcPr>
          <w:p w14:paraId="702D64CB" w14:textId="77777777" w:rsidR="00E50F9B" w:rsidRDefault="00AF4DA5" w:rsidP="002177E2">
            <w:pPr>
              <w:jc w:val="right"/>
            </w:pPr>
            <w:r>
              <w:t>–</w:t>
            </w:r>
          </w:p>
        </w:tc>
        <w:tc>
          <w:tcPr>
            <w:tcW w:w="920" w:type="dxa"/>
          </w:tcPr>
          <w:p w14:paraId="1880AE91" w14:textId="77777777" w:rsidR="00E50F9B" w:rsidRDefault="00AF4DA5" w:rsidP="002177E2">
            <w:pPr>
              <w:jc w:val="right"/>
            </w:pPr>
            <w:r>
              <w:t>–</w:t>
            </w:r>
          </w:p>
        </w:tc>
      </w:tr>
      <w:tr w:rsidR="00E50F9B" w14:paraId="00D0EDD6" w14:textId="77777777" w:rsidTr="002177E2">
        <w:trPr>
          <w:trHeight w:val="380"/>
        </w:trPr>
        <w:tc>
          <w:tcPr>
            <w:tcW w:w="3680" w:type="dxa"/>
          </w:tcPr>
          <w:p w14:paraId="262192E8" w14:textId="77777777" w:rsidR="00E50F9B" w:rsidRDefault="00E50F9B" w:rsidP="002177E2"/>
        </w:tc>
        <w:tc>
          <w:tcPr>
            <w:tcW w:w="920" w:type="dxa"/>
          </w:tcPr>
          <w:p w14:paraId="710D8E31" w14:textId="77777777" w:rsidR="00E50F9B" w:rsidRDefault="00AF4DA5" w:rsidP="002177E2">
            <w:pPr>
              <w:jc w:val="right"/>
            </w:pPr>
            <w:r>
              <w:t>400 000</w:t>
            </w:r>
          </w:p>
        </w:tc>
        <w:tc>
          <w:tcPr>
            <w:tcW w:w="920" w:type="dxa"/>
          </w:tcPr>
          <w:p w14:paraId="3014EBAE" w14:textId="77777777" w:rsidR="00E50F9B" w:rsidRDefault="00AF4DA5" w:rsidP="002177E2">
            <w:pPr>
              <w:jc w:val="right"/>
            </w:pPr>
            <w:r>
              <w:t>500 000</w:t>
            </w:r>
          </w:p>
        </w:tc>
        <w:tc>
          <w:tcPr>
            <w:tcW w:w="920" w:type="dxa"/>
          </w:tcPr>
          <w:p w14:paraId="2DA2520C" w14:textId="77777777" w:rsidR="00E50F9B" w:rsidRDefault="00AF4DA5" w:rsidP="002177E2">
            <w:pPr>
              <w:jc w:val="right"/>
            </w:pPr>
            <w:r>
              <w:t>100 000</w:t>
            </w:r>
          </w:p>
        </w:tc>
        <w:tc>
          <w:tcPr>
            <w:tcW w:w="920" w:type="dxa"/>
          </w:tcPr>
          <w:p w14:paraId="4732560C" w14:textId="77777777" w:rsidR="00E50F9B" w:rsidRDefault="00AF4DA5" w:rsidP="002177E2">
            <w:pPr>
              <w:jc w:val="right"/>
            </w:pPr>
            <w:r>
              <w:t>400 000</w:t>
            </w:r>
          </w:p>
        </w:tc>
        <w:tc>
          <w:tcPr>
            <w:tcW w:w="920" w:type="dxa"/>
          </w:tcPr>
          <w:p w14:paraId="711BF355" w14:textId="77777777" w:rsidR="00E50F9B" w:rsidRDefault="00AF4DA5" w:rsidP="002177E2">
            <w:pPr>
              <w:jc w:val="right"/>
            </w:pPr>
            <w:r>
              <w:t>–</w:t>
            </w:r>
          </w:p>
        </w:tc>
        <w:tc>
          <w:tcPr>
            <w:tcW w:w="920" w:type="dxa"/>
          </w:tcPr>
          <w:p w14:paraId="5852F013" w14:textId="77777777" w:rsidR="00E50F9B" w:rsidRDefault="00AF4DA5" w:rsidP="002177E2">
            <w:pPr>
              <w:jc w:val="right"/>
            </w:pPr>
            <w:r>
              <w:t>–</w:t>
            </w:r>
          </w:p>
        </w:tc>
      </w:tr>
      <w:tr w:rsidR="00E50F9B" w14:paraId="619A84AE" w14:textId="77777777" w:rsidTr="002177E2">
        <w:trPr>
          <w:trHeight w:val="380"/>
        </w:trPr>
        <w:tc>
          <w:tcPr>
            <w:tcW w:w="3680" w:type="dxa"/>
          </w:tcPr>
          <w:p w14:paraId="6A40D18E" w14:textId="77777777" w:rsidR="00E50F9B" w:rsidRDefault="00E50F9B" w:rsidP="002177E2"/>
        </w:tc>
        <w:tc>
          <w:tcPr>
            <w:tcW w:w="920" w:type="dxa"/>
          </w:tcPr>
          <w:p w14:paraId="53B411DF" w14:textId="77777777" w:rsidR="00E50F9B" w:rsidRDefault="00AF4DA5" w:rsidP="002177E2">
            <w:pPr>
              <w:jc w:val="right"/>
            </w:pPr>
            <w:r>
              <w:t>500 000</w:t>
            </w:r>
          </w:p>
        </w:tc>
        <w:tc>
          <w:tcPr>
            <w:tcW w:w="920" w:type="dxa"/>
          </w:tcPr>
          <w:p w14:paraId="3E1E82C9" w14:textId="77777777" w:rsidR="00E50F9B" w:rsidRDefault="00AF4DA5" w:rsidP="002177E2">
            <w:pPr>
              <w:jc w:val="right"/>
            </w:pPr>
            <w:r>
              <w:t>625 000</w:t>
            </w:r>
          </w:p>
        </w:tc>
        <w:tc>
          <w:tcPr>
            <w:tcW w:w="920" w:type="dxa"/>
          </w:tcPr>
          <w:p w14:paraId="338C2CA4" w14:textId="77777777" w:rsidR="00E50F9B" w:rsidRDefault="00AF4DA5" w:rsidP="002177E2">
            <w:pPr>
              <w:jc w:val="right"/>
            </w:pPr>
            <w:r>
              <w:t>125 000</w:t>
            </w:r>
          </w:p>
        </w:tc>
        <w:tc>
          <w:tcPr>
            <w:tcW w:w="920" w:type="dxa"/>
          </w:tcPr>
          <w:p w14:paraId="23995E54" w14:textId="77777777" w:rsidR="00E50F9B" w:rsidRDefault="00AF4DA5" w:rsidP="002177E2">
            <w:pPr>
              <w:jc w:val="right"/>
            </w:pPr>
            <w:r>
              <w:t>500 000</w:t>
            </w:r>
          </w:p>
        </w:tc>
        <w:tc>
          <w:tcPr>
            <w:tcW w:w="920" w:type="dxa"/>
          </w:tcPr>
          <w:p w14:paraId="4DC492AF" w14:textId="77777777" w:rsidR="00E50F9B" w:rsidRDefault="00AF4DA5" w:rsidP="002177E2">
            <w:pPr>
              <w:jc w:val="right"/>
            </w:pPr>
            <w:r>
              <w:t>–</w:t>
            </w:r>
          </w:p>
        </w:tc>
        <w:tc>
          <w:tcPr>
            <w:tcW w:w="920" w:type="dxa"/>
          </w:tcPr>
          <w:p w14:paraId="093C1912" w14:textId="77777777" w:rsidR="00E50F9B" w:rsidRDefault="00AF4DA5" w:rsidP="002177E2">
            <w:pPr>
              <w:jc w:val="right"/>
            </w:pPr>
            <w:r>
              <w:t>–</w:t>
            </w:r>
          </w:p>
        </w:tc>
      </w:tr>
      <w:tr w:rsidR="00E50F9B" w14:paraId="469EAB0B" w14:textId="77777777" w:rsidTr="002177E2">
        <w:trPr>
          <w:trHeight w:val="380"/>
        </w:trPr>
        <w:tc>
          <w:tcPr>
            <w:tcW w:w="3680" w:type="dxa"/>
          </w:tcPr>
          <w:p w14:paraId="7FE0E970" w14:textId="77777777" w:rsidR="00E50F9B" w:rsidRDefault="00E50F9B" w:rsidP="002177E2"/>
        </w:tc>
        <w:tc>
          <w:tcPr>
            <w:tcW w:w="920" w:type="dxa"/>
          </w:tcPr>
          <w:p w14:paraId="726872E8" w14:textId="77777777" w:rsidR="00E50F9B" w:rsidRDefault="00AF4DA5" w:rsidP="002177E2">
            <w:pPr>
              <w:jc w:val="right"/>
            </w:pPr>
            <w:r>
              <w:t>600 000</w:t>
            </w:r>
          </w:p>
        </w:tc>
        <w:tc>
          <w:tcPr>
            <w:tcW w:w="920" w:type="dxa"/>
          </w:tcPr>
          <w:p w14:paraId="2C0D2CFD" w14:textId="77777777" w:rsidR="00E50F9B" w:rsidRDefault="00AF4DA5" w:rsidP="002177E2">
            <w:pPr>
              <w:jc w:val="right"/>
            </w:pPr>
            <w:r>
              <w:t>750 000</w:t>
            </w:r>
          </w:p>
        </w:tc>
        <w:tc>
          <w:tcPr>
            <w:tcW w:w="920" w:type="dxa"/>
          </w:tcPr>
          <w:p w14:paraId="10839F62" w14:textId="77777777" w:rsidR="00E50F9B" w:rsidRDefault="00AF4DA5" w:rsidP="002177E2">
            <w:pPr>
              <w:jc w:val="right"/>
            </w:pPr>
            <w:r>
              <w:t>125 000</w:t>
            </w:r>
          </w:p>
        </w:tc>
        <w:tc>
          <w:tcPr>
            <w:tcW w:w="920" w:type="dxa"/>
          </w:tcPr>
          <w:p w14:paraId="2486324B" w14:textId="77777777" w:rsidR="00E50F9B" w:rsidRDefault="00AF4DA5" w:rsidP="002177E2">
            <w:pPr>
              <w:jc w:val="right"/>
            </w:pPr>
            <w:r>
              <w:t>625 000</w:t>
            </w:r>
          </w:p>
        </w:tc>
        <w:tc>
          <w:tcPr>
            <w:tcW w:w="920" w:type="dxa"/>
          </w:tcPr>
          <w:p w14:paraId="4B4429DB" w14:textId="77777777" w:rsidR="00E50F9B" w:rsidRDefault="00AF4DA5" w:rsidP="002177E2">
            <w:pPr>
              <w:jc w:val="right"/>
            </w:pPr>
            <w:r>
              <w:t>25 000</w:t>
            </w:r>
          </w:p>
        </w:tc>
        <w:tc>
          <w:tcPr>
            <w:tcW w:w="920" w:type="dxa"/>
          </w:tcPr>
          <w:p w14:paraId="1106A2C2" w14:textId="77777777" w:rsidR="00E50F9B" w:rsidRDefault="00AF4DA5" w:rsidP="002177E2">
            <w:pPr>
              <w:jc w:val="right"/>
            </w:pPr>
            <w:r>
              <w:t>4,2</w:t>
            </w:r>
          </w:p>
        </w:tc>
      </w:tr>
      <w:tr w:rsidR="00E50F9B" w14:paraId="6C4C16F4" w14:textId="77777777" w:rsidTr="002177E2">
        <w:trPr>
          <w:trHeight w:val="380"/>
        </w:trPr>
        <w:tc>
          <w:tcPr>
            <w:tcW w:w="3680" w:type="dxa"/>
          </w:tcPr>
          <w:p w14:paraId="5014922C" w14:textId="77777777" w:rsidR="00E50F9B" w:rsidRDefault="00E50F9B" w:rsidP="002177E2"/>
        </w:tc>
        <w:tc>
          <w:tcPr>
            <w:tcW w:w="920" w:type="dxa"/>
          </w:tcPr>
          <w:p w14:paraId="40387F45" w14:textId="77777777" w:rsidR="00E50F9B" w:rsidRDefault="00AF4DA5" w:rsidP="002177E2">
            <w:pPr>
              <w:jc w:val="right"/>
            </w:pPr>
            <w:r>
              <w:t>700 000</w:t>
            </w:r>
          </w:p>
        </w:tc>
        <w:tc>
          <w:tcPr>
            <w:tcW w:w="920" w:type="dxa"/>
          </w:tcPr>
          <w:p w14:paraId="52775960" w14:textId="77777777" w:rsidR="00E50F9B" w:rsidRDefault="00AF4DA5" w:rsidP="002177E2">
            <w:pPr>
              <w:jc w:val="right"/>
            </w:pPr>
            <w:r>
              <w:t>875 000</w:t>
            </w:r>
          </w:p>
        </w:tc>
        <w:tc>
          <w:tcPr>
            <w:tcW w:w="920" w:type="dxa"/>
          </w:tcPr>
          <w:p w14:paraId="47AC9383" w14:textId="77777777" w:rsidR="00E50F9B" w:rsidRDefault="00AF4DA5" w:rsidP="002177E2">
            <w:pPr>
              <w:jc w:val="right"/>
            </w:pPr>
            <w:r>
              <w:t>125 000</w:t>
            </w:r>
          </w:p>
        </w:tc>
        <w:tc>
          <w:tcPr>
            <w:tcW w:w="920" w:type="dxa"/>
          </w:tcPr>
          <w:p w14:paraId="42A3E80C" w14:textId="77777777" w:rsidR="00E50F9B" w:rsidRDefault="00AF4DA5" w:rsidP="002177E2">
            <w:pPr>
              <w:jc w:val="right"/>
            </w:pPr>
            <w:r>
              <w:t>750 000</w:t>
            </w:r>
          </w:p>
        </w:tc>
        <w:tc>
          <w:tcPr>
            <w:tcW w:w="920" w:type="dxa"/>
          </w:tcPr>
          <w:p w14:paraId="2509FDEF" w14:textId="77777777" w:rsidR="00E50F9B" w:rsidRDefault="00AF4DA5" w:rsidP="002177E2">
            <w:pPr>
              <w:jc w:val="right"/>
            </w:pPr>
            <w:r>
              <w:t>50 000</w:t>
            </w:r>
          </w:p>
        </w:tc>
        <w:tc>
          <w:tcPr>
            <w:tcW w:w="920" w:type="dxa"/>
          </w:tcPr>
          <w:p w14:paraId="0B5F910B" w14:textId="77777777" w:rsidR="00E50F9B" w:rsidRDefault="00AF4DA5" w:rsidP="002177E2">
            <w:pPr>
              <w:jc w:val="right"/>
            </w:pPr>
            <w:r>
              <w:t>7,1</w:t>
            </w:r>
          </w:p>
        </w:tc>
      </w:tr>
      <w:tr w:rsidR="00E50F9B" w14:paraId="09A29918" w14:textId="77777777" w:rsidTr="002177E2">
        <w:trPr>
          <w:trHeight w:val="380"/>
        </w:trPr>
        <w:tc>
          <w:tcPr>
            <w:tcW w:w="3680" w:type="dxa"/>
          </w:tcPr>
          <w:p w14:paraId="3E19852D" w14:textId="77777777" w:rsidR="00E50F9B" w:rsidRDefault="00E50F9B" w:rsidP="002177E2"/>
        </w:tc>
        <w:tc>
          <w:tcPr>
            <w:tcW w:w="920" w:type="dxa"/>
          </w:tcPr>
          <w:p w14:paraId="7416F6F8" w14:textId="77777777" w:rsidR="00E50F9B" w:rsidRDefault="00AF4DA5" w:rsidP="002177E2">
            <w:pPr>
              <w:jc w:val="right"/>
            </w:pPr>
            <w:r>
              <w:t>800 000</w:t>
            </w:r>
          </w:p>
        </w:tc>
        <w:tc>
          <w:tcPr>
            <w:tcW w:w="920" w:type="dxa"/>
          </w:tcPr>
          <w:p w14:paraId="300D9051" w14:textId="77777777" w:rsidR="00E50F9B" w:rsidRDefault="00AF4DA5" w:rsidP="002177E2">
            <w:pPr>
              <w:jc w:val="right"/>
            </w:pPr>
            <w:r>
              <w:t>1 000 000</w:t>
            </w:r>
          </w:p>
        </w:tc>
        <w:tc>
          <w:tcPr>
            <w:tcW w:w="920" w:type="dxa"/>
          </w:tcPr>
          <w:p w14:paraId="13662F99" w14:textId="77777777" w:rsidR="00E50F9B" w:rsidRDefault="00AF4DA5" w:rsidP="002177E2">
            <w:pPr>
              <w:jc w:val="right"/>
            </w:pPr>
            <w:r>
              <w:t>125 000</w:t>
            </w:r>
          </w:p>
        </w:tc>
        <w:tc>
          <w:tcPr>
            <w:tcW w:w="920" w:type="dxa"/>
          </w:tcPr>
          <w:p w14:paraId="523CAE96" w14:textId="77777777" w:rsidR="00E50F9B" w:rsidRDefault="00AF4DA5" w:rsidP="002177E2">
            <w:pPr>
              <w:jc w:val="right"/>
            </w:pPr>
            <w:r>
              <w:t>875 000</w:t>
            </w:r>
          </w:p>
        </w:tc>
        <w:tc>
          <w:tcPr>
            <w:tcW w:w="920" w:type="dxa"/>
          </w:tcPr>
          <w:p w14:paraId="7D029E8F" w14:textId="77777777" w:rsidR="00E50F9B" w:rsidRDefault="00AF4DA5" w:rsidP="002177E2">
            <w:pPr>
              <w:jc w:val="right"/>
            </w:pPr>
            <w:r>
              <w:t>75 000</w:t>
            </w:r>
          </w:p>
        </w:tc>
        <w:tc>
          <w:tcPr>
            <w:tcW w:w="920" w:type="dxa"/>
          </w:tcPr>
          <w:p w14:paraId="6889CDA1" w14:textId="77777777" w:rsidR="00E50F9B" w:rsidRDefault="00AF4DA5" w:rsidP="002177E2">
            <w:pPr>
              <w:jc w:val="right"/>
            </w:pPr>
            <w:r>
              <w:t>9,4</w:t>
            </w:r>
          </w:p>
        </w:tc>
      </w:tr>
      <w:tr w:rsidR="00E50F9B" w14:paraId="4CE8E68F" w14:textId="77777777" w:rsidTr="002177E2">
        <w:trPr>
          <w:trHeight w:val="380"/>
        </w:trPr>
        <w:tc>
          <w:tcPr>
            <w:tcW w:w="3680" w:type="dxa"/>
          </w:tcPr>
          <w:p w14:paraId="3DD7EE02" w14:textId="77777777" w:rsidR="00E50F9B" w:rsidRDefault="00E50F9B" w:rsidP="002177E2"/>
        </w:tc>
        <w:tc>
          <w:tcPr>
            <w:tcW w:w="920" w:type="dxa"/>
          </w:tcPr>
          <w:p w14:paraId="1FD296B9" w14:textId="77777777" w:rsidR="00E50F9B" w:rsidRDefault="00AF4DA5" w:rsidP="002177E2">
            <w:pPr>
              <w:jc w:val="right"/>
            </w:pPr>
            <w:r>
              <w:t>900 000</w:t>
            </w:r>
          </w:p>
        </w:tc>
        <w:tc>
          <w:tcPr>
            <w:tcW w:w="920" w:type="dxa"/>
          </w:tcPr>
          <w:p w14:paraId="6CED026F" w14:textId="77777777" w:rsidR="00E50F9B" w:rsidRDefault="00AF4DA5" w:rsidP="002177E2">
            <w:pPr>
              <w:jc w:val="right"/>
            </w:pPr>
            <w:r>
              <w:t>1 125 000</w:t>
            </w:r>
          </w:p>
        </w:tc>
        <w:tc>
          <w:tcPr>
            <w:tcW w:w="920" w:type="dxa"/>
          </w:tcPr>
          <w:p w14:paraId="5B834440" w14:textId="77777777" w:rsidR="00E50F9B" w:rsidRDefault="00AF4DA5" w:rsidP="002177E2">
            <w:pPr>
              <w:jc w:val="right"/>
            </w:pPr>
            <w:r>
              <w:t>125 000</w:t>
            </w:r>
          </w:p>
        </w:tc>
        <w:tc>
          <w:tcPr>
            <w:tcW w:w="920" w:type="dxa"/>
          </w:tcPr>
          <w:p w14:paraId="55DE22B1" w14:textId="77777777" w:rsidR="00E50F9B" w:rsidRDefault="00AF4DA5" w:rsidP="002177E2">
            <w:pPr>
              <w:jc w:val="right"/>
            </w:pPr>
            <w:r>
              <w:t>1 000 000</w:t>
            </w:r>
          </w:p>
        </w:tc>
        <w:tc>
          <w:tcPr>
            <w:tcW w:w="920" w:type="dxa"/>
          </w:tcPr>
          <w:p w14:paraId="45E5B92A" w14:textId="77777777" w:rsidR="00E50F9B" w:rsidRDefault="00AF4DA5" w:rsidP="002177E2">
            <w:pPr>
              <w:jc w:val="right"/>
            </w:pPr>
            <w:r>
              <w:t>100 000</w:t>
            </w:r>
          </w:p>
        </w:tc>
        <w:tc>
          <w:tcPr>
            <w:tcW w:w="920" w:type="dxa"/>
          </w:tcPr>
          <w:p w14:paraId="18FD6A6F" w14:textId="77777777" w:rsidR="00E50F9B" w:rsidRDefault="00AF4DA5" w:rsidP="002177E2">
            <w:pPr>
              <w:jc w:val="right"/>
            </w:pPr>
            <w:r>
              <w:t>11,1</w:t>
            </w:r>
          </w:p>
        </w:tc>
      </w:tr>
      <w:tr w:rsidR="00E50F9B" w14:paraId="61F22D6E" w14:textId="77777777" w:rsidTr="002177E2">
        <w:trPr>
          <w:trHeight w:val="380"/>
        </w:trPr>
        <w:tc>
          <w:tcPr>
            <w:tcW w:w="3680" w:type="dxa"/>
          </w:tcPr>
          <w:p w14:paraId="1DE1EBAB" w14:textId="77777777" w:rsidR="00E50F9B" w:rsidRDefault="00E50F9B" w:rsidP="002177E2"/>
        </w:tc>
        <w:tc>
          <w:tcPr>
            <w:tcW w:w="920" w:type="dxa"/>
          </w:tcPr>
          <w:p w14:paraId="7F1AD24A" w14:textId="77777777" w:rsidR="00E50F9B" w:rsidRDefault="00AF4DA5" w:rsidP="002177E2">
            <w:pPr>
              <w:jc w:val="right"/>
            </w:pPr>
            <w:r>
              <w:t>1 000 000</w:t>
            </w:r>
          </w:p>
        </w:tc>
        <w:tc>
          <w:tcPr>
            <w:tcW w:w="920" w:type="dxa"/>
          </w:tcPr>
          <w:p w14:paraId="4302528D" w14:textId="77777777" w:rsidR="00E50F9B" w:rsidRDefault="00AF4DA5" w:rsidP="002177E2">
            <w:pPr>
              <w:jc w:val="right"/>
            </w:pPr>
            <w:r>
              <w:t>1 250 000</w:t>
            </w:r>
          </w:p>
        </w:tc>
        <w:tc>
          <w:tcPr>
            <w:tcW w:w="920" w:type="dxa"/>
          </w:tcPr>
          <w:p w14:paraId="4B25B3D4" w14:textId="77777777" w:rsidR="00E50F9B" w:rsidRDefault="00AF4DA5" w:rsidP="002177E2">
            <w:pPr>
              <w:jc w:val="right"/>
            </w:pPr>
            <w:r>
              <w:t>125 000</w:t>
            </w:r>
          </w:p>
        </w:tc>
        <w:tc>
          <w:tcPr>
            <w:tcW w:w="920" w:type="dxa"/>
          </w:tcPr>
          <w:p w14:paraId="0070A63C" w14:textId="77777777" w:rsidR="00E50F9B" w:rsidRDefault="00AF4DA5" w:rsidP="002177E2">
            <w:pPr>
              <w:jc w:val="right"/>
            </w:pPr>
            <w:r>
              <w:t>1 125 000</w:t>
            </w:r>
          </w:p>
        </w:tc>
        <w:tc>
          <w:tcPr>
            <w:tcW w:w="920" w:type="dxa"/>
          </w:tcPr>
          <w:p w14:paraId="7CA5F395" w14:textId="77777777" w:rsidR="00E50F9B" w:rsidRDefault="00AF4DA5" w:rsidP="002177E2">
            <w:pPr>
              <w:jc w:val="right"/>
            </w:pPr>
            <w:r>
              <w:t>125 000</w:t>
            </w:r>
          </w:p>
        </w:tc>
        <w:tc>
          <w:tcPr>
            <w:tcW w:w="920" w:type="dxa"/>
          </w:tcPr>
          <w:p w14:paraId="057E8648" w14:textId="77777777" w:rsidR="00E50F9B" w:rsidRDefault="00AF4DA5" w:rsidP="002177E2">
            <w:pPr>
              <w:jc w:val="right"/>
            </w:pPr>
            <w:r>
              <w:t>12,5</w:t>
            </w:r>
          </w:p>
        </w:tc>
      </w:tr>
    </w:tbl>
    <w:p w14:paraId="15A75673" w14:textId="77777777" w:rsidR="00E50F9B" w:rsidRDefault="00AF4DA5" w:rsidP="00F55674">
      <w:pPr>
        <w:pStyle w:val="Kilde"/>
        <w:rPr>
          <w:rFonts w:cs="Times New Roman"/>
          <w:sz w:val="24"/>
          <w:szCs w:val="24"/>
          <w:lang w:val="en-GB"/>
        </w:rPr>
      </w:pPr>
      <w:r>
        <w:lastRenderedPageBreak/>
        <w:t>Finansdepartementet.</w:t>
      </w:r>
    </w:p>
    <w:p w14:paraId="4FAC2AA1" w14:textId="77777777" w:rsidR="00E50F9B" w:rsidRDefault="00AF4DA5" w:rsidP="00F55674">
      <w:r>
        <w:t>Det er flere fordeler ved å velge en tilskuddsordning fremfor et begrenset merverdiavgiftsfritak. Elbiler blir over tid mer konkurransedyktige, og en tilskuddsordning kan lettere gjøres målrettet og over tid tilpasses slik at en unngår høyere støttenivå enn nødvendig for å nå målet om elbil</w:t>
      </w:r>
      <w:r>
        <w:rPr>
          <w:spacing w:val="-3"/>
        </w:rPr>
        <w:t>andel. Da vil det også være enklere å treffe et støtte</w:t>
      </w:r>
      <w:r>
        <w:t>nivå som ESA finner akseptabelt når ordningen må nedskaleres og renotifiseres i fremtiden. En tilskuddsordning gjør det også mer synlig hvor mye staten bruker på å stimulere til elbilkjøp. Det må forventes at tilskuddet kommer kunden til gode uten at prisene ellers øker.</w:t>
      </w:r>
    </w:p>
    <w:p w14:paraId="1AEC4CD0" w14:textId="77777777" w:rsidR="00E50F9B" w:rsidRDefault="00AF4DA5" w:rsidP="00F55674">
      <w:r>
        <w:t>Andelen elbiler er høyere ved privatkjøp enn ved leasing. Omleggingen av merverdiavgiftsfritaket ses i sammenheng med oppfølgingen av anmodningsvedtak nr. 35 punkt 13 (2021–2022) jf. punkt 4.5, hvor departementet vil utrede endringer i merverdiavgiftsreglene for blant annet leasing av personkjøretøy. Siktemålet med denne utredningen er å fjerne skattefordelen som blant annet har bidratt til høyere andel fossilbiler i leasingmarkedet. Samlet sett vil disse to grepene kunne bidra til økt elbilandel i leasingmarkedet.</w:t>
      </w:r>
    </w:p>
    <w:p w14:paraId="764B97BC" w14:textId="77777777" w:rsidR="00E50F9B" w:rsidRDefault="00AF4DA5" w:rsidP="00F55674">
      <w:r>
        <w:t>En tilskuddsordning gjøres regelstyrt og med satser vedtatt av Stortinget. Det tas sikte på at de tekniske løsningene ved tilskuddsordningen administreres av Enova. Regjeringen vil vurdere den konkrete utformingen av tilskuddsordningen nærmere frem mot fremleggelsen av statsbudsjettet for 2023. Herunder må det vurderes hvordan blant annet leasing av biler skal håndteres i ordningen. Håndteringen av leasing må også ses i sammenheng med en mulig omlegging av merverdiavgiftsreglene for næringsdrivendes anskaffelse av kjøretøy, jf. punkt 4.5 nedenfor. Hensikten er at omleggingen ikke skal gjøre det dyrere å lease elbiler som i dag koster under 500 000 kroner.</w:t>
      </w:r>
    </w:p>
    <w:p w14:paraId="4D08EEC6" w14:textId="77777777" w:rsidR="00E50F9B" w:rsidRDefault="00AF4DA5" w:rsidP="00F55674">
      <w:r>
        <w:t>Gjeldende merverdiavgiftsfritak for kjøp av elbiler er godkjent av EFTAs overvåkningsorgan (ESA) ut 2022. Det betyr at tilskuddsordningen må notifiseres til og være godkjent av ESA før 1. januar 2023. Finansdepartementet vil sette i gang en prosess mot ESA for å få tiltaket godkjent fra 2023.</w:t>
      </w:r>
    </w:p>
    <w:p w14:paraId="6ABCF5EC" w14:textId="77777777" w:rsidR="00E50F9B" w:rsidRDefault="00AF4DA5" w:rsidP="00F55674">
      <w:pPr>
        <w:pStyle w:val="Overskrift2"/>
      </w:pPr>
      <w:r>
        <w:t>Tiltak for økt andel elbiler i leasing- og varebilmarkedet – anmodningsvedtak nr. 35 punkt 13 (2021–2022)</w:t>
      </w:r>
    </w:p>
    <w:p w14:paraId="6E335053" w14:textId="77777777" w:rsidR="00E50F9B" w:rsidRDefault="00AF4DA5" w:rsidP="00F55674">
      <w:r>
        <w:t>I behandlingen av statsbudsjettet for 2022 fattet Stortinget 2. desember 2021 følgende anmodningsvedtak:</w:t>
      </w:r>
    </w:p>
    <w:p w14:paraId="419D6814" w14:textId="77777777" w:rsidR="00E50F9B" w:rsidRDefault="00AF4DA5" w:rsidP="00F55674">
      <w:pPr>
        <w:pStyle w:val="blokksit"/>
      </w:pPr>
      <w:r>
        <w:t>Vedtak 35 punkt 13: «Stortinget ber regjeringen i revidert nasjonalbudsjett 2022 foreslå tiltak for å øke elbilandelen i leasingmarkedet og innenfor varebilmarkedet, herunder konkrete forslag som vil ha umiddelbar effekt i 2022, for å hindre at disse markedene blir en barriere for å nå målet om at alle nye personbiler og lette varebiler i 2025 skal være nullutslippsbiler. Utredningen skal se på fjerning av skattefordeler til biler med utslipp i leasingmarkedet, støtteordninger til el-varebiler, og CO</w:t>
      </w:r>
      <w:r>
        <w:rPr>
          <w:rStyle w:val="skrift-senket"/>
          <w:sz w:val="21"/>
          <w:szCs w:val="21"/>
        </w:rPr>
        <w:t>2</w:t>
      </w:r>
      <w:r>
        <w:t>-komponenten i engangsavgiften for nyttekjøretøyer med forbrenningsmotor, den skal videre se på om det kan gjøres grep i støtteordningene til el-bil som kan gi næringsdrivende styrkede og mer like fordeler som privatpersoner».</w:t>
      </w:r>
    </w:p>
    <w:p w14:paraId="4EAE9EB5" w14:textId="77777777" w:rsidR="00E50F9B" w:rsidRDefault="00AF4DA5" w:rsidP="00F55674">
      <w:r>
        <w:lastRenderedPageBreak/>
        <w:t xml:space="preserve">Som en del av utredningen det bes om i vedtaket, skal en vurdere å fjerne skattefordelene til biler med utslipp i </w:t>
      </w:r>
      <w:r w:rsidRPr="00AF4DA5">
        <w:rPr>
          <w:rStyle w:val="kursiv"/>
        </w:rPr>
        <w:t>leasingmarkedet</w:t>
      </w:r>
      <w:r>
        <w:t>. Departementet har lagt til grunn at det med dette siktes til merverdiavgiften og den avgiftsmessige behandlingen av leie- og leasingbiler.</w:t>
      </w:r>
    </w:p>
    <w:p w14:paraId="1C0B5E9F" w14:textId="77777777" w:rsidR="00E50F9B" w:rsidRDefault="00AF4DA5" w:rsidP="00F55674">
      <w:r>
        <w:t>Merverdiavgiften er en generell avgift på forbruk. Næringsdrivende skal beregne merverdiavgift ved omsetning av varer og tjenester, men de kan trekke fra merverdiavgift på alle anskaffelser til bruk i sin virksomhet. For personkjøretøy er det gjort unntak fra det generelle utgangspunktet om rett til fradrag for inngående merverdiavgift. Unntaket for personbiler gjelder ikke for næringsdrivende som driver med persontransport og yrkesmessig utleie av personkjøretøy, som kan fradragsføre merverdiavgiften på personkjøretøy. Yrkesmessig utleie av personkjøretøy omfatter både kortidsutleie (bilutleie) og leasing. Ved utleie av personkjøretøy skal det beregnes merverdiavgift på leievederlagene under leie/leasingperioden.</w:t>
      </w:r>
    </w:p>
    <w:p w14:paraId="7B39BD92" w14:textId="77777777" w:rsidR="00E50F9B" w:rsidRDefault="00AF4DA5" w:rsidP="00F55674">
      <w:r>
        <w:t>For å hindre at næringsdrivende kan sluse bilkjøp gjennom leasing/utleiebiler og inn i bruktbilmarkedet for å unngå merverdiavgift, er det innført en bindingstid. Fradragsført merverdiavgift må tilbakeføres dersom personbilen selges før det har gått 48 måneder etter at kjøretøyet ble registrert.</w:t>
      </w:r>
    </w:p>
    <w:p w14:paraId="712A72A3" w14:textId="77777777" w:rsidR="00E50F9B" w:rsidRDefault="00AF4DA5" w:rsidP="00F55674">
      <w:r>
        <w:t>Den særegne fradragsretten for næringsdrivende som driver persontransport eller leasing/bilutleie, gjør at merverdiavgiftsbelastningen ofte vil være lavere ved leasing enn kjøp. Systemet favoriserer særlig leasing av kjøretøy med lav eller ingen engangsavgift – typisk ladbare hybridbiler. Dette har sammenheng med at engangsavgiften ikke inngår i beregningsgrunnlaget for merverdiavgiften, slik at fordelen av fradragsretten blir forholdsmessig større for disse bilene.</w:t>
      </w:r>
    </w:p>
    <w:p w14:paraId="047CC6F0" w14:textId="77777777" w:rsidR="00E50F9B" w:rsidRDefault="00AF4DA5" w:rsidP="00F55674">
      <w:r>
        <w:t>Omsetning og leasing av elbiler er fritatt for merverdiavgift. Merverdiavgiftsreglene er dermed nøytrale i valget mellom kjøp og leasing av nullutslippsbiler. For øvrige biler kan skjevheten i merverdiavgiftssystemet bidra til at flere velger å lease fremfor å kjøpe. Ved å stramme inn fordelen som blant annet leasingbiler har i dag, forventes elbilandelen blant biler som leases, å gå opp.</w:t>
      </w:r>
    </w:p>
    <w:p w14:paraId="41E89212" w14:textId="77777777" w:rsidR="00E50F9B" w:rsidRDefault="00AF4DA5" w:rsidP="00F55674">
      <w:r>
        <w:t>Regjeringen varsler at den fra 2023 vil erstatte merverdiavgiftsfritaket for elbiler med en tilskuddsordning, jf. punkt 4.4. Dermed vil også elbiler bli omfattet av de ordinære merverdiavgiftsreglene som gjelder for persontransport, leasing og utleie, og elbiler og fossilbiler vil likebehandles. Når merverdiavgiftsreglene favoriserer leasing, må elbiltilskuddet i leasingtilfellene tilpasses for at omleggingen ikke skal innebære at insentivet til leasing av elbiler framfor kjøp øker, noe som vil gi et betydelig provenytap. Slik differensiering i tilskuddet kan bli krevende, og en risikerer å overkompensere elbiler som leases. Mer nøytrale merverdiavgiftsregler vil dermed gjøre det enklere å utforme tilskuddsordningen for elbiler.</w:t>
      </w:r>
    </w:p>
    <w:p w14:paraId="12388ED0" w14:textId="77777777" w:rsidR="00E50F9B" w:rsidRDefault="00AF4DA5" w:rsidP="00F55674">
      <w:r>
        <w:t>Endringer i merverdiavgiften krever lovendring, og et eventuelt forslag må sendes på høring. Det er derfor ikke mulig å gjøre endringer i merverdiavgiften allerede til Revidert nasjonalbudsjett 2022. Departementet vil utrede nøytral merverdiavgift for leasing mv., og et forslag til regelendringer vil bli sendt på høring. Siktemålet er å fjerne skattefordelen som det er vist til i anmodningsvedtaket. Som en del av utredningen vil regjeringen se på muligheten for å ha ulike regler for biler til bruk i persontransport og yrkesmessig utleie.</w:t>
      </w:r>
    </w:p>
    <w:p w14:paraId="1ECB85F9" w14:textId="77777777" w:rsidR="00E50F9B" w:rsidRDefault="00AF4DA5" w:rsidP="00F55674">
      <w:r>
        <w:lastRenderedPageBreak/>
        <w:t xml:space="preserve">I anmodningsvedtaket er regjeringen også bedt om å legge fram forslag i Revidert nasjonalbudsjett 2022 som øker elbilandelen i </w:t>
      </w:r>
      <w:r w:rsidRPr="00AF4DA5">
        <w:rPr>
          <w:rStyle w:val="kursiv"/>
        </w:rPr>
        <w:t>varebilmarkedet</w:t>
      </w:r>
      <w:r>
        <w:t>. Regjeringen er blant annet bedt om å utrede økt støtte til elektriske varebiler og økt CO</w:t>
      </w:r>
      <w:r w:rsidRPr="00AF4DA5">
        <w:rPr>
          <w:rStyle w:val="skrift-senket"/>
        </w:rPr>
        <w:t>2</w:t>
      </w:r>
      <w:r>
        <w:t>-komponent i engangsavgiften for varebiler.</w:t>
      </w:r>
    </w:p>
    <w:p w14:paraId="00DF7515" w14:textId="77777777" w:rsidR="00E50F9B" w:rsidRDefault="00AF4DA5" w:rsidP="00F55674">
      <w:r>
        <w:t>Støtteordningen for elektriske varebiler ligger under Enova. Enova er gitt betydelig faglig frihet til å utforme ordninger slik at målene deres oppnås mest mulig effektivt. Den faglige friheten innebærer at Klima- og miljødepartementet ikke gir detaljerte føringer for programmer eller støttesatser, herunder elvarebilordningen. Det er dermed i utgangspunktet ikke anledning til å pålegge Enova å øke støtten til elvarebiler. Dersom det er ønskelig å få Enova til å bruke mer penger på elvarebiler, må det skje gjennom en økt bevilgning til Enova øremerket støtte til elvarebiler. Regjeringen vil ikke gjøre dette, ettersom øremerking og detaljstyring vil gjøre Enova mindre fleksibel og vil føre til mindre effektiv måloppnåelse. Det kan også skape uheldig presedens for detaljert øremerking, noe som på sikt kan undergrave effektiviteten i virkemidlet Enova.</w:t>
      </w:r>
    </w:p>
    <w:p w14:paraId="179B4F05" w14:textId="77777777" w:rsidR="00E50F9B" w:rsidRDefault="00AF4DA5" w:rsidP="00F55674">
      <w:r>
        <w:t>Engangsavgiften har hovedsakelig vært fiskalt begrunnet, og det er uheldig å pålegge næringsdrivende fiskale avgifter på innsatsfaktorer. Fiskale avgiftene bør legges på sluttforbruket av varer og tjenester fremfor bedriftens kjøp av produserte innsatsfaktorer. Dette viser seg i engangsavgiften ved at næringskjøretøy delvis skjermes. Det betales for eksempel ikke engangsavgift for lastebiler og store busser. Varebiler og minibusser står i en mellomstilling mellom næringskjøretøy og privatbiler. For disse kjøretøyene utgjør engangsavgiften en andel av personbilavgiften, som er ment å reflektere fordelingen mellom privat bruk og kjøring i næring.</w:t>
      </w:r>
    </w:p>
    <w:p w14:paraId="3C33229F" w14:textId="77777777" w:rsidR="00E50F9B" w:rsidRDefault="00AF4DA5" w:rsidP="00F55674">
      <w:r>
        <w:t>Samtidig har engangsavgiften også vært begrunnet i å stimulere til en mer miljøvennlig bilpark. Å øke CO</w:t>
      </w:r>
      <w:r w:rsidRPr="00AF4DA5">
        <w:rPr>
          <w:rStyle w:val="skrift-senket"/>
        </w:rPr>
        <w:t>2</w:t>
      </w:r>
      <w:r>
        <w:t>-komponenten i engangsavgiften for varebiler vil styrke insentivene til å velge biler med lave CO</w:t>
      </w:r>
      <w:r w:rsidRPr="00AF4DA5">
        <w:rPr>
          <w:rStyle w:val="skrift-senket"/>
        </w:rPr>
        <w:t>2</w:t>
      </w:r>
      <w:r>
        <w:t>-utslipp. Imidlertid ble CO</w:t>
      </w:r>
      <w:r w:rsidRPr="00AF4DA5">
        <w:rPr>
          <w:rStyle w:val="skrift-senket"/>
        </w:rPr>
        <w:t>2</w:t>
      </w:r>
      <w:r>
        <w:t>-komponenten for varebiler økt i 2022-budsjettet slik at satsene utgjør om lag 30 pst. av tilsvarende satser for personbiler. Endringer i engangsavgiften bør i utgangspunktet gjøres i statsbudsjettet. Det gir mer forutsigbarhet for de næringsdrivende og bilkjøperne.</w:t>
      </w:r>
    </w:p>
    <w:p w14:paraId="10C40EC2" w14:textId="77777777" w:rsidR="00E50F9B" w:rsidRDefault="00AF4DA5" w:rsidP="00F55674">
      <w:r>
        <w:t>Å øke engangsavgiften for varebiler ytterligere kan gi uheldige tilpasninger og mindre effektiv produksjon. Økt avgift på varebiler kan derfor føre til en uheldig vridning av godstransport over på lastebiler som ikke har engangsavgift. En avgiftsmessig favorisering av varebiler med lave utslipp og lav lasteevne vil også kunne lede til at transportene deles opp slik at samlet transport blir mindre rasjonell. Teknologiutviklingen har kommet kortere i varebilsegmentet enn tilfellet er for personbiler, og for en stor del av næringslivet mangler reelle lavutslippsalternativer. Økte avgifter på varebiler kan derfor innebære en generell skatteskjerpelse for den norske transportsektoren, som i begrenset grad motsvares av utslippsreduksjoner fra sektoren. Av den grunn vil ikke regjeringen foreslå å øke engangsavgiften for varebiler i Revidert nasjonalbudsjett 2022.</w:t>
      </w:r>
    </w:p>
    <w:p w14:paraId="4C76F44E" w14:textId="77777777" w:rsidR="00E50F9B" w:rsidRDefault="00AF4DA5" w:rsidP="00F55674">
      <w:r>
        <w:t>Anmodningsvedtak nr. 35 punkt 13 (2021–2022) anses med dette som fulgt opp.</w:t>
      </w:r>
    </w:p>
    <w:p w14:paraId="0A872749" w14:textId="77777777" w:rsidR="00E50F9B" w:rsidRDefault="00AF4DA5" w:rsidP="00F55674">
      <w:pPr>
        <w:pStyle w:val="Overskrift2"/>
      </w:pPr>
      <w:r>
        <w:lastRenderedPageBreak/>
        <w:t>Veibruksavgift på biodrivstoff – anmodningsvedtak nr. 35 punkt 9 (2021–2022)</w:t>
      </w:r>
    </w:p>
    <w:p w14:paraId="7DFAD1EA" w14:textId="77777777" w:rsidR="00E50F9B" w:rsidRDefault="00AF4DA5" w:rsidP="00F55674">
      <w:r>
        <w:t>I behandlingen av statsbudsjettet for 2022 fattet Stortinget 2. desember 2021 følgende anmodningsvedtak:</w:t>
      </w:r>
    </w:p>
    <w:p w14:paraId="1A53F944" w14:textId="77777777" w:rsidR="00E50F9B" w:rsidRDefault="00AF4DA5" w:rsidP="00F55674">
      <w:pPr>
        <w:pStyle w:val="blokksit"/>
      </w:pPr>
      <w:r>
        <w:t>Vedtak 35 punkt 9: «Stortinget ber regjeringen utarbeide forslag om fritak for veibruksavgift for drivstoffblandinger med 100 prosent avansert biodrivstoff og melde tilbake til Stortinget i forbindelse med revidert nasjonalbudsjett 2022.»</w:t>
      </w:r>
    </w:p>
    <w:p w14:paraId="228E77E7" w14:textId="77777777" w:rsidR="00E50F9B" w:rsidRDefault="00AF4DA5" w:rsidP="00F55674">
      <w:r>
        <w:t>Innblanding av biodrivstoff i fossilt drivstoff bidrar til umiddelbare utslippskutt og er en nødvendig del av løsningen for å nå Norges klimaforpliktelser. Avansert biodrivstoff er basert på rest- og biprodukter og bidrar ikke til risiko for avskoging slik som konvensjonelt biodrivstoff kan gjøre.</w:t>
      </w:r>
    </w:p>
    <w:p w14:paraId="4E9A965C" w14:textId="77777777" w:rsidR="00E50F9B" w:rsidRDefault="00AF4DA5" w:rsidP="00F55674">
      <w:r>
        <w:t>Veibruksavgiften skal prise eksterne kostnader ved veitrafikken utover utslipp av CO</w:t>
      </w:r>
      <w:r w:rsidRPr="00AF4DA5">
        <w:rPr>
          <w:rStyle w:val="skrift-senket"/>
        </w:rPr>
        <w:t>2</w:t>
      </w:r>
      <w:r>
        <w:t>, som prises gjennom CO</w:t>
      </w:r>
      <w:r w:rsidRPr="00AF4DA5">
        <w:rPr>
          <w:rStyle w:val="skrift-senket"/>
        </w:rPr>
        <w:t>2</w:t>
      </w:r>
      <w:r>
        <w:t>-avgiften på mineralske produkter. Veibruksavgiften skal gi brukerne av kjøretøy et økonomisk insentiv til å ta hensyn til de ulempene kjøringen påfører andre i form av ulykker, kø, støy, veislitasje samt helse- og miljøskadelige utslipp (utenom utslipp av CO</w:t>
      </w:r>
      <w:r w:rsidRPr="00AF4DA5">
        <w:rPr>
          <w:rStyle w:val="skrift-senket"/>
        </w:rPr>
        <w:t>2</w:t>
      </w:r>
      <w:r>
        <w:t>). Dette er kostnader som er uavhengig av hvilket drivstoff som benyttes. Et fritak for veibruksavgift for rent avansert biodrivstoff vil derfor være i strid med formålet med veibruksavgiften.</w:t>
      </w:r>
    </w:p>
    <w:p w14:paraId="1B871F2A" w14:textId="77777777" w:rsidR="00E50F9B" w:rsidRDefault="00AF4DA5" w:rsidP="00F55674">
      <w:r>
        <w:t>Regelteknisk vil anmodningsvedtaket måtte gjennomføres ved at det tas inn et fritak for bioetanol og biodiesel i avgiftsvedtaket, avgrenset til drivstoff som består av utelukkende biomasse og som anses som avansert etter reglene i produktforskriften. Den nærmere gjennomføringen vil måtte skje i forskrift.</w:t>
      </w:r>
    </w:p>
    <w:p w14:paraId="29C35CA2" w14:textId="77777777" w:rsidR="00E50F9B" w:rsidRDefault="00AF4DA5" w:rsidP="00F55674">
      <w:r>
        <w:t>Et fritak for rent avansert biodrivstoff kan avgiftsteknisk ikke gjennomføres innenfor gjeldende avgifts- og distribusjonssystem. Andel biodrivstoff i en drivstoffblanding fastsettes normalt etter et massebalansesystem, jf. særavgiftsforskriften og produktforskriften § 3-10. Dette betyr at det er andelen biodrivstoffsertifikater tilordnet drivstoffet som legges til grunn for avgiftsberegningen, ikke den fysiske andelen biodrivstoff i drivstoffet. Massebalansesystemet gir omsetter stor frihet til å velge hvilket drivstoff biodrivstoffsertifikatene skal tilordnes. Dermed kan en drivstoffblanding for avgiftsformål anses som rent avansert biodrivstoff, selv om drivstoffblandingen fysisk inneholder betydelige mengder konvensjonelt biodrivstoff og/eller mineralolje. Det er dermed ikke mulig å kombinere dagens massebalansesystem med et avgiftsregelverk hvor den fysiske andelen biodrivstoff i en drivstoffblanding er avgjørende for avgiftsplikten.</w:t>
      </w:r>
    </w:p>
    <w:p w14:paraId="46C58C8A" w14:textId="77777777" w:rsidR="00E50F9B" w:rsidRDefault="00AF4DA5" w:rsidP="00F55674">
      <w:r>
        <w:t>En omlegging av rapporteringen på drivstoffavgiften vil kunne få store og utilsiktede konsekvenser som det er vanskelig å se rekkevidden av. Det er også usikkert hvordan dette eventuelt kan reguleres.</w:t>
      </w:r>
    </w:p>
    <w:p w14:paraId="23AD743C" w14:textId="77777777" w:rsidR="00E50F9B" w:rsidRDefault="00AF4DA5" w:rsidP="00F55674">
      <w:r>
        <w:t xml:space="preserve">Miljødirektoratets konsekvensutredning av omsetningskrav for biodrivstoff fra januar 2022, viser at det rimeligste avanserte biodrivstoffet (FAME, del B) har en internasjonal produktpris som er om lag 9 kroner høyere per liter enn fossilt drivstoff. Til sammenlikning er de samlede avgifter på mineralolje til veibruk i 2022 på 5,57 kroner per liter. Et fullt avgiftsfritak vil ikke være tilstrekkelig til å gjøre det økonomisk lønnsomt å benytte rent avansert biodrivstoff, men </w:t>
      </w:r>
      <w:r>
        <w:lastRenderedPageBreak/>
        <w:t>mange aktører ønsker å bruke biodrivstoff for å redusere egne utslipp og dermed oppnå egne klimamål selv om det er mer kostbart.</w:t>
      </w:r>
    </w:p>
    <w:p w14:paraId="5050DD11" w14:textId="77777777" w:rsidR="00E50F9B" w:rsidRDefault="00AF4DA5" w:rsidP="00F55674">
      <w:r>
        <w:t>Norge har et omsetningskrav for biodrivstoff til veitransport. Hovedkravet innebærer at de som selger drivstoff (omsettere), må sørge for at 24,5 prosent av drivstoffet de omsetter til veitrafikk i 2021 er biodrivstoff (inkludert dobbelttelling av avansert biodrivstoff). Det er i tillegg et delkrav om at minimum 9 prosent av alt drivstoff skal være avansert biodrivstoff. Omsetningskravet sikrer dermed en fysisk omsetning av biodrivstoff som minimum ligger i intervallet 12,25 til 15,5 volumprosent. Omsetningen av avansert biodrivstoff i Norge er i første rekke et resultat av omsetningskravet.</w:t>
      </w:r>
    </w:p>
    <w:p w14:paraId="493DA2A7" w14:textId="77777777" w:rsidR="00E50F9B" w:rsidRDefault="00AF4DA5" w:rsidP="00F55674">
      <w:r>
        <w:t>EØS-avtalens statsstøtteregelverk begrenser muligheten for dobbel virkemiddelbruk ved å kombinere omsetningskrav for biodrivstoff med avgiftslempninger for det samme drivstoffet. Norsk virkemiddelapparat må holde seg innenfor EØS-avtalens regler for offentlig støtte.</w:t>
      </w:r>
    </w:p>
    <w:p w14:paraId="5C95B376" w14:textId="77777777" w:rsidR="00E50F9B" w:rsidRDefault="00AF4DA5" w:rsidP="00F55674">
      <w:r>
        <w:t>I Sverige er rene og høyinnblandede biodrivstoff fritatt for avgift, mens biodrivstoff som blandes inn i fossilt drivstoff, er avgiftspliktig. Fritatt biodrivstoff kan ikke benyttes til å oppfylle den svenske «reduksjonsplikten» (tilsvarer det norske omsetningskravet). Overført til norske forhold innebærer det at eventuelle fritak eller lempninger for biodrivstoff må motsvares av tilsvarende endringer i omsetningskravet. Dersom det avgiftsfritatte rene avanserte biodrivstoff ikke lenger kan brukes til å oppfylle omsetningskravet, vil det ikke være økonomisk grunnlag for å omsette rent avansert biodrivstoff. Omsetningen av biodrivstoff vil i så fall begrenses til det biodrivstoffet som blandes inn i fossilt drivstoff</w:t>
      </w:r>
    </w:p>
    <w:p w14:paraId="7612AB0D" w14:textId="77777777" w:rsidR="00E50F9B" w:rsidRDefault="00AF4DA5" w:rsidP="00F55674">
      <w:r>
        <w:t>Den svenske regjeringen fremmet 27. desember 2021 forslag om å innføre avgifter også på rene og høyinnblandede biodrivstoff, men samtidig inkludere rene og høyinnblandede biodrivstoff i reduksjonsplikten (omsetningskravet). Lovendringene foreslås med virkning fra 1. januar 2023. Forslaget begrunnes med at det sannsynligvis ikke vil være mulig å få godkjent en forlengelse av gjeldende system når kommisjonens godkjennelse utløper 31. desember 2022. Den svenske regjeringen varslet 14. februar 2022 at den likevel vil søke Kommisjonen om avgiftsfritak for rene og høyinnblandede biodrivstoff. Bakgrunnen er at den svenske regjeringen mener at endringene i miljøstøtteretningslinjene bør styrke Sveriges muligheter til å beholde avgiftsfritaket for høyinnblandet biodrivstoff i sin nåværende form, dvs. avgiftsfritak for høyinnblandet og rent biodrivstoff kombinert med at slikt drivstoff ikke er omfattet av reduksjonsplikten (omsetningskravet). Den videre prosessen mellom Sverige og Kommisjonen vil kunne bidra til å avklare handlingsrommet for støtte til biodrivstoff. Regjeringen vil følge med på den videre regelverksutformingen i Sverige. Ingen av de alternativene som nå er aktuelle i Sverige, innebærer dobbelt virkemiddelbruk slik som anmodningsvedtak nr. 35 punkt 9 implisitt legger opp til.</w:t>
      </w:r>
    </w:p>
    <w:p w14:paraId="45391539" w14:textId="77777777" w:rsidR="00E50F9B" w:rsidRDefault="00AF4DA5" w:rsidP="00F55674">
      <w:r>
        <w:t>På bakgrunn av redegjørelsen over mener regjeringen at det ikke bør fremmes forslag om fritak for veibruksavgift for drivstoffblandinger med rent avansert biodrivstoff. I kombinasjon med eksisterende omsetningskrav vil dette trolig ville innebære ulovlig statsstøtte i henhold til EØS-avtalen.</w:t>
      </w:r>
    </w:p>
    <w:p w14:paraId="39EFFD28" w14:textId="77777777" w:rsidR="00E50F9B" w:rsidRDefault="00AF4DA5" w:rsidP="00F55674">
      <w:r>
        <w:t xml:space="preserve">På vegne av Klima- og miljødepartementet har Miljødirektoratet sendt et forslag om innføring av omsetningskrav for ikke-veigående maskiner og en økning av gjeldende omsetningskrav </w:t>
      </w:r>
      <w:r>
        <w:lastRenderedPageBreak/>
        <w:t>for veitrafikk på høring. I forbindelse med høring har det kommet flere innspill fra aktører som ønsker et system utenfor omsetningskravet, slik at deres kjøp av biodrivstoff vil bidra til nasjonale utslippskutt utover det som følger av omsetningskravet. Man kunne sett for seg at et avgiftsfritak ble avgrenset til å gjelde rent avansert biodrivstoff omsatt under et slikt system. Miljødirektoratet anbefaler imidlertid ikke å lage et slikt system. Biodrivstoff er en knapp ressurs globalt sett, og omsetningskrav er et styringseffektivt virkemiddel som gjør det mulig å holde kontroll på samlet importert volum på tvers av transportsegmenter. Miljødirektoratet peker på risikoen for at man binder seg til langsiktige kjøretøyløsninger basert på flytende biodrivstoff, som kan forsinke omstillingen av transportsektoren. Offentlige anskaffelser bør primært rettes mot nullutslippsløsninger der det i dag ikke er moden nok teknologi framfor å fremme etablerte løsninger. Regjeringen mener derfor at det heller ikke bør fremmes forslag om fritak for veibruksavgift for rent avansert biodrivstoff utenfor omsetningskravet.</w:t>
      </w:r>
    </w:p>
    <w:p w14:paraId="46CFAC04" w14:textId="77777777" w:rsidR="00E50F9B" w:rsidRDefault="00AF4DA5" w:rsidP="00F55674">
      <w:r>
        <w:t>Aktører som ønsker at deres kjøp av biodrivstoff ikke skal telles opp mot omsetningskravet, har mulighet til å avtale med omsetter at det aktuelle volumet holdes utenfor omsetningskravet. Deres kjøp av biodrivstoff, og tilhørende klimaeffekt, vil da komme i tillegg til omsetningskravet. Flere aktører har pekt på at man i veilederen fra DFØ og Miljødirektoratet for offentlige anskaffelser ikke premierer biodrivstoff på grunn av omsetningskravet. Klima- og miljødepartementet er kjent med at disse aktørene derfor ønsker at veiledningsmaterialet presiserer denne muligheten.</w:t>
      </w:r>
    </w:p>
    <w:p w14:paraId="2806F00B" w14:textId="77777777" w:rsidR="00E50F9B" w:rsidRDefault="00AF4DA5" w:rsidP="00F55674">
      <w:r>
        <w:t>Anmodningsvedtak nr. 35 punkt 9 (2021–2022) anses fulgt opp gjennom denne redegjørelsen.</w:t>
      </w:r>
    </w:p>
    <w:p w14:paraId="2D33A0A0" w14:textId="77777777" w:rsidR="00E50F9B" w:rsidRDefault="00AF4DA5" w:rsidP="00F55674">
      <w:pPr>
        <w:pStyle w:val="Overskrift2"/>
      </w:pPr>
      <w:r>
        <w:t>Overgangsordningen ved avviklingen av 350-kronersgrensen og innføringen av VOEC-ordningen</w:t>
      </w:r>
    </w:p>
    <w:p w14:paraId="30A5F0AB" w14:textId="77777777" w:rsidR="00E50F9B" w:rsidRDefault="00AF4DA5" w:rsidP="00F55674">
      <w:pPr>
        <w:pStyle w:val="Overskrift3"/>
      </w:pPr>
      <w:r>
        <w:t>Bakgrunn</w:t>
      </w:r>
    </w:p>
    <w:p w14:paraId="690EA217" w14:textId="77777777" w:rsidR="00E50F9B" w:rsidRDefault="00AF4DA5" w:rsidP="00F55674">
      <w:r>
        <w:t>I 2020 ble 350-kronersgrensen for toll- og avgiftsfri innførsel avviklet. For næringsmidler, restriksjonsbelagte varer og varer som ilegges særavgifter, ble 350-kronersgrensen avviklet 1. januar 2020. Avgifter og eventuell toll oppkreves som et ledd i tolldeklareringen av varen. I praksis håndterer speditøren tollbehandlingen mot et administrasjonsgebyr.</w:t>
      </w:r>
    </w:p>
    <w:p w14:paraId="716D419E" w14:textId="77777777" w:rsidR="00E50F9B" w:rsidRDefault="00AF4DA5" w:rsidP="00F55674">
      <w:r>
        <w:t>For alle andre varer ble 350-kronersgrensen avviklet 1. april 2020. For slike varer med verdi under 3 000 kroner som selges til forbrukere i Norge, er plikten til å beregne og betale merverdiavgift lagt på tilbyderen av varen. Det vil si at merverdiavgiften skal inkluderes i salgsprisen, og at den utenlandske tilbyderen skal registrere seg for merverdiavgift. De utenlandske tilbyderne kan registrere seg i den forenklede VOEC-ordningen (VOEC – VAT On E-Commerce).</w:t>
      </w:r>
    </w:p>
    <w:p w14:paraId="077B2E82" w14:textId="77777777" w:rsidR="00E50F9B" w:rsidRDefault="00AF4DA5" w:rsidP="00F55674">
      <w:r>
        <w:t xml:space="preserve">I og med at avgiften er oppkrevet ved salgstransaksjonen, skal det ikke beregnes merverdiavgift ved innførselen av varen. Når merverdiavgiften for en vare oppkreves gjennom VOEC-ordningen, er varen unntatt fra deklareringsplikt ved innførselen. Dette bidrar til en effektiv innførsel av varene uten høye administrasjonsgebyrer for forbrukerne. Deklareringsunntaket forutsetter at det gis informasjon til tollmyndighetene om tilbyderens unike identifikasjonsnummer (VOEC-nummeret). Dette informasjonskravet omtales gjerne som «merking» av </w:t>
      </w:r>
      <w:r>
        <w:lastRenderedPageBreak/>
        <w:t>forsendelsene. Aktørene er i dag gitt relativt stor grad av frihet med hensyn til hvordan merkingen skal skje. Det innebærer at merkingen kan skje via digital kommunikasjon eller fysisk på forsendelsen. Årsaken til at det ikke er stilt konkrete krav til hvordan merkingen skal skje, er at departementet har villet gi aktørene muligheten til å merke forsendelsene på den måten som passer best til aktørenes allerede etablerte systemer og prosedyrer.</w:t>
      </w:r>
    </w:p>
    <w:p w14:paraId="1BB3D81E" w14:textId="77777777" w:rsidR="00E50F9B" w:rsidRDefault="00AF4DA5" w:rsidP="00F55674">
      <w:r>
        <w:t>Varer som etter sin art faller inn under VOEC-ordningen, men som likevel ikke håndteres i VOEC-ordningen, skal i utgangspunktet deklareres på grensen med oppkreving av merverdiavgift og eventuell toll. Oppkreving via tolldeklarasjonen sikrer at det blir oppkrevet merverdiavgift og eventuell toll også der merverdiavgiften ikke blir betalt via VOEC-ordningen.</w:t>
      </w:r>
    </w:p>
    <w:p w14:paraId="5D76B4CA" w14:textId="77777777" w:rsidR="00E50F9B" w:rsidRDefault="00AF4DA5" w:rsidP="00F55674">
      <w:r>
        <w:t>I Innst. 4 L (2019–2020) ba Stortinget regjeringen om å utforme en overgangsordning i forbindelse med avviklingen av 350-kronersgrensen og innføringen av VOEC-ordningen. Bakgrunnen var at speditørene fryktet at det i en startfase ville ankomme et stort antall forsendelser som ikke var merket med et VOEC-nummer. Bekymringen knyttet seg primært til at speditørene ikke ville være i stand til å håndtere deklareringen av et stort antall varer med verdi under 350 kroner, som før 2020 kunne innføres toll- og avgiftsfritt og også uten å måtte deklareres.</w:t>
      </w:r>
    </w:p>
    <w:p w14:paraId="2E028492" w14:textId="77777777" w:rsidR="00E50F9B" w:rsidRDefault="00AF4DA5" w:rsidP="00F55674">
      <w:r>
        <w:t>For å følge opp Stortingets innstilling, ble det innført en overgangsordning med et midlertidig unntak fra deklareringsplikten for andre varer enn næringsmidler, restriksjonsbelagte varer og varer som ilegges særavgifter, med verdi under 350 kroner. Det midlertidige deklareringsunntaket gjelder følgelig for varer som etter sin art omfattes av tilbydernes avgifts- og registreringsplikt. Denne delen av overgangsordningen gjelder fortsatt. I praksis innebærer deklareringsunntaket at det fremdeles kommer varer til landet med verdi under 350 kroner som det ikke betales merverdiavgift av. Departementet understreker at tilbydernes avgifts- og registreringsplikt også gjelder for varer med verdi under 350 kroner, og at disse pliktene kontrolleres målrettet mot tilbyderne, både de som er registrert i VOEC-ordningen og de som ikke er registrert i ordningen.</w:t>
      </w:r>
    </w:p>
    <w:p w14:paraId="31A4B10D" w14:textId="77777777" w:rsidR="00E50F9B" w:rsidRDefault="00AF4DA5" w:rsidP="00F55674">
      <w:r>
        <w:t>Figur 4.1 viser utviklingen i totalt antall registrerte tilbydere fra den forenklede ordningen for beregning og betaling av merverdiavgift for elektroniske tjenester (VOES) ble iverksatt i 2011. Antallet registrerte tilbydere økte betydelig etter at VOEC-ordningen ble innført i andre kvartal 2020. I perioden fra innføringen av VOEC-ordningen og ut 2021 økte antallet registrerte med i underkant av 1 200, slik at det totalt i VOEC-ordningen var registrert 1 728 tilbydere per 31. desember 2021. Figuren viser også innberettet merverdiavgift per kvartal. Ifølge tilbydernes innberetning utgjorde merverdiavgift bare for varer 178 mill. kroner i fjerde kvartal 2021, en økning på 40 mill. kroner fra samme kvartal året før. Disse tallene for varer inngår i de samlede innberettede beløpene i figuren. I tillegg betales det merverdiavgift som ledd i deklareringen når det innføres varer med verdi på 350–3 000 kroner der merverdiavgiften ikke er oppkrevd ved salgstransaksjonen og innbetalt via VOEC-ordningen, for eksempel der forsendelsen kommer fra en uregistrert tilbyder. For slik innførsel foreligger det ikke tilgjengelige provenytall.</w:t>
      </w:r>
    </w:p>
    <w:p w14:paraId="16291BAA" w14:textId="398FAE40" w:rsidR="00E50F9B" w:rsidRDefault="00C41E88" w:rsidP="00F55674">
      <w:r>
        <w:rPr>
          <w:noProof/>
        </w:rPr>
        <w:lastRenderedPageBreak/>
        <w:drawing>
          <wp:inline distT="0" distB="0" distL="0" distR="0" wp14:anchorId="186DCE43" wp14:editId="7EF5DF97">
            <wp:extent cx="5746115" cy="2709545"/>
            <wp:effectExtent l="0" t="0" r="6985"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4216F75D" w14:textId="77777777" w:rsidR="00E50F9B" w:rsidRDefault="00AF4DA5" w:rsidP="00F55674">
      <w:pPr>
        <w:pStyle w:val="figur-tittel"/>
      </w:pPr>
      <w:r>
        <w:t>Utviklingen i totalt antall registrerte i VOES (3. kvartal 2011 – 1. kvartal 2020) og VOEC (2. kvartal 2020 – 4. kvartal 2021), samt innberettet merverdiavgiftsbeløp per kvartal. Antall registrerte og mill. kroner. 3. kvartal 2011 – 4. kvartal 2021</w:t>
      </w:r>
    </w:p>
    <w:p w14:paraId="061C83E1" w14:textId="77777777" w:rsidR="00E50F9B" w:rsidRDefault="00AF4DA5" w:rsidP="00F55674">
      <w:pPr>
        <w:pStyle w:val="Kilde"/>
        <w:rPr>
          <w:rFonts w:cs="Times New Roman"/>
          <w:sz w:val="24"/>
          <w:szCs w:val="24"/>
          <w:lang w:val="en-GB"/>
        </w:rPr>
      </w:pPr>
      <w:r>
        <w:t>Skattedirektoratet.</w:t>
      </w:r>
    </w:p>
    <w:p w14:paraId="0EFC0118" w14:textId="77777777" w:rsidR="00E50F9B" w:rsidRDefault="00AF4DA5" w:rsidP="00F55674">
      <w:r>
        <w:t xml:space="preserve">I Prop. 1 LS (2021–2022) </w:t>
      </w:r>
      <w:r w:rsidRPr="00AF4DA5">
        <w:rPr>
          <w:rStyle w:val="kursiv"/>
        </w:rPr>
        <w:t>Skatter, avgifter og toll 2022</w:t>
      </w:r>
      <w:r>
        <w:t xml:space="preserve"> punkt 24.2 viste departementet til at før det midlertidige deklareringsunntaket kan avvikles, må det være etablert prosedyrer for deklarering og oppkreving av merverdiavgift og eventuell toll som aktørene vil være i stand til å håndtere, og uten at det påløper høye administrasjonsgebyrer for forbrukerne. Departementet opplyste at en sammen med Skatteetaten og Tolletaten arbeidet med å få på plass løsninger som sikrer avgiftsinnbetaling for alle varer som innføres til Norge, samtidig som varene leveres raskt, effektivt og med lave gebyrer for forbrukerne.</w:t>
      </w:r>
    </w:p>
    <w:p w14:paraId="74C2AB97" w14:textId="77777777" w:rsidR="00E50F9B" w:rsidRDefault="00AF4DA5" w:rsidP="00F55674">
      <w:pPr>
        <w:pStyle w:val="Overskrift3"/>
      </w:pPr>
      <w:r>
        <w:t>Vurderinger</w:t>
      </w:r>
    </w:p>
    <w:p w14:paraId="6B3DB0B2" w14:textId="77777777" w:rsidR="00E50F9B" w:rsidRDefault="00AF4DA5" w:rsidP="00F55674">
      <w:pPr>
        <w:pStyle w:val="avsnitt-tittel"/>
      </w:pPr>
      <w:r>
        <w:t>Overordnet om VOEC-ordningen og den subsidiære oppkrevingen av merverdiavgift</w:t>
      </w:r>
    </w:p>
    <w:p w14:paraId="38B08BC9" w14:textId="77777777" w:rsidR="00E50F9B" w:rsidRDefault="00AF4DA5" w:rsidP="00F55674">
      <w:r>
        <w:t>I forbindelse med arbeidet med å avvikle det midlertidige deklareringsunntaket, har departementet vurdert også enkelte mer overordnede spørsmål ved VOEC-ordningen, som blant annet om registrering av tilbyderen skal være obligatorisk eller valgfri, hvorvidt en skal ha en subsidiær avgiftsoppkreving der tilbyderen ikke oppkrever merverdiavgift eller om en utelukkende skal ha oppkreving via tilbyderen, og hvilke forenklinger som bør gjelde. Departementet har blant annet sett hen til EUs system (IOSS) på den ene siden og Australia og New Zealands systemer på den andre siden.</w:t>
      </w:r>
    </w:p>
    <w:p w14:paraId="67EF5FE1" w14:textId="77777777" w:rsidR="00E50F9B" w:rsidRDefault="00AF4DA5" w:rsidP="00F55674">
      <w:r>
        <w:t xml:space="preserve">I EU er IOSS-ordningen valgfri. Det vil si at tilbyderne kan velge å unnlate å registrere seg og heller la merverdiavgiften bli oppkrevet som et ledd i tolldeklareringen av varen. EU har innført forenklingstiltak for den alternative avgiftsoppkrevingen (såkalte «Special </w:t>
      </w:r>
      <w:r>
        <w:lastRenderedPageBreak/>
        <w:t>Arrangements»). Disse retter seg mot speditørene, og går ut på at forbrukeren betaler merverdiavgiften til speditøren, som igjen innbetaler merverdiavgiften i månedlige avgiftsoppgjør. EU har også innført en generell deklareringsplikt for alle lavverdivarer. Det vil si at det skal leveres en tolldeklarasjon også ved innførselen av varer der tilbyderen har registrert seg for merverdiavgift og oppkrevet avgiften ved salgstransaksjonen (IOSS-ordningen). Informasjonen om at merverdiavgiften er betalt ved salgstransaksjonen, skal gis i tolldeklarasjonen i form av tilbyderens unike identifikasjonsnummer (IOSS-nummeret). EU har innført en forenklet tolldeklarasjon (H7) med færre dataelementer enn i en ordinær deklarasjon.</w:t>
      </w:r>
    </w:p>
    <w:p w14:paraId="653E2DFA" w14:textId="77777777" w:rsidR="00E50F9B" w:rsidRDefault="00AF4DA5" w:rsidP="00F55674">
      <w:r>
        <w:t>Australia og New Zealand har valgt en annen tilnærming, ved å satse utelukkende på registrering av tilbyderne. Disse landene har altså ingen subsidiær oppkreving av merverdiavgift. Det innebærer at det ikke blir oppkrevet merverdiavgift ved kjøp og innførsel av varer fra tilbydere som har omsetning under terskelen for registreringsplikt. Landene har også valgt å konsentrere seg om de større tilbyderne, med relativt høye omsetningsterskler for å komme inn under registreringsplikten (henholdsvis 75 000 australske dollar (om lag 500 000 kroner) og 60 000 New Zealand dollar (om lag 360 000 kroner)).</w:t>
      </w:r>
    </w:p>
    <w:p w14:paraId="1D76B799" w14:textId="77777777" w:rsidR="00E50F9B" w:rsidRDefault="00AF4DA5" w:rsidP="00F55674">
      <w:r>
        <w:t>Departementet bemerker at EUs system sikrer oppkreving av merverdiavgift på alle varer som importeres. Samtidig fremstår EUs system som administrativt mer byrdefullt, idet det gjelder en generell deklareringsplikt for alle varer. Det er også en fare for dobbeltbeskatning. Australia og New Zealands systemer fremstår derimot enklere for aktørene og uten fare for dobbeltbeskatning, i og med at de ikke har en subsidiær oppkreving av merverdiavgift. På den andre siden innebærer systemene at det innføres varer til forbruk i henholdsvis Australia og New Zealand som ikke fanges opp til beskatning i de respektive landene.</w:t>
      </w:r>
    </w:p>
    <w:p w14:paraId="6E6E3202" w14:textId="77777777" w:rsidR="00E50F9B" w:rsidRDefault="00AF4DA5" w:rsidP="00F55674">
      <w:r>
        <w:t>I Norge har vi valgt en mellomløsning der registrering er obligatorisk dersom tilbyderens avgiftspliktige omsetning overstiger 50 000 kroner i løpet av en tolvmånedersperiode. Tilbyderregistrering og -oppkreving er dermed ment å være den modellen alle tilbydere med en viss omsetning til Norge skal benytte. Samtidig har vi subsidiær oppkreving via tolldeklarasjonen dersom forsendelsen ikke er merket med et VOEC-nummer. Til forskjell fra EUs system er varene som er korrekt merket med et VOEC-nummer, unntatt fra deklareringsplikten. Dette er ment å legge til rette for en rask og effektiv vareflyt med lave administrasjonsgebyrer for forbrukerne, og skal dermed også gi tilbyderne et insentiv til å registrere seg og etterleve pliktene.</w:t>
      </w:r>
    </w:p>
    <w:p w14:paraId="1481773B" w14:textId="77777777" w:rsidR="00E50F9B" w:rsidRDefault="00AF4DA5" w:rsidP="00F55674">
      <w:r>
        <w:t>Departementet mener på det nåværende tidspunktet at vår modell bør videreføres. Når det midlertidige deklareringsunntaket avvikles, vil denne modellen bidra til en generell oppkreving av merverdiavgift ved innførsel av varer til Norge, inkludert varene med verdi under 350 kroner. Videre legger den forenklede VOEC-ordningen til rette for enkel administrasjon og etterlevelse for de utenlandske tilbyderne. Deklareringsunntaket for VOEC-varer hindrer fordyrende prosedyrer ved innførselen. I sum mener departementet at modellen balanserer hensynene til proveny, konkurransenøytralitet og administrative kostnader på en god måte.</w:t>
      </w:r>
    </w:p>
    <w:p w14:paraId="45C7D9B1" w14:textId="77777777" w:rsidR="00E50F9B" w:rsidRDefault="00AF4DA5" w:rsidP="00F55674">
      <w:r>
        <w:t xml:space="preserve">Departementet vil løpende vurdere mulige forbedringer av dagens modell. I dette arbeidet vil departementet fortsette å se hen til utviklingen internasjonalt, herunder i EU. Et av spørsmålene som vil bli vurdert, er om Norge på sikt bør etablere en plikt til å levere en forenklet tolldeklarasjon også for VOEC-varene. Departementet vil bemerke at innføringen av en slik </w:t>
      </w:r>
      <w:r>
        <w:lastRenderedPageBreak/>
        <w:t>absolutt deklareringsplikt for alle lavverdivarer synes å medføre en økt arbeidsmengde for speditørene, med en tilhørende fare for økte kostnader for forbrukerne i form av administrasjonsgebyrer. Det tilsier at en bør være varsom med å innføre et slikt krav, og at en bør observere utviklingen i EU over tid før en eventuelt gjør endringer. Når det gjelder EUs forenklede tolldeklarasjon, så vil en innføring av denne kreve rutine- og systemendringer både hos de næringsdrivende og tollmyndighetene. En innføring vil derfor kreve systemutvikling mv. Kostnadene med dette må avveies mot fordelene ved å innføre en slik forenklet tolldeklarasjon. Foreløpig vurderer departementet at det ikke er hensiktsmessig å kopiere EUs forenklede tolldeklarasjon.</w:t>
      </w:r>
    </w:p>
    <w:p w14:paraId="1EF72B2D" w14:textId="77777777" w:rsidR="00E50F9B" w:rsidRDefault="00AF4DA5" w:rsidP="00F55674">
      <w:pPr>
        <w:pStyle w:val="avsnitt-tittel"/>
      </w:pPr>
      <w:r>
        <w:t>Om avviklingen av det midlertidige deklareringsunntaket</w:t>
      </w:r>
    </w:p>
    <w:p w14:paraId="0B4028F4" w14:textId="77777777" w:rsidR="00E50F9B" w:rsidRDefault="00AF4DA5" w:rsidP="00F55674">
      <w:r>
        <w:t>Departementet bemerker at VOEC-ordningen ble innført i løpet av kort tid, og at Norge var det første landet i Europa som innførte en slik modell for varer med lav verdi. Overgangsordningen har bidratt til at innføringen av VOEC-ordningen har blitt godt mottatt. Overgangsordningen forhindrer at det hoper seg opp med varer med lav verdi som må fortolles. Den reduserer også risikoen for dobbeltbeskatning som ellers kunne ha oppstått der merverdiavgift blir oppkrevet og betalt ved salget i nettbutikken, men forsendelsen ikke er tilstrekkelig merket med tilbyderens VOEC-nummer.</w:t>
      </w:r>
    </w:p>
    <w:p w14:paraId="376FD6AF" w14:textId="77777777" w:rsidR="00E50F9B" w:rsidRDefault="00AF4DA5" w:rsidP="00F55674">
      <w:r>
        <w:t>Samtidig innebærer det midlertidige deklareringsunntaket at det fremdeles kommer varer til landet med verdi under 350 kroner som det ikke betales merverdiavgift av. Deklareringsunntaket er følgelig en konkurranseulempe både for tilbyderne som er etablert i Norge, og for de mange utenlandske tilbyderne som etterlever plikten til å beregne og oppkreve norsk merverdiavgift av sine salg til forbrukere i Norge. Departementet mener derfor at det midlertidige deklareringsunntaket bør avvikles så snart som mulig. Tolletaten og Skatteetaten har gjennom høsten 2021 og vinteren 2022 vurdert når og hvordan dette kan gjøres. I denne prosessen har de innhentet innspill fra flere av speditørene og de avgiftspliktige e-handelsplattformene.</w:t>
      </w:r>
    </w:p>
    <w:p w14:paraId="588BBA56" w14:textId="77777777" w:rsidR="00E50F9B" w:rsidRDefault="00AF4DA5" w:rsidP="00F55674">
      <w:r>
        <w:t>Før en kan avvikle det midlertidige deklareringsunntaket, må en etter departementets mening være trygg på at aktørene vil være i stand til å håndtere deklareringen av varer med verdi under 350 kroner som ikke er korrekt merket med et VOEC-nummer. Dersom dette volumet er for stort, risikerer en pakkekøer, høye administrasjonsgebyrer og dobbeltbeskatning. Informasjon fra Tolletaten viser at andelen korrekt merkede VOEC-forsendelser fremdeles er på et nivå som tilsier at en avvikling av deklareringsunntaket vil gi en fare for de nevnte negative effektene. Tolletaten og Skatteetaten har blant annet på denne bakgrunnen advart mot å avvikle deklareringsunntaket for raskt og uten at avviklingen er godt forberedt. Etatene har anbefalt at det gjøres enkelte tiltak for å legge til rette for en avvikling av deklareringsunntaket. Tiltakene er særlig innrettet mot å styrke etterlevelsen av VOEC-ordningen, slik at en får en økt andel lavverdivarer som er korrekt håndtert i ordningen, herunder at forsendelsene er korrekt merket med et VOEC-nummer.</w:t>
      </w:r>
    </w:p>
    <w:p w14:paraId="03784904" w14:textId="77777777" w:rsidR="00E50F9B" w:rsidRDefault="00AF4DA5" w:rsidP="00F55674">
      <w:r>
        <w:t xml:space="preserve">Departementet mener derfor at en bør gjøre tiltak for å bidra til å øke andelen korrekt merkede forsendelser. Et tiltak som både Tolletaten og speditørene har fremhevet, er å stramme inn og konkretisere kravene til merkingen av VOEC-nummeret. Særlig har det vært fremhevet at et skjerpet krav til digital merking vil kunne øke etterlevelsen blant viktige aktører i </w:t>
      </w:r>
      <w:r>
        <w:lastRenderedPageBreak/>
        <w:t>logistikkjeden, og at dette vil bidra til å øke merkeandelen. Departementet understreker også viktigheten av å videreføre og styrke informasjons- og kontrollarbeidet mot de utenlandske tilbyderne for å øke etterlevelsen. Skatteetaten utarbeider nå en ny kontrollstrategi for dette segmentet. Det pågår også et arbeid i regi av OECD som vurderer hvordan man kan styrke kontrollen av de avgifts- og registreringspliktige tilbyderne. Dette er aktører som ikke er etablert i det landet som har beskatningsretten. Norge vil følge dette arbeidet nøye og delta aktivt.</w:t>
      </w:r>
    </w:p>
    <w:p w14:paraId="3895D4C7" w14:textId="77777777" w:rsidR="00E50F9B" w:rsidRDefault="00AF4DA5" w:rsidP="00F55674">
      <w:r>
        <w:t>Et neste spørsmål er hvordan merverdiavgift og eventuell toll skal oppkreves for varene som ikke håndteres i VOEC-ordningen. Departementet mener det bør skje som et ledd i tolldeklareringen av varen. Departementet har ikke identifisert alternative oppkrevingsmekanismer frikoblet fra tolldeklareringen som fremstår som bedre og enklere. Det er også en fordel at oppkrevingen av avgifter og toll som et ledd i tolldeklareringen, er godt kjent for aktørene. For varer med verdi mellom 350 og 3 000 kroner som innføres til privatpersoner, gjelder det i dag en samlefortollingsordning. Samlefortollingsordningen er ment for store transportselskaper med et høyt antall vareforsendelser. Samlefortolling er en forenklet prosedyre blant annet ved at speditørene kan levere en samlet deklarasjon én gang per dag for alle varer til privatpersoner mellom 350 og 3 000 kroner, samt at det er færre krav til informasjon enn i en ordinær deklarasjon. Departementet mener at samlefortollingsordningen bør utvides til å omfatte også varer med verdi under 350 kroner.</w:t>
      </w:r>
    </w:p>
    <w:p w14:paraId="6710A437" w14:textId="77777777" w:rsidR="00E50F9B" w:rsidRDefault="00AF4DA5" w:rsidP="00F55674">
      <w:r>
        <w:t>Selv om samlefortolling er en forenklet deklarasjonsprosedyre, ønsker departementet å vurdere ytterligere forenklinger for å legge til rette for en effektiv vareflyt med lave gebyrer for forbrukerne. Et eksempel på et forenklingsgrep er å endre speditørenes innbetaling av merverdiavgift fra dagsoppgjør til månedsoppgjør, på samme måte som i EUs Special Arrangements. Dette vil blant annet gi en enklere og mer fleksibel håndtering av varereturer og refusjonskrav.</w:t>
      </w:r>
    </w:p>
    <w:p w14:paraId="0478CE97" w14:textId="77777777" w:rsidR="00E50F9B" w:rsidRDefault="00AF4DA5" w:rsidP="00F55674">
      <w:r>
        <w:t>Departementet vil sende på høring forslag til regelendringer for å øke andelen av korrekt merkede VOEC-forsendelser og forenkle deklareringsprosessen for varene som ikke er merket med et VOEC-nummer. I sum vil disse tiltakene legge til rette for at det midlertidige deklareringsunntaket for varer med verdi under 350 kroner kan avvikles.</w:t>
      </w:r>
    </w:p>
    <w:p w14:paraId="299A2CF5" w14:textId="77777777" w:rsidR="00E50F9B" w:rsidRDefault="00AF4DA5" w:rsidP="00F55674">
      <w:r>
        <w:t>Det nærmere tidspunktet for avvikling av deklareringsunntaket vil bli angitt i forbindelse med høringsprosessen, men avviklingen vil skje så snart som mulig og senest i løpet av 2023. Både etatene, tilbyderne og speditørene har fremhevet at det er viktig at næringslivet får tid til å forberede seg på det økte volumet som må deklareres når overgangsordningen avvikles. Departementet deler denne oppfatningen. Det vil derfor bli lagt opp til et visst tidsrom fra avviklingen vedtas og til avviklingen trer i kraft, slik at aktørene får tid til å gjøre de nødvendige tilpasningene i sine systemer og rutiner.</w:t>
      </w:r>
    </w:p>
    <w:p w14:paraId="1ABB6C07" w14:textId="77777777" w:rsidR="00E50F9B" w:rsidRDefault="00AF4DA5" w:rsidP="00F55674">
      <w:pPr>
        <w:pStyle w:val="a-tilraar-dep"/>
      </w:pPr>
      <w:r>
        <w:t>Finansdepartementet</w:t>
      </w:r>
    </w:p>
    <w:p w14:paraId="232C04CA" w14:textId="77777777" w:rsidR="00E50F9B" w:rsidRDefault="00AF4DA5" w:rsidP="00F55674">
      <w:pPr>
        <w:pStyle w:val="a-tilraar-tit"/>
      </w:pPr>
      <w:r>
        <w:t>tilrår:</w:t>
      </w:r>
    </w:p>
    <w:p w14:paraId="6AC06E5B" w14:textId="37400694" w:rsidR="00E50F9B" w:rsidRDefault="00AF4DA5" w:rsidP="00F55674">
      <w:r>
        <w:t>Tilråding fra Finansdepartementet 12. mai 2022 om Revidert nasjonalbudsjett 2022 blir sendt Stortinget.</w:t>
      </w:r>
    </w:p>
    <w:p w14:paraId="2E4933F5" w14:textId="21368D44" w:rsidR="00FE36F6" w:rsidRDefault="00FE36F6" w:rsidP="00FE36F6">
      <w:pPr>
        <w:pStyle w:val="Overskrift1"/>
        <w:numPr>
          <w:ilvl w:val="0"/>
          <w:numId w:val="173"/>
        </w:numPr>
      </w:pPr>
      <w:r>
        <w:lastRenderedPageBreak/>
        <w:t>[[vedlegg reset]]</w:t>
      </w:r>
    </w:p>
    <w:p w14:paraId="58ECB76C" w14:textId="77777777" w:rsidR="00E50F9B" w:rsidRDefault="00E50F9B" w:rsidP="00F55674">
      <w:pPr>
        <w:pStyle w:val="vedlegg-nr"/>
      </w:pPr>
    </w:p>
    <w:p w14:paraId="0C458008" w14:textId="77777777" w:rsidR="00E50F9B" w:rsidRDefault="00AF4DA5" w:rsidP="00F55674">
      <w:pPr>
        <w:pStyle w:val="vedlegg-tit"/>
      </w:pPr>
      <w:r>
        <w:t>Historiske tabeller og detaljerte anslagstall</w:t>
      </w:r>
    </w:p>
    <w:p w14:paraId="614D658E" w14:textId="77777777" w:rsidR="00E50F9B" w:rsidRDefault="00AF4DA5" w:rsidP="00F55674">
      <w:r>
        <w:t>Tabell 1.1</w:t>
      </w:r>
      <w:r>
        <w:tab/>
        <w:t>Strukturelt oljekorrigert overskudd i statsbudsjettet. Anslag gitt i ulike budsjettdokument. Prosent av trend-BNP for Fastlands-Norge</w:t>
      </w:r>
    </w:p>
    <w:p w14:paraId="713DF0B1" w14:textId="77777777" w:rsidR="00E50F9B" w:rsidRDefault="00AF4DA5" w:rsidP="00F55674">
      <w:r>
        <w:t>Tabell 1.2</w:t>
      </w:r>
      <w:r>
        <w:tab/>
        <w:t>Det strukturelle oljekorrigerte overskuddet i statsbudsjettet. Mill. kroner</w:t>
      </w:r>
    </w:p>
    <w:p w14:paraId="7047BD05" w14:textId="77777777" w:rsidR="00E50F9B" w:rsidRDefault="00AF4DA5" w:rsidP="00F55674">
      <w:r>
        <w:t>Tabell 1.3</w:t>
      </w:r>
      <w:r>
        <w:tab/>
        <w:t>Bruttonasjonalinntekt. Mrd. kroner</w:t>
      </w:r>
    </w:p>
    <w:p w14:paraId="0B2B5970" w14:textId="77777777" w:rsidR="00E50F9B" w:rsidRDefault="00AF4DA5" w:rsidP="00F55674">
      <w:r>
        <w:t>Tabell 1.4</w:t>
      </w:r>
      <w:r>
        <w:tab/>
        <w:t>Produktivitetsutviklingen. Prosentvis endring fra året før</w:t>
      </w:r>
    </w:p>
    <w:p w14:paraId="1912D177" w14:textId="77777777" w:rsidR="00E50F9B" w:rsidRDefault="00AF4DA5" w:rsidP="00F55674">
      <w:r>
        <w:t>Tabell 1.5</w:t>
      </w:r>
      <w:r>
        <w:tab/>
        <w:t>Anslag for den økonomiske utviklingen i 2022. Prosentvis endring fra året før</w:t>
      </w:r>
    </w:p>
    <w:p w14:paraId="01FA896B" w14:textId="77777777" w:rsidR="00E50F9B" w:rsidRDefault="00AF4DA5" w:rsidP="00F55674">
      <w:r>
        <w:t>Tabell 1.6</w:t>
      </w:r>
      <w:r>
        <w:tab/>
        <w:t>Hovedtall for noen av Norges viktigste handelspartnere. Prosentvis endring fra året før</w:t>
      </w:r>
    </w:p>
    <w:p w14:paraId="0376706B" w14:textId="77777777" w:rsidR="00E50F9B" w:rsidRDefault="00AF4DA5" w:rsidP="00F55674">
      <w:r>
        <w:t>Tabell 1.7</w:t>
      </w:r>
      <w:r>
        <w:tab/>
        <w:t>Framskriving av norsk tremåneders pengemarkedsrente. Prosent</w:t>
      </w:r>
    </w:p>
    <w:p w14:paraId="71C3623B" w14:textId="77777777" w:rsidR="00E50F9B" w:rsidRDefault="00AF4DA5" w:rsidP="00F55674">
      <w:r>
        <w:t>Tabell 1.8</w:t>
      </w:r>
      <w:r>
        <w:tab/>
        <w:t>Finansdepartementets anslag for 2022 på ulike tidspunkter. Prosentvis endring fra året før</w:t>
      </w:r>
    </w:p>
    <w:p w14:paraId="6F9C6C74" w14:textId="77777777" w:rsidR="00E50F9B" w:rsidRDefault="00AF4DA5" w:rsidP="00F55674">
      <w:r>
        <w:t>Tabell 1.9</w:t>
      </w:r>
      <w:r>
        <w:tab/>
        <w:t>Hovedtall for offentlig konsum. Prosentvis volumendring fra året før</w:t>
      </w:r>
    </w:p>
    <w:p w14:paraId="5EF998F2" w14:textId="77777777" w:rsidR="00E50F9B" w:rsidRDefault="00AF4DA5" w:rsidP="00F55674">
      <w:r>
        <w:t>Tabell 1.10</w:t>
      </w:r>
      <w:r>
        <w:tab/>
        <w:t>Påløpte inntekter og utgifter i offentlig forvaltning. Mill. kroner og prosentvis endring fra året før</w:t>
      </w:r>
    </w:p>
    <w:p w14:paraId="286D7107" w14:textId="77777777" w:rsidR="00E50F9B" w:rsidRDefault="00AF4DA5" w:rsidP="00F55674">
      <w:r>
        <w:t>Tabell 1.11</w:t>
      </w:r>
      <w:r>
        <w:tab/>
        <w:t>Påløpte inntekter og utgifter i statsforvaltningen. Mill. kroner og prosentvis endring fra året før</w:t>
      </w:r>
    </w:p>
    <w:p w14:paraId="0995EFB7" w14:textId="77777777" w:rsidR="00E50F9B" w:rsidRDefault="00AF4DA5" w:rsidP="00F55674">
      <w:r>
        <w:t>Tabell 1.12</w:t>
      </w:r>
      <w:r>
        <w:tab/>
        <w:t>Kommuneforvaltningens inntekter og utgifter. Bokførte verdier i mill. kroner og prosentvis endring fra året før</w:t>
      </w:r>
    </w:p>
    <w:p w14:paraId="5819EE9C" w14:textId="77777777" w:rsidR="00E50F9B" w:rsidRDefault="00AF4DA5" w:rsidP="00F55674">
      <w:r>
        <w:t>Tabell 1.13</w:t>
      </w:r>
      <w:r>
        <w:tab/>
        <w:t>Påløpte skatte- og avgiftsinntekter til offentlig forvaltning. Mill. kroner</w:t>
      </w:r>
    </w:p>
    <w:p w14:paraId="75E3BA2C" w14:textId="77777777" w:rsidR="00E50F9B" w:rsidRDefault="00AF4DA5" w:rsidP="00F55674">
      <w:r>
        <w:t>Tabell 1.14</w:t>
      </w:r>
      <w:r>
        <w:tab/>
        <w:t>Finanspolitiske indikatorer</w:t>
      </w:r>
    </w:p>
    <w:p w14:paraId="3C6A3294" w14:textId="77777777" w:rsidR="00E50F9B" w:rsidRDefault="00AF4DA5" w:rsidP="00F55674">
      <w:r>
        <w:t>Tabell 1.15</w:t>
      </w:r>
      <w:r>
        <w:tab/>
        <w:t>Indikatorer for kommuneøkonomien</w:t>
      </w:r>
    </w:p>
    <w:p w14:paraId="512336B3" w14:textId="77777777" w:rsidR="00E50F9B" w:rsidRDefault="00AF4DA5" w:rsidP="00F55674">
      <w:r>
        <w:t>Tabell 1.16</w:t>
      </w:r>
      <w:r>
        <w:tab/>
        <w:t>Inntekter og utgifter i Statens pensjonsfond utland. Mill. kroner</w:t>
      </w:r>
    </w:p>
    <w:p w14:paraId="4EF65030" w14:textId="77777777" w:rsidR="00E50F9B" w:rsidRDefault="00AF4DA5" w:rsidP="00F55674">
      <w:r>
        <w:t>Tabell 1.17</w:t>
      </w:r>
      <w:r>
        <w:tab/>
        <w:t>Statsbudsjettets inntekter og utgifter. Mill. kroner</w:t>
      </w:r>
    </w:p>
    <w:p w14:paraId="5A6F0F23" w14:textId="77777777" w:rsidR="00E50F9B" w:rsidRDefault="00AF4DA5" w:rsidP="00F55674">
      <w:r>
        <w:t>Tabell 1.18</w:t>
      </w:r>
      <w:r>
        <w:tab/>
        <w:t>Statens balanse siden 1990. Mrd. kroner</w:t>
      </w:r>
    </w:p>
    <w:p w14:paraId="71A4996A" w14:textId="77777777" w:rsidR="00E50F9B" w:rsidRDefault="00AF4DA5" w:rsidP="00F55674">
      <w:r>
        <w:t>Tabell 1.19</w:t>
      </w:r>
      <w:r>
        <w:tab/>
        <w:t>Statsbudsjettets inntekter og utgifter i 2021. Endringer i forhold til saldert budsjett. Mill. kroner</w:t>
      </w:r>
    </w:p>
    <w:p w14:paraId="529E6055" w14:textId="48F54568" w:rsidR="00E50F9B" w:rsidRDefault="00AF4DA5" w:rsidP="00F55674">
      <w:r>
        <w:t>Tabell 1.20</w:t>
      </w:r>
      <w:r>
        <w:tab/>
        <w:t>Nøkkeltall Revidert nasjonalbudsjettet 2022. Prosentvis volumendring fra året før der ikke annet er angitt</w:t>
      </w:r>
    </w:p>
    <w:p w14:paraId="0474717D" w14:textId="02327F90" w:rsidR="00F55674" w:rsidRDefault="00F55674" w:rsidP="00F55674">
      <w:pPr>
        <w:pStyle w:val="tabell-tittel"/>
      </w:pPr>
      <w:r>
        <w:lastRenderedPageBreak/>
        <w:t>Strukturelt oljekorrigert overskudd i statsbudsjettet. Anslag gitt i ulike budsjettdokument. Prosent av trend-BNP for Fastlands-Norge</w:t>
      </w:r>
      <w:r>
        <w:rPr>
          <w:rStyle w:val="skrift-hevet"/>
          <w:sz w:val="21"/>
          <w:szCs w:val="21"/>
        </w:rPr>
        <w:t>1</w:t>
      </w:r>
    </w:p>
    <w:p w14:paraId="20E27B37" w14:textId="77777777" w:rsidR="00E50F9B" w:rsidRDefault="00AF4DA5" w:rsidP="00F55674">
      <w:pPr>
        <w:pStyle w:val="Tabellnavn"/>
      </w:pPr>
      <w:r>
        <w:t>15J1xt2</w:t>
      </w:r>
    </w:p>
    <w:tbl>
      <w:tblPr>
        <w:tblStyle w:val="StandardTabell"/>
        <w:tblW w:w="9200" w:type="dxa"/>
        <w:tblLayout w:type="fixed"/>
        <w:tblLook w:val="04A0" w:firstRow="1" w:lastRow="0" w:firstColumn="1" w:lastColumn="0" w:noHBand="0" w:noVBand="1"/>
      </w:tblPr>
      <w:tblGrid>
        <w:gridCol w:w="1840"/>
        <w:gridCol w:w="460"/>
        <w:gridCol w:w="460"/>
        <w:gridCol w:w="460"/>
        <w:gridCol w:w="460"/>
        <w:gridCol w:w="460"/>
        <w:gridCol w:w="460"/>
        <w:gridCol w:w="460"/>
        <w:gridCol w:w="460"/>
        <w:gridCol w:w="460"/>
        <w:gridCol w:w="460"/>
        <w:gridCol w:w="460"/>
        <w:gridCol w:w="460"/>
        <w:gridCol w:w="460"/>
        <w:gridCol w:w="460"/>
        <w:gridCol w:w="460"/>
        <w:gridCol w:w="460"/>
      </w:tblGrid>
      <w:tr w:rsidR="00E50F9B" w14:paraId="4BB957B8" w14:textId="77777777" w:rsidTr="002177E2">
        <w:trPr>
          <w:trHeight w:val="320"/>
        </w:trPr>
        <w:tc>
          <w:tcPr>
            <w:tcW w:w="1840" w:type="dxa"/>
            <w:shd w:val="clear" w:color="auto" w:fill="FFFFFF"/>
          </w:tcPr>
          <w:p w14:paraId="26E4195D" w14:textId="77777777" w:rsidR="00E50F9B" w:rsidRDefault="00E50F9B" w:rsidP="002177E2"/>
        </w:tc>
        <w:tc>
          <w:tcPr>
            <w:tcW w:w="460" w:type="dxa"/>
          </w:tcPr>
          <w:p w14:paraId="17ADBD0F" w14:textId="77777777" w:rsidR="00E50F9B" w:rsidRDefault="00AF4DA5" w:rsidP="002177E2">
            <w:pPr>
              <w:jc w:val="right"/>
            </w:pPr>
            <w:r>
              <w:t>2007</w:t>
            </w:r>
          </w:p>
        </w:tc>
        <w:tc>
          <w:tcPr>
            <w:tcW w:w="460" w:type="dxa"/>
          </w:tcPr>
          <w:p w14:paraId="7F3AABBB" w14:textId="77777777" w:rsidR="00E50F9B" w:rsidRDefault="00AF4DA5" w:rsidP="002177E2">
            <w:pPr>
              <w:jc w:val="right"/>
            </w:pPr>
            <w:r>
              <w:t>2008</w:t>
            </w:r>
          </w:p>
        </w:tc>
        <w:tc>
          <w:tcPr>
            <w:tcW w:w="460" w:type="dxa"/>
          </w:tcPr>
          <w:p w14:paraId="08DB297C" w14:textId="77777777" w:rsidR="00E50F9B" w:rsidRDefault="00AF4DA5" w:rsidP="002177E2">
            <w:pPr>
              <w:jc w:val="right"/>
            </w:pPr>
            <w:r>
              <w:t>2009</w:t>
            </w:r>
          </w:p>
        </w:tc>
        <w:tc>
          <w:tcPr>
            <w:tcW w:w="460" w:type="dxa"/>
          </w:tcPr>
          <w:p w14:paraId="5AD339F6" w14:textId="77777777" w:rsidR="00E50F9B" w:rsidRDefault="00AF4DA5" w:rsidP="002177E2">
            <w:pPr>
              <w:jc w:val="right"/>
            </w:pPr>
            <w:r>
              <w:t>2010</w:t>
            </w:r>
          </w:p>
        </w:tc>
        <w:tc>
          <w:tcPr>
            <w:tcW w:w="460" w:type="dxa"/>
          </w:tcPr>
          <w:p w14:paraId="746369E1" w14:textId="77777777" w:rsidR="00E50F9B" w:rsidRDefault="00AF4DA5" w:rsidP="002177E2">
            <w:pPr>
              <w:jc w:val="right"/>
            </w:pPr>
            <w:r>
              <w:t>2011</w:t>
            </w:r>
          </w:p>
        </w:tc>
        <w:tc>
          <w:tcPr>
            <w:tcW w:w="460" w:type="dxa"/>
          </w:tcPr>
          <w:p w14:paraId="24E1E2F0" w14:textId="77777777" w:rsidR="00E50F9B" w:rsidRDefault="00AF4DA5" w:rsidP="002177E2">
            <w:pPr>
              <w:jc w:val="right"/>
            </w:pPr>
            <w:r>
              <w:t>2012</w:t>
            </w:r>
          </w:p>
        </w:tc>
        <w:tc>
          <w:tcPr>
            <w:tcW w:w="460" w:type="dxa"/>
          </w:tcPr>
          <w:p w14:paraId="08CBD0F5" w14:textId="77777777" w:rsidR="00E50F9B" w:rsidRDefault="00AF4DA5" w:rsidP="002177E2">
            <w:pPr>
              <w:jc w:val="right"/>
            </w:pPr>
            <w:r>
              <w:t>2013</w:t>
            </w:r>
          </w:p>
        </w:tc>
        <w:tc>
          <w:tcPr>
            <w:tcW w:w="460" w:type="dxa"/>
          </w:tcPr>
          <w:p w14:paraId="0E1BEA39" w14:textId="77777777" w:rsidR="00E50F9B" w:rsidRDefault="00AF4DA5" w:rsidP="002177E2">
            <w:pPr>
              <w:jc w:val="right"/>
            </w:pPr>
            <w:r>
              <w:t>2014</w:t>
            </w:r>
          </w:p>
        </w:tc>
        <w:tc>
          <w:tcPr>
            <w:tcW w:w="460" w:type="dxa"/>
          </w:tcPr>
          <w:p w14:paraId="5FF54E6B" w14:textId="77777777" w:rsidR="00E50F9B" w:rsidRDefault="00AF4DA5" w:rsidP="002177E2">
            <w:pPr>
              <w:jc w:val="right"/>
            </w:pPr>
            <w:r>
              <w:t>2015</w:t>
            </w:r>
          </w:p>
        </w:tc>
        <w:tc>
          <w:tcPr>
            <w:tcW w:w="460" w:type="dxa"/>
          </w:tcPr>
          <w:p w14:paraId="60CE442C" w14:textId="77777777" w:rsidR="00E50F9B" w:rsidRDefault="00AF4DA5" w:rsidP="002177E2">
            <w:pPr>
              <w:jc w:val="right"/>
            </w:pPr>
            <w:r>
              <w:t>2016</w:t>
            </w:r>
          </w:p>
        </w:tc>
        <w:tc>
          <w:tcPr>
            <w:tcW w:w="460" w:type="dxa"/>
          </w:tcPr>
          <w:p w14:paraId="641A3C00" w14:textId="77777777" w:rsidR="00E50F9B" w:rsidRDefault="00AF4DA5" w:rsidP="002177E2">
            <w:pPr>
              <w:jc w:val="right"/>
            </w:pPr>
            <w:r>
              <w:t>2017</w:t>
            </w:r>
          </w:p>
        </w:tc>
        <w:tc>
          <w:tcPr>
            <w:tcW w:w="460" w:type="dxa"/>
          </w:tcPr>
          <w:p w14:paraId="5D7CBB0B" w14:textId="77777777" w:rsidR="00E50F9B" w:rsidRDefault="00AF4DA5" w:rsidP="002177E2">
            <w:pPr>
              <w:jc w:val="right"/>
            </w:pPr>
            <w:r>
              <w:t>2018</w:t>
            </w:r>
          </w:p>
        </w:tc>
        <w:tc>
          <w:tcPr>
            <w:tcW w:w="460" w:type="dxa"/>
          </w:tcPr>
          <w:p w14:paraId="1520762E" w14:textId="77777777" w:rsidR="00E50F9B" w:rsidRDefault="00AF4DA5" w:rsidP="002177E2">
            <w:pPr>
              <w:jc w:val="right"/>
            </w:pPr>
            <w:r>
              <w:t>2019</w:t>
            </w:r>
          </w:p>
        </w:tc>
        <w:tc>
          <w:tcPr>
            <w:tcW w:w="460" w:type="dxa"/>
          </w:tcPr>
          <w:p w14:paraId="19628CBE" w14:textId="77777777" w:rsidR="00E50F9B" w:rsidRDefault="00AF4DA5" w:rsidP="002177E2">
            <w:pPr>
              <w:jc w:val="right"/>
            </w:pPr>
            <w:r>
              <w:t>2020</w:t>
            </w:r>
          </w:p>
        </w:tc>
        <w:tc>
          <w:tcPr>
            <w:tcW w:w="460" w:type="dxa"/>
          </w:tcPr>
          <w:p w14:paraId="74BE1A2E" w14:textId="77777777" w:rsidR="00E50F9B" w:rsidRDefault="00AF4DA5" w:rsidP="002177E2">
            <w:pPr>
              <w:jc w:val="right"/>
            </w:pPr>
            <w:r>
              <w:t>2021</w:t>
            </w:r>
          </w:p>
        </w:tc>
        <w:tc>
          <w:tcPr>
            <w:tcW w:w="460" w:type="dxa"/>
          </w:tcPr>
          <w:p w14:paraId="3BFF49A7" w14:textId="77777777" w:rsidR="00E50F9B" w:rsidRDefault="00AF4DA5" w:rsidP="002177E2">
            <w:pPr>
              <w:jc w:val="right"/>
            </w:pPr>
            <w:r>
              <w:t>2022</w:t>
            </w:r>
          </w:p>
        </w:tc>
      </w:tr>
      <w:tr w:rsidR="00E50F9B" w14:paraId="4B0D2F62" w14:textId="77777777" w:rsidTr="002177E2">
        <w:trPr>
          <w:trHeight w:val="340"/>
        </w:trPr>
        <w:tc>
          <w:tcPr>
            <w:tcW w:w="1840" w:type="dxa"/>
          </w:tcPr>
          <w:p w14:paraId="206715B2" w14:textId="77777777" w:rsidR="00E50F9B" w:rsidRDefault="00AF4DA5" w:rsidP="002177E2">
            <w:r>
              <w:t>B07</w:t>
            </w:r>
          </w:p>
        </w:tc>
        <w:tc>
          <w:tcPr>
            <w:tcW w:w="460" w:type="dxa"/>
          </w:tcPr>
          <w:p w14:paraId="2DB81E10" w14:textId="77777777" w:rsidR="00E50F9B" w:rsidRDefault="00AF4DA5" w:rsidP="002177E2">
            <w:pPr>
              <w:jc w:val="right"/>
            </w:pPr>
            <w:r>
              <w:t>-4,6</w:t>
            </w:r>
          </w:p>
        </w:tc>
        <w:tc>
          <w:tcPr>
            <w:tcW w:w="460" w:type="dxa"/>
          </w:tcPr>
          <w:p w14:paraId="0B6621D5" w14:textId="77777777" w:rsidR="00E50F9B" w:rsidRDefault="00E50F9B" w:rsidP="002177E2">
            <w:pPr>
              <w:jc w:val="right"/>
            </w:pPr>
          </w:p>
        </w:tc>
        <w:tc>
          <w:tcPr>
            <w:tcW w:w="460" w:type="dxa"/>
          </w:tcPr>
          <w:p w14:paraId="682CAFEF" w14:textId="77777777" w:rsidR="00E50F9B" w:rsidRDefault="00E50F9B" w:rsidP="002177E2">
            <w:pPr>
              <w:jc w:val="right"/>
            </w:pPr>
          </w:p>
        </w:tc>
        <w:tc>
          <w:tcPr>
            <w:tcW w:w="460" w:type="dxa"/>
          </w:tcPr>
          <w:p w14:paraId="15664F93" w14:textId="77777777" w:rsidR="00E50F9B" w:rsidRDefault="00E50F9B" w:rsidP="002177E2">
            <w:pPr>
              <w:jc w:val="right"/>
            </w:pPr>
          </w:p>
        </w:tc>
        <w:tc>
          <w:tcPr>
            <w:tcW w:w="460" w:type="dxa"/>
          </w:tcPr>
          <w:p w14:paraId="11077586" w14:textId="77777777" w:rsidR="00E50F9B" w:rsidRDefault="00E50F9B" w:rsidP="002177E2">
            <w:pPr>
              <w:jc w:val="right"/>
            </w:pPr>
          </w:p>
        </w:tc>
        <w:tc>
          <w:tcPr>
            <w:tcW w:w="460" w:type="dxa"/>
          </w:tcPr>
          <w:p w14:paraId="66345538" w14:textId="77777777" w:rsidR="00E50F9B" w:rsidRDefault="00E50F9B" w:rsidP="002177E2">
            <w:pPr>
              <w:jc w:val="right"/>
            </w:pPr>
          </w:p>
        </w:tc>
        <w:tc>
          <w:tcPr>
            <w:tcW w:w="460" w:type="dxa"/>
          </w:tcPr>
          <w:p w14:paraId="00B62063" w14:textId="77777777" w:rsidR="00E50F9B" w:rsidRDefault="00E50F9B" w:rsidP="002177E2">
            <w:pPr>
              <w:jc w:val="right"/>
            </w:pPr>
          </w:p>
        </w:tc>
        <w:tc>
          <w:tcPr>
            <w:tcW w:w="460" w:type="dxa"/>
          </w:tcPr>
          <w:p w14:paraId="66051DAD" w14:textId="77777777" w:rsidR="00E50F9B" w:rsidRDefault="00E50F9B" w:rsidP="002177E2">
            <w:pPr>
              <w:jc w:val="right"/>
            </w:pPr>
          </w:p>
        </w:tc>
        <w:tc>
          <w:tcPr>
            <w:tcW w:w="460" w:type="dxa"/>
          </w:tcPr>
          <w:p w14:paraId="6D505A07" w14:textId="77777777" w:rsidR="00E50F9B" w:rsidRDefault="00E50F9B" w:rsidP="002177E2">
            <w:pPr>
              <w:jc w:val="right"/>
            </w:pPr>
          </w:p>
        </w:tc>
        <w:tc>
          <w:tcPr>
            <w:tcW w:w="460" w:type="dxa"/>
          </w:tcPr>
          <w:p w14:paraId="3E9A9E3A" w14:textId="77777777" w:rsidR="00E50F9B" w:rsidRDefault="00E50F9B" w:rsidP="002177E2">
            <w:pPr>
              <w:jc w:val="right"/>
            </w:pPr>
          </w:p>
        </w:tc>
        <w:tc>
          <w:tcPr>
            <w:tcW w:w="460" w:type="dxa"/>
          </w:tcPr>
          <w:p w14:paraId="4CB4EF43" w14:textId="77777777" w:rsidR="00E50F9B" w:rsidRDefault="00E50F9B" w:rsidP="002177E2">
            <w:pPr>
              <w:jc w:val="right"/>
            </w:pPr>
          </w:p>
        </w:tc>
        <w:tc>
          <w:tcPr>
            <w:tcW w:w="460" w:type="dxa"/>
          </w:tcPr>
          <w:p w14:paraId="544BAF29" w14:textId="77777777" w:rsidR="00E50F9B" w:rsidRDefault="00E50F9B" w:rsidP="002177E2">
            <w:pPr>
              <w:jc w:val="right"/>
            </w:pPr>
          </w:p>
        </w:tc>
        <w:tc>
          <w:tcPr>
            <w:tcW w:w="460" w:type="dxa"/>
          </w:tcPr>
          <w:p w14:paraId="768B9F38" w14:textId="77777777" w:rsidR="00E50F9B" w:rsidRDefault="00E50F9B" w:rsidP="002177E2">
            <w:pPr>
              <w:jc w:val="right"/>
            </w:pPr>
          </w:p>
        </w:tc>
        <w:tc>
          <w:tcPr>
            <w:tcW w:w="460" w:type="dxa"/>
          </w:tcPr>
          <w:p w14:paraId="656813B0" w14:textId="77777777" w:rsidR="00E50F9B" w:rsidRDefault="00E50F9B" w:rsidP="002177E2">
            <w:pPr>
              <w:jc w:val="right"/>
            </w:pPr>
          </w:p>
        </w:tc>
        <w:tc>
          <w:tcPr>
            <w:tcW w:w="460" w:type="dxa"/>
          </w:tcPr>
          <w:p w14:paraId="64C839F3" w14:textId="77777777" w:rsidR="00E50F9B" w:rsidRDefault="00E50F9B" w:rsidP="002177E2">
            <w:pPr>
              <w:jc w:val="right"/>
            </w:pPr>
          </w:p>
        </w:tc>
        <w:tc>
          <w:tcPr>
            <w:tcW w:w="460" w:type="dxa"/>
          </w:tcPr>
          <w:p w14:paraId="70641882" w14:textId="77777777" w:rsidR="00E50F9B" w:rsidRDefault="00E50F9B" w:rsidP="002177E2">
            <w:pPr>
              <w:jc w:val="right"/>
            </w:pPr>
          </w:p>
        </w:tc>
      </w:tr>
      <w:tr w:rsidR="00E50F9B" w14:paraId="6417371C" w14:textId="77777777" w:rsidTr="002177E2">
        <w:trPr>
          <w:trHeight w:val="340"/>
        </w:trPr>
        <w:tc>
          <w:tcPr>
            <w:tcW w:w="1840" w:type="dxa"/>
          </w:tcPr>
          <w:p w14:paraId="53DF9BB1" w14:textId="77777777" w:rsidR="00E50F9B" w:rsidRDefault="00AF4DA5" w:rsidP="002177E2">
            <w:r>
              <w:t>RNB07</w:t>
            </w:r>
          </w:p>
        </w:tc>
        <w:tc>
          <w:tcPr>
            <w:tcW w:w="460" w:type="dxa"/>
          </w:tcPr>
          <w:p w14:paraId="4464AE04" w14:textId="77777777" w:rsidR="00E50F9B" w:rsidRDefault="00AF4DA5" w:rsidP="002177E2">
            <w:pPr>
              <w:jc w:val="right"/>
            </w:pPr>
            <w:r>
              <w:t>-4,3</w:t>
            </w:r>
          </w:p>
        </w:tc>
        <w:tc>
          <w:tcPr>
            <w:tcW w:w="460" w:type="dxa"/>
          </w:tcPr>
          <w:p w14:paraId="6574ABB0" w14:textId="77777777" w:rsidR="00E50F9B" w:rsidRDefault="00E50F9B" w:rsidP="002177E2">
            <w:pPr>
              <w:jc w:val="right"/>
            </w:pPr>
          </w:p>
        </w:tc>
        <w:tc>
          <w:tcPr>
            <w:tcW w:w="460" w:type="dxa"/>
          </w:tcPr>
          <w:p w14:paraId="47EB6FC8" w14:textId="77777777" w:rsidR="00E50F9B" w:rsidRDefault="00E50F9B" w:rsidP="002177E2">
            <w:pPr>
              <w:jc w:val="right"/>
            </w:pPr>
          </w:p>
        </w:tc>
        <w:tc>
          <w:tcPr>
            <w:tcW w:w="460" w:type="dxa"/>
          </w:tcPr>
          <w:p w14:paraId="2E2C1443" w14:textId="77777777" w:rsidR="00E50F9B" w:rsidRDefault="00E50F9B" w:rsidP="002177E2">
            <w:pPr>
              <w:jc w:val="right"/>
            </w:pPr>
          </w:p>
        </w:tc>
        <w:tc>
          <w:tcPr>
            <w:tcW w:w="460" w:type="dxa"/>
          </w:tcPr>
          <w:p w14:paraId="6C12288D" w14:textId="77777777" w:rsidR="00E50F9B" w:rsidRDefault="00E50F9B" w:rsidP="002177E2">
            <w:pPr>
              <w:jc w:val="right"/>
            </w:pPr>
          </w:p>
        </w:tc>
        <w:tc>
          <w:tcPr>
            <w:tcW w:w="460" w:type="dxa"/>
          </w:tcPr>
          <w:p w14:paraId="0FAA9DBD" w14:textId="77777777" w:rsidR="00E50F9B" w:rsidRDefault="00E50F9B" w:rsidP="002177E2">
            <w:pPr>
              <w:jc w:val="right"/>
            </w:pPr>
          </w:p>
        </w:tc>
        <w:tc>
          <w:tcPr>
            <w:tcW w:w="460" w:type="dxa"/>
          </w:tcPr>
          <w:p w14:paraId="1F722086" w14:textId="77777777" w:rsidR="00E50F9B" w:rsidRDefault="00E50F9B" w:rsidP="002177E2">
            <w:pPr>
              <w:jc w:val="right"/>
            </w:pPr>
          </w:p>
        </w:tc>
        <w:tc>
          <w:tcPr>
            <w:tcW w:w="460" w:type="dxa"/>
          </w:tcPr>
          <w:p w14:paraId="78566561" w14:textId="77777777" w:rsidR="00E50F9B" w:rsidRDefault="00E50F9B" w:rsidP="002177E2">
            <w:pPr>
              <w:jc w:val="right"/>
            </w:pPr>
          </w:p>
        </w:tc>
        <w:tc>
          <w:tcPr>
            <w:tcW w:w="460" w:type="dxa"/>
          </w:tcPr>
          <w:p w14:paraId="257C3CFD" w14:textId="77777777" w:rsidR="00E50F9B" w:rsidRDefault="00E50F9B" w:rsidP="002177E2">
            <w:pPr>
              <w:jc w:val="right"/>
            </w:pPr>
          </w:p>
        </w:tc>
        <w:tc>
          <w:tcPr>
            <w:tcW w:w="460" w:type="dxa"/>
          </w:tcPr>
          <w:p w14:paraId="2A3C8E67" w14:textId="77777777" w:rsidR="00E50F9B" w:rsidRDefault="00E50F9B" w:rsidP="002177E2">
            <w:pPr>
              <w:jc w:val="right"/>
            </w:pPr>
          </w:p>
        </w:tc>
        <w:tc>
          <w:tcPr>
            <w:tcW w:w="460" w:type="dxa"/>
          </w:tcPr>
          <w:p w14:paraId="702FCCBF" w14:textId="77777777" w:rsidR="00E50F9B" w:rsidRDefault="00E50F9B" w:rsidP="002177E2">
            <w:pPr>
              <w:jc w:val="right"/>
            </w:pPr>
          </w:p>
        </w:tc>
        <w:tc>
          <w:tcPr>
            <w:tcW w:w="460" w:type="dxa"/>
          </w:tcPr>
          <w:p w14:paraId="74CEB897" w14:textId="77777777" w:rsidR="00E50F9B" w:rsidRDefault="00E50F9B" w:rsidP="002177E2">
            <w:pPr>
              <w:jc w:val="right"/>
            </w:pPr>
          </w:p>
        </w:tc>
        <w:tc>
          <w:tcPr>
            <w:tcW w:w="460" w:type="dxa"/>
          </w:tcPr>
          <w:p w14:paraId="398C66C7" w14:textId="77777777" w:rsidR="00E50F9B" w:rsidRDefault="00E50F9B" w:rsidP="002177E2">
            <w:pPr>
              <w:jc w:val="right"/>
            </w:pPr>
          </w:p>
        </w:tc>
        <w:tc>
          <w:tcPr>
            <w:tcW w:w="460" w:type="dxa"/>
          </w:tcPr>
          <w:p w14:paraId="5A4FA5C0" w14:textId="77777777" w:rsidR="00E50F9B" w:rsidRDefault="00E50F9B" w:rsidP="002177E2">
            <w:pPr>
              <w:jc w:val="right"/>
            </w:pPr>
          </w:p>
        </w:tc>
        <w:tc>
          <w:tcPr>
            <w:tcW w:w="460" w:type="dxa"/>
          </w:tcPr>
          <w:p w14:paraId="3C969F33" w14:textId="77777777" w:rsidR="00E50F9B" w:rsidRDefault="00E50F9B" w:rsidP="002177E2">
            <w:pPr>
              <w:jc w:val="right"/>
            </w:pPr>
          </w:p>
        </w:tc>
        <w:tc>
          <w:tcPr>
            <w:tcW w:w="460" w:type="dxa"/>
          </w:tcPr>
          <w:p w14:paraId="7966494E" w14:textId="77777777" w:rsidR="00E50F9B" w:rsidRDefault="00E50F9B" w:rsidP="002177E2">
            <w:pPr>
              <w:jc w:val="right"/>
            </w:pPr>
          </w:p>
        </w:tc>
      </w:tr>
      <w:tr w:rsidR="00E50F9B" w14:paraId="2C5F7D00" w14:textId="77777777" w:rsidTr="002177E2">
        <w:trPr>
          <w:trHeight w:val="340"/>
        </w:trPr>
        <w:tc>
          <w:tcPr>
            <w:tcW w:w="1840" w:type="dxa"/>
          </w:tcPr>
          <w:p w14:paraId="69AA1E16" w14:textId="77777777" w:rsidR="00E50F9B" w:rsidRDefault="00AF4DA5" w:rsidP="002177E2">
            <w:r>
              <w:t>NB08</w:t>
            </w:r>
          </w:p>
        </w:tc>
        <w:tc>
          <w:tcPr>
            <w:tcW w:w="460" w:type="dxa"/>
          </w:tcPr>
          <w:p w14:paraId="3E5127EE" w14:textId="77777777" w:rsidR="00E50F9B" w:rsidRDefault="00AF4DA5" w:rsidP="002177E2">
            <w:pPr>
              <w:jc w:val="right"/>
            </w:pPr>
            <w:r>
              <w:t>-4,3</w:t>
            </w:r>
          </w:p>
        </w:tc>
        <w:tc>
          <w:tcPr>
            <w:tcW w:w="460" w:type="dxa"/>
          </w:tcPr>
          <w:p w14:paraId="4A75AB8E" w14:textId="77777777" w:rsidR="00E50F9B" w:rsidRDefault="00AF4DA5" w:rsidP="002177E2">
            <w:pPr>
              <w:jc w:val="right"/>
            </w:pPr>
            <w:r>
              <w:t>-4,5</w:t>
            </w:r>
          </w:p>
        </w:tc>
        <w:tc>
          <w:tcPr>
            <w:tcW w:w="460" w:type="dxa"/>
          </w:tcPr>
          <w:p w14:paraId="1F43351D" w14:textId="77777777" w:rsidR="00E50F9B" w:rsidRDefault="00E50F9B" w:rsidP="002177E2">
            <w:pPr>
              <w:jc w:val="right"/>
            </w:pPr>
          </w:p>
        </w:tc>
        <w:tc>
          <w:tcPr>
            <w:tcW w:w="460" w:type="dxa"/>
          </w:tcPr>
          <w:p w14:paraId="70595ACC" w14:textId="77777777" w:rsidR="00E50F9B" w:rsidRDefault="00E50F9B" w:rsidP="002177E2">
            <w:pPr>
              <w:jc w:val="right"/>
            </w:pPr>
          </w:p>
        </w:tc>
        <w:tc>
          <w:tcPr>
            <w:tcW w:w="460" w:type="dxa"/>
          </w:tcPr>
          <w:p w14:paraId="2EFD25F8" w14:textId="77777777" w:rsidR="00E50F9B" w:rsidRDefault="00E50F9B" w:rsidP="002177E2">
            <w:pPr>
              <w:jc w:val="right"/>
            </w:pPr>
          </w:p>
        </w:tc>
        <w:tc>
          <w:tcPr>
            <w:tcW w:w="460" w:type="dxa"/>
          </w:tcPr>
          <w:p w14:paraId="40A65743" w14:textId="77777777" w:rsidR="00E50F9B" w:rsidRDefault="00E50F9B" w:rsidP="002177E2">
            <w:pPr>
              <w:jc w:val="right"/>
            </w:pPr>
          </w:p>
        </w:tc>
        <w:tc>
          <w:tcPr>
            <w:tcW w:w="460" w:type="dxa"/>
          </w:tcPr>
          <w:p w14:paraId="486E79B5" w14:textId="77777777" w:rsidR="00E50F9B" w:rsidRDefault="00E50F9B" w:rsidP="002177E2">
            <w:pPr>
              <w:jc w:val="right"/>
            </w:pPr>
          </w:p>
        </w:tc>
        <w:tc>
          <w:tcPr>
            <w:tcW w:w="460" w:type="dxa"/>
          </w:tcPr>
          <w:p w14:paraId="514002D3" w14:textId="77777777" w:rsidR="00E50F9B" w:rsidRDefault="00E50F9B" w:rsidP="002177E2">
            <w:pPr>
              <w:jc w:val="right"/>
            </w:pPr>
          </w:p>
        </w:tc>
        <w:tc>
          <w:tcPr>
            <w:tcW w:w="460" w:type="dxa"/>
          </w:tcPr>
          <w:p w14:paraId="1FB92BFA" w14:textId="77777777" w:rsidR="00E50F9B" w:rsidRDefault="00E50F9B" w:rsidP="002177E2">
            <w:pPr>
              <w:jc w:val="right"/>
            </w:pPr>
          </w:p>
        </w:tc>
        <w:tc>
          <w:tcPr>
            <w:tcW w:w="460" w:type="dxa"/>
          </w:tcPr>
          <w:p w14:paraId="1DD8C8B3" w14:textId="77777777" w:rsidR="00E50F9B" w:rsidRDefault="00E50F9B" w:rsidP="002177E2">
            <w:pPr>
              <w:jc w:val="right"/>
            </w:pPr>
          </w:p>
        </w:tc>
        <w:tc>
          <w:tcPr>
            <w:tcW w:w="460" w:type="dxa"/>
          </w:tcPr>
          <w:p w14:paraId="20983B51" w14:textId="77777777" w:rsidR="00E50F9B" w:rsidRDefault="00E50F9B" w:rsidP="002177E2">
            <w:pPr>
              <w:jc w:val="right"/>
            </w:pPr>
          </w:p>
        </w:tc>
        <w:tc>
          <w:tcPr>
            <w:tcW w:w="460" w:type="dxa"/>
          </w:tcPr>
          <w:p w14:paraId="0B28666D" w14:textId="77777777" w:rsidR="00E50F9B" w:rsidRDefault="00E50F9B" w:rsidP="002177E2">
            <w:pPr>
              <w:jc w:val="right"/>
            </w:pPr>
          </w:p>
        </w:tc>
        <w:tc>
          <w:tcPr>
            <w:tcW w:w="460" w:type="dxa"/>
          </w:tcPr>
          <w:p w14:paraId="27EE0877" w14:textId="77777777" w:rsidR="00E50F9B" w:rsidRDefault="00E50F9B" w:rsidP="002177E2">
            <w:pPr>
              <w:jc w:val="right"/>
            </w:pPr>
          </w:p>
        </w:tc>
        <w:tc>
          <w:tcPr>
            <w:tcW w:w="460" w:type="dxa"/>
          </w:tcPr>
          <w:p w14:paraId="71C77ECA" w14:textId="77777777" w:rsidR="00E50F9B" w:rsidRDefault="00E50F9B" w:rsidP="002177E2">
            <w:pPr>
              <w:jc w:val="right"/>
            </w:pPr>
          </w:p>
        </w:tc>
        <w:tc>
          <w:tcPr>
            <w:tcW w:w="460" w:type="dxa"/>
          </w:tcPr>
          <w:p w14:paraId="0D58091E" w14:textId="77777777" w:rsidR="00E50F9B" w:rsidRDefault="00E50F9B" w:rsidP="002177E2">
            <w:pPr>
              <w:jc w:val="right"/>
            </w:pPr>
          </w:p>
        </w:tc>
        <w:tc>
          <w:tcPr>
            <w:tcW w:w="460" w:type="dxa"/>
          </w:tcPr>
          <w:p w14:paraId="05626F96" w14:textId="77777777" w:rsidR="00E50F9B" w:rsidRDefault="00E50F9B" w:rsidP="002177E2">
            <w:pPr>
              <w:jc w:val="right"/>
            </w:pPr>
          </w:p>
        </w:tc>
      </w:tr>
      <w:tr w:rsidR="00E50F9B" w14:paraId="78591499" w14:textId="77777777" w:rsidTr="002177E2">
        <w:trPr>
          <w:trHeight w:val="340"/>
        </w:trPr>
        <w:tc>
          <w:tcPr>
            <w:tcW w:w="1840" w:type="dxa"/>
          </w:tcPr>
          <w:p w14:paraId="664B229E" w14:textId="77777777" w:rsidR="00E50F9B" w:rsidRDefault="00AF4DA5" w:rsidP="002177E2">
            <w:r>
              <w:t>RNB08</w:t>
            </w:r>
          </w:p>
        </w:tc>
        <w:tc>
          <w:tcPr>
            <w:tcW w:w="460" w:type="dxa"/>
          </w:tcPr>
          <w:p w14:paraId="6B7BFB63" w14:textId="77777777" w:rsidR="00E50F9B" w:rsidRDefault="00AF4DA5" w:rsidP="002177E2">
            <w:pPr>
              <w:jc w:val="right"/>
            </w:pPr>
            <w:r>
              <w:t>-3,6</w:t>
            </w:r>
          </w:p>
        </w:tc>
        <w:tc>
          <w:tcPr>
            <w:tcW w:w="460" w:type="dxa"/>
          </w:tcPr>
          <w:p w14:paraId="0E67E5B3" w14:textId="77777777" w:rsidR="00E50F9B" w:rsidRDefault="00AF4DA5" w:rsidP="002177E2">
            <w:pPr>
              <w:jc w:val="right"/>
            </w:pPr>
            <w:r>
              <w:t>-4,3</w:t>
            </w:r>
          </w:p>
        </w:tc>
        <w:tc>
          <w:tcPr>
            <w:tcW w:w="460" w:type="dxa"/>
          </w:tcPr>
          <w:p w14:paraId="42E3CAAF" w14:textId="77777777" w:rsidR="00E50F9B" w:rsidRDefault="00E50F9B" w:rsidP="002177E2">
            <w:pPr>
              <w:jc w:val="right"/>
            </w:pPr>
          </w:p>
        </w:tc>
        <w:tc>
          <w:tcPr>
            <w:tcW w:w="460" w:type="dxa"/>
          </w:tcPr>
          <w:p w14:paraId="37E3806E" w14:textId="77777777" w:rsidR="00E50F9B" w:rsidRDefault="00E50F9B" w:rsidP="002177E2">
            <w:pPr>
              <w:jc w:val="right"/>
            </w:pPr>
          </w:p>
        </w:tc>
        <w:tc>
          <w:tcPr>
            <w:tcW w:w="460" w:type="dxa"/>
          </w:tcPr>
          <w:p w14:paraId="2DC2C22C" w14:textId="77777777" w:rsidR="00E50F9B" w:rsidRDefault="00E50F9B" w:rsidP="002177E2">
            <w:pPr>
              <w:jc w:val="right"/>
            </w:pPr>
          </w:p>
        </w:tc>
        <w:tc>
          <w:tcPr>
            <w:tcW w:w="460" w:type="dxa"/>
          </w:tcPr>
          <w:p w14:paraId="239FCD08" w14:textId="77777777" w:rsidR="00E50F9B" w:rsidRDefault="00E50F9B" w:rsidP="002177E2">
            <w:pPr>
              <w:jc w:val="right"/>
            </w:pPr>
          </w:p>
        </w:tc>
        <w:tc>
          <w:tcPr>
            <w:tcW w:w="460" w:type="dxa"/>
          </w:tcPr>
          <w:p w14:paraId="4489647A" w14:textId="77777777" w:rsidR="00E50F9B" w:rsidRDefault="00E50F9B" w:rsidP="002177E2">
            <w:pPr>
              <w:jc w:val="right"/>
            </w:pPr>
          </w:p>
        </w:tc>
        <w:tc>
          <w:tcPr>
            <w:tcW w:w="460" w:type="dxa"/>
          </w:tcPr>
          <w:p w14:paraId="65E07B7A" w14:textId="77777777" w:rsidR="00E50F9B" w:rsidRDefault="00E50F9B" w:rsidP="002177E2">
            <w:pPr>
              <w:jc w:val="right"/>
            </w:pPr>
          </w:p>
        </w:tc>
        <w:tc>
          <w:tcPr>
            <w:tcW w:w="460" w:type="dxa"/>
          </w:tcPr>
          <w:p w14:paraId="6FEDEB62" w14:textId="77777777" w:rsidR="00E50F9B" w:rsidRDefault="00E50F9B" w:rsidP="002177E2">
            <w:pPr>
              <w:jc w:val="right"/>
            </w:pPr>
          </w:p>
        </w:tc>
        <w:tc>
          <w:tcPr>
            <w:tcW w:w="460" w:type="dxa"/>
          </w:tcPr>
          <w:p w14:paraId="156BF64E" w14:textId="77777777" w:rsidR="00E50F9B" w:rsidRDefault="00E50F9B" w:rsidP="002177E2">
            <w:pPr>
              <w:jc w:val="right"/>
            </w:pPr>
          </w:p>
        </w:tc>
        <w:tc>
          <w:tcPr>
            <w:tcW w:w="460" w:type="dxa"/>
          </w:tcPr>
          <w:p w14:paraId="69D4D0CC" w14:textId="77777777" w:rsidR="00E50F9B" w:rsidRDefault="00E50F9B" w:rsidP="002177E2">
            <w:pPr>
              <w:jc w:val="right"/>
            </w:pPr>
          </w:p>
        </w:tc>
        <w:tc>
          <w:tcPr>
            <w:tcW w:w="460" w:type="dxa"/>
          </w:tcPr>
          <w:p w14:paraId="245B005F" w14:textId="77777777" w:rsidR="00E50F9B" w:rsidRDefault="00E50F9B" w:rsidP="002177E2">
            <w:pPr>
              <w:jc w:val="right"/>
            </w:pPr>
          </w:p>
        </w:tc>
        <w:tc>
          <w:tcPr>
            <w:tcW w:w="460" w:type="dxa"/>
          </w:tcPr>
          <w:p w14:paraId="522A0351" w14:textId="77777777" w:rsidR="00E50F9B" w:rsidRDefault="00E50F9B" w:rsidP="002177E2">
            <w:pPr>
              <w:jc w:val="right"/>
            </w:pPr>
          </w:p>
        </w:tc>
        <w:tc>
          <w:tcPr>
            <w:tcW w:w="460" w:type="dxa"/>
          </w:tcPr>
          <w:p w14:paraId="30CE2D38" w14:textId="77777777" w:rsidR="00E50F9B" w:rsidRDefault="00E50F9B" w:rsidP="002177E2">
            <w:pPr>
              <w:jc w:val="right"/>
            </w:pPr>
          </w:p>
        </w:tc>
        <w:tc>
          <w:tcPr>
            <w:tcW w:w="460" w:type="dxa"/>
          </w:tcPr>
          <w:p w14:paraId="70A97B4F" w14:textId="77777777" w:rsidR="00E50F9B" w:rsidRDefault="00E50F9B" w:rsidP="002177E2">
            <w:pPr>
              <w:jc w:val="right"/>
            </w:pPr>
          </w:p>
        </w:tc>
        <w:tc>
          <w:tcPr>
            <w:tcW w:w="460" w:type="dxa"/>
          </w:tcPr>
          <w:p w14:paraId="30EC67DB" w14:textId="77777777" w:rsidR="00E50F9B" w:rsidRDefault="00E50F9B" w:rsidP="002177E2">
            <w:pPr>
              <w:jc w:val="right"/>
            </w:pPr>
          </w:p>
        </w:tc>
      </w:tr>
      <w:tr w:rsidR="00E50F9B" w14:paraId="0492B9DC" w14:textId="77777777" w:rsidTr="002177E2">
        <w:trPr>
          <w:trHeight w:val="340"/>
        </w:trPr>
        <w:tc>
          <w:tcPr>
            <w:tcW w:w="1840" w:type="dxa"/>
          </w:tcPr>
          <w:p w14:paraId="0C781BD5" w14:textId="77777777" w:rsidR="00E50F9B" w:rsidRDefault="00AF4DA5" w:rsidP="002177E2">
            <w:r>
              <w:t>NB09</w:t>
            </w:r>
          </w:p>
        </w:tc>
        <w:tc>
          <w:tcPr>
            <w:tcW w:w="460" w:type="dxa"/>
          </w:tcPr>
          <w:p w14:paraId="76D083BB" w14:textId="77777777" w:rsidR="00E50F9B" w:rsidRDefault="00AF4DA5" w:rsidP="002177E2">
            <w:pPr>
              <w:jc w:val="right"/>
            </w:pPr>
            <w:r>
              <w:t>-3,6</w:t>
            </w:r>
          </w:p>
        </w:tc>
        <w:tc>
          <w:tcPr>
            <w:tcW w:w="460" w:type="dxa"/>
          </w:tcPr>
          <w:p w14:paraId="385A9678" w14:textId="77777777" w:rsidR="00E50F9B" w:rsidRDefault="00AF4DA5" w:rsidP="002177E2">
            <w:pPr>
              <w:jc w:val="right"/>
            </w:pPr>
            <w:r>
              <w:t>-4,3</w:t>
            </w:r>
          </w:p>
        </w:tc>
        <w:tc>
          <w:tcPr>
            <w:tcW w:w="460" w:type="dxa"/>
          </w:tcPr>
          <w:p w14:paraId="064B450D" w14:textId="77777777" w:rsidR="00E50F9B" w:rsidRDefault="00AF4DA5" w:rsidP="002177E2">
            <w:pPr>
              <w:jc w:val="right"/>
            </w:pPr>
            <w:r>
              <w:t>-5,0</w:t>
            </w:r>
          </w:p>
        </w:tc>
        <w:tc>
          <w:tcPr>
            <w:tcW w:w="460" w:type="dxa"/>
          </w:tcPr>
          <w:p w14:paraId="10A4B3D4" w14:textId="77777777" w:rsidR="00E50F9B" w:rsidRDefault="00E50F9B" w:rsidP="002177E2">
            <w:pPr>
              <w:jc w:val="right"/>
            </w:pPr>
          </w:p>
        </w:tc>
        <w:tc>
          <w:tcPr>
            <w:tcW w:w="460" w:type="dxa"/>
          </w:tcPr>
          <w:p w14:paraId="19939706" w14:textId="77777777" w:rsidR="00E50F9B" w:rsidRDefault="00E50F9B" w:rsidP="002177E2">
            <w:pPr>
              <w:jc w:val="right"/>
            </w:pPr>
          </w:p>
        </w:tc>
        <w:tc>
          <w:tcPr>
            <w:tcW w:w="460" w:type="dxa"/>
          </w:tcPr>
          <w:p w14:paraId="4E156DD6" w14:textId="77777777" w:rsidR="00E50F9B" w:rsidRDefault="00E50F9B" w:rsidP="002177E2">
            <w:pPr>
              <w:jc w:val="right"/>
            </w:pPr>
          </w:p>
        </w:tc>
        <w:tc>
          <w:tcPr>
            <w:tcW w:w="460" w:type="dxa"/>
          </w:tcPr>
          <w:p w14:paraId="27238E79" w14:textId="77777777" w:rsidR="00E50F9B" w:rsidRDefault="00E50F9B" w:rsidP="002177E2">
            <w:pPr>
              <w:jc w:val="right"/>
            </w:pPr>
          </w:p>
        </w:tc>
        <w:tc>
          <w:tcPr>
            <w:tcW w:w="460" w:type="dxa"/>
          </w:tcPr>
          <w:p w14:paraId="1A1D88BB" w14:textId="77777777" w:rsidR="00E50F9B" w:rsidRDefault="00E50F9B" w:rsidP="002177E2">
            <w:pPr>
              <w:jc w:val="right"/>
            </w:pPr>
          </w:p>
        </w:tc>
        <w:tc>
          <w:tcPr>
            <w:tcW w:w="460" w:type="dxa"/>
          </w:tcPr>
          <w:p w14:paraId="7A13406D" w14:textId="77777777" w:rsidR="00E50F9B" w:rsidRDefault="00E50F9B" w:rsidP="002177E2">
            <w:pPr>
              <w:jc w:val="right"/>
            </w:pPr>
          </w:p>
        </w:tc>
        <w:tc>
          <w:tcPr>
            <w:tcW w:w="460" w:type="dxa"/>
          </w:tcPr>
          <w:p w14:paraId="4F9B9546" w14:textId="77777777" w:rsidR="00E50F9B" w:rsidRDefault="00E50F9B" w:rsidP="002177E2">
            <w:pPr>
              <w:jc w:val="right"/>
            </w:pPr>
          </w:p>
        </w:tc>
        <w:tc>
          <w:tcPr>
            <w:tcW w:w="460" w:type="dxa"/>
          </w:tcPr>
          <w:p w14:paraId="1EBA8C0D" w14:textId="77777777" w:rsidR="00E50F9B" w:rsidRDefault="00E50F9B" w:rsidP="002177E2">
            <w:pPr>
              <w:jc w:val="right"/>
            </w:pPr>
          </w:p>
        </w:tc>
        <w:tc>
          <w:tcPr>
            <w:tcW w:w="460" w:type="dxa"/>
          </w:tcPr>
          <w:p w14:paraId="759B9E98" w14:textId="77777777" w:rsidR="00E50F9B" w:rsidRDefault="00E50F9B" w:rsidP="002177E2">
            <w:pPr>
              <w:jc w:val="right"/>
            </w:pPr>
          </w:p>
        </w:tc>
        <w:tc>
          <w:tcPr>
            <w:tcW w:w="460" w:type="dxa"/>
          </w:tcPr>
          <w:p w14:paraId="6E201F2F" w14:textId="77777777" w:rsidR="00E50F9B" w:rsidRDefault="00E50F9B" w:rsidP="002177E2">
            <w:pPr>
              <w:jc w:val="right"/>
            </w:pPr>
          </w:p>
        </w:tc>
        <w:tc>
          <w:tcPr>
            <w:tcW w:w="460" w:type="dxa"/>
          </w:tcPr>
          <w:p w14:paraId="6159328D" w14:textId="77777777" w:rsidR="00E50F9B" w:rsidRDefault="00E50F9B" w:rsidP="002177E2">
            <w:pPr>
              <w:jc w:val="right"/>
            </w:pPr>
          </w:p>
        </w:tc>
        <w:tc>
          <w:tcPr>
            <w:tcW w:w="460" w:type="dxa"/>
          </w:tcPr>
          <w:p w14:paraId="35F53B64" w14:textId="77777777" w:rsidR="00E50F9B" w:rsidRDefault="00E50F9B" w:rsidP="002177E2">
            <w:pPr>
              <w:jc w:val="right"/>
            </w:pPr>
          </w:p>
        </w:tc>
        <w:tc>
          <w:tcPr>
            <w:tcW w:w="460" w:type="dxa"/>
          </w:tcPr>
          <w:p w14:paraId="1BF441F3" w14:textId="77777777" w:rsidR="00E50F9B" w:rsidRDefault="00E50F9B" w:rsidP="002177E2">
            <w:pPr>
              <w:jc w:val="right"/>
            </w:pPr>
          </w:p>
        </w:tc>
      </w:tr>
      <w:tr w:rsidR="00E50F9B" w14:paraId="14C18598" w14:textId="77777777" w:rsidTr="002177E2">
        <w:trPr>
          <w:trHeight w:val="340"/>
        </w:trPr>
        <w:tc>
          <w:tcPr>
            <w:tcW w:w="1840" w:type="dxa"/>
          </w:tcPr>
          <w:p w14:paraId="0BF0D157" w14:textId="77777777" w:rsidR="00E50F9B" w:rsidRDefault="00AF4DA5" w:rsidP="002177E2">
            <w:r>
              <w:t>RNB09</w:t>
            </w:r>
          </w:p>
        </w:tc>
        <w:tc>
          <w:tcPr>
            <w:tcW w:w="460" w:type="dxa"/>
          </w:tcPr>
          <w:p w14:paraId="309BB4B9" w14:textId="77777777" w:rsidR="00E50F9B" w:rsidRDefault="00AF4DA5" w:rsidP="002177E2">
            <w:pPr>
              <w:jc w:val="right"/>
            </w:pPr>
            <w:r>
              <w:t>-3,5</w:t>
            </w:r>
          </w:p>
        </w:tc>
        <w:tc>
          <w:tcPr>
            <w:tcW w:w="460" w:type="dxa"/>
          </w:tcPr>
          <w:p w14:paraId="6070E6EF" w14:textId="77777777" w:rsidR="00E50F9B" w:rsidRDefault="00AF4DA5" w:rsidP="002177E2">
            <w:pPr>
              <w:jc w:val="right"/>
            </w:pPr>
            <w:r>
              <w:t>-4,2</w:t>
            </w:r>
          </w:p>
        </w:tc>
        <w:tc>
          <w:tcPr>
            <w:tcW w:w="460" w:type="dxa"/>
          </w:tcPr>
          <w:p w14:paraId="665854D6" w14:textId="77777777" w:rsidR="00E50F9B" w:rsidRDefault="00AF4DA5" w:rsidP="002177E2">
            <w:pPr>
              <w:jc w:val="right"/>
            </w:pPr>
            <w:r>
              <w:t>-7,2</w:t>
            </w:r>
          </w:p>
        </w:tc>
        <w:tc>
          <w:tcPr>
            <w:tcW w:w="460" w:type="dxa"/>
          </w:tcPr>
          <w:p w14:paraId="65BB72CD" w14:textId="77777777" w:rsidR="00E50F9B" w:rsidRDefault="00E50F9B" w:rsidP="002177E2">
            <w:pPr>
              <w:jc w:val="right"/>
            </w:pPr>
          </w:p>
        </w:tc>
        <w:tc>
          <w:tcPr>
            <w:tcW w:w="460" w:type="dxa"/>
          </w:tcPr>
          <w:p w14:paraId="6330133D" w14:textId="77777777" w:rsidR="00E50F9B" w:rsidRDefault="00E50F9B" w:rsidP="002177E2">
            <w:pPr>
              <w:jc w:val="right"/>
            </w:pPr>
          </w:p>
        </w:tc>
        <w:tc>
          <w:tcPr>
            <w:tcW w:w="460" w:type="dxa"/>
          </w:tcPr>
          <w:p w14:paraId="465EF329" w14:textId="77777777" w:rsidR="00E50F9B" w:rsidRDefault="00E50F9B" w:rsidP="002177E2">
            <w:pPr>
              <w:jc w:val="right"/>
            </w:pPr>
          </w:p>
        </w:tc>
        <w:tc>
          <w:tcPr>
            <w:tcW w:w="460" w:type="dxa"/>
          </w:tcPr>
          <w:p w14:paraId="43A34A3B" w14:textId="77777777" w:rsidR="00E50F9B" w:rsidRDefault="00E50F9B" w:rsidP="002177E2">
            <w:pPr>
              <w:jc w:val="right"/>
            </w:pPr>
          </w:p>
        </w:tc>
        <w:tc>
          <w:tcPr>
            <w:tcW w:w="460" w:type="dxa"/>
          </w:tcPr>
          <w:p w14:paraId="6A638735" w14:textId="77777777" w:rsidR="00E50F9B" w:rsidRDefault="00E50F9B" w:rsidP="002177E2">
            <w:pPr>
              <w:jc w:val="right"/>
            </w:pPr>
          </w:p>
        </w:tc>
        <w:tc>
          <w:tcPr>
            <w:tcW w:w="460" w:type="dxa"/>
          </w:tcPr>
          <w:p w14:paraId="0746EAED" w14:textId="77777777" w:rsidR="00E50F9B" w:rsidRDefault="00E50F9B" w:rsidP="002177E2">
            <w:pPr>
              <w:jc w:val="right"/>
            </w:pPr>
          </w:p>
        </w:tc>
        <w:tc>
          <w:tcPr>
            <w:tcW w:w="460" w:type="dxa"/>
          </w:tcPr>
          <w:p w14:paraId="46AF4470" w14:textId="77777777" w:rsidR="00E50F9B" w:rsidRDefault="00E50F9B" w:rsidP="002177E2">
            <w:pPr>
              <w:jc w:val="right"/>
            </w:pPr>
          </w:p>
        </w:tc>
        <w:tc>
          <w:tcPr>
            <w:tcW w:w="460" w:type="dxa"/>
          </w:tcPr>
          <w:p w14:paraId="4CE15B52" w14:textId="77777777" w:rsidR="00E50F9B" w:rsidRDefault="00E50F9B" w:rsidP="002177E2">
            <w:pPr>
              <w:jc w:val="right"/>
            </w:pPr>
          </w:p>
        </w:tc>
        <w:tc>
          <w:tcPr>
            <w:tcW w:w="460" w:type="dxa"/>
          </w:tcPr>
          <w:p w14:paraId="7C79426F" w14:textId="77777777" w:rsidR="00E50F9B" w:rsidRDefault="00E50F9B" w:rsidP="002177E2">
            <w:pPr>
              <w:jc w:val="right"/>
            </w:pPr>
          </w:p>
        </w:tc>
        <w:tc>
          <w:tcPr>
            <w:tcW w:w="460" w:type="dxa"/>
          </w:tcPr>
          <w:p w14:paraId="52F6A0DF" w14:textId="77777777" w:rsidR="00E50F9B" w:rsidRDefault="00E50F9B" w:rsidP="002177E2">
            <w:pPr>
              <w:jc w:val="right"/>
            </w:pPr>
          </w:p>
        </w:tc>
        <w:tc>
          <w:tcPr>
            <w:tcW w:w="460" w:type="dxa"/>
          </w:tcPr>
          <w:p w14:paraId="5A86714A" w14:textId="77777777" w:rsidR="00E50F9B" w:rsidRDefault="00E50F9B" w:rsidP="002177E2">
            <w:pPr>
              <w:jc w:val="right"/>
            </w:pPr>
          </w:p>
        </w:tc>
        <w:tc>
          <w:tcPr>
            <w:tcW w:w="460" w:type="dxa"/>
          </w:tcPr>
          <w:p w14:paraId="72B4FB65" w14:textId="77777777" w:rsidR="00E50F9B" w:rsidRDefault="00E50F9B" w:rsidP="002177E2">
            <w:pPr>
              <w:jc w:val="right"/>
            </w:pPr>
          </w:p>
        </w:tc>
        <w:tc>
          <w:tcPr>
            <w:tcW w:w="460" w:type="dxa"/>
          </w:tcPr>
          <w:p w14:paraId="241D57E4" w14:textId="77777777" w:rsidR="00E50F9B" w:rsidRDefault="00E50F9B" w:rsidP="002177E2">
            <w:pPr>
              <w:jc w:val="right"/>
            </w:pPr>
          </w:p>
        </w:tc>
      </w:tr>
      <w:tr w:rsidR="00E50F9B" w14:paraId="789CB521" w14:textId="77777777" w:rsidTr="002177E2">
        <w:trPr>
          <w:trHeight w:val="340"/>
        </w:trPr>
        <w:tc>
          <w:tcPr>
            <w:tcW w:w="1840" w:type="dxa"/>
          </w:tcPr>
          <w:p w14:paraId="5F2EE1CC" w14:textId="77777777" w:rsidR="00E50F9B" w:rsidRDefault="00AF4DA5" w:rsidP="002177E2">
            <w:r>
              <w:t>NB10</w:t>
            </w:r>
          </w:p>
        </w:tc>
        <w:tc>
          <w:tcPr>
            <w:tcW w:w="460" w:type="dxa"/>
          </w:tcPr>
          <w:p w14:paraId="24993730" w14:textId="77777777" w:rsidR="00E50F9B" w:rsidRDefault="00AF4DA5" w:rsidP="002177E2">
            <w:pPr>
              <w:jc w:val="right"/>
            </w:pPr>
            <w:r>
              <w:t>-3,5</w:t>
            </w:r>
          </w:p>
        </w:tc>
        <w:tc>
          <w:tcPr>
            <w:tcW w:w="460" w:type="dxa"/>
          </w:tcPr>
          <w:p w14:paraId="24E6EB61" w14:textId="77777777" w:rsidR="00E50F9B" w:rsidRDefault="00AF4DA5" w:rsidP="002177E2">
            <w:pPr>
              <w:jc w:val="right"/>
            </w:pPr>
            <w:r>
              <w:t>-4,2</w:t>
            </w:r>
          </w:p>
        </w:tc>
        <w:tc>
          <w:tcPr>
            <w:tcW w:w="460" w:type="dxa"/>
          </w:tcPr>
          <w:p w14:paraId="49E0B1E4" w14:textId="77777777" w:rsidR="00E50F9B" w:rsidRDefault="00AF4DA5" w:rsidP="002177E2">
            <w:pPr>
              <w:jc w:val="right"/>
            </w:pPr>
            <w:r>
              <w:t>-7,2</w:t>
            </w:r>
          </w:p>
        </w:tc>
        <w:tc>
          <w:tcPr>
            <w:tcW w:w="460" w:type="dxa"/>
          </w:tcPr>
          <w:p w14:paraId="4C1566DF" w14:textId="77777777" w:rsidR="00E50F9B" w:rsidRDefault="00AF4DA5" w:rsidP="002177E2">
            <w:pPr>
              <w:jc w:val="right"/>
            </w:pPr>
            <w:r>
              <w:t>-7,8</w:t>
            </w:r>
          </w:p>
        </w:tc>
        <w:tc>
          <w:tcPr>
            <w:tcW w:w="460" w:type="dxa"/>
          </w:tcPr>
          <w:p w14:paraId="6C185A31" w14:textId="77777777" w:rsidR="00E50F9B" w:rsidRDefault="00E50F9B" w:rsidP="002177E2">
            <w:pPr>
              <w:jc w:val="right"/>
            </w:pPr>
          </w:p>
        </w:tc>
        <w:tc>
          <w:tcPr>
            <w:tcW w:w="460" w:type="dxa"/>
          </w:tcPr>
          <w:p w14:paraId="7D48FA31" w14:textId="77777777" w:rsidR="00E50F9B" w:rsidRDefault="00E50F9B" w:rsidP="002177E2">
            <w:pPr>
              <w:jc w:val="right"/>
            </w:pPr>
          </w:p>
        </w:tc>
        <w:tc>
          <w:tcPr>
            <w:tcW w:w="460" w:type="dxa"/>
          </w:tcPr>
          <w:p w14:paraId="73B31552" w14:textId="77777777" w:rsidR="00E50F9B" w:rsidRDefault="00E50F9B" w:rsidP="002177E2">
            <w:pPr>
              <w:jc w:val="right"/>
            </w:pPr>
          </w:p>
        </w:tc>
        <w:tc>
          <w:tcPr>
            <w:tcW w:w="460" w:type="dxa"/>
          </w:tcPr>
          <w:p w14:paraId="3845DDCE" w14:textId="77777777" w:rsidR="00E50F9B" w:rsidRDefault="00E50F9B" w:rsidP="002177E2">
            <w:pPr>
              <w:jc w:val="right"/>
            </w:pPr>
          </w:p>
        </w:tc>
        <w:tc>
          <w:tcPr>
            <w:tcW w:w="460" w:type="dxa"/>
          </w:tcPr>
          <w:p w14:paraId="6B5AFAC7" w14:textId="77777777" w:rsidR="00E50F9B" w:rsidRDefault="00E50F9B" w:rsidP="002177E2">
            <w:pPr>
              <w:jc w:val="right"/>
            </w:pPr>
          </w:p>
        </w:tc>
        <w:tc>
          <w:tcPr>
            <w:tcW w:w="460" w:type="dxa"/>
          </w:tcPr>
          <w:p w14:paraId="1C53A76C" w14:textId="77777777" w:rsidR="00E50F9B" w:rsidRDefault="00E50F9B" w:rsidP="002177E2">
            <w:pPr>
              <w:jc w:val="right"/>
            </w:pPr>
          </w:p>
        </w:tc>
        <w:tc>
          <w:tcPr>
            <w:tcW w:w="460" w:type="dxa"/>
          </w:tcPr>
          <w:p w14:paraId="504A88EA" w14:textId="77777777" w:rsidR="00E50F9B" w:rsidRDefault="00E50F9B" w:rsidP="002177E2">
            <w:pPr>
              <w:jc w:val="right"/>
            </w:pPr>
          </w:p>
        </w:tc>
        <w:tc>
          <w:tcPr>
            <w:tcW w:w="460" w:type="dxa"/>
          </w:tcPr>
          <w:p w14:paraId="56735911" w14:textId="77777777" w:rsidR="00E50F9B" w:rsidRDefault="00E50F9B" w:rsidP="002177E2">
            <w:pPr>
              <w:jc w:val="right"/>
            </w:pPr>
          </w:p>
        </w:tc>
        <w:tc>
          <w:tcPr>
            <w:tcW w:w="460" w:type="dxa"/>
          </w:tcPr>
          <w:p w14:paraId="222CB5C6" w14:textId="77777777" w:rsidR="00E50F9B" w:rsidRDefault="00E50F9B" w:rsidP="002177E2">
            <w:pPr>
              <w:jc w:val="right"/>
            </w:pPr>
          </w:p>
        </w:tc>
        <w:tc>
          <w:tcPr>
            <w:tcW w:w="460" w:type="dxa"/>
          </w:tcPr>
          <w:p w14:paraId="2846232E" w14:textId="77777777" w:rsidR="00E50F9B" w:rsidRDefault="00E50F9B" w:rsidP="002177E2">
            <w:pPr>
              <w:jc w:val="right"/>
            </w:pPr>
          </w:p>
        </w:tc>
        <w:tc>
          <w:tcPr>
            <w:tcW w:w="460" w:type="dxa"/>
          </w:tcPr>
          <w:p w14:paraId="25C062AC" w14:textId="77777777" w:rsidR="00E50F9B" w:rsidRDefault="00E50F9B" w:rsidP="002177E2">
            <w:pPr>
              <w:jc w:val="right"/>
            </w:pPr>
          </w:p>
        </w:tc>
        <w:tc>
          <w:tcPr>
            <w:tcW w:w="460" w:type="dxa"/>
          </w:tcPr>
          <w:p w14:paraId="6096147C" w14:textId="77777777" w:rsidR="00E50F9B" w:rsidRDefault="00E50F9B" w:rsidP="002177E2">
            <w:pPr>
              <w:jc w:val="right"/>
            </w:pPr>
          </w:p>
        </w:tc>
      </w:tr>
      <w:tr w:rsidR="00E50F9B" w14:paraId="7D33C464" w14:textId="77777777" w:rsidTr="002177E2">
        <w:trPr>
          <w:trHeight w:val="340"/>
        </w:trPr>
        <w:tc>
          <w:tcPr>
            <w:tcW w:w="1840" w:type="dxa"/>
          </w:tcPr>
          <w:p w14:paraId="2EDDBC42" w14:textId="77777777" w:rsidR="00E50F9B" w:rsidRDefault="00AF4DA5" w:rsidP="002177E2">
            <w:r>
              <w:t>RNB10</w:t>
            </w:r>
          </w:p>
        </w:tc>
        <w:tc>
          <w:tcPr>
            <w:tcW w:w="460" w:type="dxa"/>
          </w:tcPr>
          <w:p w14:paraId="0B8C00D4" w14:textId="77777777" w:rsidR="00E50F9B" w:rsidRDefault="00AF4DA5" w:rsidP="002177E2">
            <w:pPr>
              <w:jc w:val="right"/>
            </w:pPr>
            <w:r>
              <w:t>-3,4</w:t>
            </w:r>
          </w:p>
        </w:tc>
        <w:tc>
          <w:tcPr>
            <w:tcW w:w="460" w:type="dxa"/>
          </w:tcPr>
          <w:p w14:paraId="1508781F" w14:textId="77777777" w:rsidR="00E50F9B" w:rsidRDefault="00AF4DA5" w:rsidP="002177E2">
            <w:pPr>
              <w:jc w:val="right"/>
            </w:pPr>
            <w:r>
              <w:t>-3,9</w:t>
            </w:r>
          </w:p>
        </w:tc>
        <w:tc>
          <w:tcPr>
            <w:tcW w:w="460" w:type="dxa"/>
          </w:tcPr>
          <w:p w14:paraId="00F4EC19" w14:textId="77777777" w:rsidR="00E50F9B" w:rsidRDefault="00AF4DA5" w:rsidP="002177E2">
            <w:pPr>
              <w:jc w:val="right"/>
            </w:pPr>
            <w:r>
              <w:t>-6,0</w:t>
            </w:r>
          </w:p>
        </w:tc>
        <w:tc>
          <w:tcPr>
            <w:tcW w:w="460" w:type="dxa"/>
          </w:tcPr>
          <w:p w14:paraId="4F121C59" w14:textId="77777777" w:rsidR="00E50F9B" w:rsidRDefault="00AF4DA5" w:rsidP="002177E2">
            <w:pPr>
              <w:jc w:val="right"/>
            </w:pPr>
            <w:r>
              <w:t>-6,8</w:t>
            </w:r>
          </w:p>
        </w:tc>
        <w:tc>
          <w:tcPr>
            <w:tcW w:w="460" w:type="dxa"/>
          </w:tcPr>
          <w:p w14:paraId="04D6750D" w14:textId="77777777" w:rsidR="00E50F9B" w:rsidRDefault="00E50F9B" w:rsidP="002177E2">
            <w:pPr>
              <w:jc w:val="right"/>
            </w:pPr>
          </w:p>
        </w:tc>
        <w:tc>
          <w:tcPr>
            <w:tcW w:w="460" w:type="dxa"/>
          </w:tcPr>
          <w:p w14:paraId="3255362F" w14:textId="77777777" w:rsidR="00E50F9B" w:rsidRDefault="00E50F9B" w:rsidP="002177E2">
            <w:pPr>
              <w:jc w:val="right"/>
            </w:pPr>
          </w:p>
        </w:tc>
        <w:tc>
          <w:tcPr>
            <w:tcW w:w="460" w:type="dxa"/>
          </w:tcPr>
          <w:p w14:paraId="0A0C8756" w14:textId="77777777" w:rsidR="00E50F9B" w:rsidRDefault="00E50F9B" w:rsidP="002177E2">
            <w:pPr>
              <w:jc w:val="right"/>
            </w:pPr>
          </w:p>
        </w:tc>
        <w:tc>
          <w:tcPr>
            <w:tcW w:w="460" w:type="dxa"/>
          </w:tcPr>
          <w:p w14:paraId="1DB0B50D" w14:textId="77777777" w:rsidR="00E50F9B" w:rsidRDefault="00E50F9B" w:rsidP="002177E2">
            <w:pPr>
              <w:jc w:val="right"/>
            </w:pPr>
          </w:p>
        </w:tc>
        <w:tc>
          <w:tcPr>
            <w:tcW w:w="460" w:type="dxa"/>
          </w:tcPr>
          <w:p w14:paraId="1F1E8027" w14:textId="77777777" w:rsidR="00E50F9B" w:rsidRDefault="00E50F9B" w:rsidP="002177E2">
            <w:pPr>
              <w:jc w:val="right"/>
            </w:pPr>
          </w:p>
        </w:tc>
        <w:tc>
          <w:tcPr>
            <w:tcW w:w="460" w:type="dxa"/>
          </w:tcPr>
          <w:p w14:paraId="70271622" w14:textId="77777777" w:rsidR="00E50F9B" w:rsidRDefault="00E50F9B" w:rsidP="002177E2">
            <w:pPr>
              <w:jc w:val="right"/>
            </w:pPr>
          </w:p>
        </w:tc>
        <w:tc>
          <w:tcPr>
            <w:tcW w:w="460" w:type="dxa"/>
          </w:tcPr>
          <w:p w14:paraId="2688F882" w14:textId="77777777" w:rsidR="00E50F9B" w:rsidRDefault="00E50F9B" w:rsidP="002177E2">
            <w:pPr>
              <w:jc w:val="right"/>
            </w:pPr>
          </w:p>
        </w:tc>
        <w:tc>
          <w:tcPr>
            <w:tcW w:w="460" w:type="dxa"/>
          </w:tcPr>
          <w:p w14:paraId="6FB26B44" w14:textId="77777777" w:rsidR="00E50F9B" w:rsidRDefault="00E50F9B" w:rsidP="002177E2">
            <w:pPr>
              <w:jc w:val="right"/>
            </w:pPr>
          </w:p>
        </w:tc>
        <w:tc>
          <w:tcPr>
            <w:tcW w:w="460" w:type="dxa"/>
          </w:tcPr>
          <w:p w14:paraId="2AC9F9F4" w14:textId="77777777" w:rsidR="00E50F9B" w:rsidRDefault="00E50F9B" w:rsidP="002177E2">
            <w:pPr>
              <w:jc w:val="right"/>
            </w:pPr>
          </w:p>
        </w:tc>
        <w:tc>
          <w:tcPr>
            <w:tcW w:w="460" w:type="dxa"/>
          </w:tcPr>
          <w:p w14:paraId="2186CEFF" w14:textId="77777777" w:rsidR="00E50F9B" w:rsidRDefault="00E50F9B" w:rsidP="002177E2">
            <w:pPr>
              <w:jc w:val="right"/>
            </w:pPr>
          </w:p>
        </w:tc>
        <w:tc>
          <w:tcPr>
            <w:tcW w:w="460" w:type="dxa"/>
          </w:tcPr>
          <w:p w14:paraId="4BBFDFCF" w14:textId="77777777" w:rsidR="00E50F9B" w:rsidRDefault="00E50F9B" w:rsidP="002177E2">
            <w:pPr>
              <w:jc w:val="right"/>
            </w:pPr>
          </w:p>
        </w:tc>
        <w:tc>
          <w:tcPr>
            <w:tcW w:w="460" w:type="dxa"/>
          </w:tcPr>
          <w:p w14:paraId="1AF9D381" w14:textId="77777777" w:rsidR="00E50F9B" w:rsidRDefault="00E50F9B" w:rsidP="002177E2">
            <w:pPr>
              <w:jc w:val="right"/>
            </w:pPr>
          </w:p>
        </w:tc>
      </w:tr>
      <w:tr w:rsidR="00E50F9B" w14:paraId="782AC440" w14:textId="77777777" w:rsidTr="002177E2">
        <w:trPr>
          <w:trHeight w:val="340"/>
        </w:trPr>
        <w:tc>
          <w:tcPr>
            <w:tcW w:w="1840" w:type="dxa"/>
          </w:tcPr>
          <w:p w14:paraId="460229F0" w14:textId="77777777" w:rsidR="00E50F9B" w:rsidRDefault="00AF4DA5" w:rsidP="002177E2">
            <w:r>
              <w:t>NB11</w:t>
            </w:r>
          </w:p>
        </w:tc>
        <w:tc>
          <w:tcPr>
            <w:tcW w:w="460" w:type="dxa"/>
          </w:tcPr>
          <w:p w14:paraId="5C0FAE88" w14:textId="77777777" w:rsidR="00E50F9B" w:rsidRDefault="00AF4DA5" w:rsidP="002177E2">
            <w:pPr>
              <w:jc w:val="right"/>
            </w:pPr>
            <w:r>
              <w:t>-3,3</w:t>
            </w:r>
          </w:p>
        </w:tc>
        <w:tc>
          <w:tcPr>
            <w:tcW w:w="460" w:type="dxa"/>
          </w:tcPr>
          <w:p w14:paraId="60A78925" w14:textId="77777777" w:rsidR="00E50F9B" w:rsidRDefault="00AF4DA5" w:rsidP="002177E2">
            <w:pPr>
              <w:jc w:val="right"/>
            </w:pPr>
            <w:r>
              <w:t>-3,8</w:t>
            </w:r>
          </w:p>
        </w:tc>
        <w:tc>
          <w:tcPr>
            <w:tcW w:w="460" w:type="dxa"/>
          </w:tcPr>
          <w:p w14:paraId="1645464E" w14:textId="77777777" w:rsidR="00E50F9B" w:rsidRDefault="00AF4DA5" w:rsidP="002177E2">
            <w:pPr>
              <w:jc w:val="right"/>
            </w:pPr>
            <w:r>
              <w:t>-5,9</w:t>
            </w:r>
          </w:p>
        </w:tc>
        <w:tc>
          <w:tcPr>
            <w:tcW w:w="460" w:type="dxa"/>
          </w:tcPr>
          <w:p w14:paraId="7AA6ED75" w14:textId="77777777" w:rsidR="00E50F9B" w:rsidRDefault="00AF4DA5" w:rsidP="002177E2">
            <w:pPr>
              <w:jc w:val="right"/>
            </w:pPr>
            <w:r>
              <w:t>-6,4</w:t>
            </w:r>
          </w:p>
        </w:tc>
        <w:tc>
          <w:tcPr>
            <w:tcW w:w="460" w:type="dxa"/>
          </w:tcPr>
          <w:p w14:paraId="70F09A83" w14:textId="77777777" w:rsidR="00E50F9B" w:rsidRDefault="00AF4DA5" w:rsidP="002177E2">
            <w:pPr>
              <w:jc w:val="right"/>
            </w:pPr>
            <w:r>
              <w:t>-6,3</w:t>
            </w:r>
          </w:p>
        </w:tc>
        <w:tc>
          <w:tcPr>
            <w:tcW w:w="460" w:type="dxa"/>
          </w:tcPr>
          <w:p w14:paraId="59647AEA" w14:textId="77777777" w:rsidR="00E50F9B" w:rsidRDefault="00E50F9B" w:rsidP="002177E2">
            <w:pPr>
              <w:jc w:val="right"/>
            </w:pPr>
          </w:p>
        </w:tc>
        <w:tc>
          <w:tcPr>
            <w:tcW w:w="460" w:type="dxa"/>
          </w:tcPr>
          <w:p w14:paraId="7ECC4F6D" w14:textId="77777777" w:rsidR="00E50F9B" w:rsidRDefault="00E50F9B" w:rsidP="002177E2">
            <w:pPr>
              <w:jc w:val="right"/>
            </w:pPr>
          </w:p>
        </w:tc>
        <w:tc>
          <w:tcPr>
            <w:tcW w:w="460" w:type="dxa"/>
          </w:tcPr>
          <w:p w14:paraId="7F10026D" w14:textId="77777777" w:rsidR="00E50F9B" w:rsidRDefault="00E50F9B" w:rsidP="002177E2">
            <w:pPr>
              <w:jc w:val="right"/>
            </w:pPr>
          </w:p>
        </w:tc>
        <w:tc>
          <w:tcPr>
            <w:tcW w:w="460" w:type="dxa"/>
          </w:tcPr>
          <w:p w14:paraId="243A1D4A" w14:textId="77777777" w:rsidR="00E50F9B" w:rsidRDefault="00E50F9B" w:rsidP="002177E2">
            <w:pPr>
              <w:jc w:val="right"/>
            </w:pPr>
          </w:p>
        </w:tc>
        <w:tc>
          <w:tcPr>
            <w:tcW w:w="460" w:type="dxa"/>
          </w:tcPr>
          <w:p w14:paraId="648265F0" w14:textId="77777777" w:rsidR="00E50F9B" w:rsidRDefault="00E50F9B" w:rsidP="002177E2">
            <w:pPr>
              <w:jc w:val="right"/>
            </w:pPr>
          </w:p>
        </w:tc>
        <w:tc>
          <w:tcPr>
            <w:tcW w:w="460" w:type="dxa"/>
          </w:tcPr>
          <w:p w14:paraId="798DA205" w14:textId="77777777" w:rsidR="00E50F9B" w:rsidRDefault="00E50F9B" w:rsidP="002177E2">
            <w:pPr>
              <w:jc w:val="right"/>
            </w:pPr>
          </w:p>
        </w:tc>
        <w:tc>
          <w:tcPr>
            <w:tcW w:w="460" w:type="dxa"/>
          </w:tcPr>
          <w:p w14:paraId="498D80FE" w14:textId="77777777" w:rsidR="00E50F9B" w:rsidRDefault="00E50F9B" w:rsidP="002177E2">
            <w:pPr>
              <w:jc w:val="right"/>
            </w:pPr>
          </w:p>
        </w:tc>
        <w:tc>
          <w:tcPr>
            <w:tcW w:w="460" w:type="dxa"/>
          </w:tcPr>
          <w:p w14:paraId="549A6EC2" w14:textId="77777777" w:rsidR="00E50F9B" w:rsidRDefault="00E50F9B" w:rsidP="002177E2">
            <w:pPr>
              <w:jc w:val="right"/>
            </w:pPr>
          </w:p>
        </w:tc>
        <w:tc>
          <w:tcPr>
            <w:tcW w:w="460" w:type="dxa"/>
          </w:tcPr>
          <w:p w14:paraId="4397E430" w14:textId="77777777" w:rsidR="00E50F9B" w:rsidRDefault="00E50F9B" w:rsidP="002177E2">
            <w:pPr>
              <w:jc w:val="right"/>
            </w:pPr>
          </w:p>
        </w:tc>
        <w:tc>
          <w:tcPr>
            <w:tcW w:w="460" w:type="dxa"/>
          </w:tcPr>
          <w:p w14:paraId="3519EBDE" w14:textId="77777777" w:rsidR="00E50F9B" w:rsidRDefault="00E50F9B" w:rsidP="002177E2">
            <w:pPr>
              <w:jc w:val="right"/>
            </w:pPr>
          </w:p>
        </w:tc>
        <w:tc>
          <w:tcPr>
            <w:tcW w:w="460" w:type="dxa"/>
          </w:tcPr>
          <w:p w14:paraId="3E7A62BD" w14:textId="77777777" w:rsidR="00E50F9B" w:rsidRDefault="00E50F9B" w:rsidP="002177E2">
            <w:pPr>
              <w:jc w:val="right"/>
            </w:pPr>
          </w:p>
        </w:tc>
      </w:tr>
      <w:tr w:rsidR="00E50F9B" w14:paraId="376BDC09" w14:textId="77777777" w:rsidTr="002177E2">
        <w:trPr>
          <w:trHeight w:val="340"/>
        </w:trPr>
        <w:tc>
          <w:tcPr>
            <w:tcW w:w="1840" w:type="dxa"/>
          </w:tcPr>
          <w:p w14:paraId="1BB7B20E" w14:textId="77777777" w:rsidR="00E50F9B" w:rsidRDefault="00AF4DA5" w:rsidP="002177E2">
            <w:r>
              <w:t>RNB11</w:t>
            </w:r>
          </w:p>
        </w:tc>
        <w:tc>
          <w:tcPr>
            <w:tcW w:w="460" w:type="dxa"/>
          </w:tcPr>
          <w:p w14:paraId="71367EA7" w14:textId="77777777" w:rsidR="00E50F9B" w:rsidRDefault="00AF4DA5" w:rsidP="002177E2">
            <w:pPr>
              <w:jc w:val="right"/>
            </w:pPr>
            <w:r>
              <w:t>-3,0</w:t>
            </w:r>
          </w:p>
        </w:tc>
        <w:tc>
          <w:tcPr>
            <w:tcW w:w="460" w:type="dxa"/>
          </w:tcPr>
          <w:p w14:paraId="52A5B604" w14:textId="77777777" w:rsidR="00E50F9B" w:rsidRDefault="00AF4DA5" w:rsidP="002177E2">
            <w:pPr>
              <w:jc w:val="right"/>
            </w:pPr>
            <w:r>
              <w:t>-3,5</w:t>
            </w:r>
          </w:p>
        </w:tc>
        <w:tc>
          <w:tcPr>
            <w:tcW w:w="460" w:type="dxa"/>
          </w:tcPr>
          <w:p w14:paraId="3A44A047" w14:textId="77777777" w:rsidR="00E50F9B" w:rsidRDefault="00AF4DA5" w:rsidP="002177E2">
            <w:pPr>
              <w:jc w:val="right"/>
            </w:pPr>
            <w:r>
              <w:t>-5,5</w:t>
            </w:r>
          </w:p>
        </w:tc>
        <w:tc>
          <w:tcPr>
            <w:tcW w:w="460" w:type="dxa"/>
          </w:tcPr>
          <w:p w14:paraId="75C5A20D" w14:textId="77777777" w:rsidR="00E50F9B" w:rsidRDefault="00AF4DA5" w:rsidP="002177E2">
            <w:pPr>
              <w:jc w:val="right"/>
            </w:pPr>
            <w:r>
              <w:t>-5,7</w:t>
            </w:r>
          </w:p>
        </w:tc>
        <w:tc>
          <w:tcPr>
            <w:tcW w:w="460" w:type="dxa"/>
          </w:tcPr>
          <w:p w14:paraId="39E6B9E5" w14:textId="77777777" w:rsidR="00E50F9B" w:rsidRDefault="00AF4DA5" w:rsidP="002177E2">
            <w:pPr>
              <w:jc w:val="right"/>
            </w:pPr>
            <w:r>
              <w:t>-5,5</w:t>
            </w:r>
          </w:p>
        </w:tc>
        <w:tc>
          <w:tcPr>
            <w:tcW w:w="460" w:type="dxa"/>
          </w:tcPr>
          <w:p w14:paraId="637652B1" w14:textId="77777777" w:rsidR="00E50F9B" w:rsidRDefault="00E50F9B" w:rsidP="002177E2">
            <w:pPr>
              <w:jc w:val="right"/>
            </w:pPr>
          </w:p>
        </w:tc>
        <w:tc>
          <w:tcPr>
            <w:tcW w:w="460" w:type="dxa"/>
          </w:tcPr>
          <w:p w14:paraId="4D4F3B99" w14:textId="77777777" w:rsidR="00E50F9B" w:rsidRDefault="00E50F9B" w:rsidP="002177E2">
            <w:pPr>
              <w:jc w:val="right"/>
            </w:pPr>
          </w:p>
        </w:tc>
        <w:tc>
          <w:tcPr>
            <w:tcW w:w="460" w:type="dxa"/>
          </w:tcPr>
          <w:p w14:paraId="73AE3A9D" w14:textId="77777777" w:rsidR="00E50F9B" w:rsidRDefault="00E50F9B" w:rsidP="002177E2">
            <w:pPr>
              <w:jc w:val="right"/>
            </w:pPr>
          </w:p>
        </w:tc>
        <w:tc>
          <w:tcPr>
            <w:tcW w:w="460" w:type="dxa"/>
          </w:tcPr>
          <w:p w14:paraId="7E0B97A9" w14:textId="77777777" w:rsidR="00E50F9B" w:rsidRDefault="00E50F9B" w:rsidP="002177E2">
            <w:pPr>
              <w:jc w:val="right"/>
            </w:pPr>
          </w:p>
        </w:tc>
        <w:tc>
          <w:tcPr>
            <w:tcW w:w="460" w:type="dxa"/>
          </w:tcPr>
          <w:p w14:paraId="1DC62DB3" w14:textId="77777777" w:rsidR="00E50F9B" w:rsidRDefault="00E50F9B" w:rsidP="002177E2">
            <w:pPr>
              <w:jc w:val="right"/>
            </w:pPr>
          </w:p>
        </w:tc>
        <w:tc>
          <w:tcPr>
            <w:tcW w:w="460" w:type="dxa"/>
          </w:tcPr>
          <w:p w14:paraId="56D3F6E1" w14:textId="77777777" w:rsidR="00E50F9B" w:rsidRDefault="00E50F9B" w:rsidP="002177E2">
            <w:pPr>
              <w:jc w:val="right"/>
            </w:pPr>
          </w:p>
        </w:tc>
        <w:tc>
          <w:tcPr>
            <w:tcW w:w="460" w:type="dxa"/>
          </w:tcPr>
          <w:p w14:paraId="1CB30130" w14:textId="77777777" w:rsidR="00E50F9B" w:rsidRDefault="00E50F9B" w:rsidP="002177E2">
            <w:pPr>
              <w:jc w:val="right"/>
            </w:pPr>
          </w:p>
        </w:tc>
        <w:tc>
          <w:tcPr>
            <w:tcW w:w="460" w:type="dxa"/>
          </w:tcPr>
          <w:p w14:paraId="1A41540C" w14:textId="77777777" w:rsidR="00E50F9B" w:rsidRDefault="00E50F9B" w:rsidP="002177E2">
            <w:pPr>
              <w:jc w:val="right"/>
            </w:pPr>
          </w:p>
        </w:tc>
        <w:tc>
          <w:tcPr>
            <w:tcW w:w="460" w:type="dxa"/>
          </w:tcPr>
          <w:p w14:paraId="57422062" w14:textId="77777777" w:rsidR="00E50F9B" w:rsidRDefault="00E50F9B" w:rsidP="002177E2">
            <w:pPr>
              <w:jc w:val="right"/>
            </w:pPr>
          </w:p>
        </w:tc>
        <w:tc>
          <w:tcPr>
            <w:tcW w:w="460" w:type="dxa"/>
          </w:tcPr>
          <w:p w14:paraId="1EE12925" w14:textId="77777777" w:rsidR="00E50F9B" w:rsidRDefault="00E50F9B" w:rsidP="002177E2">
            <w:pPr>
              <w:jc w:val="right"/>
            </w:pPr>
          </w:p>
        </w:tc>
        <w:tc>
          <w:tcPr>
            <w:tcW w:w="460" w:type="dxa"/>
          </w:tcPr>
          <w:p w14:paraId="3EF4263E" w14:textId="77777777" w:rsidR="00E50F9B" w:rsidRDefault="00E50F9B" w:rsidP="002177E2">
            <w:pPr>
              <w:jc w:val="right"/>
            </w:pPr>
          </w:p>
        </w:tc>
      </w:tr>
      <w:tr w:rsidR="00E50F9B" w14:paraId="119C1EA5" w14:textId="77777777" w:rsidTr="002177E2">
        <w:trPr>
          <w:trHeight w:val="340"/>
        </w:trPr>
        <w:tc>
          <w:tcPr>
            <w:tcW w:w="1840" w:type="dxa"/>
          </w:tcPr>
          <w:p w14:paraId="3FE511FF" w14:textId="77777777" w:rsidR="00E50F9B" w:rsidRDefault="00AF4DA5" w:rsidP="002177E2">
            <w:r>
              <w:t>NB12</w:t>
            </w:r>
          </w:p>
        </w:tc>
        <w:tc>
          <w:tcPr>
            <w:tcW w:w="460" w:type="dxa"/>
          </w:tcPr>
          <w:p w14:paraId="51F03D7A" w14:textId="77777777" w:rsidR="00E50F9B" w:rsidRDefault="00AF4DA5" w:rsidP="002177E2">
            <w:pPr>
              <w:jc w:val="right"/>
            </w:pPr>
            <w:r>
              <w:t>-2,9</w:t>
            </w:r>
          </w:p>
        </w:tc>
        <w:tc>
          <w:tcPr>
            <w:tcW w:w="460" w:type="dxa"/>
          </w:tcPr>
          <w:p w14:paraId="087342FF" w14:textId="77777777" w:rsidR="00E50F9B" w:rsidRDefault="00AF4DA5" w:rsidP="002177E2">
            <w:pPr>
              <w:jc w:val="right"/>
            </w:pPr>
            <w:r>
              <w:t>-3,4</w:t>
            </w:r>
          </w:p>
        </w:tc>
        <w:tc>
          <w:tcPr>
            <w:tcW w:w="460" w:type="dxa"/>
          </w:tcPr>
          <w:p w14:paraId="48DDE3AA" w14:textId="77777777" w:rsidR="00E50F9B" w:rsidRDefault="00AF4DA5" w:rsidP="002177E2">
            <w:pPr>
              <w:jc w:val="right"/>
            </w:pPr>
            <w:r>
              <w:t>-5,4</w:t>
            </w:r>
          </w:p>
        </w:tc>
        <w:tc>
          <w:tcPr>
            <w:tcW w:w="460" w:type="dxa"/>
          </w:tcPr>
          <w:p w14:paraId="0373BEFD" w14:textId="77777777" w:rsidR="00E50F9B" w:rsidRDefault="00AF4DA5" w:rsidP="002177E2">
            <w:pPr>
              <w:jc w:val="right"/>
            </w:pPr>
            <w:r>
              <w:t>-5,5</w:t>
            </w:r>
          </w:p>
        </w:tc>
        <w:tc>
          <w:tcPr>
            <w:tcW w:w="460" w:type="dxa"/>
          </w:tcPr>
          <w:p w14:paraId="0A72954E" w14:textId="77777777" w:rsidR="00E50F9B" w:rsidRDefault="00AF4DA5" w:rsidP="002177E2">
            <w:pPr>
              <w:jc w:val="right"/>
            </w:pPr>
            <w:r>
              <w:t>-5,3</w:t>
            </w:r>
          </w:p>
        </w:tc>
        <w:tc>
          <w:tcPr>
            <w:tcW w:w="460" w:type="dxa"/>
          </w:tcPr>
          <w:p w14:paraId="68D676F3" w14:textId="77777777" w:rsidR="00E50F9B" w:rsidRDefault="00AF4DA5" w:rsidP="002177E2">
            <w:pPr>
              <w:jc w:val="right"/>
            </w:pPr>
            <w:r>
              <w:t>-5,6</w:t>
            </w:r>
          </w:p>
        </w:tc>
        <w:tc>
          <w:tcPr>
            <w:tcW w:w="460" w:type="dxa"/>
          </w:tcPr>
          <w:p w14:paraId="069E292A" w14:textId="77777777" w:rsidR="00E50F9B" w:rsidRDefault="00E50F9B" w:rsidP="002177E2">
            <w:pPr>
              <w:jc w:val="right"/>
            </w:pPr>
          </w:p>
        </w:tc>
        <w:tc>
          <w:tcPr>
            <w:tcW w:w="460" w:type="dxa"/>
          </w:tcPr>
          <w:p w14:paraId="7C9DDE69" w14:textId="77777777" w:rsidR="00E50F9B" w:rsidRDefault="00E50F9B" w:rsidP="002177E2">
            <w:pPr>
              <w:jc w:val="right"/>
            </w:pPr>
          </w:p>
        </w:tc>
        <w:tc>
          <w:tcPr>
            <w:tcW w:w="460" w:type="dxa"/>
          </w:tcPr>
          <w:p w14:paraId="4F6A5E26" w14:textId="77777777" w:rsidR="00E50F9B" w:rsidRDefault="00E50F9B" w:rsidP="002177E2">
            <w:pPr>
              <w:jc w:val="right"/>
            </w:pPr>
          </w:p>
        </w:tc>
        <w:tc>
          <w:tcPr>
            <w:tcW w:w="460" w:type="dxa"/>
          </w:tcPr>
          <w:p w14:paraId="3EAAC952" w14:textId="77777777" w:rsidR="00E50F9B" w:rsidRDefault="00E50F9B" w:rsidP="002177E2">
            <w:pPr>
              <w:jc w:val="right"/>
            </w:pPr>
          </w:p>
        </w:tc>
        <w:tc>
          <w:tcPr>
            <w:tcW w:w="460" w:type="dxa"/>
          </w:tcPr>
          <w:p w14:paraId="38FA2FBF" w14:textId="77777777" w:rsidR="00E50F9B" w:rsidRDefault="00E50F9B" w:rsidP="002177E2">
            <w:pPr>
              <w:jc w:val="right"/>
            </w:pPr>
          </w:p>
        </w:tc>
        <w:tc>
          <w:tcPr>
            <w:tcW w:w="460" w:type="dxa"/>
          </w:tcPr>
          <w:p w14:paraId="71068DDF" w14:textId="77777777" w:rsidR="00E50F9B" w:rsidRDefault="00E50F9B" w:rsidP="002177E2">
            <w:pPr>
              <w:jc w:val="right"/>
            </w:pPr>
          </w:p>
        </w:tc>
        <w:tc>
          <w:tcPr>
            <w:tcW w:w="460" w:type="dxa"/>
          </w:tcPr>
          <w:p w14:paraId="237D9BE6" w14:textId="77777777" w:rsidR="00E50F9B" w:rsidRDefault="00E50F9B" w:rsidP="002177E2">
            <w:pPr>
              <w:jc w:val="right"/>
            </w:pPr>
          </w:p>
        </w:tc>
        <w:tc>
          <w:tcPr>
            <w:tcW w:w="460" w:type="dxa"/>
          </w:tcPr>
          <w:p w14:paraId="24D29202" w14:textId="77777777" w:rsidR="00E50F9B" w:rsidRDefault="00E50F9B" w:rsidP="002177E2">
            <w:pPr>
              <w:jc w:val="right"/>
            </w:pPr>
          </w:p>
        </w:tc>
        <w:tc>
          <w:tcPr>
            <w:tcW w:w="460" w:type="dxa"/>
          </w:tcPr>
          <w:p w14:paraId="3D382D32" w14:textId="77777777" w:rsidR="00E50F9B" w:rsidRDefault="00E50F9B" w:rsidP="002177E2">
            <w:pPr>
              <w:jc w:val="right"/>
            </w:pPr>
          </w:p>
        </w:tc>
        <w:tc>
          <w:tcPr>
            <w:tcW w:w="460" w:type="dxa"/>
          </w:tcPr>
          <w:p w14:paraId="2F2AA22B" w14:textId="77777777" w:rsidR="00E50F9B" w:rsidRDefault="00E50F9B" w:rsidP="002177E2">
            <w:pPr>
              <w:jc w:val="right"/>
            </w:pPr>
          </w:p>
        </w:tc>
      </w:tr>
      <w:tr w:rsidR="00E50F9B" w14:paraId="33D19C57" w14:textId="77777777" w:rsidTr="002177E2">
        <w:trPr>
          <w:trHeight w:val="340"/>
        </w:trPr>
        <w:tc>
          <w:tcPr>
            <w:tcW w:w="1840" w:type="dxa"/>
          </w:tcPr>
          <w:p w14:paraId="2D505D4F" w14:textId="77777777" w:rsidR="00E50F9B" w:rsidRDefault="00AF4DA5" w:rsidP="002177E2">
            <w:r>
              <w:lastRenderedPageBreak/>
              <w:t>RNB12</w:t>
            </w:r>
          </w:p>
        </w:tc>
        <w:tc>
          <w:tcPr>
            <w:tcW w:w="460" w:type="dxa"/>
          </w:tcPr>
          <w:p w14:paraId="7F187078" w14:textId="77777777" w:rsidR="00E50F9B" w:rsidRDefault="00AF4DA5" w:rsidP="002177E2">
            <w:pPr>
              <w:jc w:val="right"/>
            </w:pPr>
            <w:r>
              <w:t>-2,8</w:t>
            </w:r>
          </w:p>
        </w:tc>
        <w:tc>
          <w:tcPr>
            <w:tcW w:w="460" w:type="dxa"/>
          </w:tcPr>
          <w:p w14:paraId="679FA473" w14:textId="77777777" w:rsidR="00E50F9B" w:rsidRDefault="00AF4DA5" w:rsidP="002177E2">
            <w:pPr>
              <w:jc w:val="right"/>
            </w:pPr>
            <w:r>
              <w:t>-3,3</w:t>
            </w:r>
          </w:p>
        </w:tc>
        <w:tc>
          <w:tcPr>
            <w:tcW w:w="460" w:type="dxa"/>
          </w:tcPr>
          <w:p w14:paraId="7274CF87" w14:textId="77777777" w:rsidR="00E50F9B" w:rsidRDefault="00AF4DA5" w:rsidP="002177E2">
            <w:pPr>
              <w:jc w:val="right"/>
            </w:pPr>
            <w:r>
              <w:t>-5,2</w:t>
            </w:r>
          </w:p>
        </w:tc>
        <w:tc>
          <w:tcPr>
            <w:tcW w:w="460" w:type="dxa"/>
          </w:tcPr>
          <w:p w14:paraId="064A62A3" w14:textId="77777777" w:rsidR="00E50F9B" w:rsidRDefault="00AF4DA5" w:rsidP="002177E2">
            <w:pPr>
              <w:jc w:val="right"/>
            </w:pPr>
            <w:r>
              <w:t>-5,2</w:t>
            </w:r>
          </w:p>
        </w:tc>
        <w:tc>
          <w:tcPr>
            <w:tcW w:w="460" w:type="dxa"/>
          </w:tcPr>
          <w:p w14:paraId="6EB6AC9A" w14:textId="77777777" w:rsidR="00E50F9B" w:rsidRDefault="00AF4DA5" w:rsidP="002177E2">
            <w:pPr>
              <w:jc w:val="right"/>
            </w:pPr>
            <w:r>
              <w:t>-4,5</w:t>
            </w:r>
          </w:p>
        </w:tc>
        <w:tc>
          <w:tcPr>
            <w:tcW w:w="460" w:type="dxa"/>
          </w:tcPr>
          <w:p w14:paraId="71088249" w14:textId="77777777" w:rsidR="00E50F9B" w:rsidRDefault="00AF4DA5" w:rsidP="002177E2">
            <w:pPr>
              <w:jc w:val="right"/>
            </w:pPr>
            <w:r>
              <w:t>-5,2</w:t>
            </w:r>
          </w:p>
        </w:tc>
        <w:tc>
          <w:tcPr>
            <w:tcW w:w="460" w:type="dxa"/>
          </w:tcPr>
          <w:p w14:paraId="6E7B0B8D" w14:textId="77777777" w:rsidR="00E50F9B" w:rsidRDefault="00E50F9B" w:rsidP="002177E2">
            <w:pPr>
              <w:jc w:val="right"/>
            </w:pPr>
          </w:p>
        </w:tc>
        <w:tc>
          <w:tcPr>
            <w:tcW w:w="460" w:type="dxa"/>
          </w:tcPr>
          <w:p w14:paraId="017702C2" w14:textId="77777777" w:rsidR="00E50F9B" w:rsidRDefault="00E50F9B" w:rsidP="002177E2">
            <w:pPr>
              <w:jc w:val="right"/>
            </w:pPr>
          </w:p>
        </w:tc>
        <w:tc>
          <w:tcPr>
            <w:tcW w:w="460" w:type="dxa"/>
          </w:tcPr>
          <w:p w14:paraId="4DB17A8F" w14:textId="77777777" w:rsidR="00E50F9B" w:rsidRDefault="00E50F9B" w:rsidP="002177E2">
            <w:pPr>
              <w:jc w:val="right"/>
            </w:pPr>
          </w:p>
        </w:tc>
        <w:tc>
          <w:tcPr>
            <w:tcW w:w="460" w:type="dxa"/>
          </w:tcPr>
          <w:p w14:paraId="2CB78EA0" w14:textId="77777777" w:rsidR="00E50F9B" w:rsidRDefault="00E50F9B" w:rsidP="002177E2">
            <w:pPr>
              <w:jc w:val="right"/>
            </w:pPr>
          </w:p>
        </w:tc>
        <w:tc>
          <w:tcPr>
            <w:tcW w:w="460" w:type="dxa"/>
          </w:tcPr>
          <w:p w14:paraId="18E76ACA" w14:textId="77777777" w:rsidR="00E50F9B" w:rsidRDefault="00E50F9B" w:rsidP="002177E2">
            <w:pPr>
              <w:jc w:val="right"/>
            </w:pPr>
          </w:p>
        </w:tc>
        <w:tc>
          <w:tcPr>
            <w:tcW w:w="460" w:type="dxa"/>
          </w:tcPr>
          <w:p w14:paraId="00F898FC" w14:textId="77777777" w:rsidR="00E50F9B" w:rsidRDefault="00E50F9B" w:rsidP="002177E2">
            <w:pPr>
              <w:jc w:val="right"/>
            </w:pPr>
          </w:p>
        </w:tc>
        <w:tc>
          <w:tcPr>
            <w:tcW w:w="460" w:type="dxa"/>
          </w:tcPr>
          <w:p w14:paraId="5C11A79A" w14:textId="77777777" w:rsidR="00E50F9B" w:rsidRDefault="00E50F9B" w:rsidP="002177E2">
            <w:pPr>
              <w:jc w:val="right"/>
            </w:pPr>
          </w:p>
        </w:tc>
        <w:tc>
          <w:tcPr>
            <w:tcW w:w="460" w:type="dxa"/>
          </w:tcPr>
          <w:p w14:paraId="2C57B7A8" w14:textId="77777777" w:rsidR="00E50F9B" w:rsidRDefault="00E50F9B" w:rsidP="002177E2">
            <w:pPr>
              <w:jc w:val="right"/>
            </w:pPr>
          </w:p>
        </w:tc>
        <w:tc>
          <w:tcPr>
            <w:tcW w:w="460" w:type="dxa"/>
          </w:tcPr>
          <w:p w14:paraId="3C2D7EE0" w14:textId="77777777" w:rsidR="00E50F9B" w:rsidRDefault="00E50F9B" w:rsidP="002177E2">
            <w:pPr>
              <w:jc w:val="right"/>
            </w:pPr>
          </w:p>
        </w:tc>
        <w:tc>
          <w:tcPr>
            <w:tcW w:w="460" w:type="dxa"/>
          </w:tcPr>
          <w:p w14:paraId="38691EDB" w14:textId="77777777" w:rsidR="00E50F9B" w:rsidRDefault="00E50F9B" w:rsidP="002177E2">
            <w:pPr>
              <w:jc w:val="right"/>
            </w:pPr>
          </w:p>
        </w:tc>
      </w:tr>
      <w:tr w:rsidR="00E50F9B" w14:paraId="32192D69" w14:textId="77777777" w:rsidTr="002177E2">
        <w:trPr>
          <w:trHeight w:val="340"/>
        </w:trPr>
        <w:tc>
          <w:tcPr>
            <w:tcW w:w="1840" w:type="dxa"/>
          </w:tcPr>
          <w:p w14:paraId="0B6774D9" w14:textId="77777777" w:rsidR="00E50F9B" w:rsidRDefault="00AF4DA5" w:rsidP="002177E2">
            <w:r>
              <w:t>NB13</w:t>
            </w:r>
          </w:p>
        </w:tc>
        <w:tc>
          <w:tcPr>
            <w:tcW w:w="460" w:type="dxa"/>
          </w:tcPr>
          <w:p w14:paraId="1AFA6800" w14:textId="77777777" w:rsidR="00E50F9B" w:rsidRDefault="00AF4DA5" w:rsidP="002177E2">
            <w:pPr>
              <w:jc w:val="right"/>
            </w:pPr>
            <w:r>
              <w:t>-2,8</w:t>
            </w:r>
          </w:p>
        </w:tc>
        <w:tc>
          <w:tcPr>
            <w:tcW w:w="460" w:type="dxa"/>
          </w:tcPr>
          <w:p w14:paraId="13748033" w14:textId="77777777" w:rsidR="00E50F9B" w:rsidRDefault="00AF4DA5" w:rsidP="002177E2">
            <w:pPr>
              <w:jc w:val="right"/>
            </w:pPr>
            <w:r>
              <w:t>-3,2</w:t>
            </w:r>
          </w:p>
        </w:tc>
        <w:tc>
          <w:tcPr>
            <w:tcW w:w="460" w:type="dxa"/>
          </w:tcPr>
          <w:p w14:paraId="7766E0D7" w14:textId="77777777" w:rsidR="00E50F9B" w:rsidRDefault="00AF4DA5" w:rsidP="002177E2">
            <w:pPr>
              <w:jc w:val="right"/>
            </w:pPr>
            <w:r>
              <w:t>-5,1</w:t>
            </w:r>
          </w:p>
        </w:tc>
        <w:tc>
          <w:tcPr>
            <w:tcW w:w="460" w:type="dxa"/>
          </w:tcPr>
          <w:p w14:paraId="40CCA0C6" w14:textId="77777777" w:rsidR="00E50F9B" w:rsidRDefault="00AF4DA5" w:rsidP="002177E2">
            <w:pPr>
              <w:jc w:val="right"/>
            </w:pPr>
            <w:r>
              <w:t>-5,1</w:t>
            </w:r>
          </w:p>
        </w:tc>
        <w:tc>
          <w:tcPr>
            <w:tcW w:w="460" w:type="dxa"/>
          </w:tcPr>
          <w:p w14:paraId="0540B1C3" w14:textId="77777777" w:rsidR="00E50F9B" w:rsidRDefault="00AF4DA5" w:rsidP="002177E2">
            <w:pPr>
              <w:jc w:val="right"/>
            </w:pPr>
            <w:r>
              <w:t>-4,4</w:t>
            </w:r>
          </w:p>
        </w:tc>
        <w:tc>
          <w:tcPr>
            <w:tcW w:w="460" w:type="dxa"/>
          </w:tcPr>
          <w:p w14:paraId="1DF0338C" w14:textId="77777777" w:rsidR="00E50F9B" w:rsidRDefault="00AF4DA5" w:rsidP="002177E2">
            <w:pPr>
              <w:jc w:val="right"/>
            </w:pPr>
            <w:r>
              <w:t>-5,2</w:t>
            </w:r>
          </w:p>
        </w:tc>
        <w:tc>
          <w:tcPr>
            <w:tcW w:w="460" w:type="dxa"/>
          </w:tcPr>
          <w:p w14:paraId="22F6540F" w14:textId="77777777" w:rsidR="00E50F9B" w:rsidRDefault="00AF4DA5" w:rsidP="002177E2">
            <w:pPr>
              <w:jc w:val="right"/>
            </w:pPr>
            <w:r>
              <w:t>-5,3</w:t>
            </w:r>
          </w:p>
        </w:tc>
        <w:tc>
          <w:tcPr>
            <w:tcW w:w="460" w:type="dxa"/>
          </w:tcPr>
          <w:p w14:paraId="5F0380E4" w14:textId="77777777" w:rsidR="00E50F9B" w:rsidRDefault="00E50F9B" w:rsidP="002177E2">
            <w:pPr>
              <w:jc w:val="right"/>
            </w:pPr>
          </w:p>
        </w:tc>
        <w:tc>
          <w:tcPr>
            <w:tcW w:w="460" w:type="dxa"/>
          </w:tcPr>
          <w:p w14:paraId="24748292" w14:textId="77777777" w:rsidR="00E50F9B" w:rsidRDefault="00E50F9B" w:rsidP="002177E2">
            <w:pPr>
              <w:jc w:val="right"/>
            </w:pPr>
          </w:p>
        </w:tc>
        <w:tc>
          <w:tcPr>
            <w:tcW w:w="460" w:type="dxa"/>
          </w:tcPr>
          <w:p w14:paraId="24C1E96B" w14:textId="77777777" w:rsidR="00E50F9B" w:rsidRDefault="00E50F9B" w:rsidP="002177E2">
            <w:pPr>
              <w:jc w:val="right"/>
            </w:pPr>
          </w:p>
        </w:tc>
        <w:tc>
          <w:tcPr>
            <w:tcW w:w="460" w:type="dxa"/>
          </w:tcPr>
          <w:p w14:paraId="3E246133" w14:textId="77777777" w:rsidR="00E50F9B" w:rsidRDefault="00E50F9B" w:rsidP="002177E2">
            <w:pPr>
              <w:jc w:val="right"/>
            </w:pPr>
          </w:p>
        </w:tc>
        <w:tc>
          <w:tcPr>
            <w:tcW w:w="460" w:type="dxa"/>
          </w:tcPr>
          <w:p w14:paraId="14B1A544" w14:textId="77777777" w:rsidR="00E50F9B" w:rsidRDefault="00E50F9B" w:rsidP="002177E2">
            <w:pPr>
              <w:jc w:val="right"/>
            </w:pPr>
          </w:p>
        </w:tc>
        <w:tc>
          <w:tcPr>
            <w:tcW w:w="460" w:type="dxa"/>
          </w:tcPr>
          <w:p w14:paraId="7E1DDCF8" w14:textId="77777777" w:rsidR="00E50F9B" w:rsidRDefault="00E50F9B" w:rsidP="002177E2">
            <w:pPr>
              <w:jc w:val="right"/>
            </w:pPr>
          </w:p>
        </w:tc>
        <w:tc>
          <w:tcPr>
            <w:tcW w:w="460" w:type="dxa"/>
          </w:tcPr>
          <w:p w14:paraId="5AB309EE" w14:textId="77777777" w:rsidR="00E50F9B" w:rsidRDefault="00E50F9B" w:rsidP="002177E2">
            <w:pPr>
              <w:jc w:val="right"/>
            </w:pPr>
          </w:p>
        </w:tc>
        <w:tc>
          <w:tcPr>
            <w:tcW w:w="460" w:type="dxa"/>
          </w:tcPr>
          <w:p w14:paraId="2190E8C6" w14:textId="77777777" w:rsidR="00E50F9B" w:rsidRDefault="00E50F9B" w:rsidP="002177E2">
            <w:pPr>
              <w:jc w:val="right"/>
            </w:pPr>
          </w:p>
        </w:tc>
        <w:tc>
          <w:tcPr>
            <w:tcW w:w="460" w:type="dxa"/>
          </w:tcPr>
          <w:p w14:paraId="4F3EAA54" w14:textId="77777777" w:rsidR="00E50F9B" w:rsidRDefault="00E50F9B" w:rsidP="002177E2">
            <w:pPr>
              <w:jc w:val="right"/>
            </w:pPr>
          </w:p>
        </w:tc>
      </w:tr>
      <w:tr w:rsidR="00E50F9B" w14:paraId="6A345E4D" w14:textId="77777777" w:rsidTr="002177E2">
        <w:trPr>
          <w:trHeight w:val="340"/>
        </w:trPr>
        <w:tc>
          <w:tcPr>
            <w:tcW w:w="1840" w:type="dxa"/>
          </w:tcPr>
          <w:p w14:paraId="0AEFE745" w14:textId="77777777" w:rsidR="00E50F9B" w:rsidRDefault="00AF4DA5" w:rsidP="002177E2">
            <w:r>
              <w:t>RNB13</w:t>
            </w:r>
          </w:p>
        </w:tc>
        <w:tc>
          <w:tcPr>
            <w:tcW w:w="460" w:type="dxa"/>
          </w:tcPr>
          <w:p w14:paraId="3087F88A" w14:textId="77777777" w:rsidR="00E50F9B" w:rsidRDefault="00AF4DA5" w:rsidP="002177E2">
            <w:pPr>
              <w:jc w:val="right"/>
            </w:pPr>
            <w:r>
              <w:t>-2,9</w:t>
            </w:r>
          </w:p>
        </w:tc>
        <w:tc>
          <w:tcPr>
            <w:tcW w:w="460" w:type="dxa"/>
          </w:tcPr>
          <w:p w14:paraId="6B56A1FE" w14:textId="77777777" w:rsidR="00E50F9B" w:rsidRDefault="00AF4DA5" w:rsidP="002177E2">
            <w:pPr>
              <w:jc w:val="right"/>
            </w:pPr>
            <w:r>
              <w:t>-3,2</w:t>
            </w:r>
          </w:p>
        </w:tc>
        <w:tc>
          <w:tcPr>
            <w:tcW w:w="460" w:type="dxa"/>
          </w:tcPr>
          <w:p w14:paraId="759181A2" w14:textId="77777777" w:rsidR="00E50F9B" w:rsidRDefault="00AF4DA5" w:rsidP="002177E2">
            <w:pPr>
              <w:jc w:val="right"/>
            </w:pPr>
            <w:r>
              <w:t>-5,1</w:t>
            </w:r>
          </w:p>
        </w:tc>
        <w:tc>
          <w:tcPr>
            <w:tcW w:w="460" w:type="dxa"/>
          </w:tcPr>
          <w:p w14:paraId="6A272780" w14:textId="77777777" w:rsidR="00E50F9B" w:rsidRDefault="00AF4DA5" w:rsidP="002177E2">
            <w:pPr>
              <w:jc w:val="right"/>
            </w:pPr>
            <w:r>
              <w:t>-5,1</w:t>
            </w:r>
          </w:p>
        </w:tc>
        <w:tc>
          <w:tcPr>
            <w:tcW w:w="460" w:type="dxa"/>
          </w:tcPr>
          <w:p w14:paraId="7B2338E1" w14:textId="77777777" w:rsidR="00E50F9B" w:rsidRDefault="00AF4DA5" w:rsidP="002177E2">
            <w:pPr>
              <w:jc w:val="right"/>
            </w:pPr>
            <w:r>
              <w:t>-4,3</w:t>
            </w:r>
          </w:p>
        </w:tc>
        <w:tc>
          <w:tcPr>
            <w:tcW w:w="460" w:type="dxa"/>
          </w:tcPr>
          <w:p w14:paraId="114A18B6" w14:textId="77777777" w:rsidR="00E50F9B" w:rsidRDefault="00AF4DA5" w:rsidP="002177E2">
            <w:pPr>
              <w:jc w:val="right"/>
            </w:pPr>
            <w:r>
              <w:t>-5,2</w:t>
            </w:r>
          </w:p>
        </w:tc>
        <w:tc>
          <w:tcPr>
            <w:tcW w:w="460" w:type="dxa"/>
          </w:tcPr>
          <w:p w14:paraId="62A2B317" w14:textId="77777777" w:rsidR="00E50F9B" w:rsidRDefault="00AF4DA5" w:rsidP="002177E2">
            <w:pPr>
              <w:jc w:val="right"/>
            </w:pPr>
            <w:r>
              <w:t>-5,3</w:t>
            </w:r>
          </w:p>
        </w:tc>
        <w:tc>
          <w:tcPr>
            <w:tcW w:w="460" w:type="dxa"/>
          </w:tcPr>
          <w:p w14:paraId="16BD634F" w14:textId="77777777" w:rsidR="00E50F9B" w:rsidRDefault="00E50F9B" w:rsidP="002177E2">
            <w:pPr>
              <w:jc w:val="right"/>
            </w:pPr>
          </w:p>
        </w:tc>
        <w:tc>
          <w:tcPr>
            <w:tcW w:w="460" w:type="dxa"/>
          </w:tcPr>
          <w:p w14:paraId="7A977B07" w14:textId="77777777" w:rsidR="00E50F9B" w:rsidRDefault="00E50F9B" w:rsidP="002177E2">
            <w:pPr>
              <w:jc w:val="right"/>
            </w:pPr>
          </w:p>
        </w:tc>
        <w:tc>
          <w:tcPr>
            <w:tcW w:w="460" w:type="dxa"/>
          </w:tcPr>
          <w:p w14:paraId="2057B7A0" w14:textId="77777777" w:rsidR="00E50F9B" w:rsidRDefault="00E50F9B" w:rsidP="002177E2">
            <w:pPr>
              <w:jc w:val="right"/>
            </w:pPr>
          </w:p>
        </w:tc>
        <w:tc>
          <w:tcPr>
            <w:tcW w:w="460" w:type="dxa"/>
          </w:tcPr>
          <w:p w14:paraId="602C472B" w14:textId="77777777" w:rsidR="00E50F9B" w:rsidRDefault="00E50F9B" w:rsidP="002177E2">
            <w:pPr>
              <w:jc w:val="right"/>
            </w:pPr>
          </w:p>
        </w:tc>
        <w:tc>
          <w:tcPr>
            <w:tcW w:w="460" w:type="dxa"/>
          </w:tcPr>
          <w:p w14:paraId="1DB338DB" w14:textId="77777777" w:rsidR="00E50F9B" w:rsidRDefault="00E50F9B" w:rsidP="002177E2">
            <w:pPr>
              <w:jc w:val="right"/>
            </w:pPr>
          </w:p>
        </w:tc>
        <w:tc>
          <w:tcPr>
            <w:tcW w:w="460" w:type="dxa"/>
          </w:tcPr>
          <w:p w14:paraId="7F98E32D" w14:textId="77777777" w:rsidR="00E50F9B" w:rsidRDefault="00E50F9B" w:rsidP="002177E2">
            <w:pPr>
              <w:jc w:val="right"/>
            </w:pPr>
          </w:p>
        </w:tc>
        <w:tc>
          <w:tcPr>
            <w:tcW w:w="460" w:type="dxa"/>
          </w:tcPr>
          <w:p w14:paraId="27502957" w14:textId="77777777" w:rsidR="00E50F9B" w:rsidRDefault="00E50F9B" w:rsidP="002177E2">
            <w:pPr>
              <w:jc w:val="right"/>
            </w:pPr>
          </w:p>
        </w:tc>
        <w:tc>
          <w:tcPr>
            <w:tcW w:w="460" w:type="dxa"/>
          </w:tcPr>
          <w:p w14:paraId="494EA8F9" w14:textId="77777777" w:rsidR="00E50F9B" w:rsidRDefault="00E50F9B" w:rsidP="002177E2">
            <w:pPr>
              <w:jc w:val="right"/>
            </w:pPr>
          </w:p>
        </w:tc>
        <w:tc>
          <w:tcPr>
            <w:tcW w:w="460" w:type="dxa"/>
          </w:tcPr>
          <w:p w14:paraId="69B54567" w14:textId="77777777" w:rsidR="00E50F9B" w:rsidRDefault="00E50F9B" w:rsidP="002177E2">
            <w:pPr>
              <w:jc w:val="right"/>
            </w:pPr>
          </w:p>
        </w:tc>
      </w:tr>
      <w:tr w:rsidR="00E50F9B" w14:paraId="5117ADF9" w14:textId="77777777" w:rsidTr="002177E2">
        <w:trPr>
          <w:trHeight w:val="340"/>
        </w:trPr>
        <w:tc>
          <w:tcPr>
            <w:tcW w:w="1840" w:type="dxa"/>
          </w:tcPr>
          <w:p w14:paraId="7612A0A9" w14:textId="77777777" w:rsidR="00E50F9B" w:rsidRDefault="00AF4DA5" w:rsidP="002177E2">
            <w:r>
              <w:t>NB14</w:t>
            </w:r>
          </w:p>
        </w:tc>
        <w:tc>
          <w:tcPr>
            <w:tcW w:w="460" w:type="dxa"/>
          </w:tcPr>
          <w:p w14:paraId="43AA7ACA" w14:textId="77777777" w:rsidR="00E50F9B" w:rsidRDefault="00AF4DA5" w:rsidP="002177E2">
            <w:pPr>
              <w:jc w:val="right"/>
            </w:pPr>
            <w:r>
              <w:t>-2,9</w:t>
            </w:r>
          </w:p>
        </w:tc>
        <w:tc>
          <w:tcPr>
            <w:tcW w:w="460" w:type="dxa"/>
          </w:tcPr>
          <w:p w14:paraId="7E3579E9" w14:textId="77777777" w:rsidR="00E50F9B" w:rsidRDefault="00AF4DA5" w:rsidP="002177E2">
            <w:pPr>
              <w:jc w:val="right"/>
            </w:pPr>
            <w:r>
              <w:t>-3,2</w:t>
            </w:r>
          </w:p>
        </w:tc>
        <w:tc>
          <w:tcPr>
            <w:tcW w:w="460" w:type="dxa"/>
          </w:tcPr>
          <w:p w14:paraId="6492DA60" w14:textId="77777777" w:rsidR="00E50F9B" w:rsidRDefault="00AF4DA5" w:rsidP="002177E2">
            <w:pPr>
              <w:jc w:val="right"/>
            </w:pPr>
            <w:r>
              <w:t>-5,0</w:t>
            </w:r>
          </w:p>
        </w:tc>
        <w:tc>
          <w:tcPr>
            <w:tcW w:w="460" w:type="dxa"/>
          </w:tcPr>
          <w:p w14:paraId="70D08318" w14:textId="77777777" w:rsidR="00E50F9B" w:rsidRDefault="00AF4DA5" w:rsidP="002177E2">
            <w:pPr>
              <w:jc w:val="right"/>
            </w:pPr>
            <w:r>
              <w:t>-5,0</w:t>
            </w:r>
          </w:p>
        </w:tc>
        <w:tc>
          <w:tcPr>
            <w:tcW w:w="460" w:type="dxa"/>
          </w:tcPr>
          <w:p w14:paraId="0A4210FB" w14:textId="77777777" w:rsidR="00E50F9B" w:rsidRDefault="00AF4DA5" w:rsidP="002177E2">
            <w:pPr>
              <w:jc w:val="right"/>
            </w:pPr>
            <w:r>
              <w:t>-4,2</w:t>
            </w:r>
          </w:p>
        </w:tc>
        <w:tc>
          <w:tcPr>
            <w:tcW w:w="460" w:type="dxa"/>
          </w:tcPr>
          <w:p w14:paraId="239217F8" w14:textId="77777777" w:rsidR="00E50F9B" w:rsidRDefault="00AF4DA5" w:rsidP="002177E2">
            <w:pPr>
              <w:jc w:val="right"/>
            </w:pPr>
            <w:r>
              <w:t>-4,7</w:t>
            </w:r>
          </w:p>
        </w:tc>
        <w:tc>
          <w:tcPr>
            <w:tcW w:w="460" w:type="dxa"/>
          </w:tcPr>
          <w:p w14:paraId="36AE5412" w14:textId="77777777" w:rsidR="00E50F9B" w:rsidRDefault="00AF4DA5" w:rsidP="002177E2">
            <w:pPr>
              <w:jc w:val="right"/>
            </w:pPr>
            <w:r>
              <w:t>-5,2</w:t>
            </w:r>
          </w:p>
        </w:tc>
        <w:tc>
          <w:tcPr>
            <w:tcW w:w="460" w:type="dxa"/>
          </w:tcPr>
          <w:p w14:paraId="58DBFB3F" w14:textId="77777777" w:rsidR="00E50F9B" w:rsidRDefault="00AF4DA5" w:rsidP="002177E2">
            <w:pPr>
              <w:jc w:val="right"/>
            </w:pPr>
            <w:r>
              <w:t>-5,5</w:t>
            </w:r>
          </w:p>
        </w:tc>
        <w:tc>
          <w:tcPr>
            <w:tcW w:w="460" w:type="dxa"/>
          </w:tcPr>
          <w:p w14:paraId="0A428F62" w14:textId="77777777" w:rsidR="00E50F9B" w:rsidRDefault="00E50F9B" w:rsidP="002177E2">
            <w:pPr>
              <w:jc w:val="right"/>
            </w:pPr>
          </w:p>
        </w:tc>
        <w:tc>
          <w:tcPr>
            <w:tcW w:w="460" w:type="dxa"/>
          </w:tcPr>
          <w:p w14:paraId="368360DE" w14:textId="77777777" w:rsidR="00E50F9B" w:rsidRDefault="00E50F9B" w:rsidP="002177E2">
            <w:pPr>
              <w:jc w:val="right"/>
            </w:pPr>
          </w:p>
        </w:tc>
        <w:tc>
          <w:tcPr>
            <w:tcW w:w="460" w:type="dxa"/>
          </w:tcPr>
          <w:p w14:paraId="6927FC50" w14:textId="77777777" w:rsidR="00E50F9B" w:rsidRDefault="00E50F9B" w:rsidP="002177E2">
            <w:pPr>
              <w:jc w:val="right"/>
            </w:pPr>
          </w:p>
        </w:tc>
        <w:tc>
          <w:tcPr>
            <w:tcW w:w="460" w:type="dxa"/>
          </w:tcPr>
          <w:p w14:paraId="3E0776D5" w14:textId="77777777" w:rsidR="00E50F9B" w:rsidRDefault="00E50F9B" w:rsidP="002177E2">
            <w:pPr>
              <w:jc w:val="right"/>
            </w:pPr>
          </w:p>
        </w:tc>
        <w:tc>
          <w:tcPr>
            <w:tcW w:w="460" w:type="dxa"/>
          </w:tcPr>
          <w:p w14:paraId="3F66A731" w14:textId="77777777" w:rsidR="00E50F9B" w:rsidRDefault="00E50F9B" w:rsidP="002177E2">
            <w:pPr>
              <w:jc w:val="right"/>
            </w:pPr>
          </w:p>
        </w:tc>
        <w:tc>
          <w:tcPr>
            <w:tcW w:w="460" w:type="dxa"/>
          </w:tcPr>
          <w:p w14:paraId="6028C629" w14:textId="77777777" w:rsidR="00E50F9B" w:rsidRDefault="00E50F9B" w:rsidP="002177E2">
            <w:pPr>
              <w:jc w:val="right"/>
            </w:pPr>
          </w:p>
        </w:tc>
        <w:tc>
          <w:tcPr>
            <w:tcW w:w="460" w:type="dxa"/>
          </w:tcPr>
          <w:p w14:paraId="1746F80D" w14:textId="77777777" w:rsidR="00E50F9B" w:rsidRDefault="00E50F9B" w:rsidP="002177E2">
            <w:pPr>
              <w:jc w:val="right"/>
            </w:pPr>
          </w:p>
        </w:tc>
        <w:tc>
          <w:tcPr>
            <w:tcW w:w="460" w:type="dxa"/>
          </w:tcPr>
          <w:p w14:paraId="18A6C671" w14:textId="77777777" w:rsidR="00E50F9B" w:rsidRDefault="00E50F9B" w:rsidP="002177E2">
            <w:pPr>
              <w:jc w:val="right"/>
            </w:pPr>
          </w:p>
        </w:tc>
      </w:tr>
      <w:tr w:rsidR="00E50F9B" w14:paraId="0CACB0EB" w14:textId="77777777" w:rsidTr="002177E2">
        <w:trPr>
          <w:trHeight w:val="340"/>
        </w:trPr>
        <w:tc>
          <w:tcPr>
            <w:tcW w:w="1840" w:type="dxa"/>
          </w:tcPr>
          <w:p w14:paraId="147A09E5" w14:textId="77777777" w:rsidR="00E50F9B" w:rsidRDefault="00AF4DA5" w:rsidP="002177E2">
            <w:r>
              <w:t>RNB14</w:t>
            </w:r>
          </w:p>
        </w:tc>
        <w:tc>
          <w:tcPr>
            <w:tcW w:w="460" w:type="dxa"/>
          </w:tcPr>
          <w:p w14:paraId="28DA40E7" w14:textId="77777777" w:rsidR="00E50F9B" w:rsidRDefault="00AF4DA5" w:rsidP="002177E2">
            <w:pPr>
              <w:jc w:val="right"/>
            </w:pPr>
            <w:r>
              <w:t>-2,9</w:t>
            </w:r>
          </w:p>
        </w:tc>
        <w:tc>
          <w:tcPr>
            <w:tcW w:w="460" w:type="dxa"/>
          </w:tcPr>
          <w:p w14:paraId="57F8A5EC" w14:textId="77777777" w:rsidR="00E50F9B" w:rsidRDefault="00AF4DA5" w:rsidP="002177E2">
            <w:pPr>
              <w:jc w:val="right"/>
            </w:pPr>
            <w:r>
              <w:t>-3,3</w:t>
            </w:r>
          </w:p>
        </w:tc>
        <w:tc>
          <w:tcPr>
            <w:tcW w:w="460" w:type="dxa"/>
          </w:tcPr>
          <w:p w14:paraId="79023DED" w14:textId="77777777" w:rsidR="00E50F9B" w:rsidRDefault="00AF4DA5" w:rsidP="002177E2">
            <w:pPr>
              <w:jc w:val="right"/>
            </w:pPr>
            <w:r>
              <w:t>-5,2</w:t>
            </w:r>
          </w:p>
        </w:tc>
        <w:tc>
          <w:tcPr>
            <w:tcW w:w="460" w:type="dxa"/>
          </w:tcPr>
          <w:p w14:paraId="660E9C37" w14:textId="77777777" w:rsidR="00E50F9B" w:rsidRDefault="00AF4DA5" w:rsidP="002177E2">
            <w:pPr>
              <w:jc w:val="right"/>
            </w:pPr>
            <w:r>
              <w:t>-5,2</w:t>
            </w:r>
          </w:p>
        </w:tc>
        <w:tc>
          <w:tcPr>
            <w:tcW w:w="460" w:type="dxa"/>
          </w:tcPr>
          <w:p w14:paraId="598BD234" w14:textId="77777777" w:rsidR="00E50F9B" w:rsidRDefault="00AF4DA5" w:rsidP="002177E2">
            <w:pPr>
              <w:jc w:val="right"/>
            </w:pPr>
            <w:r>
              <w:t>-4,4</w:t>
            </w:r>
          </w:p>
        </w:tc>
        <w:tc>
          <w:tcPr>
            <w:tcW w:w="460" w:type="dxa"/>
          </w:tcPr>
          <w:p w14:paraId="640C0821" w14:textId="77777777" w:rsidR="00E50F9B" w:rsidRDefault="00AF4DA5" w:rsidP="002177E2">
            <w:pPr>
              <w:jc w:val="right"/>
            </w:pPr>
            <w:r>
              <w:t>-4,9</w:t>
            </w:r>
          </w:p>
        </w:tc>
        <w:tc>
          <w:tcPr>
            <w:tcW w:w="460" w:type="dxa"/>
          </w:tcPr>
          <w:p w14:paraId="3CA0C1C4" w14:textId="77777777" w:rsidR="00E50F9B" w:rsidRDefault="00AF4DA5" w:rsidP="002177E2">
            <w:pPr>
              <w:jc w:val="right"/>
            </w:pPr>
            <w:r>
              <w:t>-5,1</w:t>
            </w:r>
          </w:p>
        </w:tc>
        <w:tc>
          <w:tcPr>
            <w:tcW w:w="460" w:type="dxa"/>
          </w:tcPr>
          <w:p w14:paraId="7E3645A1" w14:textId="77777777" w:rsidR="00E50F9B" w:rsidRDefault="00AF4DA5" w:rsidP="002177E2">
            <w:pPr>
              <w:jc w:val="right"/>
            </w:pPr>
            <w:r>
              <w:t>-5,8</w:t>
            </w:r>
          </w:p>
        </w:tc>
        <w:tc>
          <w:tcPr>
            <w:tcW w:w="460" w:type="dxa"/>
          </w:tcPr>
          <w:p w14:paraId="031A31FF" w14:textId="77777777" w:rsidR="00E50F9B" w:rsidRDefault="00E50F9B" w:rsidP="002177E2">
            <w:pPr>
              <w:jc w:val="right"/>
            </w:pPr>
          </w:p>
        </w:tc>
        <w:tc>
          <w:tcPr>
            <w:tcW w:w="460" w:type="dxa"/>
          </w:tcPr>
          <w:p w14:paraId="1EFCA488" w14:textId="77777777" w:rsidR="00E50F9B" w:rsidRDefault="00E50F9B" w:rsidP="002177E2">
            <w:pPr>
              <w:jc w:val="right"/>
            </w:pPr>
          </w:p>
        </w:tc>
        <w:tc>
          <w:tcPr>
            <w:tcW w:w="460" w:type="dxa"/>
          </w:tcPr>
          <w:p w14:paraId="5D40C548" w14:textId="77777777" w:rsidR="00E50F9B" w:rsidRDefault="00E50F9B" w:rsidP="002177E2">
            <w:pPr>
              <w:jc w:val="right"/>
            </w:pPr>
          </w:p>
        </w:tc>
        <w:tc>
          <w:tcPr>
            <w:tcW w:w="460" w:type="dxa"/>
          </w:tcPr>
          <w:p w14:paraId="18DD3DC4" w14:textId="77777777" w:rsidR="00E50F9B" w:rsidRDefault="00E50F9B" w:rsidP="002177E2">
            <w:pPr>
              <w:jc w:val="right"/>
            </w:pPr>
          </w:p>
        </w:tc>
        <w:tc>
          <w:tcPr>
            <w:tcW w:w="460" w:type="dxa"/>
          </w:tcPr>
          <w:p w14:paraId="7A973D2D" w14:textId="77777777" w:rsidR="00E50F9B" w:rsidRDefault="00E50F9B" w:rsidP="002177E2">
            <w:pPr>
              <w:jc w:val="right"/>
            </w:pPr>
          </w:p>
        </w:tc>
        <w:tc>
          <w:tcPr>
            <w:tcW w:w="460" w:type="dxa"/>
          </w:tcPr>
          <w:p w14:paraId="1712D14D" w14:textId="77777777" w:rsidR="00E50F9B" w:rsidRDefault="00E50F9B" w:rsidP="002177E2">
            <w:pPr>
              <w:jc w:val="right"/>
            </w:pPr>
          </w:p>
        </w:tc>
        <w:tc>
          <w:tcPr>
            <w:tcW w:w="460" w:type="dxa"/>
          </w:tcPr>
          <w:p w14:paraId="47F42474" w14:textId="77777777" w:rsidR="00E50F9B" w:rsidRDefault="00E50F9B" w:rsidP="002177E2">
            <w:pPr>
              <w:jc w:val="right"/>
            </w:pPr>
          </w:p>
        </w:tc>
        <w:tc>
          <w:tcPr>
            <w:tcW w:w="460" w:type="dxa"/>
          </w:tcPr>
          <w:p w14:paraId="7C2759CB" w14:textId="77777777" w:rsidR="00E50F9B" w:rsidRDefault="00E50F9B" w:rsidP="002177E2">
            <w:pPr>
              <w:jc w:val="right"/>
            </w:pPr>
          </w:p>
        </w:tc>
      </w:tr>
      <w:tr w:rsidR="00E50F9B" w14:paraId="6530BE77" w14:textId="77777777" w:rsidTr="002177E2">
        <w:trPr>
          <w:trHeight w:val="340"/>
        </w:trPr>
        <w:tc>
          <w:tcPr>
            <w:tcW w:w="1840" w:type="dxa"/>
          </w:tcPr>
          <w:p w14:paraId="580BD7B3" w14:textId="77777777" w:rsidR="00E50F9B" w:rsidRDefault="00AF4DA5" w:rsidP="002177E2">
            <w:r>
              <w:t>NB15</w:t>
            </w:r>
          </w:p>
        </w:tc>
        <w:tc>
          <w:tcPr>
            <w:tcW w:w="460" w:type="dxa"/>
          </w:tcPr>
          <w:p w14:paraId="595ECDEF" w14:textId="77777777" w:rsidR="00E50F9B" w:rsidRDefault="00AF4DA5" w:rsidP="002177E2">
            <w:pPr>
              <w:jc w:val="right"/>
            </w:pPr>
            <w:r>
              <w:t>-2,9</w:t>
            </w:r>
          </w:p>
        </w:tc>
        <w:tc>
          <w:tcPr>
            <w:tcW w:w="460" w:type="dxa"/>
          </w:tcPr>
          <w:p w14:paraId="250F36D9" w14:textId="77777777" w:rsidR="00E50F9B" w:rsidRDefault="00AF4DA5" w:rsidP="002177E2">
            <w:pPr>
              <w:jc w:val="right"/>
            </w:pPr>
            <w:r>
              <w:t>-3,3</w:t>
            </w:r>
          </w:p>
        </w:tc>
        <w:tc>
          <w:tcPr>
            <w:tcW w:w="460" w:type="dxa"/>
          </w:tcPr>
          <w:p w14:paraId="53B7E152" w14:textId="77777777" w:rsidR="00E50F9B" w:rsidRDefault="00AF4DA5" w:rsidP="002177E2">
            <w:pPr>
              <w:jc w:val="right"/>
            </w:pPr>
            <w:r>
              <w:t>-5,2</w:t>
            </w:r>
          </w:p>
        </w:tc>
        <w:tc>
          <w:tcPr>
            <w:tcW w:w="460" w:type="dxa"/>
          </w:tcPr>
          <w:p w14:paraId="504BF35C" w14:textId="77777777" w:rsidR="00E50F9B" w:rsidRDefault="00AF4DA5" w:rsidP="002177E2">
            <w:pPr>
              <w:jc w:val="right"/>
            </w:pPr>
            <w:r>
              <w:t>-5,2</w:t>
            </w:r>
          </w:p>
        </w:tc>
        <w:tc>
          <w:tcPr>
            <w:tcW w:w="460" w:type="dxa"/>
          </w:tcPr>
          <w:p w14:paraId="0CC3F1D5" w14:textId="77777777" w:rsidR="00E50F9B" w:rsidRDefault="00AF4DA5" w:rsidP="002177E2">
            <w:pPr>
              <w:jc w:val="right"/>
            </w:pPr>
            <w:r>
              <w:t>-4,5</w:t>
            </w:r>
          </w:p>
        </w:tc>
        <w:tc>
          <w:tcPr>
            <w:tcW w:w="460" w:type="dxa"/>
          </w:tcPr>
          <w:p w14:paraId="542130F3" w14:textId="77777777" w:rsidR="00E50F9B" w:rsidRDefault="00AF4DA5" w:rsidP="002177E2">
            <w:pPr>
              <w:jc w:val="right"/>
            </w:pPr>
            <w:r>
              <w:t>-4,9</w:t>
            </w:r>
          </w:p>
        </w:tc>
        <w:tc>
          <w:tcPr>
            <w:tcW w:w="460" w:type="dxa"/>
          </w:tcPr>
          <w:p w14:paraId="185FB970" w14:textId="77777777" w:rsidR="00E50F9B" w:rsidRDefault="00AF4DA5" w:rsidP="002177E2">
            <w:pPr>
              <w:jc w:val="right"/>
            </w:pPr>
            <w:r>
              <w:t>-5,1</w:t>
            </w:r>
          </w:p>
        </w:tc>
        <w:tc>
          <w:tcPr>
            <w:tcW w:w="460" w:type="dxa"/>
          </w:tcPr>
          <w:p w14:paraId="2B59CB64" w14:textId="77777777" w:rsidR="00E50F9B" w:rsidRDefault="00AF4DA5" w:rsidP="002177E2">
            <w:pPr>
              <w:jc w:val="right"/>
            </w:pPr>
            <w:r>
              <w:t>-5,8</w:t>
            </w:r>
          </w:p>
        </w:tc>
        <w:tc>
          <w:tcPr>
            <w:tcW w:w="460" w:type="dxa"/>
          </w:tcPr>
          <w:p w14:paraId="2EDC7CAB" w14:textId="77777777" w:rsidR="00E50F9B" w:rsidRDefault="00AF4DA5" w:rsidP="002177E2">
            <w:pPr>
              <w:jc w:val="right"/>
            </w:pPr>
            <w:r>
              <w:t>-6,4</w:t>
            </w:r>
          </w:p>
        </w:tc>
        <w:tc>
          <w:tcPr>
            <w:tcW w:w="460" w:type="dxa"/>
          </w:tcPr>
          <w:p w14:paraId="5BA76E95" w14:textId="77777777" w:rsidR="00E50F9B" w:rsidRDefault="00E50F9B" w:rsidP="002177E2">
            <w:pPr>
              <w:jc w:val="right"/>
            </w:pPr>
          </w:p>
        </w:tc>
        <w:tc>
          <w:tcPr>
            <w:tcW w:w="460" w:type="dxa"/>
          </w:tcPr>
          <w:p w14:paraId="414A2864" w14:textId="77777777" w:rsidR="00E50F9B" w:rsidRDefault="00E50F9B" w:rsidP="002177E2">
            <w:pPr>
              <w:jc w:val="right"/>
            </w:pPr>
          </w:p>
        </w:tc>
        <w:tc>
          <w:tcPr>
            <w:tcW w:w="460" w:type="dxa"/>
          </w:tcPr>
          <w:p w14:paraId="54FC4B22" w14:textId="77777777" w:rsidR="00E50F9B" w:rsidRDefault="00E50F9B" w:rsidP="002177E2">
            <w:pPr>
              <w:jc w:val="right"/>
            </w:pPr>
          </w:p>
        </w:tc>
        <w:tc>
          <w:tcPr>
            <w:tcW w:w="460" w:type="dxa"/>
          </w:tcPr>
          <w:p w14:paraId="6DDB4A24" w14:textId="77777777" w:rsidR="00E50F9B" w:rsidRDefault="00E50F9B" w:rsidP="002177E2">
            <w:pPr>
              <w:jc w:val="right"/>
            </w:pPr>
          </w:p>
        </w:tc>
        <w:tc>
          <w:tcPr>
            <w:tcW w:w="460" w:type="dxa"/>
          </w:tcPr>
          <w:p w14:paraId="10B82B69" w14:textId="77777777" w:rsidR="00E50F9B" w:rsidRDefault="00E50F9B" w:rsidP="002177E2">
            <w:pPr>
              <w:jc w:val="right"/>
            </w:pPr>
          </w:p>
        </w:tc>
        <w:tc>
          <w:tcPr>
            <w:tcW w:w="460" w:type="dxa"/>
          </w:tcPr>
          <w:p w14:paraId="04661704" w14:textId="77777777" w:rsidR="00E50F9B" w:rsidRDefault="00E50F9B" w:rsidP="002177E2">
            <w:pPr>
              <w:jc w:val="right"/>
            </w:pPr>
          </w:p>
        </w:tc>
        <w:tc>
          <w:tcPr>
            <w:tcW w:w="460" w:type="dxa"/>
          </w:tcPr>
          <w:p w14:paraId="5B8DACF3" w14:textId="77777777" w:rsidR="00E50F9B" w:rsidRDefault="00E50F9B" w:rsidP="002177E2">
            <w:pPr>
              <w:jc w:val="right"/>
            </w:pPr>
          </w:p>
        </w:tc>
      </w:tr>
      <w:tr w:rsidR="00E50F9B" w14:paraId="76739299" w14:textId="77777777" w:rsidTr="002177E2">
        <w:trPr>
          <w:trHeight w:val="340"/>
        </w:trPr>
        <w:tc>
          <w:tcPr>
            <w:tcW w:w="1840" w:type="dxa"/>
          </w:tcPr>
          <w:p w14:paraId="1A07D36B" w14:textId="77777777" w:rsidR="00E50F9B" w:rsidRDefault="00AF4DA5" w:rsidP="002177E2">
            <w:r>
              <w:t>RNB15</w:t>
            </w:r>
          </w:p>
        </w:tc>
        <w:tc>
          <w:tcPr>
            <w:tcW w:w="460" w:type="dxa"/>
          </w:tcPr>
          <w:p w14:paraId="394670D6" w14:textId="77777777" w:rsidR="00E50F9B" w:rsidRDefault="00AF4DA5" w:rsidP="002177E2">
            <w:pPr>
              <w:jc w:val="right"/>
            </w:pPr>
            <w:r>
              <w:t>-3,0</w:t>
            </w:r>
          </w:p>
        </w:tc>
        <w:tc>
          <w:tcPr>
            <w:tcW w:w="460" w:type="dxa"/>
          </w:tcPr>
          <w:p w14:paraId="5E6387B9" w14:textId="77777777" w:rsidR="00E50F9B" w:rsidRDefault="00AF4DA5" w:rsidP="002177E2">
            <w:pPr>
              <w:jc w:val="right"/>
            </w:pPr>
            <w:r>
              <w:t>-3,3</w:t>
            </w:r>
          </w:p>
        </w:tc>
        <w:tc>
          <w:tcPr>
            <w:tcW w:w="460" w:type="dxa"/>
          </w:tcPr>
          <w:p w14:paraId="2B5AB713" w14:textId="77777777" w:rsidR="00E50F9B" w:rsidRDefault="00AF4DA5" w:rsidP="002177E2">
            <w:pPr>
              <w:jc w:val="right"/>
            </w:pPr>
            <w:r>
              <w:t>-5,2</w:t>
            </w:r>
          </w:p>
        </w:tc>
        <w:tc>
          <w:tcPr>
            <w:tcW w:w="460" w:type="dxa"/>
          </w:tcPr>
          <w:p w14:paraId="522E18D6" w14:textId="77777777" w:rsidR="00E50F9B" w:rsidRDefault="00AF4DA5" w:rsidP="002177E2">
            <w:pPr>
              <w:jc w:val="right"/>
            </w:pPr>
            <w:r>
              <w:t>-5,2</w:t>
            </w:r>
          </w:p>
        </w:tc>
        <w:tc>
          <w:tcPr>
            <w:tcW w:w="460" w:type="dxa"/>
          </w:tcPr>
          <w:p w14:paraId="4D7BA7C7" w14:textId="77777777" w:rsidR="00E50F9B" w:rsidRDefault="00AF4DA5" w:rsidP="002177E2">
            <w:pPr>
              <w:jc w:val="right"/>
            </w:pPr>
            <w:r>
              <w:t>-4,5</w:t>
            </w:r>
          </w:p>
        </w:tc>
        <w:tc>
          <w:tcPr>
            <w:tcW w:w="460" w:type="dxa"/>
          </w:tcPr>
          <w:p w14:paraId="1BE05590" w14:textId="77777777" w:rsidR="00E50F9B" w:rsidRDefault="00AF4DA5" w:rsidP="002177E2">
            <w:pPr>
              <w:jc w:val="right"/>
            </w:pPr>
            <w:r>
              <w:t>-5,0</w:t>
            </w:r>
          </w:p>
        </w:tc>
        <w:tc>
          <w:tcPr>
            <w:tcW w:w="460" w:type="dxa"/>
          </w:tcPr>
          <w:p w14:paraId="083F27BE" w14:textId="77777777" w:rsidR="00E50F9B" w:rsidRDefault="00AF4DA5" w:rsidP="002177E2">
            <w:pPr>
              <w:jc w:val="right"/>
            </w:pPr>
            <w:r>
              <w:t>-5,2</w:t>
            </w:r>
          </w:p>
        </w:tc>
        <w:tc>
          <w:tcPr>
            <w:tcW w:w="460" w:type="dxa"/>
          </w:tcPr>
          <w:p w14:paraId="79E460DD" w14:textId="77777777" w:rsidR="00E50F9B" w:rsidRDefault="00AF4DA5" w:rsidP="002177E2">
            <w:pPr>
              <w:jc w:val="right"/>
            </w:pPr>
            <w:r>
              <w:t>-5,8</w:t>
            </w:r>
          </w:p>
        </w:tc>
        <w:tc>
          <w:tcPr>
            <w:tcW w:w="460" w:type="dxa"/>
          </w:tcPr>
          <w:p w14:paraId="4964EB02" w14:textId="77777777" w:rsidR="00E50F9B" w:rsidRDefault="00AF4DA5" w:rsidP="002177E2">
            <w:pPr>
              <w:jc w:val="right"/>
            </w:pPr>
            <w:r>
              <w:t>-6,4</w:t>
            </w:r>
          </w:p>
        </w:tc>
        <w:tc>
          <w:tcPr>
            <w:tcW w:w="460" w:type="dxa"/>
          </w:tcPr>
          <w:p w14:paraId="3F9874C8" w14:textId="77777777" w:rsidR="00E50F9B" w:rsidRDefault="00E50F9B" w:rsidP="002177E2">
            <w:pPr>
              <w:jc w:val="right"/>
            </w:pPr>
          </w:p>
        </w:tc>
        <w:tc>
          <w:tcPr>
            <w:tcW w:w="460" w:type="dxa"/>
          </w:tcPr>
          <w:p w14:paraId="56C4FA51" w14:textId="77777777" w:rsidR="00E50F9B" w:rsidRDefault="00E50F9B" w:rsidP="002177E2">
            <w:pPr>
              <w:jc w:val="right"/>
            </w:pPr>
          </w:p>
        </w:tc>
        <w:tc>
          <w:tcPr>
            <w:tcW w:w="460" w:type="dxa"/>
          </w:tcPr>
          <w:p w14:paraId="5DC3D136" w14:textId="77777777" w:rsidR="00E50F9B" w:rsidRDefault="00E50F9B" w:rsidP="002177E2">
            <w:pPr>
              <w:jc w:val="right"/>
            </w:pPr>
          </w:p>
        </w:tc>
        <w:tc>
          <w:tcPr>
            <w:tcW w:w="460" w:type="dxa"/>
          </w:tcPr>
          <w:p w14:paraId="3C3DF203" w14:textId="77777777" w:rsidR="00E50F9B" w:rsidRDefault="00E50F9B" w:rsidP="002177E2">
            <w:pPr>
              <w:jc w:val="right"/>
            </w:pPr>
          </w:p>
        </w:tc>
        <w:tc>
          <w:tcPr>
            <w:tcW w:w="460" w:type="dxa"/>
          </w:tcPr>
          <w:p w14:paraId="2F7A3E6C" w14:textId="77777777" w:rsidR="00E50F9B" w:rsidRDefault="00E50F9B" w:rsidP="002177E2">
            <w:pPr>
              <w:jc w:val="right"/>
            </w:pPr>
          </w:p>
        </w:tc>
        <w:tc>
          <w:tcPr>
            <w:tcW w:w="460" w:type="dxa"/>
          </w:tcPr>
          <w:p w14:paraId="7FB98D32" w14:textId="77777777" w:rsidR="00E50F9B" w:rsidRDefault="00E50F9B" w:rsidP="002177E2">
            <w:pPr>
              <w:jc w:val="right"/>
            </w:pPr>
          </w:p>
        </w:tc>
        <w:tc>
          <w:tcPr>
            <w:tcW w:w="460" w:type="dxa"/>
          </w:tcPr>
          <w:p w14:paraId="0C6AC0D0" w14:textId="77777777" w:rsidR="00E50F9B" w:rsidRDefault="00E50F9B" w:rsidP="002177E2">
            <w:pPr>
              <w:jc w:val="right"/>
            </w:pPr>
          </w:p>
        </w:tc>
      </w:tr>
      <w:tr w:rsidR="00E50F9B" w14:paraId="44A81BEC" w14:textId="77777777" w:rsidTr="002177E2">
        <w:trPr>
          <w:trHeight w:val="340"/>
        </w:trPr>
        <w:tc>
          <w:tcPr>
            <w:tcW w:w="1840" w:type="dxa"/>
          </w:tcPr>
          <w:p w14:paraId="4ACBE9C6" w14:textId="77777777" w:rsidR="00E50F9B" w:rsidRDefault="00AF4DA5" w:rsidP="002177E2">
            <w:r>
              <w:t>NB16</w:t>
            </w:r>
          </w:p>
        </w:tc>
        <w:tc>
          <w:tcPr>
            <w:tcW w:w="460" w:type="dxa"/>
          </w:tcPr>
          <w:p w14:paraId="0BD423E1" w14:textId="77777777" w:rsidR="00E50F9B" w:rsidRDefault="00AF4DA5" w:rsidP="002177E2">
            <w:pPr>
              <w:jc w:val="right"/>
            </w:pPr>
            <w:r>
              <w:t>-2,9</w:t>
            </w:r>
          </w:p>
        </w:tc>
        <w:tc>
          <w:tcPr>
            <w:tcW w:w="460" w:type="dxa"/>
          </w:tcPr>
          <w:p w14:paraId="64712522" w14:textId="77777777" w:rsidR="00E50F9B" w:rsidRDefault="00AF4DA5" w:rsidP="002177E2">
            <w:pPr>
              <w:jc w:val="right"/>
            </w:pPr>
            <w:r>
              <w:t>-3,3</w:t>
            </w:r>
          </w:p>
        </w:tc>
        <w:tc>
          <w:tcPr>
            <w:tcW w:w="460" w:type="dxa"/>
          </w:tcPr>
          <w:p w14:paraId="63AA849B" w14:textId="77777777" w:rsidR="00E50F9B" w:rsidRDefault="00AF4DA5" w:rsidP="002177E2">
            <w:pPr>
              <w:jc w:val="right"/>
            </w:pPr>
            <w:r>
              <w:t>-5,1</w:t>
            </w:r>
          </w:p>
        </w:tc>
        <w:tc>
          <w:tcPr>
            <w:tcW w:w="460" w:type="dxa"/>
          </w:tcPr>
          <w:p w14:paraId="1FAE26CC" w14:textId="77777777" w:rsidR="00E50F9B" w:rsidRDefault="00AF4DA5" w:rsidP="002177E2">
            <w:pPr>
              <w:jc w:val="right"/>
            </w:pPr>
            <w:r>
              <w:t>-5,2</w:t>
            </w:r>
          </w:p>
        </w:tc>
        <w:tc>
          <w:tcPr>
            <w:tcW w:w="460" w:type="dxa"/>
          </w:tcPr>
          <w:p w14:paraId="77131694" w14:textId="77777777" w:rsidR="00E50F9B" w:rsidRDefault="00AF4DA5" w:rsidP="002177E2">
            <w:pPr>
              <w:jc w:val="right"/>
            </w:pPr>
            <w:r>
              <w:t>-4,5</w:t>
            </w:r>
          </w:p>
        </w:tc>
        <w:tc>
          <w:tcPr>
            <w:tcW w:w="460" w:type="dxa"/>
          </w:tcPr>
          <w:p w14:paraId="32562DFE" w14:textId="77777777" w:rsidR="00E50F9B" w:rsidRDefault="00AF4DA5" w:rsidP="002177E2">
            <w:pPr>
              <w:jc w:val="right"/>
            </w:pPr>
            <w:r>
              <w:t>-5,0</w:t>
            </w:r>
          </w:p>
        </w:tc>
        <w:tc>
          <w:tcPr>
            <w:tcW w:w="460" w:type="dxa"/>
          </w:tcPr>
          <w:p w14:paraId="2F2F376D" w14:textId="77777777" w:rsidR="00E50F9B" w:rsidRDefault="00AF4DA5" w:rsidP="002177E2">
            <w:pPr>
              <w:jc w:val="right"/>
            </w:pPr>
            <w:r>
              <w:t>-5,2</w:t>
            </w:r>
          </w:p>
        </w:tc>
        <w:tc>
          <w:tcPr>
            <w:tcW w:w="460" w:type="dxa"/>
          </w:tcPr>
          <w:p w14:paraId="416E1562" w14:textId="77777777" w:rsidR="00E50F9B" w:rsidRDefault="00AF4DA5" w:rsidP="002177E2">
            <w:pPr>
              <w:jc w:val="right"/>
            </w:pPr>
            <w:r>
              <w:t>-5,8</w:t>
            </w:r>
          </w:p>
        </w:tc>
        <w:tc>
          <w:tcPr>
            <w:tcW w:w="460" w:type="dxa"/>
          </w:tcPr>
          <w:p w14:paraId="373720B3" w14:textId="77777777" w:rsidR="00E50F9B" w:rsidRDefault="00AF4DA5" w:rsidP="002177E2">
            <w:pPr>
              <w:jc w:val="right"/>
            </w:pPr>
            <w:r>
              <w:t>-6,4</w:t>
            </w:r>
          </w:p>
        </w:tc>
        <w:tc>
          <w:tcPr>
            <w:tcW w:w="460" w:type="dxa"/>
          </w:tcPr>
          <w:p w14:paraId="58EE5389" w14:textId="77777777" w:rsidR="00E50F9B" w:rsidRDefault="00AF4DA5" w:rsidP="002177E2">
            <w:pPr>
              <w:jc w:val="right"/>
            </w:pPr>
            <w:r>
              <w:t>-7,1</w:t>
            </w:r>
          </w:p>
        </w:tc>
        <w:tc>
          <w:tcPr>
            <w:tcW w:w="460" w:type="dxa"/>
          </w:tcPr>
          <w:p w14:paraId="4A0786CF" w14:textId="77777777" w:rsidR="00E50F9B" w:rsidRDefault="00E50F9B" w:rsidP="002177E2">
            <w:pPr>
              <w:jc w:val="right"/>
            </w:pPr>
          </w:p>
        </w:tc>
        <w:tc>
          <w:tcPr>
            <w:tcW w:w="460" w:type="dxa"/>
          </w:tcPr>
          <w:p w14:paraId="1DCB9D73" w14:textId="77777777" w:rsidR="00E50F9B" w:rsidRDefault="00E50F9B" w:rsidP="002177E2">
            <w:pPr>
              <w:jc w:val="right"/>
            </w:pPr>
          </w:p>
        </w:tc>
        <w:tc>
          <w:tcPr>
            <w:tcW w:w="460" w:type="dxa"/>
          </w:tcPr>
          <w:p w14:paraId="27640DFC" w14:textId="77777777" w:rsidR="00E50F9B" w:rsidRDefault="00E50F9B" w:rsidP="002177E2">
            <w:pPr>
              <w:jc w:val="right"/>
            </w:pPr>
          </w:p>
        </w:tc>
        <w:tc>
          <w:tcPr>
            <w:tcW w:w="460" w:type="dxa"/>
          </w:tcPr>
          <w:p w14:paraId="447941C8" w14:textId="77777777" w:rsidR="00E50F9B" w:rsidRDefault="00E50F9B" w:rsidP="002177E2">
            <w:pPr>
              <w:jc w:val="right"/>
            </w:pPr>
          </w:p>
        </w:tc>
        <w:tc>
          <w:tcPr>
            <w:tcW w:w="460" w:type="dxa"/>
          </w:tcPr>
          <w:p w14:paraId="7ADD6933" w14:textId="77777777" w:rsidR="00E50F9B" w:rsidRDefault="00E50F9B" w:rsidP="002177E2">
            <w:pPr>
              <w:jc w:val="right"/>
            </w:pPr>
          </w:p>
        </w:tc>
        <w:tc>
          <w:tcPr>
            <w:tcW w:w="460" w:type="dxa"/>
          </w:tcPr>
          <w:p w14:paraId="1B19B7AD" w14:textId="77777777" w:rsidR="00E50F9B" w:rsidRDefault="00E50F9B" w:rsidP="002177E2">
            <w:pPr>
              <w:jc w:val="right"/>
            </w:pPr>
          </w:p>
        </w:tc>
      </w:tr>
      <w:tr w:rsidR="00E50F9B" w14:paraId="047421FE" w14:textId="77777777" w:rsidTr="002177E2">
        <w:trPr>
          <w:trHeight w:val="340"/>
        </w:trPr>
        <w:tc>
          <w:tcPr>
            <w:tcW w:w="1840" w:type="dxa"/>
          </w:tcPr>
          <w:p w14:paraId="00440FCB" w14:textId="77777777" w:rsidR="00E50F9B" w:rsidRDefault="00AF4DA5" w:rsidP="002177E2">
            <w:r>
              <w:t>RNB16</w:t>
            </w:r>
          </w:p>
        </w:tc>
        <w:tc>
          <w:tcPr>
            <w:tcW w:w="460" w:type="dxa"/>
          </w:tcPr>
          <w:p w14:paraId="4E1E972B" w14:textId="77777777" w:rsidR="00E50F9B" w:rsidRDefault="00AF4DA5" w:rsidP="002177E2">
            <w:pPr>
              <w:jc w:val="right"/>
            </w:pPr>
            <w:r>
              <w:t>-2,6</w:t>
            </w:r>
          </w:p>
        </w:tc>
        <w:tc>
          <w:tcPr>
            <w:tcW w:w="460" w:type="dxa"/>
          </w:tcPr>
          <w:p w14:paraId="069A1DD9" w14:textId="77777777" w:rsidR="00E50F9B" w:rsidRDefault="00AF4DA5" w:rsidP="002177E2">
            <w:pPr>
              <w:jc w:val="right"/>
            </w:pPr>
            <w:r>
              <w:t>-3,0</w:t>
            </w:r>
          </w:p>
        </w:tc>
        <w:tc>
          <w:tcPr>
            <w:tcW w:w="460" w:type="dxa"/>
          </w:tcPr>
          <w:p w14:paraId="6177CBCC" w14:textId="77777777" w:rsidR="00E50F9B" w:rsidRDefault="00AF4DA5" w:rsidP="002177E2">
            <w:pPr>
              <w:jc w:val="right"/>
            </w:pPr>
            <w:r>
              <w:t>-4,9</w:t>
            </w:r>
          </w:p>
        </w:tc>
        <w:tc>
          <w:tcPr>
            <w:tcW w:w="460" w:type="dxa"/>
          </w:tcPr>
          <w:p w14:paraId="4BD23344" w14:textId="77777777" w:rsidR="00E50F9B" w:rsidRDefault="00AF4DA5" w:rsidP="002177E2">
            <w:pPr>
              <w:jc w:val="right"/>
            </w:pPr>
            <w:r>
              <w:t>-4,9</w:t>
            </w:r>
          </w:p>
        </w:tc>
        <w:tc>
          <w:tcPr>
            <w:tcW w:w="460" w:type="dxa"/>
          </w:tcPr>
          <w:p w14:paraId="5A058F98" w14:textId="77777777" w:rsidR="00E50F9B" w:rsidRDefault="00AF4DA5" w:rsidP="002177E2">
            <w:pPr>
              <w:jc w:val="right"/>
            </w:pPr>
            <w:r>
              <w:t>-4,3</w:t>
            </w:r>
          </w:p>
        </w:tc>
        <w:tc>
          <w:tcPr>
            <w:tcW w:w="460" w:type="dxa"/>
          </w:tcPr>
          <w:p w14:paraId="22629688" w14:textId="77777777" w:rsidR="00E50F9B" w:rsidRDefault="00AF4DA5" w:rsidP="002177E2">
            <w:pPr>
              <w:jc w:val="right"/>
            </w:pPr>
            <w:r>
              <w:t>-4,9</w:t>
            </w:r>
          </w:p>
        </w:tc>
        <w:tc>
          <w:tcPr>
            <w:tcW w:w="460" w:type="dxa"/>
          </w:tcPr>
          <w:p w14:paraId="3B35B0DB" w14:textId="77777777" w:rsidR="00E50F9B" w:rsidRDefault="00AF4DA5" w:rsidP="002177E2">
            <w:pPr>
              <w:jc w:val="right"/>
            </w:pPr>
            <w:r>
              <w:t>-5,1</w:t>
            </w:r>
          </w:p>
        </w:tc>
        <w:tc>
          <w:tcPr>
            <w:tcW w:w="460" w:type="dxa"/>
          </w:tcPr>
          <w:p w14:paraId="15CE860C" w14:textId="77777777" w:rsidR="00E50F9B" w:rsidRDefault="00AF4DA5" w:rsidP="002177E2">
            <w:pPr>
              <w:jc w:val="right"/>
            </w:pPr>
            <w:r>
              <w:t>-5,9</w:t>
            </w:r>
          </w:p>
        </w:tc>
        <w:tc>
          <w:tcPr>
            <w:tcW w:w="460" w:type="dxa"/>
          </w:tcPr>
          <w:p w14:paraId="2EF92E96" w14:textId="77777777" w:rsidR="00E50F9B" w:rsidRDefault="00AF4DA5" w:rsidP="002177E2">
            <w:pPr>
              <w:jc w:val="right"/>
            </w:pPr>
            <w:r>
              <w:t>-6,4</w:t>
            </w:r>
          </w:p>
        </w:tc>
        <w:tc>
          <w:tcPr>
            <w:tcW w:w="460" w:type="dxa"/>
          </w:tcPr>
          <w:p w14:paraId="287CFB1F" w14:textId="77777777" w:rsidR="00E50F9B" w:rsidRDefault="00AF4DA5" w:rsidP="002177E2">
            <w:pPr>
              <w:jc w:val="right"/>
            </w:pPr>
            <w:r>
              <w:t>-7,5</w:t>
            </w:r>
          </w:p>
        </w:tc>
        <w:tc>
          <w:tcPr>
            <w:tcW w:w="460" w:type="dxa"/>
          </w:tcPr>
          <w:p w14:paraId="5DBAAACD" w14:textId="77777777" w:rsidR="00E50F9B" w:rsidRDefault="00E50F9B" w:rsidP="002177E2">
            <w:pPr>
              <w:jc w:val="right"/>
            </w:pPr>
          </w:p>
        </w:tc>
        <w:tc>
          <w:tcPr>
            <w:tcW w:w="460" w:type="dxa"/>
          </w:tcPr>
          <w:p w14:paraId="5D3772CE" w14:textId="77777777" w:rsidR="00E50F9B" w:rsidRDefault="00E50F9B" w:rsidP="002177E2">
            <w:pPr>
              <w:jc w:val="right"/>
            </w:pPr>
          </w:p>
        </w:tc>
        <w:tc>
          <w:tcPr>
            <w:tcW w:w="460" w:type="dxa"/>
          </w:tcPr>
          <w:p w14:paraId="333C3E1A" w14:textId="77777777" w:rsidR="00E50F9B" w:rsidRDefault="00E50F9B" w:rsidP="002177E2">
            <w:pPr>
              <w:jc w:val="right"/>
            </w:pPr>
          </w:p>
        </w:tc>
        <w:tc>
          <w:tcPr>
            <w:tcW w:w="460" w:type="dxa"/>
          </w:tcPr>
          <w:p w14:paraId="29272930" w14:textId="77777777" w:rsidR="00E50F9B" w:rsidRDefault="00E50F9B" w:rsidP="002177E2">
            <w:pPr>
              <w:jc w:val="right"/>
            </w:pPr>
          </w:p>
        </w:tc>
        <w:tc>
          <w:tcPr>
            <w:tcW w:w="460" w:type="dxa"/>
          </w:tcPr>
          <w:p w14:paraId="5E63E3B0" w14:textId="77777777" w:rsidR="00E50F9B" w:rsidRDefault="00E50F9B" w:rsidP="002177E2">
            <w:pPr>
              <w:jc w:val="right"/>
            </w:pPr>
          </w:p>
        </w:tc>
        <w:tc>
          <w:tcPr>
            <w:tcW w:w="460" w:type="dxa"/>
          </w:tcPr>
          <w:p w14:paraId="3922BB31" w14:textId="77777777" w:rsidR="00E50F9B" w:rsidRDefault="00E50F9B" w:rsidP="002177E2">
            <w:pPr>
              <w:jc w:val="right"/>
            </w:pPr>
          </w:p>
        </w:tc>
      </w:tr>
      <w:tr w:rsidR="00E50F9B" w14:paraId="397D3C83" w14:textId="77777777" w:rsidTr="002177E2">
        <w:trPr>
          <w:trHeight w:val="340"/>
        </w:trPr>
        <w:tc>
          <w:tcPr>
            <w:tcW w:w="1840" w:type="dxa"/>
          </w:tcPr>
          <w:p w14:paraId="7648C2EB" w14:textId="77777777" w:rsidR="00E50F9B" w:rsidRDefault="00AF4DA5" w:rsidP="002177E2">
            <w:r>
              <w:t>NB17</w:t>
            </w:r>
          </w:p>
        </w:tc>
        <w:tc>
          <w:tcPr>
            <w:tcW w:w="460" w:type="dxa"/>
          </w:tcPr>
          <w:p w14:paraId="606AB3AB" w14:textId="77777777" w:rsidR="00E50F9B" w:rsidRDefault="00AF4DA5" w:rsidP="002177E2">
            <w:pPr>
              <w:jc w:val="right"/>
            </w:pPr>
            <w:r>
              <w:t>-2,6</w:t>
            </w:r>
          </w:p>
        </w:tc>
        <w:tc>
          <w:tcPr>
            <w:tcW w:w="460" w:type="dxa"/>
          </w:tcPr>
          <w:p w14:paraId="787BA286" w14:textId="77777777" w:rsidR="00E50F9B" w:rsidRDefault="00AF4DA5" w:rsidP="002177E2">
            <w:pPr>
              <w:jc w:val="right"/>
            </w:pPr>
            <w:r>
              <w:t>-3,0</w:t>
            </w:r>
          </w:p>
        </w:tc>
        <w:tc>
          <w:tcPr>
            <w:tcW w:w="460" w:type="dxa"/>
          </w:tcPr>
          <w:p w14:paraId="3A16F51A" w14:textId="77777777" w:rsidR="00E50F9B" w:rsidRDefault="00AF4DA5" w:rsidP="002177E2">
            <w:pPr>
              <w:jc w:val="right"/>
            </w:pPr>
            <w:r>
              <w:t>-4,9</w:t>
            </w:r>
          </w:p>
        </w:tc>
        <w:tc>
          <w:tcPr>
            <w:tcW w:w="460" w:type="dxa"/>
          </w:tcPr>
          <w:p w14:paraId="1DC5BB31" w14:textId="77777777" w:rsidR="00E50F9B" w:rsidRDefault="00AF4DA5" w:rsidP="002177E2">
            <w:pPr>
              <w:jc w:val="right"/>
            </w:pPr>
            <w:r>
              <w:t>-5,0</w:t>
            </w:r>
          </w:p>
        </w:tc>
        <w:tc>
          <w:tcPr>
            <w:tcW w:w="460" w:type="dxa"/>
          </w:tcPr>
          <w:p w14:paraId="45AB0AFC" w14:textId="77777777" w:rsidR="00E50F9B" w:rsidRDefault="00AF4DA5" w:rsidP="002177E2">
            <w:pPr>
              <w:jc w:val="right"/>
            </w:pPr>
            <w:r>
              <w:t>-4,4</w:t>
            </w:r>
          </w:p>
        </w:tc>
        <w:tc>
          <w:tcPr>
            <w:tcW w:w="460" w:type="dxa"/>
          </w:tcPr>
          <w:p w14:paraId="4DD14AA0" w14:textId="77777777" w:rsidR="00E50F9B" w:rsidRDefault="00AF4DA5" w:rsidP="002177E2">
            <w:pPr>
              <w:jc w:val="right"/>
            </w:pPr>
            <w:r>
              <w:t>-4,8</w:t>
            </w:r>
          </w:p>
        </w:tc>
        <w:tc>
          <w:tcPr>
            <w:tcW w:w="460" w:type="dxa"/>
          </w:tcPr>
          <w:p w14:paraId="7128B73C" w14:textId="77777777" w:rsidR="00E50F9B" w:rsidRDefault="00AF4DA5" w:rsidP="002177E2">
            <w:pPr>
              <w:jc w:val="right"/>
            </w:pPr>
            <w:r>
              <w:t>-5,2</w:t>
            </w:r>
          </w:p>
        </w:tc>
        <w:tc>
          <w:tcPr>
            <w:tcW w:w="460" w:type="dxa"/>
          </w:tcPr>
          <w:p w14:paraId="420A7434" w14:textId="77777777" w:rsidR="00E50F9B" w:rsidRDefault="00AF4DA5" w:rsidP="002177E2">
            <w:pPr>
              <w:jc w:val="right"/>
            </w:pPr>
            <w:r>
              <w:t>-5,9</w:t>
            </w:r>
          </w:p>
        </w:tc>
        <w:tc>
          <w:tcPr>
            <w:tcW w:w="460" w:type="dxa"/>
          </w:tcPr>
          <w:p w14:paraId="2618CF07" w14:textId="77777777" w:rsidR="00E50F9B" w:rsidRDefault="00AF4DA5" w:rsidP="002177E2">
            <w:pPr>
              <w:jc w:val="right"/>
            </w:pPr>
            <w:r>
              <w:t>-6,5</w:t>
            </w:r>
          </w:p>
        </w:tc>
        <w:tc>
          <w:tcPr>
            <w:tcW w:w="460" w:type="dxa"/>
          </w:tcPr>
          <w:p w14:paraId="20CAF4BF" w14:textId="77777777" w:rsidR="00E50F9B" w:rsidRDefault="00AF4DA5" w:rsidP="002177E2">
            <w:pPr>
              <w:jc w:val="right"/>
            </w:pPr>
            <w:r>
              <w:t>-7,5</w:t>
            </w:r>
          </w:p>
        </w:tc>
        <w:tc>
          <w:tcPr>
            <w:tcW w:w="460" w:type="dxa"/>
          </w:tcPr>
          <w:p w14:paraId="251BF584" w14:textId="77777777" w:rsidR="00E50F9B" w:rsidRDefault="00AF4DA5" w:rsidP="002177E2">
            <w:pPr>
              <w:jc w:val="right"/>
            </w:pPr>
            <w:r>
              <w:t>-7,9</w:t>
            </w:r>
          </w:p>
        </w:tc>
        <w:tc>
          <w:tcPr>
            <w:tcW w:w="460" w:type="dxa"/>
          </w:tcPr>
          <w:p w14:paraId="3CA69049" w14:textId="77777777" w:rsidR="00E50F9B" w:rsidRDefault="00E50F9B" w:rsidP="002177E2">
            <w:pPr>
              <w:jc w:val="right"/>
            </w:pPr>
          </w:p>
        </w:tc>
        <w:tc>
          <w:tcPr>
            <w:tcW w:w="460" w:type="dxa"/>
          </w:tcPr>
          <w:p w14:paraId="5CFA175C" w14:textId="77777777" w:rsidR="00E50F9B" w:rsidRDefault="00E50F9B" w:rsidP="002177E2">
            <w:pPr>
              <w:jc w:val="right"/>
            </w:pPr>
          </w:p>
        </w:tc>
        <w:tc>
          <w:tcPr>
            <w:tcW w:w="460" w:type="dxa"/>
          </w:tcPr>
          <w:p w14:paraId="015F1245" w14:textId="77777777" w:rsidR="00E50F9B" w:rsidRDefault="00E50F9B" w:rsidP="002177E2">
            <w:pPr>
              <w:jc w:val="right"/>
            </w:pPr>
          </w:p>
        </w:tc>
        <w:tc>
          <w:tcPr>
            <w:tcW w:w="460" w:type="dxa"/>
          </w:tcPr>
          <w:p w14:paraId="374C9F7C" w14:textId="77777777" w:rsidR="00E50F9B" w:rsidRDefault="00E50F9B" w:rsidP="002177E2">
            <w:pPr>
              <w:jc w:val="right"/>
            </w:pPr>
          </w:p>
        </w:tc>
        <w:tc>
          <w:tcPr>
            <w:tcW w:w="460" w:type="dxa"/>
          </w:tcPr>
          <w:p w14:paraId="118F174A" w14:textId="77777777" w:rsidR="00E50F9B" w:rsidRDefault="00E50F9B" w:rsidP="002177E2">
            <w:pPr>
              <w:jc w:val="right"/>
            </w:pPr>
          </w:p>
        </w:tc>
      </w:tr>
      <w:tr w:rsidR="00E50F9B" w14:paraId="1AB9093E" w14:textId="77777777" w:rsidTr="002177E2">
        <w:trPr>
          <w:trHeight w:val="340"/>
        </w:trPr>
        <w:tc>
          <w:tcPr>
            <w:tcW w:w="1840" w:type="dxa"/>
          </w:tcPr>
          <w:p w14:paraId="14874423" w14:textId="77777777" w:rsidR="00E50F9B" w:rsidRDefault="00AF4DA5" w:rsidP="002177E2">
            <w:r>
              <w:t>RNB17</w:t>
            </w:r>
          </w:p>
        </w:tc>
        <w:tc>
          <w:tcPr>
            <w:tcW w:w="460" w:type="dxa"/>
          </w:tcPr>
          <w:p w14:paraId="244D9E53" w14:textId="77777777" w:rsidR="00E50F9B" w:rsidRDefault="00AF4DA5" w:rsidP="002177E2">
            <w:pPr>
              <w:jc w:val="right"/>
            </w:pPr>
            <w:r>
              <w:t>-2,6</w:t>
            </w:r>
          </w:p>
        </w:tc>
        <w:tc>
          <w:tcPr>
            <w:tcW w:w="460" w:type="dxa"/>
          </w:tcPr>
          <w:p w14:paraId="50BFA50D" w14:textId="77777777" w:rsidR="00E50F9B" w:rsidRDefault="00AF4DA5" w:rsidP="002177E2">
            <w:pPr>
              <w:jc w:val="right"/>
            </w:pPr>
            <w:r>
              <w:t>-3,0</w:t>
            </w:r>
          </w:p>
        </w:tc>
        <w:tc>
          <w:tcPr>
            <w:tcW w:w="460" w:type="dxa"/>
          </w:tcPr>
          <w:p w14:paraId="632BC7D3" w14:textId="77777777" w:rsidR="00E50F9B" w:rsidRDefault="00AF4DA5" w:rsidP="002177E2">
            <w:pPr>
              <w:jc w:val="right"/>
            </w:pPr>
            <w:r>
              <w:t>-4,9</w:t>
            </w:r>
          </w:p>
        </w:tc>
        <w:tc>
          <w:tcPr>
            <w:tcW w:w="460" w:type="dxa"/>
          </w:tcPr>
          <w:p w14:paraId="219DDD45" w14:textId="77777777" w:rsidR="00E50F9B" w:rsidRDefault="00AF4DA5" w:rsidP="002177E2">
            <w:pPr>
              <w:jc w:val="right"/>
            </w:pPr>
            <w:r>
              <w:t>-5,0</w:t>
            </w:r>
          </w:p>
        </w:tc>
        <w:tc>
          <w:tcPr>
            <w:tcW w:w="460" w:type="dxa"/>
          </w:tcPr>
          <w:p w14:paraId="403E5DF5" w14:textId="77777777" w:rsidR="00E50F9B" w:rsidRDefault="00AF4DA5" w:rsidP="002177E2">
            <w:pPr>
              <w:jc w:val="right"/>
            </w:pPr>
            <w:r>
              <w:t>-4,5</w:t>
            </w:r>
          </w:p>
        </w:tc>
        <w:tc>
          <w:tcPr>
            <w:tcW w:w="460" w:type="dxa"/>
          </w:tcPr>
          <w:p w14:paraId="33A75B31" w14:textId="77777777" w:rsidR="00E50F9B" w:rsidRDefault="00AF4DA5" w:rsidP="002177E2">
            <w:pPr>
              <w:jc w:val="right"/>
            </w:pPr>
            <w:r>
              <w:t>-4,9</w:t>
            </w:r>
          </w:p>
        </w:tc>
        <w:tc>
          <w:tcPr>
            <w:tcW w:w="460" w:type="dxa"/>
          </w:tcPr>
          <w:p w14:paraId="366242D0" w14:textId="77777777" w:rsidR="00E50F9B" w:rsidRDefault="00AF4DA5" w:rsidP="002177E2">
            <w:pPr>
              <w:jc w:val="right"/>
            </w:pPr>
            <w:r>
              <w:t>-5,2</w:t>
            </w:r>
          </w:p>
        </w:tc>
        <w:tc>
          <w:tcPr>
            <w:tcW w:w="460" w:type="dxa"/>
          </w:tcPr>
          <w:p w14:paraId="72AA017F" w14:textId="77777777" w:rsidR="00E50F9B" w:rsidRDefault="00AF4DA5" w:rsidP="002177E2">
            <w:pPr>
              <w:jc w:val="right"/>
            </w:pPr>
            <w:r>
              <w:t>-5,9</w:t>
            </w:r>
          </w:p>
        </w:tc>
        <w:tc>
          <w:tcPr>
            <w:tcW w:w="460" w:type="dxa"/>
          </w:tcPr>
          <w:p w14:paraId="7F086077" w14:textId="77777777" w:rsidR="00E50F9B" w:rsidRDefault="00AF4DA5" w:rsidP="002177E2">
            <w:pPr>
              <w:jc w:val="right"/>
            </w:pPr>
            <w:r>
              <w:t>-6,5</w:t>
            </w:r>
          </w:p>
        </w:tc>
        <w:tc>
          <w:tcPr>
            <w:tcW w:w="460" w:type="dxa"/>
          </w:tcPr>
          <w:p w14:paraId="7F69B4D4" w14:textId="77777777" w:rsidR="00E50F9B" w:rsidRDefault="00AF4DA5" w:rsidP="002177E2">
            <w:pPr>
              <w:jc w:val="right"/>
            </w:pPr>
            <w:r>
              <w:t>-7,2</w:t>
            </w:r>
          </w:p>
        </w:tc>
        <w:tc>
          <w:tcPr>
            <w:tcW w:w="460" w:type="dxa"/>
          </w:tcPr>
          <w:p w14:paraId="154B361C" w14:textId="77777777" w:rsidR="00E50F9B" w:rsidRDefault="00AF4DA5" w:rsidP="002177E2">
            <w:pPr>
              <w:jc w:val="right"/>
            </w:pPr>
            <w:r>
              <w:t>-7,7</w:t>
            </w:r>
          </w:p>
        </w:tc>
        <w:tc>
          <w:tcPr>
            <w:tcW w:w="460" w:type="dxa"/>
          </w:tcPr>
          <w:p w14:paraId="016784DA" w14:textId="77777777" w:rsidR="00E50F9B" w:rsidRDefault="00E50F9B" w:rsidP="002177E2">
            <w:pPr>
              <w:jc w:val="right"/>
            </w:pPr>
          </w:p>
        </w:tc>
        <w:tc>
          <w:tcPr>
            <w:tcW w:w="460" w:type="dxa"/>
          </w:tcPr>
          <w:p w14:paraId="7B6046E7" w14:textId="77777777" w:rsidR="00E50F9B" w:rsidRDefault="00E50F9B" w:rsidP="002177E2">
            <w:pPr>
              <w:jc w:val="right"/>
            </w:pPr>
          </w:p>
        </w:tc>
        <w:tc>
          <w:tcPr>
            <w:tcW w:w="460" w:type="dxa"/>
          </w:tcPr>
          <w:p w14:paraId="378D1676" w14:textId="77777777" w:rsidR="00E50F9B" w:rsidRDefault="00E50F9B" w:rsidP="002177E2">
            <w:pPr>
              <w:jc w:val="right"/>
            </w:pPr>
          </w:p>
        </w:tc>
        <w:tc>
          <w:tcPr>
            <w:tcW w:w="460" w:type="dxa"/>
          </w:tcPr>
          <w:p w14:paraId="3AA38CB3" w14:textId="77777777" w:rsidR="00E50F9B" w:rsidRDefault="00E50F9B" w:rsidP="002177E2">
            <w:pPr>
              <w:jc w:val="right"/>
            </w:pPr>
          </w:p>
        </w:tc>
        <w:tc>
          <w:tcPr>
            <w:tcW w:w="460" w:type="dxa"/>
          </w:tcPr>
          <w:p w14:paraId="2F599515" w14:textId="77777777" w:rsidR="00E50F9B" w:rsidRDefault="00E50F9B" w:rsidP="002177E2">
            <w:pPr>
              <w:jc w:val="right"/>
            </w:pPr>
          </w:p>
        </w:tc>
      </w:tr>
      <w:tr w:rsidR="00E50F9B" w14:paraId="44D6959F" w14:textId="77777777" w:rsidTr="002177E2">
        <w:trPr>
          <w:trHeight w:val="340"/>
        </w:trPr>
        <w:tc>
          <w:tcPr>
            <w:tcW w:w="1840" w:type="dxa"/>
          </w:tcPr>
          <w:p w14:paraId="47A4555B" w14:textId="77777777" w:rsidR="00E50F9B" w:rsidRDefault="00AF4DA5" w:rsidP="002177E2">
            <w:r>
              <w:t>NB18</w:t>
            </w:r>
          </w:p>
        </w:tc>
        <w:tc>
          <w:tcPr>
            <w:tcW w:w="460" w:type="dxa"/>
          </w:tcPr>
          <w:p w14:paraId="066B68FE" w14:textId="77777777" w:rsidR="00E50F9B" w:rsidRDefault="00AF4DA5" w:rsidP="002177E2">
            <w:pPr>
              <w:jc w:val="right"/>
            </w:pPr>
            <w:r>
              <w:t>-2,6</w:t>
            </w:r>
          </w:p>
        </w:tc>
        <w:tc>
          <w:tcPr>
            <w:tcW w:w="460" w:type="dxa"/>
          </w:tcPr>
          <w:p w14:paraId="61A77F16" w14:textId="77777777" w:rsidR="00E50F9B" w:rsidRDefault="00AF4DA5" w:rsidP="002177E2">
            <w:pPr>
              <w:jc w:val="right"/>
            </w:pPr>
            <w:r>
              <w:t>-3,0</w:t>
            </w:r>
          </w:p>
        </w:tc>
        <w:tc>
          <w:tcPr>
            <w:tcW w:w="460" w:type="dxa"/>
          </w:tcPr>
          <w:p w14:paraId="71C34C46" w14:textId="77777777" w:rsidR="00E50F9B" w:rsidRDefault="00AF4DA5" w:rsidP="002177E2">
            <w:pPr>
              <w:jc w:val="right"/>
            </w:pPr>
            <w:r>
              <w:t>-4,9</w:t>
            </w:r>
          </w:p>
        </w:tc>
        <w:tc>
          <w:tcPr>
            <w:tcW w:w="460" w:type="dxa"/>
          </w:tcPr>
          <w:p w14:paraId="6C521F19" w14:textId="77777777" w:rsidR="00E50F9B" w:rsidRDefault="00AF4DA5" w:rsidP="002177E2">
            <w:pPr>
              <w:jc w:val="right"/>
            </w:pPr>
            <w:r>
              <w:t>-5,0</w:t>
            </w:r>
          </w:p>
        </w:tc>
        <w:tc>
          <w:tcPr>
            <w:tcW w:w="460" w:type="dxa"/>
          </w:tcPr>
          <w:p w14:paraId="25800416" w14:textId="77777777" w:rsidR="00E50F9B" w:rsidRDefault="00AF4DA5" w:rsidP="002177E2">
            <w:pPr>
              <w:jc w:val="right"/>
            </w:pPr>
            <w:r>
              <w:t>-4,4</w:t>
            </w:r>
          </w:p>
        </w:tc>
        <w:tc>
          <w:tcPr>
            <w:tcW w:w="460" w:type="dxa"/>
          </w:tcPr>
          <w:p w14:paraId="3B29792A" w14:textId="77777777" w:rsidR="00E50F9B" w:rsidRDefault="00AF4DA5" w:rsidP="002177E2">
            <w:pPr>
              <w:jc w:val="right"/>
            </w:pPr>
            <w:r>
              <w:t>-4,9</w:t>
            </w:r>
          </w:p>
        </w:tc>
        <w:tc>
          <w:tcPr>
            <w:tcW w:w="460" w:type="dxa"/>
          </w:tcPr>
          <w:p w14:paraId="411A0A70" w14:textId="77777777" w:rsidR="00E50F9B" w:rsidRDefault="00AF4DA5" w:rsidP="002177E2">
            <w:pPr>
              <w:jc w:val="right"/>
            </w:pPr>
            <w:r>
              <w:t>-5,2</w:t>
            </w:r>
          </w:p>
        </w:tc>
        <w:tc>
          <w:tcPr>
            <w:tcW w:w="460" w:type="dxa"/>
          </w:tcPr>
          <w:p w14:paraId="1F0F3DC9" w14:textId="77777777" w:rsidR="00E50F9B" w:rsidRDefault="00AF4DA5" w:rsidP="002177E2">
            <w:pPr>
              <w:jc w:val="right"/>
            </w:pPr>
            <w:r>
              <w:t>-5,9</w:t>
            </w:r>
          </w:p>
        </w:tc>
        <w:tc>
          <w:tcPr>
            <w:tcW w:w="460" w:type="dxa"/>
          </w:tcPr>
          <w:p w14:paraId="26C20C5B" w14:textId="77777777" w:rsidR="00E50F9B" w:rsidRDefault="00AF4DA5" w:rsidP="002177E2">
            <w:pPr>
              <w:jc w:val="right"/>
            </w:pPr>
            <w:r>
              <w:t>-6,6</w:t>
            </w:r>
          </w:p>
        </w:tc>
        <w:tc>
          <w:tcPr>
            <w:tcW w:w="460" w:type="dxa"/>
          </w:tcPr>
          <w:p w14:paraId="7D60CBB5" w14:textId="77777777" w:rsidR="00E50F9B" w:rsidRDefault="00AF4DA5" w:rsidP="002177E2">
            <w:pPr>
              <w:jc w:val="right"/>
            </w:pPr>
            <w:r>
              <w:t>-7,2</w:t>
            </w:r>
          </w:p>
        </w:tc>
        <w:tc>
          <w:tcPr>
            <w:tcW w:w="460" w:type="dxa"/>
          </w:tcPr>
          <w:p w14:paraId="0573D7FE" w14:textId="77777777" w:rsidR="00E50F9B" w:rsidRDefault="00AF4DA5" w:rsidP="002177E2">
            <w:pPr>
              <w:jc w:val="right"/>
            </w:pPr>
            <w:r>
              <w:t>-7,7</w:t>
            </w:r>
          </w:p>
        </w:tc>
        <w:tc>
          <w:tcPr>
            <w:tcW w:w="460" w:type="dxa"/>
          </w:tcPr>
          <w:p w14:paraId="4831DADA" w14:textId="77777777" w:rsidR="00E50F9B" w:rsidRDefault="00AF4DA5" w:rsidP="002177E2">
            <w:pPr>
              <w:jc w:val="right"/>
            </w:pPr>
            <w:r>
              <w:t>-7,7</w:t>
            </w:r>
          </w:p>
        </w:tc>
        <w:tc>
          <w:tcPr>
            <w:tcW w:w="460" w:type="dxa"/>
          </w:tcPr>
          <w:p w14:paraId="3BA5C426" w14:textId="77777777" w:rsidR="00E50F9B" w:rsidRDefault="00E50F9B" w:rsidP="002177E2">
            <w:pPr>
              <w:jc w:val="right"/>
            </w:pPr>
          </w:p>
        </w:tc>
        <w:tc>
          <w:tcPr>
            <w:tcW w:w="460" w:type="dxa"/>
          </w:tcPr>
          <w:p w14:paraId="6162AF4F" w14:textId="77777777" w:rsidR="00E50F9B" w:rsidRDefault="00E50F9B" w:rsidP="002177E2">
            <w:pPr>
              <w:jc w:val="right"/>
            </w:pPr>
          </w:p>
        </w:tc>
        <w:tc>
          <w:tcPr>
            <w:tcW w:w="460" w:type="dxa"/>
          </w:tcPr>
          <w:p w14:paraId="21EC4ACF" w14:textId="77777777" w:rsidR="00E50F9B" w:rsidRDefault="00E50F9B" w:rsidP="002177E2">
            <w:pPr>
              <w:jc w:val="right"/>
            </w:pPr>
          </w:p>
        </w:tc>
        <w:tc>
          <w:tcPr>
            <w:tcW w:w="460" w:type="dxa"/>
          </w:tcPr>
          <w:p w14:paraId="00FEAA44" w14:textId="77777777" w:rsidR="00E50F9B" w:rsidRDefault="00E50F9B" w:rsidP="002177E2">
            <w:pPr>
              <w:jc w:val="right"/>
            </w:pPr>
          </w:p>
        </w:tc>
      </w:tr>
      <w:tr w:rsidR="00E50F9B" w14:paraId="73E8A0F6" w14:textId="77777777" w:rsidTr="002177E2">
        <w:trPr>
          <w:trHeight w:val="340"/>
        </w:trPr>
        <w:tc>
          <w:tcPr>
            <w:tcW w:w="1840" w:type="dxa"/>
          </w:tcPr>
          <w:p w14:paraId="7736C0F6" w14:textId="77777777" w:rsidR="00E50F9B" w:rsidRDefault="00AF4DA5" w:rsidP="002177E2">
            <w:r>
              <w:lastRenderedPageBreak/>
              <w:t>RNB18</w:t>
            </w:r>
          </w:p>
        </w:tc>
        <w:tc>
          <w:tcPr>
            <w:tcW w:w="460" w:type="dxa"/>
          </w:tcPr>
          <w:p w14:paraId="0A959E9F" w14:textId="77777777" w:rsidR="00E50F9B" w:rsidRDefault="00AF4DA5" w:rsidP="002177E2">
            <w:pPr>
              <w:jc w:val="right"/>
            </w:pPr>
            <w:r>
              <w:t>-2,6</w:t>
            </w:r>
          </w:p>
        </w:tc>
        <w:tc>
          <w:tcPr>
            <w:tcW w:w="460" w:type="dxa"/>
          </w:tcPr>
          <w:p w14:paraId="28F2F9FA" w14:textId="77777777" w:rsidR="00E50F9B" w:rsidRDefault="00AF4DA5" w:rsidP="002177E2">
            <w:pPr>
              <w:jc w:val="right"/>
            </w:pPr>
            <w:r>
              <w:t>-3,0</w:t>
            </w:r>
          </w:p>
        </w:tc>
        <w:tc>
          <w:tcPr>
            <w:tcW w:w="460" w:type="dxa"/>
          </w:tcPr>
          <w:p w14:paraId="0C6CB8DA" w14:textId="77777777" w:rsidR="00E50F9B" w:rsidRDefault="00AF4DA5" w:rsidP="002177E2">
            <w:pPr>
              <w:jc w:val="right"/>
            </w:pPr>
            <w:r>
              <w:t>-4,8</w:t>
            </w:r>
          </w:p>
        </w:tc>
        <w:tc>
          <w:tcPr>
            <w:tcW w:w="460" w:type="dxa"/>
          </w:tcPr>
          <w:p w14:paraId="41FC2C2E" w14:textId="77777777" w:rsidR="00E50F9B" w:rsidRDefault="00AF4DA5" w:rsidP="002177E2">
            <w:pPr>
              <w:jc w:val="right"/>
            </w:pPr>
            <w:r>
              <w:t>-5,0</w:t>
            </w:r>
          </w:p>
        </w:tc>
        <w:tc>
          <w:tcPr>
            <w:tcW w:w="460" w:type="dxa"/>
          </w:tcPr>
          <w:p w14:paraId="0237C844" w14:textId="77777777" w:rsidR="00E50F9B" w:rsidRDefault="00AF4DA5" w:rsidP="002177E2">
            <w:pPr>
              <w:jc w:val="right"/>
            </w:pPr>
            <w:r>
              <w:t>-4,4</w:t>
            </w:r>
          </w:p>
        </w:tc>
        <w:tc>
          <w:tcPr>
            <w:tcW w:w="460" w:type="dxa"/>
          </w:tcPr>
          <w:p w14:paraId="310A8D3B" w14:textId="77777777" w:rsidR="00E50F9B" w:rsidRDefault="00AF4DA5" w:rsidP="002177E2">
            <w:pPr>
              <w:jc w:val="right"/>
            </w:pPr>
            <w:r>
              <w:t>-4,9</w:t>
            </w:r>
          </w:p>
        </w:tc>
        <w:tc>
          <w:tcPr>
            <w:tcW w:w="460" w:type="dxa"/>
          </w:tcPr>
          <w:p w14:paraId="7CD8D092" w14:textId="77777777" w:rsidR="00E50F9B" w:rsidRDefault="00AF4DA5" w:rsidP="002177E2">
            <w:pPr>
              <w:jc w:val="right"/>
            </w:pPr>
            <w:r>
              <w:t>-5,2</w:t>
            </w:r>
          </w:p>
        </w:tc>
        <w:tc>
          <w:tcPr>
            <w:tcW w:w="460" w:type="dxa"/>
          </w:tcPr>
          <w:p w14:paraId="24C67477" w14:textId="77777777" w:rsidR="00E50F9B" w:rsidRDefault="00AF4DA5" w:rsidP="002177E2">
            <w:pPr>
              <w:jc w:val="right"/>
            </w:pPr>
            <w:r>
              <w:t>-5,9</w:t>
            </w:r>
          </w:p>
        </w:tc>
        <w:tc>
          <w:tcPr>
            <w:tcW w:w="460" w:type="dxa"/>
          </w:tcPr>
          <w:p w14:paraId="6C6EC3C8" w14:textId="77777777" w:rsidR="00E50F9B" w:rsidRDefault="00AF4DA5" w:rsidP="002177E2">
            <w:pPr>
              <w:jc w:val="right"/>
            </w:pPr>
            <w:r>
              <w:t>-6,6</w:t>
            </w:r>
          </w:p>
        </w:tc>
        <w:tc>
          <w:tcPr>
            <w:tcW w:w="460" w:type="dxa"/>
          </w:tcPr>
          <w:p w14:paraId="7059C597" w14:textId="77777777" w:rsidR="00E50F9B" w:rsidRDefault="00AF4DA5" w:rsidP="002177E2">
            <w:pPr>
              <w:jc w:val="right"/>
            </w:pPr>
            <w:r>
              <w:t>-7,3</w:t>
            </w:r>
          </w:p>
        </w:tc>
        <w:tc>
          <w:tcPr>
            <w:tcW w:w="460" w:type="dxa"/>
          </w:tcPr>
          <w:p w14:paraId="3EFE2E76" w14:textId="77777777" w:rsidR="00E50F9B" w:rsidRDefault="00AF4DA5" w:rsidP="002177E2">
            <w:pPr>
              <w:jc w:val="right"/>
            </w:pPr>
            <w:r>
              <w:t>-7,5</w:t>
            </w:r>
          </w:p>
        </w:tc>
        <w:tc>
          <w:tcPr>
            <w:tcW w:w="460" w:type="dxa"/>
          </w:tcPr>
          <w:p w14:paraId="38494168" w14:textId="77777777" w:rsidR="00E50F9B" w:rsidRDefault="00AF4DA5" w:rsidP="002177E2">
            <w:pPr>
              <w:jc w:val="right"/>
            </w:pPr>
            <w:r>
              <w:t>-7,6</w:t>
            </w:r>
          </w:p>
        </w:tc>
        <w:tc>
          <w:tcPr>
            <w:tcW w:w="460" w:type="dxa"/>
          </w:tcPr>
          <w:p w14:paraId="6D5EF2C4" w14:textId="77777777" w:rsidR="00E50F9B" w:rsidRDefault="00E50F9B" w:rsidP="002177E2">
            <w:pPr>
              <w:jc w:val="right"/>
            </w:pPr>
          </w:p>
        </w:tc>
        <w:tc>
          <w:tcPr>
            <w:tcW w:w="460" w:type="dxa"/>
          </w:tcPr>
          <w:p w14:paraId="6E944E0C" w14:textId="77777777" w:rsidR="00E50F9B" w:rsidRDefault="00E50F9B" w:rsidP="002177E2">
            <w:pPr>
              <w:jc w:val="right"/>
            </w:pPr>
          </w:p>
        </w:tc>
        <w:tc>
          <w:tcPr>
            <w:tcW w:w="460" w:type="dxa"/>
          </w:tcPr>
          <w:p w14:paraId="4A832482" w14:textId="77777777" w:rsidR="00E50F9B" w:rsidRDefault="00E50F9B" w:rsidP="002177E2">
            <w:pPr>
              <w:jc w:val="right"/>
            </w:pPr>
          </w:p>
        </w:tc>
        <w:tc>
          <w:tcPr>
            <w:tcW w:w="460" w:type="dxa"/>
          </w:tcPr>
          <w:p w14:paraId="241C7CB3" w14:textId="77777777" w:rsidR="00E50F9B" w:rsidRDefault="00E50F9B" w:rsidP="002177E2">
            <w:pPr>
              <w:jc w:val="right"/>
            </w:pPr>
          </w:p>
        </w:tc>
      </w:tr>
      <w:tr w:rsidR="00E50F9B" w14:paraId="132484D1" w14:textId="77777777" w:rsidTr="002177E2">
        <w:trPr>
          <w:trHeight w:val="340"/>
        </w:trPr>
        <w:tc>
          <w:tcPr>
            <w:tcW w:w="1840" w:type="dxa"/>
          </w:tcPr>
          <w:p w14:paraId="3E73F793" w14:textId="77777777" w:rsidR="00E50F9B" w:rsidRDefault="00AF4DA5" w:rsidP="002177E2">
            <w:r>
              <w:t>NB19</w:t>
            </w:r>
          </w:p>
        </w:tc>
        <w:tc>
          <w:tcPr>
            <w:tcW w:w="460" w:type="dxa"/>
          </w:tcPr>
          <w:p w14:paraId="01EDA623" w14:textId="77777777" w:rsidR="00E50F9B" w:rsidRDefault="00AF4DA5" w:rsidP="002177E2">
            <w:pPr>
              <w:jc w:val="right"/>
            </w:pPr>
            <w:r>
              <w:t>-2,5</w:t>
            </w:r>
          </w:p>
        </w:tc>
        <w:tc>
          <w:tcPr>
            <w:tcW w:w="460" w:type="dxa"/>
          </w:tcPr>
          <w:p w14:paraId="150B3721" w14:textId="77777777" w:rsidR="00E50F9B" w:rsidRDefault="00AF4DA5" w:rsidP="002177E2">
            <w:pPr>
              <w:jc w:val="right"/>
            </w:pPr>
            <w:r>
              <w:t>-2,9</w:t>
            </w:r>
          </w:p>
        </w:tc>
        <w:tc>
          <w:tcPr>
            <w:tcW w:w="460" w:type="dxa"/>
          </w:tcPr>
          <w:p w14:paraId="6A4E991F" w14:textId="77777777" w:rsidR="00E50F9B" w:rsidRDefault="00AF4DA5" w:rsidP="002177E2">
            <w:pPr>
              <w:jc w:val="right"/>
            </w:pPr>
            <w:r>
              <w:t>-4,8</w:t>
            </w:r>
          </w:p>
        </w:tc>
        <w:tc>
          <w:tcPr>
            <w:tcW w:w="460" w:type="dxa"/>
          </w:tcPr>
          <w:p w14:paraId="64552A94" w14:textId="77777777" w:rsidR="00E50F9B" w:rsidRDefault="00AF4DA5" w:rsidP="002177E2">
            <w:pPr>
              <w:jc w:val="right"/>
            </w:pPr>
            <w:r>
              <w:t>-4,9</w:t>
            </w:r>
          </w:p>
        </w:tc>
        <w:tc>
          <w:tcPr>
            <w:tcW w:w="460" w:type="dxa"/>
          </w:tcPr>
          <w:p w14:paraId="324F5452" w14:textId="77777777" w:rsidR="00E50F9B" w:rsidRDefault="00AF4DA5" w:rsidP="002177E2">
            <w:pPr>
              <w:jc w:val="right"/>
            </w:pPr>
            <w:r>
              <w:t>-4,4</w:t>
            </w:r>
          </w:p>
        </w:tc>
        <w:tc>
          <w:tcPr>
            <w:tcW w:w="460" w:type="dxa"/>
          </w:tcPr>
          <w:p w14:paraId="28629E7D" w14:textId="77777777" w:rsidR="00E50F9B" w:rsidRDefault="00AF4DA5" w:rsidP="002177E2">
            <w:pPr>
              <w:jc w:val="right"/>
            </w:pPr>
            <w:r>
              <w:t>-4,8</w:t>
            </w:r>
          </w:p>
        </w:tc>
        <w:tc>
          <w:tcPr>
            <w:tcW w:w="460" w:type="dxa"/>
          </w:tcPr>
          <w:p w14:paraId="6A66ECF0" w14:textId="77777777" w:rsidR="00E50F9B" w:rsidRDefault="00AF4DA5" w:rsidP="002177E2">
            <w:pPr>
              <w:jc w:val="right"/>
            </w:pPr>
            <w:r>
              <w:t>-5,2</w:t>
            </w:r>
          </w:p>
        </w:tc>
        <w:tc>
          <w:tcPr>
            <w:tcW w:w="460" w:type="dxa"/>
          </w:tcPr>
          <w:p w14:paraId="099C90A0" w14:textId="77777777" w:rsidR="00E50F9B" w:rsidRDefault="00AF4DA5" w:rsidP="002177E2">
            <w:pPr>
              <w:jc w:val="right"/>
            </w:pPr>
            <w:r>
              <w:t>-5,9</w:t>
            </w:r>
          </w:p>
        </w:tc>
        <w:tc>
          <w:tcPr>
            <w:tcW w:w="460" w:type="dxa"/>
          </w:tcPr>
          <w:p w14:paraId="56651102" w14:textId="77777777" w:rsidR="00E50F9B" w:rsidRDefault="00AF4DA5" w:rsidP="002177E2">
            <w:pPr>
              <w:jc w:val="right"/>
            </w:pPr>
            <w:r>
              <w:t>-6,6</w:t>
            </w:r>
          </w:p>
        </w:tc>
        <w:tc>
          <w:tcPr>
            <w:tcW w:w="460" w:type="dxa"/>
          </w:tcPr>
          <w:p w14:paraId="7E4A4D1E" w14:textId="77777777" w:rsidR="00E50F9B" w:rsidRDefault="00AF4DA5" w:rsidP="002177E2">
            <w:pPr>
              <w:jc w:val="right"/>
            </w:pPr>
            <w:r>
              <w:t>-7,3</w:t>
            </w:r>
          </w:p>
        </w:tc>
        <w:tc>
          <w:tcPr>
            <w:tcW w:w="460" w:type="dxa"/>
          </w:tcPr>
          <w:p w14:paraId="037D7E79" w14:textId="77777777" w:rsidR="00E50F9B" w:rsidRDefault="00AF4DA5" w:rsidP="002177E2">
            <w:pPr>
              <w:jc w:val="right"/>
            </w:pPr>
            <w:r>
              <w:t>-7,5</w:t>
            </w:r>
          </w:p>
        </w:tc>
        <w:tc>
          <w:tcPr>
            <w:tcW w:w="460" w:type="dxa"/>
          </w:tcPr>
          <w:p w14:paraId="0069A421" w14:textId="77777777" w:rsidR="00E50F9B" w:rsidRDefault="00AF4DA5" w:rsidP="002177E2">
            <w:pPr>
              <w:jc w:val="right"/>
            </w:pPr>
            <w:r>
              <w:t>-7,4</w:t>
            </w:r>
          </w:p>
        </w:tc>
        <w:tc>
          <w:tcPr>
            <w:tcW w:w="460" w:type="dxa"/>
          </w:tcPr>
          <w:p w14:paraId="6FCA33FE" w14:textId="77777777" w:rsidR="00E50F9B" w:rsidRDefault="00AF4DA5" w:rsidP="002177E2">
            <w:pPr>
              <w:jc w:val="right"/>
            </w:pPr>
            <w:r>
              <w:t>-7,5</w:t>
            </w:r>
          </w:p>
        </w:tc>
        <w:tc>
          <w:tcPr>
            <w:tcW w:w="460" w:type="dxa"/>
          </w:tcPr>
          <w:p w14:paraId="3B398558" w14:textId="77777777" w:rsidR="00E50F9B" w:rsidRDefault="00E50F9B" w:rsidP="002177E2">
            <w:pPr>
              <w:jc w:val="right"/>
            </w:pPr>
          </w:p>
        </w:tc>
        <w:tc>
          <w:tcPr>
            <w:tcW w:w="460" w:type="dxa"/>
          </w:tcPr>
          <w:p w14:paraId="28BD62C0" w14:textId="77777777" w:rsidR="00E50F9B" w:rsidRDefault="00E50F9B" w:rsidP="002177E2">
            <w:pPr>
              <w:jc w:val="right"/>
            </w:pPr>
          </w:p>
        </w:tc>
        <w:tc>
          <w:tcPr>
            <w:tcW w:w="460" w:type="dxa"/>
          </w:tcPr>
          <w:p w14:paraId="04823B2B" w14:textId="77777777" w:rsidR="00E50F9B" w:rsidRDefault="00E50F9B" w:rsidP="002177E2">
            <w:pPr>
              <w:jc w:val="right"/>
            </w:pPr>
          </w:p>
        </w:tc>
      </w:tr>
      <w:tr w:rsidR="00E50F9B" w14:paraId="13D2418C" w14:textId="77777777" w:rsidTr="002177E2">
        <w:trPr>
          <w:trHeight w:val="340"/>
        </w:trPr>
        <w:tc>
          <w:tcPr>
            <w:tcW w:w="1840" w:type="dxa"/>
          </w:tcPr>
          <w:p w14:paraId="7B07EF22" w14:textId="77777777" w:rsidR="00E50F9B" w:rsidRDefault="00AF4DA5" w:rsidP="002177E2">
            <w:r>
              <w:t>RNB19</w:t>
            </w:r>
          </w:p>
        </w:tc>
        <w:tc>
          <w:tcPr>
            <w:tcW w:w="460" w:type="dxa"/>
          </w:tcPr>
          <w:p w14:paraId="7A6DE7CE" w14:textId="77777777" w:rsidR="00E50F9B" w:rsidRDefault="00AF4DA5" w:rsidP="002177E2">
            <w:pPr>
              <w:jc w:val="right"/>
            </w:pPr>
            <w:r>
              <w:t>-2,5</w:t>
            </w:r>
          </w:p>
        </w:tc>
        <w:tc>
          <w:tcPr>
            <w:tcW w:w="460" w:type="dxa"/>
          </w:tcPr>
          <w:p w14:paraId="6562BECC" w14:textId="77777777" w:rsidR="00E50F9B" w:rsidRDefault="00AF4DA5" w:rsidP="002177E2">
            <w:pPr>
              <w:jc w:val="right"/>
            </w:pPr>
            <w:r>
              <w:t>-2,9</w:t>
            </w:r>
          </w:p>
        </w:tc>
        <w:tc>
          <w:tcPr>
            <w:tcW w:w="460" w:type="dxa"/>
          </w:tcPr>
          <w:p w14:paraId="183E86C8" w14:textId="77777777" w:rsidR="00E50F9B" w:rsidRDefault="00AF4DA5" w:rsidP="002177E2">
            <w:pPr>
              <w:jc w:val="right"/>
            </w:pPr>
            <w:r>
              <w:t>-4,8</w:t>
            </w:r>
          </w:p>
        </w:tc>
        <w:tc>
          <w:tcPr>
            <w:tcW w:w="460" w:type="dxa"/>
          </w:tcPr>
          <w:p w14:paraId="31C564FF" w14:textId="77777777" w:rsidR="00E50F9B" w:rsidRDefault="00AF4DA5" w:rsidP="002177E2">
            <w:pPr>
              <w:jc w:val="right"/>
            </w:pPr>
            <w:r>
              <w:t>-4,9</w:t>
            </w:r>
          </w:p>
        </w:tc>
        <w:tc>
          <w:tcPr>
            <w:tcW w:w="460" w:type="dxa"/>
          </w:tcPr>
          <w:p w14:paraId="7CC06945" w14:textId="77777777" w:rsidR="00E50F9B" w:rsidRDefault="00AF4DA5" w:rsidP="002177E2">
            <w:pPr>
              <w:jc w:val="right"/>
            </w:pPr>
            <w:r>
              <w:t>-4,4</w:t>
            </w:r>
          </w:p>
        </w:tc>
        <w:tc>
          <w:tcPr>
            <w:tcW w:w="460" w:type="dxa"/>
          </w:tcPr>
          <w:p w14:paraId="7C9365B6" w14:textId="77777777" w:rsidR="00E50F9B" w:rsidRDefault="00AF4DA5" w:rsidP="002177E2">
            <w:pPr>
              <w:jc w:val="right"/>
            </w:pPr>
            <w:r>
              <w:t>-4,9</w:t>
            </w:r>
          </w:p>
        </w:tc>
        <w:tc>
          <w:tcPr>
            <w:tcW w:w="460" w:type="dxa"/>
          </w:tcPr>
          <w:p w14:paraId="3DB1FBD1" w14:textId="77777777" w:rsidR="00E50F9B" w:rsidRDefault="00AF4DA5" w:rsidP="002177E2">
            <w:pPr>
              <w:jc w:val="right"/>
            </w:pPr>
            <w:r>
              <w:t>-5,3</w:t>
            </w:r>
          </w:p>
        </w:tc>
        <w:tc>
          <w:tcPr>
            <w:tcW w:w="460" w:type="dxa"/>
          </w:tcPr>
          <w:p w14:paraId="70164EC6" w14:textId="77777777" w:rsidR="00E50F9B" w:rsidRDefault="00AF4DA5" w:rsidP="002177E2">
            <w:pPr>
              <w:jc w:val="right"/>
            </w:pPr>
            <w:r>
              <w:t>-6,0</w:t>
            </w:r>
          </w:p>
        </w:tc>
        <w:tc>
          <w:tcPr>
            <w:tcW w:w="460" w:type="dxa"/>
          </w:tcPr>
          <w:p w14:paraId="22D8F792" w14:textId="77777777" w:rsidR="00E50F9B" w:rsidRDefault="00AF4DA5" w:rsidP="002177E2">
            <w:pPr>
              <w:jc w:val="right"/>
            </w:pPr>
            <w:r>
              <w:t>-6,7</w:t>
            </w:r>
          </w:p>
        </w:tc>
        <w:tc>
          <w:tcPr>
            <w:tcW w:w="460" w:type="dxa"/>
          </w:tcPr>
          <w:p w14:paraId="789E5668" w14:textId="77777777" w:rsidR="00E50F9B" w:rsidRDefault="00AF4DA5" w:rsidP="002177E2">
            <w:pPr>
              <w:jc w:val="right"/>
            </w:pPr>
            <w:r>
              <w:t>-7,4</w:t>
            </w:r>
          </w:p>
        </w:tc>
        <w:tc>
          <w:tcPr>
            <w:tcW w:w="460" w:type="dxa"/>
          </w:tcPr>
          <w:p w14:paraId="6D65C0B9" w14:textId="77777777" w:rsidR="00E50F9B" w:rsidRDefault="00AF4DA5" w:rsidP="002177E2">
            <w:pPr>
              <w:jc w:val="right"/>
            </w:pPr>
            <w:r>
              <w:t>-7,6</w:t>
            </w:r>
          </w:p>
        </w:tc>
        <w:tc>
          <w:tcPr>
            <w:tcW w:w="460" w:type="dxa"/>
          </w:tcPr>
          <w:p w14:paraId="739F7D9A" w14:textId="77777777" w:rsidR="00E50F9B" w:rsidRDefault="00AF4DA5" w:rsidP="002177E2">
            <w:pPr>
              <w:jc w:val="right"/>
            </w:pPr>
            <w:r>
              <w:t>-7,2</w:t>
            </w:r>
          </w:p>
        </w:tc>
        <w:tc>
          <w:tcPr>
            <w:tcW w:w="460" w:type="dxa"/>
          </w:tcPr>
          <w:p w14:paraId="48A27BA6" w14:textId="77777777" w:rsidR="00E50F9B" w:rsidRDefault="00AF4DA5" w:rsidP="002177E2">
            <w:pPr>
              <w:jc w:val="right"/>
            </w:pPr>
            <w:r>
              <w:t>-7,7</w:t>
            </w:r>
          </w:p>
        </w:tc>
        <w:tc>
          <w:tcPr>
            <w:tcW w:w="460" w:type="dxa"/>
          </w:tcPr>
          <w:p w14:paraId="1C6E6F24" w14:textId="77777777" w:rsidR="00E50F9B" w:rsidRDefault="00E50F9B" w:rsidP="002177E2">
            <w:pPr>
              <w:jc w:val="right"/>
            </w:pPr>
          </w:p>
        </w:tc>
        <w:tc>
          <w:tcPr>
            <w:tcW w:w="460" w:type="dxa"/>
          </w:tcPr>
          <w:p w14:paraId="53AA77C4" w14:textId="77777777" w:rsidR="00E50F9B" w:rsidRDefault="00E50F9B" w:rsidP="002177E2">
            <w:pPr>
              <w:jc w:val="right"/>
            </w:pPr>
          </w:p>
        </w:tc>
        <w:tc>
          <w:tcPr>
            <w:tcW w:w="460" w:type="dxa"/>
          </w:tcPr>
          <w:p w14:paraId="4DC1832D" w14:textId="77777777" w:rsidR="00E50F9B" w:rsidRDefault="00E50F9B" w:rsidP="002177E2">
            <w:pPr>
              <w:jc w:val="right"/>
            </w:pPr>
          </w:p>
        </w:tc>
      </w:tr>
      <w:tr w:rsidR="00E50F9B" w14:paraId="1447224E" w14:textId="77777777" w:rsidTr="002177E2">
        <w:trPr>
          <w:trHeight w:val="340"/>
        </w:trPr>
        <w:tc>
          <w:tcPr>
            <w:tcW w:w="1840" w:type="dxa"/>
          </w:tcPr>
          <w:p w14:paraId="0429566E" w14:textId="77777777" w:rsidR="00E50F9B" w:rsidRDefault="00AF4DA5" w:rsidP="002177E2">
            <w:r>
              <w:t>NB20</w:t>
            </w:r>
          </w:p>
        </w:tc>
        <w:tc>
          <w:tcPr>
            <w:tcW w:w="460" w:type="dxa"/>
          </w:tcPr>
          <w:p w14:paraId="40E560C6" w14:textId="77777777" w:rsidR="00E50F9B" w:rsidRDefault="00AF4DA5" w:rsidP="002177E2">
            <w:pPr>
              <w:jc w:val="right"/>
            </w:pPr>
            <w:r>
              <w:t>-2,5</w:t>
            </w:r>
          </w:p>
        </w:tc>
        <w:tc>
          <w:tcPr>
            <w:tcW w:w="460" w:type="dxa"/>
          </w:tcPr>
          <w:p w14:paraId="3ABE6937" w14:textId="77777777" w:rsidR="00E50F9B" w:rsidRDefault="00AF4DA5" w:rsidP="002177E2">
            <w:pPr>
              <w:jc w:val="right"/>
            </w:pPr>
            <w:r>
              <w:t>-2,9</w:t>
            </w:r>
          </w:p>
        </w:tc>
        <w:tc>
          <w:tcPr>
            <w:tcW w:w="460" w:type="dxa"/>
          </w:tcPr>
          <w:p w14:paraId="35D7424A" w14:textId="77777777" w:rsidR="00E50F9B" w:rsidRDefault="00AF4DA5" w:rsidP="002177E2">
            <w:pPr>
              <w:jc w:val="right"/>
            </w:pPr>
            <w:r>
              <w:t>-4,8</w:t>
            </w:r>
          </w:p>
        </w:tc>
        <w:tc>
          <w:tcPr>
            <w:tcW w:w="460" w:type="dxa"/>
          </w:tcPr>
          <w:p w14:paraId="1E16EC86" w14:textId="77777777" w:rsidR="00E50F9B" w:rsidRDefault="00AF4DA5" w:rsidP="002177E2">
            <w:pPr>
              <w:jc w:val="right"/>
            </w:pPr>
            <w:r>
              <w:t>-4,9</w:t>
            </w:r>
          </w:p>
        </w:tc>
        <w:tc>
          <w:tcPr>
            <w:tcW w:w="460" w:type="dxa"/>
          </w:tcPr>
          <w:p w14:paraId="707C89C6" w14:textId="77777777" w:rsidR="00E50F9B" w:rsidRDefault="00AF4DA5" w:rsidP="002177E2">
            <w:pPr>
              <w:jc w:val="right"/>
            </w:pPr>
            <w:r>
              <w:t>-4,4</w:t>
            </w:r>
          </w:p>
        </w:tc>
        <w:tc>
          <w:tcPr>
            <w:tcW w:w="460" w:type="dxa"/>
          </w:tcPr>
          <w:p w14:paraId="74BE5A80" w14:textId="77777777" w:rsidR="00E50F9B" w:rsidRDefault="00AF4DA5" w:rsidP="002177E2">
            <w:pPr>
              <w:jc w:val="right"/>
            </w:pPr>
            <w:r>
              <w:t>-4,9</w:t>
            </w:r>
          </w:p>
        </w:tc>
        <w:tc>
          <w:tcPr>
            <w:tcW w:w="460" w:type="dxa"/>
          </w:tcPr>
          <w:p w14:paraId="45A2DE28" w14:textId="77777777" w:rsidR="00E50F9B" w:rsidRDefault="00AF4DA5" w:rsidP="002177E2">
            <w:pPr>
              <w:jc w:val="right"/>
            </w:pPr>
            <w:r>
              <w:t>-5,3</w:t>
            </w:r>
          </w:p>
        </w:tc>
        <w:tc>
          <w:tcPr>
            <w:tcW w:w="460" w:type="dxa"/>
          </w:tcPr>
          <w:p w14:paraId="14316F8A" w14:textId="77777777" w:rsidR="00E50F9B" w:rsidRDefault="00AF4DA5" w:rsidP="002177E2">
            <w:pPr>
              <w:jc w:val="right"/>
            </w:pPr>
            <w:r>
              <w:t>-6,0</w:t>
            </w:r>
          </w:p>
        </w:tc>
        <w:tc>
          <w:tcPr>
            <w:tcW w:w="460" w:type="dxa"/>
          </w:tcPr>
          <w:p w14:paraId="4790ADCA" w14:textId="77777777" w:rsidR="00E50F9B" w:rsidRDefault="00AF4DA5" w:rsidP="002177E2">
            <w:pPr>
              <w:jc w:val="right"/>
            </w:pPr>
            <w:r>
              <w:t>-6,7</w:t>
            </w:r>
          </w:p>
        </w:tc>
        <w:tc>
          <w:tcPr>
            <w:tcW w:w="460" w:type="dxa"/>
          </w:tcPr>
          <w:p w14:paraId="1468021E" w14:textId="77777777" w:rsidR="00E50F9B" w:rsidRDefault="00AF4DA5" w:rsidP="002177E2">
            <w:pPr>
              <w:jc w:val="right"/>
            </w:pPr>
            <w:r>
              <w:t>-7,4</w:t>
            </w:r>
          </w:p>
        </w:tc>
        <w:tc>
          <w:tcPr>
            <w:tcW w:w="460" w:type="dxa"/>
          </w:tcPr>
          <w:p w14:paraId="7525E34E" w14:textId="77777777" w:rsidR="00E50F9B" w:rsidRDefault="00AF4DA5" w:rsidP="002177E2">
            <w:pPr>
              <w:jc w:val="right"/>
            </w:pPr>
            <w:r>
              <w:t>-7,7</w:t>
            </w:r>
          </w:p>
        </w:tc>
        <w:tc>
          <w:tcPr>
            <w:tcW w:w="460" w:type="dxa"/>
          </w:tcPr>
          <w:p w14:paraId="498E2032" w14:textId="77777777" w:rsidR="00E50F9B" w:rsidRDefault="00AF4DA5" w:rsidP="002177E2">
            <w:pPr>
              <w:jc w:val="right"/>
            </w:pPr>
            <w:r>
              <w:t>-7,2</w:t>
            </w:r>
          </w:p>
        </w:tc>
        <w:tc>
          <w:tcPr>
            <w:tcW w:w="460" w:type="dxa"/>
          </w:tcPr>
          <w:p w14:paraId="6C75F78D" w14:textId="77777777" w:rsidR="00E50F9B" w:rsidRDefault="00AF4DA5" w:rsidP="002177E2">
            <w:pPr>
              <w:jc w:val="right"/>
            </w:pPr>
            <w:r>
              <w:t>-7,8</w:t>
            </w:r>
          </w:p>
        </w:tc>
        <w:tc>
          <w:tcPr>
            <w:tcW w:w="460" w:type="dxa"/>
          </w:tcPr>
          <w:p w14:paraId="04A6D0D1" w14:textId="77777777" w:rsidR="00E50F9B" w:rsidRDefault="00AF4DA5" w:rsidP="002177E2">
            <w:pPr>
              <w:jc w:val="right"/>
            </w:pPr>
            <w:r>
              <w:t>-7,6</w:t>
            </w:r>
          </w:p>
        </w:tc>
        <w:tc>
          <w:tcPr>
            <w:tcW w:w="460" w:type="dxa"/>
          </w:tcPr>
          <w:p w14:paraId="0EA58751" w14:textId="77777777" w:rsidR="00E50F9B" w:rsidRDefault="00E50F9B" w:rsidP="002177E2">
            <w:pPr>
              <w:jc w:val="right"/>
            </w:pPr>
          </w:p>
        </w:tc>
        <w:tc>
          <w:tcPr>
            <w:tcW w:w="460" w:type="dxa"/>
          </w:tcPr>
          <w:p w14:paraId="7F44FA66" w14:textId="77777777" w:rsidR="00E50F9B" w:rsidRDefault="00E50F9B" w:rsidP="002177E2">
            <w:pPr>
              <w:jc w:val="right"/>
            </w:pPr>
          </w:p>
        </w:tc>
      </w:tr>
      <w:tr w:rsidR="00E50F9B" w14:paraId="60694071" w14:textId="77777777" w:rsidTr="002177E2">
        <w:trPr>
          <w:trHeight w:val="340"/>
        </w:trPr>
        <w:tc>
          <w:tcPr>
            <w:tcW w:w="1840" w:type="dxa"/>
          </w:tcPr>
          <w:p w14:paraId="07FBB892" w14:textId="77777777" w:rsidR="00E50F9B" w:rsidRDefault="00AF4DA5" w:rsidP="002177E2">
            <w:r>
              <w:t>RNB20</w:t>
            </w:r>
            <w:r w:rsidRPr="00AF4DA5">
              <w:rPr>
                <w:rStyle w:val="skrift-hevet"/>
              </w:rPr>
              <w:t>2</w:t>
            </w:r>
          </w:p>
        </w:tc>
        <w:tc>
          <w:tcPr>
            <w:tcW w:w="460" w:type="dxa"/>
          </w:tcPr>
          <w:p w14:paraId="5EE46F49" w14:textId="77777777" w:rsidR="00E50F9B" w:rsidRDefault="00AF4DA5" w:rsidP="002177E2">
            <w:pPr>
              <w:jc w:val="right"/>
            </w:pPr>
            <w:r>
              <w:t>-2,6</w:t>
            </w:r>
          </w:p>
        </w:tc>
        <w:tc>
          <w:tcPr>
            <w:tcW w:w="460" w:type="dxa"/>
          </w:tcPr>
          <w:p w14:paraId="7C8E30D6" w14:textId="77777777" w:rsidR="00E50F9B" w:rsidRDefault="00AF4DA5" w:rsidP="002177E2">
            <w:pPr>
              <w:jc w:val="right"/>
            </w:pPr>
            <w:r>
              <w:t>-3,0</w:t>
            </w:r>
          </w:p>
        </w:tc>
        <w:tc>
          <w:tcPr>
            <w:tcW w:w="460" w:type="dxa"/>
          </w:tcPr>
          <w:p w14:paraId="75F48277" w14:textId="77777777" w:rsidR="00E50F9B" w:rsidRDefault="00AF4DA5" w:rsidP="002177E2">
            <w:pPr>
              <w:jc w:val="right"/>
            </w:pPr>
            <w:r>
              <w:t>-5,0</w:t>
            </w:r>
          </w:p>
        </w:tc>
        <w:tc>
          <w:tcPr>
            <w:tcW w:w="460" w:type="dxa"/>
          </w:tcPr>
          <w:p w14:paraId="403E11D5" w14:textId="77777777" w:rsidR="00E50F9B" w:rsidRDefault="00AF4DA5" w:rsidP="002177E2">
            <w:pPr>
              <w:jc w:val="right"/>
            </w:pPr>
            <w:r>
              <w:t>-5,1</w:t>
            </w:r>
          </w:p>
        </w:tc>
        <w:tc>
          <w:tcPr>
            <w:tcW w:w="460" w:type="dxa"/>
          </w:tcPr>
          <w:p w14:paraId="283EE2EF" w14:textId="77777777" w:rsidR="00E50F9B" w:rsidRDefault="00AF4DA5" w:rsidP="002177E2">
            <w:pPr>
              <w:jc w:val="right"/>
            </w:pPr>
            <w:r>
              <w:t>-4,6</w:t>
            </w:r>
          </w:p>
        </w:tc>
        <w:tc>
          <w:tcPr>
            <w:tcW w:w="460" w:type="dxa"/>
          </w:tcPr>
          <w:p w14:paraId="0F94BA67" w14:textId="77777777" w:rsidR="00E50F9B" w:rsidRDefault="00AF4DA5" w:rsidP="002177E2">
            <w:pPr>
              <w:jc w:val="right"/>
            </w:pPr>
            <w:r>
              <w:t>-5,1</w:t>
            </w:r>
          </w:p>
        </w:tc>
        <w:tc>
          <w:tcPr>
            <w:tcW w:w="460" w:type="dxa"/>
          </w:tcPr>
          <w:p w14:paraId="57BFB125" w14:textId="77777777" w:rsidR="00E50F9B" w:rsidRDefault="00AF4DA5" w:rsidP="002177E2">
            <w:pPr>
              <w:jc w:val="right"/>
            </w:pPr>
            <w:r>
              <w:t>-5,5</w:t>
            </w:r>
          </w:p>
        </w:tc>
        <w:tc>
          <w:tcPr>
            <w:tcW w:w="460" w:type="dxa"/>
          </w:tcPr>
          <w:p w14:paraId="6FFBCD54" w14:textId="77777777" w:rsidR="00E50F9B" w:rsidRDefault="00AF4DA5" w:rsidP="002177E2">
            <w:pPr>
              <w:jc w:val="right"/>
            </w:pPr>
            <w:r>
              <w:t>-6,3</w:t>
            </w:r>
          </w:p>
        </w:tc>
        <w:tc>
          <w:tcPr>
            <w:tcW w:w="460" w:type="dxa"/>
          </w:tcPr>
          <w:p w14:paraId="2A00F725" w14:textId="77777777" w:rsidR="00E50F9B" w:rsidRDefault="00AF4DA5" w:rsidP="002177E2">
            <w:pPr>
              <w:jc w:val="right"/>
            </w:pPr>
            <w:r>
              <w:t>-7,1</w:t>
            </w:r>
          </w:p>
        </w:tc>
        <w:tc>
          <w:tcPr>
            <w:tcW w:w="460" w:type="dxa"/>
          </w:tcPr>
          <w:p w14:paraId="02160203" w14:textId="77777777" w:rsidR="00E50F9B" w:rsidRDefault="00AF4DA5" w:rsidP="002177E2">
            <w:pPr>
              <w:jc w:val="right"/>
            </w:pPr>
            <w:r>
              <w:t>-7,8</w:t>
            </w:r>
          </w:p>
        </w:tc>
        <w:tc>
          <w:tcPr>
            <w:tcW w:w="460" w:type="dxa"/>
          </w:tcPr>
          <w:p w14:paraId="2157F014" w14:textId="77777777" w:rsidR="00E50F9B" w:rsidRDefault="00AF4DA5" w:rsidP="002177E2">
            <w:pPr>
              <w:jc w:val="right"/>
            </w:pPr>
            <w:r>
              <w:t>-8,0</w:t>
            </w:r>
          </w:p>
        </w:tc>
        <w:tc>
          <w:tcPr>
            <w:tcW w:w="460" w:type="dxa"/>
          </w:tcPr>
          <w:p w14:paraId="45A1F194" w14:textId="77777777" w:rsidR="00E50F9B" w:rsidRDefault="00AF4DA5" w:rsidP="002177E2">
            <w:pPr>
              <w:jc w:val="right"/>
            </w:pPr>
            <w:r>
              <w:t>-7,6</w:t>
            </w:r>
          </w:p>
        </w:tc>
        <w:tc>
          <w:tcPr>
            <w:tcW w:w="460" w:type="dxa"/>
          </w:tcPr>
          <w:p w14:paraId="70BDA217" w14:textId="77777777" w:rsidR="00E50F9B" w:rsidRDefault="00AF4DA5" w:rsidP="002177E2">
            <w:pPr>
              <w:jc w:val="right"/>
            </w:pPr>
            <w:r>
              <w:t>-8,0</w:t>
            </w:r>
          </w:p>
        </w:tc>
        <w:tc>
          <w:tcPr>
            <w:tcW w:w="460" w:type="dxa"/>
          </w:tcPr>
          <w:p w14:paraId="360038B4" w14:textId="77777777" w:rsidR="00E50F9B" w:rsidRDefault="00AF4DA5" w:rsidP="002177E2">
            <w:pPr>
              <w:jc w:val="right"/>
            </w:pPr>
            <w:r>
              <w:t>-13,1</w:t>
            </w:r>
          </w:p>
        </w:tc>
        <w:tc>
          <w:tcPr>
            <w:tcW w:w="460" w:type="dxa"/>
          </w:tcPr>
          <w:p w14:paraId="418C1E0B" w14:textId="77777777" w:rsidR="00E50F9B" w:rsidRDefault="00E50F9B" w:rsidP="002177E2">
            <w:pPr>
              <w:jc w:val="right"/>
            </w:pPr>
          </w:p>
        </w:tc>
        <w:tc>
          <w:tcPr>
            <w:tcW w:w="460" w:type="dxa"/>
          </w:tcPr>
          <w:p w14:paraId="37695EDE" w14:textId="77777777" w:rsidR="00E50F9B" w:rsidRDefault="00E50F9B" w:rsidP="002177E2">
            <w:pPr>
              <w:jc w:val="right"/>
            </w:pPr>
          </w:p>
        </w:tc>
      </w:tr>
      <w:tr w:rsidR="00E50F9B" w14:paraId="2CA8CE1E" w14:textId="77777777" w:rsidTr="002177E2">
        <w:trPr>
          <w:trHeight w:val="340"/>
        </w:trPr>
        <w:tc>
          <w:tcPr>
            <w:tcW w:w="1840" w:type="dxa"/>
          </w:tcPr>
          <w:p w14:paraId="40DA0811" w14:textId="77777777" w:rsidR="00E50F9B" w:rsidRDefault="00AF4DA5" w:rsidP="002177E2">
            <w:r>
              <w:t>NB21</w:t>
            </w:r>
          </w:p>
        </w:tc>
        <w:tc>
          <w:tcPr>
            <w:tcW w:w="460" w:type="dxa"/>
          </w:tcPr>
          <w:p w14:paraId="077445ED" w14:textId="77777777" w:rsidR="00E50F9B" w:rsidRDefault="00AF4DA5" w:rsidP="002177E2">
            <w:pPr>
              <w:jc w:val="right"/>
            </w:pPr>
            <w:r>
              <w:t>-2,6</w:t>
            </w:r>
          </w:p>
        </w:tc>
        <w:tc>
          <w:tcPr>
            <w:tcW w:w="460" w:type="dxa"/>
          </w:tcPr>
          <w:p w14:paraId="12AB4F18" w14:textId="77777777" w:rsidR="00E50F9B" w:rsidRDefault="00AF4DA5" w:rsidP="002177E2">
            <w:pPr>
              <w:jc w:val="right"/>
            </w:pPr>
            <w:r>
              <w:t>-3,0</w:t>
            </w:r>
          </w:p>
        </w:tc>
        <w:tc>
          <w:tcPr>
            <w:tcW w:w="460" w:type="dxa"/>
          </w:tcPr>
          <w:p w14:paraId="510615D2" w14:textId="77777777" w:rsidR="00E50F9B" w:rsidRDefault="00AF4DA5" w:rsidP="002177E2">
            <w:pPr>
              <w:jc w:val="right"/>
            </w:pPr>
            <w:r>
              <w:t>-4,9</w:t>
            </w:r>
          </w:p>
        </w:tc>
        <w:tc>
          <w:tcPr>
            <w:tcW w:w="460" w:type="dxa"/>
          </w:tcPr>
          <w:p w14:paraId="71800BC7" w14:textId="77777777" w:rsidR="00E50F9B" w:rsidRDefault="00AF4DA5" w:rsidP="002177E2">
            <w:pPr>
              <w:jc w:val="right"/>
            </w:pPr>
            <w:r>
              <w:t>-5,1</w:t>
            </w:r>
          </w:p>
        </w:tc>
        <w:tc>
          <w:tcPr>
            <w:tcW w:w="460" w:type="dxa"/>
          </w:tcPr>
          <w:p w14:paraId="5850C01C" w14:textId="77777777" w:rsidR="00E50F9B" w:rsidRDefault="00AF4DA5" w:rsidP="002177E2">
            <w:pPr>
              <w:jc w:val="right"/>
            </w:pPr>
            <w:r>
              <w:t>-4,6</w:t>
            </w:r>
          </w:p>
        </w:tc>
        <w:tc>
          <w:tcPr>
            <w:tcW w:w="460" w:type="dxa"/>
          </w:tcPr>
          <w:p w14:paraId="2CE6E4E3" w14:textId="77777777" w:rsidR="00E50F9B" w:rsidRDefault="00AF4DA5" w:rsidP="002177E2">
            <w:pPr>
              <w:jc w:val="right"/>
            </w:pPr>
            <w:r>
              <w:t>-5,1</w:t>
            </w:r>
          </w:p>
        </w:tc>
        <w:tc>
          <w:tcPr>
            <w:tcW w:w="460" w:type="dxa"/>
          </w:tcPr>
          <w:p w14:paraId="30E7B5D4" w14:textId="77777777" w:rsidR="00E50F9B" w:rsidRDefault="00AF4DA5" w:rsidP="002177E2">
            <w:pPr>
              <w:jc w:val="right"/>
            </w:pPr>
            <w:r>
              <w:t>-5,5</w:t>
            </w:r>
          </w:p>
        </w:tc>
        <w:tc>
          <w:tcPr>
            <w:tcW w:w="460" w:type="dxa"/>
          </w:tcPr>
          <w:p w14:paraId="443745EE" w14:textId="77777777" w:rsidR="00E50F9B" w:rsidRDefault="00AF4DA5" w:rsidP="002177E2">
            <w:pPr>
              <w:jc w:val="right"/>
            </w:pPr>
            <w:r>
              <w:t>-6,3</w:t>
            </w:r>
          </w:p>
        </w:tc>
        <w:tc>
          <w:tcPr>
            <w:tcW w:w="460" w:type="dxa"/>
          </w:tcPr>
          <w:p w14:paraId="178292FB" w14:textId="77777777" w:rsidR="00E50F9B" w:rsidRDefault="00AF4DA5" w:rsidP="002177E2">
            <w:pPr>
              <w:jc w:val="right"/>
            </w:pPr>
            <w:r>
              <w:t>-7,0</w:t>
            </w:r>
          </w:p>
        </w:tc>
        <w:tc>
          <w:tcPr>
            <w:tcW w:w="460" w:type="dxa"/>
          </w:tcPr>
          <w:p w14:paraId="074D60A8" w14:textId="77777777" w:rsidR="00E50F9B" w:rsidRDefault="00AF4DA5" w:rsidP="002177E2">
            <w:pPr>
              <w:jc w:val="right"/>
            </w:pPr>
            <w:r>
              <w:t>-7,7</w:t>
            </w:r>
          </w:p>
        </w:tc>
        <w:tc>
          <w:tcPr>
            <w:tcW w:w="460" w:type="dxa"/>
          </w:tcPr>
          <w:p w14:paraId="3E81CCB9" w14:textId="77777777" w:rsidR="00E50F9B" w:rsidRDefault="00AF4DA5" w:rsidP="002177E2">
            <w:pPr>
              <w:jc w:val="right"/>
            </w:pPr>
            <w:r>
              <w:t>-8,0</w:t>
            </w:r>
          </w:p>
        </w:tc>
        <w:tc>
          <w:tcPr>
            <w:tcW w:w="460" w:type="dxa"/>
          </w:tcPr>
          <w:p w14:paraId="149797D2" w14:textId="77777777" w:rsidR="00E50F9B" w:rsidRDefault="00AF4DA5" w:rsidP="002177E2">
            <w:pPr>
              <w:jc w:val="right"/>
            </w:pPr>
            <w:r>
              <w:t>-7,5</w:t>
            </w:r>
          </w:p>
        </w:tc>
        <w:tc>
          <w:tcPr>
            <w:tcW w:w="460" w:type="dxa"/>
          </w:tcPr>
          <w:p w14:paraId="16A81920" w14:textId="77777777" w:rsidR="00E50F9B" w:rsidRDefault="00AF4DA5" w:rsidP="002177E2">
            <w:pPr>
              <w:jc w:val="right"/>
            </w:pPr>
            <w:r>
              <w:t>-7,9</w:t>
            </w:r>
          </w:p>
        </w:tc>
        <w:tc>
          <w:tcPr>
            <w:tcW w:w="460" w:type="dxa"/>
          </w:tcPr>
          <w:p w14:paraId="49D89F31" w14:textId="77777777" w:rsidR="00E50F9B" w:rsidRDefault="00AF4DA5" w:rsidP="002177E2">
            <w:pPr>
              <w:jc w:val="right"/>
            </w:pPr>
            <w:r>
              <w:t>-12,3</w:t>
            </w:r>
          </w:p>
        </w:tc>
        <w:tc>
          <w:tcPr>
            <w:tcW w:w="460" w:type="dxa"/>
          </w:tcPr>
          <w:p w14:paraId="165FE7FB" w14:textId="77777777" w:rsidR="00E50F9B" w:rsidRDefault="00AF4DA5" w:rsidP="002177E2">
            <w:pPr>
              <w:jc w:val="right"/>
            </w:pPr>
            <w:r>
              <w:t>-9,4</w:t>
            </w:r>
          </w:p>
        </w:tc>
        <w:tc>
          <w:tcPr>
            <w:tcW w:w="460" w:type="dxa"/>
          </w:tcPr>
          <w:p w14:paraId="78533F1A" w14:textId="77777777" w:rsidR="00E50F9B" w:rsidRDefault="00E50F9B" w:rsidP="002177E2">
            <w:pPr>
              <w:jc w:val="right"/>
            </w:pPr>
          </w:p>
        </w:tc>
      </w:tr>
      <w:tr w:rsidR="00E50F9B" w14:paraId="418E014C" w14:textId="77777777" w:rsidTr="002177E2">
        <w:trPr>
          <w:trHeight w:val="340"/>
        </w:trPr>
        <w:tc>
          <w:tcPr>
            <w:tcW w:w="1840" w:type="dxa"/>
          </w:tcPr>
          <w:p w14:paraId="62F83089" w14:textId="77777777" w:rsidR="00E50F9B" w:rsidRDefault="00AF4DA5" w:rsidP="002177E2">
            <w:r>
              <w:t>RNB21</w:t>
            </w:r>
          </w:p>
        </w:tc>
        <w:tc>
          <w:tcPr>
            <w:tcW w:w="460" w:type="dxa"/>
          </w:tcPr>
          <w:p w14:paraId="666AD73A" w14:textId="77777777" w:rsidR="00E50F9B" w:rsidRDefault="00AF4DA5" w:rsidP="002177E2">
            <w:pPr>
              <w:jc w:val="right"/>
            </w:pPr>
            <w:r>
              <w:t>-2,6</w:t>
            </w:r>
          </w:p>
        </w:tc>
        <w:tc>
          <w:tcPr>
            <w:tcW w:w="460" w:type="dxa"/>
          </w:tcPr>
          <w:p w14:paraId="2BCFB5A5" w14:textId="77777777" w:rsidR="00E50F9B" w:rsidRDefault="00AF4DA5" w:rsidP="002177E2">
            <w:pPr>
              <w:jc w:val="right"/>
            </w:pPr>
            <w:r>
              <w:t>-3,0</w:t>
            </w:r>
          </w:p>
        </w:tc>
        <w:tc>
          <w:tcPr>
            <w:tcW w:w="460" w:type="dxa"/>
          </w:tcPr>
          <w:p w14:paraId="5A785228" w14:textId="77777777" w:rsidR="00E50F9B" w:rsidRDefault="00AF4DA5" w:rsidP="002177E2">
            <w:pPr>
              <w:jc w:val="right"/>
            </w:pPr>
            <w:r>
              <w:t>-4,9</w:t>
            </w:r>
          </w:p>
        </w:tc>
        <w:tc>
          <w:tcPr>
            <w:tcW w:w="460" w:type="dxa"/>
          </w:tcPr>
          <w:p w14:paraId="54F4B2DB" w14:textId="77777777" w:rsidR="00E50F9B" w:rsidRDefault="00AF4DA5" w:rsidP="002177E2">
            <w:pPr>
              <w:jc w:val="right"/>
            </w:pPr>
            <w:r>
              <w:t>-5,0</w:t>
            </w:r>
          </w:p>
        </w:tc>
        <w:tc>
          <w:tcPr>
            <w:tcW w:w="460" w:type="dxa"/>
          </w:tcPr>
          <w:p w14:paraId="4A7E4BBB" w14:textId="77777777" w:rsidR="00E50F9B" w:rsidRDefault="00AF4DA5" w:rsidP="002177E2">
            <w:pPr>
              <w:jc w:val="right"/>
            </w:pPr>
            <w:r>
              <w:t>-4,4</w:t>
            </w:r>
          </w:p>
        </w:tc>
        <w:tc>
          <w:tcPr>
            <w:tcW w:w="460" w:type="dxa"/>
          </w:tcPr>
          <w:p w14:paraId="6A2C2C68" w14:textId="77777777" w:rsidR="00E50F9B" w:rsidRDefault="00AF4DA5" w:rsidP="002177E2">
            <w:pPr>
              <w:jc w:val="right"/>
            </w:pPr>
            <w:r>
              <w:t>-4,9</w:t>
            </w:r>
          </w:p>
        </w:tc>
        <w:tc>
          <w:tcPr>
            <w:tcW w:w="460" w:type="dxa"/>
          </w:tcPr>
          <w:p w14:paraId="3BB08C11" w14:textId="77777777" w:rsidR="00E50F9B" w:rsidRDefault="00AF4DA5" w:rsidP="002177E2">
            <w:pPr>
              <w:jc w:val="right"/>
            </w:pPr>
            <w:r>
              <w:t>-5,3</w:t>
            </w:r>
          </w:p>
        </w:tc>
        <w:tc>
          <w:tcPr>
            <w:tcW w:w="460" w:type="dxa"/>
          </w:tcPr>
          <w:p w14:paraId="7EFA2C6F" w14:textId="77777777" w:rsidR="00E50F9B" w:rsidRDefault="00AF4DA5" w:rsidP="002177E2">
            <w:pPr>
              <w:jc w:val="right"/>
            </w:pPr>
            <w:r>
              <w:t>-6,1</w:t>
            </w:r>
          </w:p>
        </w:tc>
        <w:tc>
          <w:tcPr>
            <w:tcW w:w="460" w:type="dxa"/>
          </w:tcPr>
          <w:p w14:paraId="5E878A5F" w14:textId="77777777" w:rsidR="00E50F9B" w:rsidRDefault="00AF4DA5" w:rsidP="002177E2">
            <w:pPr>
              <w:jc w:val="right"/>
            </w:pPr>
            <w:r>
              <w:t>-6,8</w:t>
            </w:r>
          </w:p>
        </w:tc>
        <w:tc>
          <w:tcPr>
            <w:tcW w:w="460" w:type="dxa"/>
          </w:tcPr>
          <w:p w14:paraId="10D435A8" w14:textId="77777777" w:rsidR="00E50F9B" w:rsidRDefault="00AF4DA5" w:rsidP="002177E2">
            <w:pPr>
              <w:jc w:val="right"/>
            </w:pPr>
            <w:r>
              <w:t>-7,7</w:t>
            </w:r>
          </w:p>
        </w:tc>
        <w:tc>
          <w:tcPr>
            <w:tcW w:w="460" w:type="dxa"/>
          </w:tcPr>
          <w:p w14:paraId="381B2B06" w14:textId="77777777" w:rsidR="00E50F9B" w:rsidRDefault="00AF4DA5" w:rsidP="002177E2">
            <w:pPr>
              <w:jc w:val="right"/>
            </w:pPr>
            <w:r>
              <w:t>-7,9</w:t>
            </w:r>
          </w:p>
        </w:tc>
        <w:tc>
          <w:tcPr>
            <w:tcW w:w="460" w:type="dxa"/>
          </w:tcPr>
          <w:p w14:paraId="054E597A" w14:textId="77777777" w:rsidR="00E50F9B" w:rsidRDefault="00AF4DA5" w:rsidP="002177E2">
            <w:pPr>
              <w:jc w:val="right"/>
            </w:pPr>
            <w:r>
              <w:t>-7,4</w:t>
            </w:r>
          </w:p>
        </w:tc>
        <w:tc>
          <w:tcPr>
            <w:tcW w:w="460" w:type="dxa"/>
          </w:tcPr>
          <w:p w14:paraId="29CB5E0F" w14:textId="77777777" w:rsidR="00E50F9B" w:rsidRDefault="00AF4DA5" w:rsidP="002177E2">
            <w:pPr>
              <w:jc w:val="right"/>
            </w:pPr>
            <w:r>
              <w:t>-7,8</w:t>
            </w:r>
          </w:p>
        </w:tc>
        <w:tc>
          <w:tcPr>
            <w:tcW w:w="460" w:type="dxa"/>
          </w:tcPr>
          <w:p w14:paraId="79E43CE3" w14:textId="77777777" w:rsidR="00E50F9B" w:rsidRDefault="00AF4DA5" w:rsidP="002177E2">
            <w:pPr>
              <w:jc w:val="right"/>
            </w:pPr>
            <w:r>
              <w:t>-11,7</w:t>
            </w:r>
          </w:p>
        </w:tc>
        <w:tc>
          <w:tcPr>
            <w:tcW w:w="460" w:type="dxa"/>
          </w:tcPr>
          <w:p w14:paraId="4400CFB1" w14:textId="77777777" w:rsidR="00E50F9B" w:rsidRDefault="00AF4DA5" w:rsidP="002177E2">
            <w:pPr>
              <w:jc w:val="right"/>
            </w:pPr>
            <w:r>
              <w:t>-12,3</w:t>
            </w:r>
          </w:p>
        </w:tc>
        <w:tc>
          <w:tcPr>
            <w:tcW w:w="460" w:type="dxa"/>
          </w:tcPr>
          <w:p w14:paraId="6E2CA39F" w14:textId="77777777" w:rsidR="00E50F9B" w:rsidRDefault="00E50F9B" w:rsidP="002177E2">
            <w:pPr>
              <w:jc w:val="right"/>
            </w:pPr>
          </w:p>
        </w:tc>
      </w:tr>
      <w:tr w:rsidR="00E50F9B" w14:paraId="61A603EF" w14:textId="77777777" w:rsidTr="002177E2">
        <w:trPr>
          <w:trHeight w:val="340"/>
        </w:trPr>
        <w:tc>
          <w:tcPr>
            <w:tcW w:w="1840" w:type="dxa"/>
          </w:tcPr>
          <w:p w14:paraId="7FD4A83B" w14:textId="77777777" w:rsidR="00E50F9B" w:rsidRDefault="00AF4DA5" w:rsidP="002177E2">
            <w:r>
              <w:t>NB22</w:t>
            </w:r>
          </w:p>
        </w:tc>
        <w:tc>
          <w:tcPr>
            <w:tcW w:w="460" w:type="dxa"/>
          </w:tcPr>
          <w:p w14:paraId="1C46E7A8" w14:textId="77777777" w:rsidR="00E50F9B" w:rsidRDefault="00AF4DA5" w:rsidP="002177E2">
            <w:pPr>
              <w:jc w:val="right"/>
            </w:pPr>
            <w:r>
              <w:t>-2,6</w:t>
            </w:r>
          </w:p>
        </w:tc>
        <w:tc>
          <w:tcPr>
            <w:tcW w:w="460" w:type="dxa"/>
          </w:tcPr>
          <w:p w14:paraId="6731D432" w14:textId="77777777" w:rsidR="00E50F9B" w:rsidRDefault="00AF4DA5" w:rsidP="002177E2">
            <w:pPr>
              <w:jc w:val="right"/>
            </w:pPr>
            <w:r>
              <w:t>-2,9</w:t>
            </w:r>
          </w:p>
        </w:tc>
        <w:tc>
          <w:tcPr>
            <w:tcW w:w="460" w:type="dxa"/>
          </w:tcPr>
          <w:p w14:paraId="7DA67CE5" w14:textId="77777777" w:rsidR="00E50F9B" w:rsidRDefault="00AF4DA5" w:rsidP="002177E2">
            <w:pPr>
              <w:jc w:val="right"/>
            </w:pPr>
            <w:r>
              <w:t>-4,8</w:t>
            </w:r>
          </w:p>
        </w:tc>
        <w:tc>
          <w:tcPr>
            <w:tcW w:w="460" w:type="dxa"/>
          </w:tcPr>
          <w:p w14:paraId="77124B42" w14:textId="77777777" w:rsidR="00E50F9B" w:rsidRDefault="00AF4DA5" w:rsidP="002177E2">
            <w:pPr>
              <w:jc w:val="right"/>
            </w:pPr>
            <w:r>
              <w:t>-5,0</w:t>
            </w:r>
          </w:p>
        </w:tc>
        <w:tc>
          <w:tcPr>
            <w:tcW w:w="460" w:type="dxa"/>
          </w:tcPr>
          <w:p w14:paraId="13DE1CBD" w14:textId="77777777" w:rsidR="00E50F9B" w:rsidRDefault="00AF4DA5" w:rsidP="002177E2">
            <w:pPr>
              <w:jc w:val="right"/>
            </w:pPr>
            <w:r>
              <w:t>-4,4</w:t>
            </w:r>
          </w:p>
        </w:tc>
        <w:tc>
          <w:tcPr>
            <w:tcW w:w="460" w:type="dxa"/>
          </w:tcPr>
          <w:p w14:paraId="4B013894" w14:textId="77777777" w:rsidR="00E50F9B" w:rsidRDefault="00AF4DA5" w:rsidP="002177E2">
            <w:pPr>
              <w:jc w:val="right"/>
            </w:pPr>
            <w:r>
              <w:t>-4,8</w:t>
            </w:r>
          </w:p>
        </w:tc>
        <w:tc>
          <w:tcPr>
            <w:tcW w:w="460" w:type="dxa"/>
          </w:tcPr>
          <w:p w14:paraId="08E46F45" w14:textId="77777777" w:rsidR="00E50F9B" w:rsidRDefault="00AF4DA5" w:rsidP="002177E2">
            <w:pPr>
              <w:jc w:val="right"/>
            </w:pPr>
            <w:r>
              <w:t>-5,2</w:t>
            </w:r>
          </w:p>
        </w:tc>
        <w:tc>
          <w:tcPr>
            <w:tcW w:w="460" w:type="dxa"/>
          </w:tcPr>
          <w:p w14:paraId="3E8D53F4" w14:textId="77777777" w:rsidR="00E50F9B" w:rsidRDefault="00AF4DA5" w:rsidP="002177E2">
            <w:pPr>
              <w:jc w:val="right"/>
            </w:pPr>
            <w:r>
              <w:t>-6,0</w:t>
            </w:r>
          </w:p>
        </w:tc>
        <w:tc>
          <w:tcPr>
            <w:tcW w:w="460" w:type="dxa"/>
          </w:tcPr>
          <w:p w14:paraId="4EDA7FB9" w14:textId="77777777" w:rsidR="00E50F9B" w:rsidRDefault="00AF4DA5" w:rsidP="002177E2">
            <w:pPr>
              <w:jc w:val="right"/>
            </w:pPr>
            <w:r>
              <w:t>-6,7</w:t>
            </w:r>
          </w:p>
        </w:tc>
        <w:tc>
          <w:tcPr>
            <w:tcW w:w="460" w:type="dxa"/>
          </w:tcPr>
          <w:p w14:paraId="2F62AC02" w14:textId="77777777" w:rsidR="00E50F9B" w:rsidRDefault="00AF4DA5" w:rsidP="002177E2">
            <w:pPr>
              <w:jc w:val="right"/>
            </w:pPr>
            <w:r>
              <w:t>-7,6</w:t>
            </w:r>
          </w:p>
        </w:tc>
        <w:tc>
          <w:tcPr>
            <w:tcW w:w="460" w:type="dxa"/>
          </w:tcPr>
          <w:p w14:paraId="776D8D5C" w14:textId="77777777" w:rsidR="00E50F9B" w:rsidRDefault="00AF4DA5" w:rsidP="002177E2">
            <w:pPr>
              <w:jc w:val="right"/>
            </w:pPr>
            <w:r>
              <w:t>-7,9</w:t>
            </w:r>
          </w:p>
        </w:tc>
        <w:tc>
          <w:tcPr>
            <w:tcW w:w="460" w:type="dxa"/>
          </w:tcPr>
          <w:p w14:paraId="40D4EAF2" w14:textId="77777777" w:rsidR="00E50F9B" w:rsidRDefault="00AF4DA5" w:rsidP="002177E2">
            <w:pPr>
              <w:jc w:val="right"/>
            </w:pPr>
            <w:r>
              <w:t>-7,3</w:t>
            </w:r>
          </w:p>
        </w:tc>
        <w:tc>
          <w:tcPr>
            <w:tcW w:w="460" w:type="dxa"/>
          </w:tcPr>
          <w:p w14:paraId="43462EBD" w14:textId="77777777" w:rsidR="00E50F9B" w:rsidRDefault="00AF4DA5" w:rsidP="002177E2">
            <w:pPr>
              <w:jc w:val="right"/>
            </w:pPr>
            <w:r>
              <w:t>-7,7</w:t>
            </w:r>
          </w:p>
        </w:tc>
        <w:tc>
          <w:tcPr>
            <w:tcW w:w="460" w:type="dxa"/>
          </w:tcPr>
          <w:p w14:paraId="767BE6EB" w14:textId="77777777" w:rsidR="00E50F9B" w:rsidRDefault="00AF4DA5" w:rsidP="002177E2">
            <w:pPr>
              <w:jc w:val="right"/>
            </w:pPr>
            <w:r>
              <w:t>-11,5</w:t>
            </w:r>
          </w:p>
        </w:tc>
        <w:tc>
          <w:tcPr>
            <w:tcW w:w="460" w:type="dxa"/>
          </w:tcPr>
          <w:p w14:paraId="0A56B28C" w14:textId="77777777" w:rsidR="00E50F9B" w:rsidRDefault="00AF4DA5" w:rsidP="002177E2">
            <w:pPr>
              <w:jc w:val="right"/>
            </w:pPr>
            <w:r>
              <w:t>-12,1</w:t>
            </w:r>
          </w:p>
        </w:tc>
        <w:tc>
          <w:tcPr>
            <w:tcW w:w="460" w:type="dxa"/>
          </w:tcPr>
          <w:p w14:paraId="3B0C4B00" w14:textId="77777777" w:rsidR="00E50F9B" w:rsidRDefault="00AF4DA5" w:rsidP="002177E2">
            <w:pPr>
              <w:jc w:val="right"/>
            </w:pPr>
            <w:r>
              <w:t>-9,5</w:t>
            </w:r>
          </w:p>
        </w:tc>
      </w:tr>
      <w:tr w:rsidR="00E50F9B" w14:paraId="4D308DCB" w14:textId="77777777" w:rsidTr="002177E2">
        <w:trPr>
          <w:trHeight w:val="340"/>
        </w:trPr>
        <w:tc>
          <w:tcPr>
            <w:tcW w:w="1840" w:type="dxa"/>
          </w:tcPr>
          <w:p w14:paraId="38F1C5DC" w14:textId="77777777" w:rsidR="00E50F9B" w:rsidRDefault="00AF4DA5" w:rsidP="002177E2">
            <w:r>
              <w:t>RNB22</w:t>
            </w:r>
          </w:p>
        </w:tc>
        <w:tc>
          <w:tcPr>
            <w:tcW w:w="460" w:type="dxa"/>
          </w:tcPr>
          <w:p w14:paraId="2E406130" w14:textId="77777777" w:rsidR="00E50F9B" w:rsidRDefault="00AF4DA5" w:rsidP="002177E2">
            <w:pPr>
              <w:jc w:val="right"/>
            </w:pPr>
            <w:r>
              <w:t>-2,6</w:t>
            </w:r>
          </w:p>
        </w:tc>
        <w:tc>
          <w:tcPr>
            <w:tcW w:w="460" w:type="dxa"/>
          </w:tcPr>
          <w:p w14:paraId="76DD4739" w14:textId="77777777" w:rsidR="00E50F9B" w:rsidRDefault="00AF4DA5" w:rsidP="002177E2">
            <w:pPr>
              <w:jc w:val="right"/>
            </w:pPr>
            <w:r>
              <w:t>-3,0</w:t>
            </w:r>
          </w:p>
        </w:tc>
        <w:tc>
          <w:tcPr>
            <w:tcW w:w="460" w:type="dxa"/>
          </w:tcPr>
          <w:p w14:paraId="22025F47" w14:textId="77777777" w:rsidR="00E50F9B" w:rsidRDefault="00AF4DA5" w:rsidP="002177E2">
            <w:pPr>
              <w:jc w:val="right"/>
            </w:pPr>
            <w:r>
              <w:t>-4,9</w:t>
            </w:r>
          </w:p>
        </w:tc>
        <w:tc>
          <w:tcPr>
            <w:tcW w:w="460" w:type="dxa"/>
          </w:tcPr>
          <w:p w14:paraId="500DED26" w14:textId="77777777" w:rsidR="00E50F9B" w:rsidRDefault="00AF4DA5" w:rsidP="002177E2">
            <w:pPr>
              <w:jc w:val="right"/>
            </w:pPr>
            <w:r>
              <w:t>-5,0</w:t>
            </w:r>
          </w:p>
        </w:tc>
        <w:tc>
          <w:tcPr>
            <w:tcW w:w="460" w:type="dxa"/>
          </w:tcPr>
          <w:p w14:paraId="414FBA26" w14:textId="77777777" w:rsidR="00E50F9B" w:rsidRDefault="00AF4DA5" w:rsidP="002177E2">
            <w:pPr>
              <w:jc w:val="right"/>
            </w:pPr>
            <w:r>
              <w:t>-4,4</w:t>
            </w:r>
          </w:p>
        </w:tc>
        <w:tc>
          <w:tcPr>
            <w:tcW w:w="460" w:type="dxa"/>
          </w:tcPr>
          <w:p w14:paraId="2AA51A80" w14:textId="77777777" w:rsidR="00E50F9B" w:rsidRDefault="00AF4DA5" w:rsidP="002177E2">
            <w:pPr>
              <w:jc w:val="right"/>
            </w:pPr>
            <w:r>
              <w:t>-4,8</w:t>
            </w:r>
          </w:p>
        </w:tc>
        <w:tc>
          <w:tcPr>
            <w:tcW w:w="460" w:type="dxa"/>
          </w:tcPr>
          <w:p w14:paraId="1AF65A0C" w14:textId="77777777" w:rsidR="00E50F9B" w:rsidRDefault="00AF4DA5" w:rsidP="002177E2">
            <w:pPr>
              <w:jc w:val="right"/>
            </w:pPr>
            <w:r>
              <w:t>-5,2</w:t>
            </w:r>
          </w:p>
        </w:tc>
        <w:tc>
          <w:tcPr>
            <w:tcW w:w="460" w:type="dxa"/>
          </w:tcPr>
          <w:p w14:paraId="77E94503" w14:textId="77777777" w:rsidR="00E50F9B" w:rsidRDefault="00AF4DA5" w:rsidP="002177E2">
            <w:pPr>
              <w:jc w:val="right"/>
            </w:pPr>
            <w:r>
              <w:t>-5,9</w:t>
            </w:r>
          </w:p>
        </w:tc>
        <w:tc>
          <w:tcPr>
            <w:tcW w:w="460" w:type="dxa"/>
          </w:tcPr>
          <w:p w14:paraId="4B098F4E" w14:textId="77777777" w:rsidR="00E50F9B" w:rsidRDefault="00AF4DA5" w:rsidP="002177E2">
            <w:pPr>
              <w:jc w:val="right"/>
            </w:pPr>
            <w:r>
              <w:t>-6,5</w:t>
            </w:r>
          </w:p>
        </w:tc>
        <w:tc>
          <w:tcPr>
            <w:tcW w:w="460" w:type="dxa"/>
          </w:tcPr>
          <w:p w14:paraId="48CB900F" w14:textId="77777777" w:rsidR="00E50F9B" w:rsidRDefault="00AF4DA5" w:rsidP="002177E2">
            <w:pPr>
              <w:jc w:val="right"/>
            </w:pPr>
            <w:r>
              <w:t>-7,3</w:t>
            </w:r>
          </w:p>
        </w:tc>
        <w:tc>
          <w:tcPr>
            <w:tcW w:w="460" w:type="dxa"/>
          </w:tcPr>
          <w:p w14:paraId="4462586E" w14:textId="77777777" w:rsidR="00E50F9B" w:rsidRDefault="00AF4DA5" w:rsidP="002177E2">
            <w:pPr>
              <w:jc w:val="right"/>
            </w:pPr>
            <w:r>
              <w:t>-7,4</w:t>
            </w:r>
          </w:p>
        </w:tc>
        <w:tc>
          <w:tcPr>
            <w:tcW w:w="460" w:type="dxa"/>
          </w:tcPr>
          <w:p w14:paraId="0BE74AA8" w14:textId="77777777" w:rsidR="00E50F9B" w:rsidRDefault="00AF4DA5" w:rsidP="002177E2">
            <w:pPr>
              <w:jc w:val="right"/>
            </w:pPr>
            <w:r>
              <w:t>-6,9</w:t>
            </w:r>
          </w:p>
        </w:tc>
        <w:tc>
          <w:tcPr>
            <w:tcW w:w="460" w:type="dxa"/>
          </w:tcPr>
          <w:p w14:paraId="4327C894" w14:textId="77777777" w:rsidR="00E50F9B" w:rsidRDefault="00AF4DA5" w:rsidP="002177E2">
            <w:pPr>
              <w:jc w:val="right"/>
            </w:pPr>
            <w:r>
              <w:t>-7,3</w:t>
            </w:r>
          </w:p>
        </w:tc>
        <w:tc>
          <w:tcPr>
            <w:tcW w:w="460" w:type="dxa"/>
          </w:tcPr>
          <w:p w14:paraId="68469C6C" w14:textId="77777777" w:rsidR="00E50F9B" w:rsidRDefault="00AF4DA5" w:rsidP="002177E2">
            <w:pPr>
              <w:jc w:val="right"/>
            </w:pPr>
            <w:r>
              <w:t>-11,4</w:t>
            </w:r>
          </w:p>
        </w:tc>
        <w:tc>
          <w:tcPr>
            <w:tcW w:w="460" w:type="dxa"/>
          </w:tcPr>
          <w:p w14:paraId="77EBC016" w14:textId="77777777" w:rsidR="00E50F9B" w:rsidRDefault="00AF4DA5" w:rsidP="002177E2">
            <w:pPr>
              <w:jc w:val="right"/>
            </w:pPr>
            <w:r>
              <w:t>-10,8</w:t>
            </w:r>
          </w:p>
        </w:tc>
        <w:tc>
          <w:tcPr>
            <w:tcW w:w="460" w:type="dxa"/>
          </w:tcPr>
          <w:p w14:paraId="2A34F891" w14:textId="77777777" w:rsidR="00E50F9B" w:rsidRDefault="00AF4DA5" w:rsidP="002177E2">
            <w:pPr>
              <w:jc w:val="right"/>
            </w:pPr>
            <w:r>
              <w:t>-10,3</w:t>
            </w:r>
          </w:p>
        </w:tc>
      </w:tr>
    </w:tbl>
    <w:p w14:paraId="0E1FDD59" w14:textId="77777777" w:rsidR="00E50F9B" w:rsidRDefault="00AF4DA5" w:rsidP="00F55674">
      <w:pPr>
        <w:pStyle w:val="tabell-noter"/>
        <w:rPr>
          <w:rStyle w:val="skrift-hevet"/>
        </w:rPr>
      </w:pPr>
      <w:r>
        <w:rPr>
          <w:rStyle w:val="skrift-hevet"/>
          <w:sz w:val="17"/>
          <w:szCs w:val="17"/>
        </w:rPr>
        <w:t>1</w:t>
      </w:r>
      <w:r>
        <w:tab/>
        <w:t>Anslag gitt i nasjonalbudsjettet (NB) og revidert nasjonalbudsjett (RNB) for det enkelte år.</w:t>
      </w:r>
    </w:p>
    <w:p w14:paraId="777B470A" w14:textId="77777777" w:rsidR="00E50F9B" w:rsidRDefault="00AF4DA5" w:rsidP="00F55674">
      <w:pPr>
        <w:pStyle w:val="tabell-noter"/>
        <w:rPr>
          <w:rStyle w:val="skrift-hevet"/>
        </w:rPr>
      </w:pPr>
      <w:r>
        <w:rPr>
          <w:rStyle w:val="skrift-hevet"/>
          <w:sz w:val="17"/>
          <w:szCs w:val="17"/>
        </w:rPr>
        <w:t>2</w:t>
      </w:r>
      <w:r>
        <w:tab/>
        <w:t>Som lagt frem i Meld. St. 2 (2019­2020) Revidert nasjonalbudsjett 2020. Det strukturelle oljekorrigerte overskuddet i 2020 ble betydelig redusert etter Stortingets behandling av RNB20 og Prop. 127 S og anslås til -13,4 pst. av trend-BNP for Fastlands-Norge i vedtatt revidert budsjett.</w:t>
      </w:r>
    </w:p>
    <w:p w14:paraId="4F61552D" w14:textId="397F7967" w:rsidR="00E50F9B" w:rsidRDefault="00AF4DA5" w:rsidP="00F55674">
      <w:pPr>
        <w:pStyle w:val="Kilde"/>
      </w:pPr>
      <w:r>
        <w:t>Finansdepartementet.</w:t>
      </w:r>
    </w:p>
    <w:p w14:paraId="6A612501" w14:textId="2BD5873C" w:rsidR="00F55674" w:rsidRPr="00F55674" w:rsidRDefault="00F55674" w:rsidP="00F55674">
      <w:pPr>
        <w:pStyle w:val="tabell-tittel"/>
      </w:pPr>
      <w:r>
        <w:t>Det strukturelle oljekorrigerte overskuddet i statsbudsjettet. Mill. kroner</w:t>
      </w:r>
    </w:p>
    <w:p w14:paraId="640D73A4" w14:textId="77777777" w:rsidR="00E50F9B" w:rsidRDefault="00AF4DA5" w:rsidP="00F55674">
      <w:pPr>
        <w:pStyle w:val="Tabellnavn"/>
      </w:pPr>
      <w:r>
        <w:t>08J2xt2</w:t>
      </w:r>
    </w:p>
    <w:tbl>
      <w:tblPr>
        <w:tblStyle w:val="StandardTabell"/>
        <w:tblW w:w="9480" w:type="dxa"/>
        <w:tblLayout w:type="fixed"/>
        <w:tblLook w:val="04A0" w:firstRow="1" w:lastRow="0" w:firstColumn="1" w:lastColumn="0" w:noHBand="0" w:noVBand="1"/>
      </w:tblPr>
      <w:tblGrid>
        <w:gridCol w:w="860"/>
        <w:gridCol w:w="1020"/>
        <w:gridCol w:w="1460"/>
        <w:gridCol w:w="1260"/>
        <w:gridCol w:w="1180"/>
        <w:gridCol w:w="1260"/>
        <w:gridCol w:w="1260"/>
        <w:gridCol w:w="1180"/>
      </w:tblGrid>
      <w:tr w:rsidR="00E50F9B" w14:paraId="5911289B" w14:textId="77777777" w:rsidTr="002177E2">
        <w:trPr>
          <w:trHeight w:val="320"/>
        </w:trPr>
        <w:tc>
          <w:tcPr>
            <w:tcW w:w="860" w:type="dxa"/>
            <w:shd w:val="clear" w:color="auto" w:fill="FFFFFF"/>
          </w:tcPr>
          <w:p w14:paraId="7F9EEA9B" w14:textId="77777777" w:rsidR="00E50F9B" w:rsidRDefault="00E50F9B" w:rsidP="00F55674"/>
        </w:tc>
        <w:tc>
          <w:tcPr>
            <w:tcW w:w="1020" w:type="dxa"/>
          </w:tcPr>
          <w:p w14:paraId="0E9B2D74" w14:textId="77777777" w:rsidR="00E50F9B" w:rsidRDefault="00E50F9B" w:rsidP="00F55674"/>
        </w:tc>
        <w:tc>
          <w:tcPr>
            <w:tcW w:w="1460" w:type="dxa"/>
            <w:vMerge w:val="restart"/>
          </w:tcPr>
          <w:p w14:paraId="722B7967" w14:textId="77777777" w:rsidR="00E50F9B" w:rsidRDefault="00AF4DA5" w:rsidP="00F55674">
            <w:r>
              <w:t>Overføringer fra Norges Bank og netto renteinntekter utover beregnet trendnivå (B)</w:t>
            </w:r>
          </w:p>
        </w:tc>
        <w:tc>
          <w:tcPr>
            <w:tcW w:w="1260" w:type="dxa"/>
          </w:tcPr>
          <w:p w14:paraId="08DD6273" w14:textId="77777777" w:rsidR="00E50F9B" w:rsidRDefault="00E50F9B" w:rsidP="00F55674"/>
        </w:tc>
        <w:tc>
          <w:tcPr>
            <w:tcW w:w="1180" w:type="dxa"/>
          </w:tcPr>
          <w:p w14:paraId="30169D56" w14:textId="77777777" w:rsidR="00E50F9B" w:rsidRDefault="00E50F9B" w:rsidP="00F55674"/>
        </w:tc>
        <w:tc>
          <w:tcPr>
            <w:tcW w:w="3700" w:type="dxa"/>
            <w:gridSpan w:val="3"/>
          </w:tcPr>
          <w:p w14:paraId="6E9EB1A0" w14:textId="77777777" w:rsidR="00E50F9B" w:rsidRDefault="00AF4DA5" w:rsidP="00F55674">
            <w:r>
              <w:t>Strukturelt oljekorrigert overskudd</w:t>
            </w:r>
          </w:p>
        </w:tc>
      </w:tr>
      <w:tr w:rsidR="00E50F9B" w14:paraId="351E8738" w14:textId="77777777" w:rsidTr="002177E2">
        <w:trPr>
          <w:trHeight w:val="1280"/>
        </w:trPr>
        <w:tc>
          <w:tcPr>
            <w:tcW w:w="860" w:type="dxa"/>
          </w:tcPr>
          <w:p w14:paraId="024FA84A" w14:textId="77777777" w:rsidR="00E50F9B" w:rsidRDefault="00E50F9B" w:rsidP="00F55674"/>
        </w:tc>
        <w:tc>
          <w:tcPr>
            <w:tcW w:w="1020" w:type="dxa"/>
          </w:tcPr>
          <w:p w14:paraId="44F7DA87" w14:textId="77777777" w:rsidR="00E50F9B" w:rsidRDefault="00AF4DA5" w:rsidP="00F55674">
            <w:r>
              <w:t>Oljekorrigert overskudd (A)</w:t>
            </w:r>
          </w:p>
        </w:tc>
        <w:tc>
          <w:tcPr>
            <w:tcW w:w="1460" w:type="dxa"/>
            <w:vMerge/>
          </w:tcPr>
          <w:p w14:paraId="738736FF" w14:textId="77777777" w:rsidR="00E50F9B" w:rsidRDefault="00E50F9B" w:rsidP="00F55674">
            <w:pPr>
              <w:pStyle w:val="Overskrift1"/>
              <w:outlineLvl w:val="0"/>
            </w:pPr>
          </w:p>
        </w:tc>
        <w:tc>
          <w:tcPr>
            <w:tcW w:w="1260" w:type="dxa"/>
          </w:tcPr>
          <w:p w14:paraId="2555D032" w14:textId="77777777" w:rsidR="00E50F9B" w:rsidRDefault="00AF4DA5" w:rsidP="00F55674">
            <w:r>
              <w:t>Særskilte regnskapsforhold (C)</w:t>
            </w:r>
          </w:p>
        </w:tc>
        <w:tc>
          <w:tcPr>
            <w:tcW w:w="1180" w:type="dxa"/>
          </w:tcPr>
          <w:p w14:paraId="6820D5DE" w14:textId="77777777" w:rsidR="00E50F9B" w:rsidRDefault="00AF4DA5" w:rsidP="00F55674">
            <w:r>
              <w:t>Aktivitetskorreksjoner (D)</w:t>
            </w:r>
          </w:p>
        </w:tc>
        <w:tc>
          <w:tcPr>
            <w:tcW w:w="1260" w:type="dxa"/>
          </w:tcPr>
          <w:p w14:paraId="4EB99F55" w14:textId="77777777" w:rsidR="00E50F9B" w:rsidRDefault="00AF4DA5" w:rsidP="00F55674">
            <w:r>
              <w:t>Mill. kroner (E=A-B-C-D)</w:t>
            </w:r>
          </w:p>
        </w:tc>
        <w:tc>
          <w:tcPr>
            <w:tcW w:w="1260" w:type="dxa"/>
          </w:tcPr>
          <w:p w14:paraId="4222591E" w14:textId="77777777" w:rsidR="00E50F9B" w:rsidRDefault="00AF4DA5" w:rsidP="00F55674">
            <w:r>
              <w:t>Prosent av trend-BNP for Fastlands-Norge</w:t>
            </w:r>
          </w:p>
        </w:tc>
        <w:tc>
          <w:tcPr>
            <w:tcW w:w="1180" w:type="dxa"/>
          </w:tcPr>
          <w:p w14:paraId="3AC1BA8D" w14:textId="77777777" w:rsidR="00E50F9B" w:rsidRDefault="00AF4DA5" w:rsidP="00F55674">
            <w:r>
              <w:t>Endring fra året før, prosentenheter</w:t>
            </w:r>
          </w:p>
        </w:tc>
      </w:tr>
      <w:tr w:rsidR="00E50F9B" w14:paraId="3EE378C4" w14:textId="77777777" w:rsidTr="002177E2">
        <w:trPr>
          <w:trHeight w:val="340"/>
        </w:trPr>
        <w:tc>
          <w:tcPr>
            <w:tcW w:w="860" w:type="dxa"/>
          </w:tcPr>
          <w:p w14:paraId="6F363A92" w14:textId="77777777" w:rsidR="00E50F9B" w:rsidRDefault="00AF4DA5" w:rsidP="00F55674">
            <w:r>
              <w:t>1980</w:t>
            </w:r>
          </w:p>
        </w:tc>
        <w:tc>
          <w:tcPr>
            <w:tcW w:w="1020" w:type="dxa"/>
          </w:tcPr>
          <w:p w14:paraId="0E71DAF8" w14:textId="77777777" w:rsidR="00E50F9B" w:rsidRDefault="00AF4DA5" w:rsidP="00F55674">
            <w:r>
              <w:t>-15 305</w:t>
            </w:r>
          </w:p>
        </w:tc>
        <w:tc>
          <w:tcPr>
            <w:tcW w:w="1460" w:type="dxa"/>
          </w:tcPr>
          <w:p w14:paraId="40EA0D2C" w14:textId="77777777" w:rsidR="00E50F9B" w:rsidRDefault="00AF4DA5" w:rsidP="00F55674">
            <w:r>
              <w:t>-3 717</w:t>
            </w:r>
          </w:p>
        </w:tc>
        <w:tc>
          <w:tcPr>
            <w:tcW w:w="1260" w:type="dxa"/>
          </w:tcPr>
          <w:p w14:paraId="6E0829D9" w14:textId="77777777" w:rsidR="00E50F9B" w:rsidRDefault="00AF4DA5" w:rsidP="00F55674">
            <w:r>
              <w:t>-14</w:t>
            </w:r>
          </w:p>
        </w:tc>
        <w:tc>
          <w:tcPr>
            <w:tcW w:w="1180" w:type="dxa"/>
          </w:tcPr>
          <w:p w14:paraId="4A3A5401" w14:textId="77777777" w:rsidR="00E50F9B" w:rsidRDefault="00AF4DA5" w:rsidP="00F55674">
            <w:r>
              <w:t>505</w:t>
            </w:r>
          </w:p>
        </w:tc>
        <w:tc>
          <w:tcPr>
            <w:tcW w:w="1260" w:type="dxa"/>
          </w:tcPr>
          <w:p w14:paraId="3AB5930A" w14:textId="77777777" w:rsidR="00E50F9B" w:rsidRDefault="00AF4DA5" w:rsidP="00F55674">
            <w:r>
              <w:t>-12 079</w:t>
            </w:r>
          </w:p>
        </w:tc>
        <w:tc>
          <w:tcPr>
            <w:tcW w:w="1260" w:type="dxa"/>
          </w:tcPr>
          <w:p w14:paraId="62D6B6F4" w14:textId="77777777" w:rsidR="00E50F9B" w:rsidRDefault="00AF4DA5" w:rsidP="00F55674">
            <w:r>
              <w:t>-4,5</w:t>
            </w:r>
          </w:p>
        </w:tc>
        <w:tc>
          <w:tcPr>
            <w:tcW w:w="1180" w:type="dxa"/>
          </w:tcPr>
          <w:p w14:paraId="6235A40D" w14:textId="77777777" w:rsidR="00E50F9B" w:rsidRDefault="00AF4DA5" w:rsidP="00F55674">
            <w:r>
              <w:t>0,7</w:t>
            </w:r>
          </w:p>
        </w:tc>
      </w:tr>
      <w:tr w:rsidR="00E50F9B" w14:paraId="44FCF88C" w14:textId="77777777" w:rsidTr="002177E2">
        <w:trPr>
          <w:trHeight w:val="340"/>
        </w:trPr>
        <w:tc>
          <w:tcPr>
            <w:tcW w:w="860" w:type="dxa"/>
          </w:tcPr>
          <w:p w14:paraId="379CBC37" w14:textId="77777777" w:rsidR="00E50F9B" w:rsidRDefault="00AF4DA5" w:rsidP="00F55674">
            <w:r>
              <w:t>1981</w:t>
            </w:r>
          </w:p>
        </w:tc>
        <w:tc>
          <w:tcPr>
            <w:tcW w:w="1020" w:type="dxa"/>
          </w:tcPr>
          <w:p w14:paraId="12ED48A0" w14:textId="77777777" w:rsidR="00E50F9B" w:rsidRDefault="00AF4DA5" w:rsidP="00F55674">
            <w:r>
              <w:t>-16 559</w:t>
            </w:r>
          </w:p>
        </w:tc>
        <w:tc>
          <w:tcPr>
            <w:tcW w:w="1460" w:type="dxa"/>
          </w:tcPr>
          <w:p w14:paraId="3407CFE8" w14:textId="77777777" w:rsidR="00E50F9B" w:rsidRDefault="00AF4DA5" w:rsidP="00F55674">
            <w:r>
              <w:t>-2 680</w:t>
            </w:r>
          </w:p>
        </w:tc>
        <w:tc>
          <w:tcPr>
            <w:tcW w:w="1260" w:type="dxa"/>
          </w:tcPr>
          <w:p w14:paraId="2ABFD073" w14:textId="77777777" w:rsidR="00E50F9B" w:rsidRDefault="00AF4DA5" w:rsidP="00F55674">
            <w:r>
              <w:t>-67</w:t>
            </w:r>
          </w:p>
        </w:tc>
        <w:tc>
          <w:tcPr>
            <w:tcW w:w="1180" w:type="dxa"/>
          </w:tcPr>
          <w:p w14:paraId="1BAC851A" w14:textId="77777777" w:rsidR="00E50F9B" w:rsidRDefault="00AF4DA5" w:rsidP="00F55674">
            <w:r>
              <w:t>2 951</w:t>
            </w:r>
          </w:p>
        </w:tc>
        <w:tc>
          <w:tcPr>
            <w:tcW w:w="1260" w:type="dxa"/>
          </w:tcPr>
          <w:p w14:paraId="447AE833" w14:textId="77777777" w:rsidR="00E50F9B" w:rsidRDefault="00AF4DA5" w:rsidP="00F55674">
            <w:r>
              <w:t>-16 763</w:t>
            </w:r>
          </w:p>
        </w:tc>
        <w:tc>
          <w:tcPr>
            <w:tcW w:w="1260" w:type="dxa"/>
          </w:tcPr>
          <w:p w14:paraId="3A2AB762" w14:textId="77777777" w:rsidR="00E50F9B" w:rsidRDefault="00AF4DA5" w:rsidP="00F55674">
            <w:r>
              <w:t>-5,5</w:t>
            </w:r>
          </w:p>
        </w:tc>
        <w:tc>
          <w:tcPr>
            <w:tcW w:w="1180" w:type="dxa"/>
          </w:tcPr>
          <w:p w14:paraId="13C9EFB0" w14:textId="77777777" w:rsidR="00E50F9B" w:rsidRDefault="00AF4DA5" w:rsidP="00F55674">
            <w:r>
              <w:t>-1,1</w:t>
            </w:r>
          </w:p>
        </w:tc>
      </w:tr>
      <w:tr w:rsidR="00E50F9B" w14:paraId="3B520130" w14:textId="77777777" w:rsidTr="002177E2">
        <w:trPr>
          <w:trHeight w:val="340"/>
        </w:trPr>
        <w:tc>
          <w:tcPr>
            <w:tcW w:w="860" w:type="dxa"/>
          </w:tcPr>
          <w:p w14:paraId="37D7E2E2" w14:textId="77777777" w:rsidR="00E50F9B" w:rsidRDefault="00AF4DA5" w:rsidP="00F55674">
            <w:r>
              <w:t>1982</w:t>
            </w:r>
          </w:p>
        </w:tc>
        <w:tc>
          <w:tcPr>
            <w:tcW w:w="1020" w:type="dxa"/>
          </w:tcPr>
          <w:p w14:paraId="7027D1A3" w14:textId="77777777" w:rsidR="00E50F9B" w:rsidRDefault="00AF4DA5" w:rsidP="00F55674">
            <w:r>
              <w:t>-20 139</w:t>
            </w:r>
          </w:p>
        </w:tc>
        <w:tc>
          <w:tcPr>
            <w:tcW w:w="1460" w:type="dxa"/>
          </w:tcPr>
          <w:p w14:paraId="42A25CBD" w14:textId="77777777" w:rsidR="00E50F9B" w:rsidRDefault="00AF4DA5" w:rsidP="00F55674">
            <w:r>
              <w:t>-2 046</w:t>
            </w:r>
          </w:p>
        </w:tc>
        <w:tc>
          <w:tcPr>
            <w:tcW w:w="1260" w:type="dxa"/>
          </w:tcPr>
          <w:p w14:paraId="69CCA8AE" w14:textId="77777777" w:rsidR="00E50F9B" w:rsidRDefault="00AF4DA5" w:rsidP="00F55674">
            <w:r>
              <w:t>-129</w:t>
            </w:r>
          </w:p>
        </w:tc>
        <w:tc>
          <w:tcPr>
            <w:tcW w:w="1180" w:type="dxa"/>
          </w:tcPr>
          <w:p w14:paraId="6B701C3C" w14:textId="77777777" w:rsidR="00E50F9B" w:rsidRDefault="00AF4DA5" w:rsidP="00F55674">
            <w:r>
              <w:t>-2</w:t>
            </w:r>
          </w:p>
        </w:tc>
        <w:tc>
          <w:tcPr>
            <w:tcW w:w="1260" w:type="dxa"/>
          </w:tcPr>
          <w:p w14:paraId="46F821C2" w14:textId="77777777" w:rsidR="00E50F9B" w:rsidRDefault="00AF4DA5" w:rsidP="00F55674">
            <w:r>
              <w:t>-17 962</w:t>
            </w:r>
          </w:p>
        </w:tc>
        <w:tc>
          <w:tcPr>
            <w:tcW w:w="1260" w:type="dxa"/>
          </w:tcPr>
          <w:p w14:paraId="3833E1F9" w14:textId="77777777" w:rsidR="00E50F9B" w:rsidRDefault="00AF4DA5" w:rsidP="00F55674">
            <w:r>
              <w:t>-5,3</w:t>
            </w:r>
          </w:p>
        </w:tc>
        <w:tc>
          <w:tcPr>
            <w:tcW w:w="1180" w:type="dxa"/>
          </w:tcPr>
          <w:p w14:paraId="3970E6C6" w14:textId="77777777" w:rsidR="00E50F9B" w:rsidRDefault="00AF4DA5" w:rsidP="00F55674">
            <w:r>
              <w:t>0,2</w:t>
            </w:r>
          </w:p>
        </w:tc>
      </w:tr>
      <w:tr w:rsidR="00E50F9B" w14:paraId="3825058A" w14:textId="77777777" w:rsidTr="002177E2">
        <w:trPr>
          <w:trHeight w:val="340"/>
        </w:trPr>
        <w:tc>
          <w:tcPr>
            <w:tcW w:w="860" w:type="dxa"/>
          </w:tcPr>
          <w:p w14:paraId="54045E4F" w14:textId="77777777" w:rsidR="00E50F9B" w:rsidRDefault="00AF4DA5" w:rsidP="00F55674">
            <w:r>
              <w:t>1983</w:t>
            </w:r>
          </w:p>
        </w:tc>
        <w:tc>
          <w:tcPr>
            <w:tcW w:w="1020" w:type="dxa"/>
          </w:tcPr>
          <w:p w14:paraId="46A2EEAA" w14:textId="77777777" w:rsidR="00E50F9B" w:rsidRDefault="00AF4DA5" w:rsidP="00F55674">
            <w:r>
              <w:t>-23 204</w:t>
            </w:r>
          </w:p>
        </w:tc>
        <w:tc>
          <w:tcPr>
            <w:tcW w:w="1460" w:type="dxa"/>
          </w:tcPr>
          <w:p w14:paraId="73AAD429" w14:textId="77777777" w:rsidR="00E50F9B" w:rsidRDefault="00AF4DA5" w:rsidP="00F55674">
            <w:r>
              <w:t>-2 708</w:t>
            </w:r>
          </w:p>
        </w:tc>
        <w:tc>
          <w:tcPr>
            <w:tcW w:w="1260" w:type="dxa"/>
          </w:tcPr>
          <w:p w14:paraId="7B9A1204" w14:textId="77777777" w:rsidR="00E50F9B" w:rsidRDefault="00AF4DA5" w:rsidP="00F55674">
            <w:r>
              <w:t>-795</w:t>
            </w:r>
          </w:p>
        </w:tc>
        <w:tc>
          <w:tcPr>
            <w:tcW w:w="1180" w:type="dxa"/>
          </w:tcPr>
          <w:p w14:paraId="60B21DA9" w14:textId="77777777" w:rsidR="00E50F9B" w:rsidRDefault="00AF4DA5" w:rsidP="00F55674">
            <w:r>
              <w:t>-669</w:t>
            </w:r>
          </w:p>
        </w:tc>
        <w:tc>
          <w:tcPr>
            <w:tcW w:w="1260" w:type="dxa"/>
          </w:tcPr>
          <w:p w14:paraId="2C28C020" w14:textId="77777777" w:rsidR="00E50F9B" w:rsidRDefault="00AF4DA5" w:rsidP="00F55674">
            <w:r>
              <w:t>-19 032</w:t>
            </w:r>
          </w:p>
        </w:tc>
        <w:tc>
          <w:tcPr>
            <w:tcW w:w="1260" w:type="dxa"/>
          </w:tcPr>
          <w:p w14:paraId="325F5C66" w14:textId="77777777" w:rsidR="00E50F9B" w:rsidRDefault="00AF4DA5" w:rsidP="00F55674">
            <w:r>
              <w:t>-5,1</w:t>
            </w:r>
          </w:p>
        </w:tc>
        <w:tc>
          <w:tcPr>
            <w:tcW w:w="1180" w:type="dxa"/>
          </w:tcPr>
          <w:p w14:paraId="0F68878E" w14:textId="77777777" w:rsidR="00E50F9B" w:rsidRDefault="00AF4DA5" w:rsidP="00F55674">
            <w:r>
              <w:t>0,2</w:t>
            </w:r>
          </w:p>
        </w:tc>
      </w:tr>
      <w:tr w:rsidR="00E50F9B" w14:paraId="70EF03BF" w14:textId="77777777" w:rsidTr="002177E2">
        <w:trPr>
          <w:trHeight w:val="340"/>
        </w:trPr>
        <w:tc>
          <w:tcPr>
            <w:tcW w:w="860" w:type="dxa"/>
          </w:tcPr>
          <w:p w14:paraId="7F524663" w14:textId="77777777" w:rsidR="00E50F9B" w:rsidRDefault="00AF4DA5" w:rsidP="00F55674">
            <w:r>
              <w:t>1984</w:t>
            </w:r>
          </w:p>
        </w:tc>
        <w:tc>
          <w:tcPr>
            <w:tcW w:w="1020" w:type="dxa"/>
          </w:tcPr>
          <w:p w14:paraId="12633A34" w14:textId="77777777" w:rsidR="00E50F9B" w:rsidRDefault="00AF4DA5" w:rsidP="00F55674">
            <w:r>
              <w:t>-18 488</w:t>
            </w:r>
          </w:p>
        </w:tc>
        <w:tc>
          <w:tcPr>
            <w:tcW w:w="1460" w:type="dxa"/>
          </w:tcPr>
          <w:p w14:paraId="03BCA8A6" w14:textId="77777777" w:rsidR="00E50F9B" w:rsidRDefault="00AF4DA5" w:rsidP="00F55674">
            <w:r>
              <w:t>-318</w:t>
            </w:r>
          </w:p>
        </w:tc>
        <w:tc>
          <w:tcPr>
            <w:tcW w:w="1260" w:type="dxa"/>
          </w:tcPr>
          <w:p w14:paraId="779E8DEA" w14:textId="77777777" w:rsidR="00E50F9B" w:rsidRDefault="00AF4DA5" w:rsidP="00F55674">
            <w:r>
              <w:t>703</w:t>
            </w:r>
          </w:p>
        </w:tc>
        <w:tc>
          <w:tcPr>
            <w:tcW w:w="1180" w:type="dxa"/>
          </w:tcPr>
          <w:p w14:paraId="18B75142" w14:textId="77777777" w:rsidR="00E50F9B" w:rsidRDefault="00AF4DA5" w:rsidP="00F55674">
            <w:r>
              <w:t>-3 421</w:t>
            </w:r>
          </w:p>
        </w:tc>
        <w:tc>
          <w:tcPr>
            <w:tcW w:w="1260" w:type="dxa"/>
          </w:tcPr>
          <w:p w14:paraId="4BB4FF35" w14:textId="77777777" w:rsidR="00E50F9B" w:rsidRDefault="00AF4DA5" w:rsidP="00F55674">
            <w:r>
              <w:t>-15 452</w:t>
            </w:r>
          </w:p>
        </w:tc>
        <w:tc>
          <w:tcPr>
            <w:tcW w:w="1260" w:type="dxa"/>
          </w:tcPr>
          <w:p w14:paraId="79AF70DD" w14:textId="77777777" w:rsidR="00E50F9B" w:rsidRDefault="00AF4DA5" w:rsidP="00F55674">
            <w:r>
              <w:t>-3,7</w:t>
            </w:r>
          </w:p>
        </w:tc>
        <w:tc>
          <w:tcPr>
            <w:tcW w:w="1180" w:type="dxa"/>
          </w:tcPr>
          <w:p w14:paraId="5A89BB9B" w14:textId="77777777" w:rsidR="00E50F9B" w:rsidRDefault="00AF4DA5" w:rsidP="00F55674">
            <w:r>
              <w:t>1,4</w:t>
            </w:r>
          </w:p>
        </w:tc>
      </w:tr>
      <w:tr w:rsidR="00E50F9B" w14:paraId="5F72B2BA" w14:textId="77777777" w:rsidTr="002177E2">
        <w:trPr>
          <w:trHeight w:val="340"/>
        </w:trPr>
        <w:tc>
          <w:tcPr>
            <w:tcW w:w="860" w:type="dxa"/>
          </w:tcPr>
          <w:p w14:paraId="1C6F9972" w14:textId="77777777" w:rsidR="00E50F9B" w:rsidRDefault="00AF4DA5" w:rsidP="00F55674">
            <w:r>
              <w:t>1985</w:t>
            </w:r>
          </w:p>
        </w:tc>
        <w:tc>
          <w:tcPr>
            <w:tcW w:w="1020" w:type="dxa"/>
          </w:tcPr>
          <w:p w14:paraId="005E62FD" w14:textId="77777777" w:rsidR="00E50F9B" w:rsidRDefault="00AF4DA5" w:rsidP="00F55674">
            <w:r>
              <w:t>-14 378</w:t>
            </w:r>
          </w:p>
        </w:tc>
        <w:tc>
          <w:tcPr>
            <w:tcW w:w="1460" w:type="dxa"/>
          </w:tcPr>
          <w:p w14:paraId="40083CB5" w14:textId="77777777" w:rsidR="00E50F9B" w:rsidRDefault="00AF4DA5" w:rsidP="00F55674">
            <w:r>
              <w:t>504</w:t>
            </w:r>
          </w:p>
        </w:tc>
        <w:tc>
          <w:tcPr>
            <w:tcW w:w="1260" w:type="dxa"/>
          </w:tcPr>
          <w:p w14:paraId="170DB975" w14:textId="77777777" w:rsidR="00E50F9B" w:rsidRDefault="00AF4DA5" w:rsidP="00F55674">
            <w:r>
              <w:t>805</w:t>
            </w:r>
          </w:p>
        </w:tc>
        <w:tc>
          <w:tcPr>
            <w:tcW w:w="1180" w:type="dxa"/>
          </w:tcPr>
          <w:p w14:paraId="04908D3B" w14:textId="77777777" w:rsidR="00E50F9B" w:rsidRDefault="00AF4DA5" w:rsidP="00F55674">
            <w:r>
              <w:t>6 589</w:t>
            </w:r>
          </w:p>
        </w:tc>
        <w:tc>
          <w:tcPr>
            <w:tcW w:w="1260" w:type="dxa"/>
          </w:tcPr>
          <w:p w14:paraId="3886CE1A" w14:textId="77777777" w:rsidR="00E50F9B" w:rsidRDefault="00AF4DA5" w:rsidP="00F55674">
            <w:r>
              <w:t>-22 276</w:t>
            </w:r>
          </w:p>
        </w:tc>
        <w:tc>
          <w:tcPr>
            <w:tcW w:w="1260" w:type="dxa"/>
          </w:tcPr>
          <w:p w14:paraId="269D81BB" w14:textId="77777777" w:rsidR="00E50F9B" w:rsidRDefault="00AF4DA5" w:rsidP="00F55674">
            <w:r>
              <w:t>-4,9</w:t>
            </w:r>
          </w:p>
        </w:tc>
        <w:tc>
          <w:tcPr>
            <w:tcW w:w="1180" w:type="dxa"/>
          </w:tcPr>
          <w:p w14:paraId="0386A4F3" w14:textId="77777777" w:rsidR="00E50F9B" w:rsidRDefault="00AF4DA5" w:rsidP="00F55674">
            <w:r>
              <w:t>-1,2</w:t>
            </w:r>
          </w:p>
        </w:tc>
      </w:tr>
      <w:tr w:rsidR="00E50F9B" w14:paraId="588ADDE5" w14:textId="77777777" w:rsidTr="002177E2">
        <w:trPr>
          <w:trHeight w:val="340"/>
        </w:trPr>
        <w:tc>
          <w:tcPr>
            <w:tcW w:w="860" w:type="dxa"/>
          </w:tcPr>
          <w:p w14:paraId="4E3F691A" w14:textId="77777777" w:rsidR="00E50F9B" w:rsidRDefault="00AF4DA5" w:rsidP="00F55674">
            <w:r>
              <w:t>1986</w:t>
            </w:r>
          </w:p>
        </w:tc>
        <w:tc>
          <w:tcPr>
            <w:tcW w:w="1020" w:type="dxa"/>
          </w:tcPr>
          <w:p w14:paraId="71AFFAFC" w14:textId="77777777" w:rsidR="00E50F9B" w:rsidRDefault="00AF4DA5" w:rsidP="00F55674">
            <w:r>
              <w:t>-3 641</w:t>
            </w:r>
          </w:p>
        </w:tc>
        <w:tc>
          <w:tcPr>
            <w:tcW w:w="1460" w:type="dxa"/>
          </w:tcPr>
          <w:p w14:paraId="073C8F02" w14:textId="77777777" w:rsidR="00E50F9B" w:rsidRDefault="00AF4DA5" w:rsidP="00F55674">
            <w:r>
              <w:t>2 311</w:t>
            </w:r>
          </w:p>
        </w:tc>
        <w:tc>
          <w:tcPr>
            <w:tcW w:w="1260" w:type="dxa"/>
          </w:tcPr>
          <w:p w14:paraId="39470423" w14:textId="77777777" w:rsidR="00E50F9B" w:rsidRDefault="00AF4DA5" w:rsidP="00F55674">
            <w:r>
              <w:t>-208</w:t>
            </w:r>
          </w:p>
        </w:tc>
        <w:tc>
          <w:tcPr>
            <w:tcW w:w="1180" w:type="dxa"/>
          </w:tcPr>
          <w:p w14:paraId="74768655" w14:textId="77777777" w:rsidR="00E50F9B" w:rsidRDefault="00AF4DA5" w:rsidP="00F55674">
            <w:r>
              <w:t>17 822</w:t>
            </w:r>
          </w:p>
        </w:tc>
        <w:tc>
          <w:tcPr>
            <w:tcW w:w="1260" w:type="dxa"/>
          </w:tcPr>
          <w:p w14:paraId="020C5FFF" w14:textId="77777777" w:rsidR="00E50F9B" w:rsidRDefault="00AF4DA5" w:rsidP="00F55674">
            <w:r>
              <w:t>-23 566</w:t>
            </w:r>
          </w:p>
        </w:tc>
        <w:tc>
          <w:tcPr>
            <w:tcW w:w="1260" w:type="dxa"/>
          </w:tcPr>
          <w:p w14:paraId="2FCB6984" w14:textId="77777777" w:rsidR="00E50F9B" w:rsidRDefault="00AF4DA5" w:rsidP="00F55674">
            <w:r>
              <w:t>-4,8</w:t>
            </w:r>
          </w:p>
        </w:tc>
        <w:tc>
          <w:tcPr>
            <w:tcW w:w="1180" w:type="dxa"/>
          </w:tcPr>
          <w:p w14:paraId="299BC96B" w14:textId="77777777" w:rsidR="00E50F9B" w:rsidRDefault="00AF4DA5" w:rsidP="00F55674">
            <w:r>
              <w:t>0,2</w:t>
            </w:r>
          </w:p>
        </w:tc>
      </w:tr>
      <w:tr w:rsidR="00E50F9B" w14:paraId="29EABA0C" w14:textId="77777777" w:rsidTr="002177E2">
        <w:trPr>
          <w:trHeight w:val="340"/>
        </w:trPr>
        <w:tc>
          <w:tcPr>
            <w:tcW w:w="860" w:type="dxa"/>
          </w:tcPr>
          <w:p w14:paraId="626F73BB" w14:textId="77777777" w:rsidR="00E50F9B" w:rsidRDefault="00AF4DA5" w:rsidP="00F55674">
            <w:r>
              <w:t>1987</w:t>
            </w:r>
          </w:p>
        </w:tc>
        <w:tc>
          <w:tcPr>
            <w:tcW w:w="1020" w:type="dxa"/>
          </w:tcPr>
          <w:p w14:paraId="68B7A918" w14:textId="77777777" w:rsidR="00E50F9B" w:rsidRDefault="00AF4DA5" w:rsidP="00F55674">
            <w:r>
              <w:t>44</w:t>
            </w:r>
          </w:p>
        </w:tc>
        <w:tc>
          <w:tcPr>
            <w:tcW w:w="1460" w:type="dxa"/>
          </w:tcPr>
          <w:p w14:paraId="68DEE797" w14:textId="77777777" w:rsidR="00E50F9B" w:rsidRDefault="00AF4DA5" w:rsidP="00F55674">
            <w:r>
              <w:t>219</w:t>
            </w:r>
          </w:p>
        </w:tc>
        <w:tc>
          <w:tcPr>
            <w:tcW w:w="1260" w:type="dxa"/>
          </w:tcPr>
          <w:p w14:paraId="4A677EF2" w14:textId="77777777" w:rsidR="00E50F9B" w:rsidRDefault="00AF4DA5" w:rsidP="00F55674">
            <w:r>
              <w:t>128</w:t>
            </w:r>
          </w:p>
        </w:tc>
        <w:tc>
          <w:tcPr>
            <w:tcW w:w="1180" w:type="dxa"/>
          </w:tcPr>
          <w:p w14:paraId="7F7DE3C0" w14:textId="77777777" w:rsidR="00E50F9B" w:rsidRDefault="00AF4DA5" w:rsidP="00F55674">
            <w:r>
              <w:t>20 773</w:t>
            </w:r>
          </w:p>
        </w:tc>
        <w:tc>
          <w:tcPr>
            <w:tcW w:w="1260" w:type="dxa"/>
          </w:tcPr>
          <w:p w14:paraId="1B9734CA" w14:textId="77777777" w:rsidR="00E50F9B" w:rsidRDefault="00AF4DA5" w:rsidP="00F55674">
            <w:r>
              <w:t>-21 076</w:t>
            </w:r>
          </w:p>
        </w:tc>
        <w:tc>
          <w:tcPr>
            <w:tcW w:w="1260" w:type="dxa"/>
          </w:tcPr>
          <w:p w14:paraId="12D0DC90" w14:textId="77777777" w:rsidR="00E50F9B" w:rsidRDefault="00AF4DA5" w:rsidP="00F55674">
            <w:r>
              <w:t>-3,9</w:t>
            </w:r>
          </w:p>
        </w:tc>
        <w:tc>
          <w:tcPr>
            <w:tcW w:w="1180" w:type="dxa"/>
          </w:tcPr>
          <w:p w14:paraId="71AA361C" w14:textId="77777777" w:rsidR="00E50F9B" w:rsidRDefault="00AF4DA5" w:rsidP="00F55674">
            <w:r>
              <w:t>0,8</w:t>
            </w:r>
          </w:p>
        </w:tc>
      </w:tr>
      <w:tr w:rsidR="00E50F9B" w14:paraId="1561A26B" w14:textId="77777777" w:rsidTr="002177E2">
        <w:trPr>
          <w:trHeight w:val="340"/>
        </w:trPr>
        <w:tc>
          <w:tcPr>
            <w:tcW w:w="860" w:type="dxa"/>
          </w:tcPr>
          <w:p w14:paraId="2CF02B2A" w14:textId="77777777" w:rsidR="00E50F9B" w:rsidRDefault="00AF4DA5" w:rsidP="00F55674">
            <w:r>
              <w:t>1988</w:t>
            </w:r>
          </w:p>
        </w:tc>
        <w:tc>
          <w:tcPr>
            <w:tcW w:w="1020" w:type="dxa"/>
          </w:tcPr>
          <w:p w14:paraId="14B4A4B4" w14:textId="77777777" w:rsidR="00E50F9B" w:rsidRDefault="00AF4DA5" w:rsidP="00F55674">
            <w:r>
              <w:t>1 840</w:t>
            </w:r>
          </w:p>
        </w:tc>
        <w:tc>
          <w:tcPr>
            <w:tcW w:w="1460" w:type="dxa"/>
          </w:tcPr>
          <w:p w14:paraId="711F5AF0" w14:textId="77777777" w:rsidR="00E50F9B" w:rsidRDefault="00AF4DA5" w:rsidP="00F55674">
            <w:r>
              <w:t>6 857</w:t>
            </w:r>
          </w:p>
        </w:tc>
        <w:tc>
          <w:tcPr>
            <w:tcW w:w="1260" w:type="dxa"/>
          </w:tcPr>
          <w:p w14:paraId="5AF0A950" w14:textId="77777777" w:rsidR="00E50F9B" w:rsidRDefault="00AF4DA5" w:rsidP="00F55674">
            <w:r>
              <w:t>335</w:t>
            </w:r>
          </w:p>
        </w:tc>
        <w:tc>
          <w:tcPr>
            <w:tcW w:w="1180" w:type="dxa"/>
          </w:tcPr>
          <w:p w14:paraId="5D9C5347" w14:textId="77777777" w:rsidR="00E50F9B" w:rsidRDefault="00AF4DA5" w:rsidP="00F55674">
            <w:r>
              <w:t>8 443</w:t>
            </w:r>
          </w:p>
        </w:tc>
        <w:tc>
          <w:tcPr>
            <w:tcW w:w="1260" w:type="dxa"/>
          </w:tcPr>
          <w:p w14:paraId="5133B63D" w14:textId="77777777" w:rsidR="00E50F9B" w:rsidRDefault="00AF4DA5" w:rsidP="00F55674">
            <w:r>
              <w:t>-13 796</w:t>
            </w:r>
          </w:p>
        </w:tc>
        <w:tc>
          <w:tcPr>
            <w:tcW w:w="1260" w:type="dxa"/>
          </w:tcPr>
          <w:p w14:paraId="47E32E22" w14:textId="77777777" w:rsidR="00E50F9B" w:rsidRDefault="00AF4DA5" w:rsidP="00F55674">
            <w:r>
              <w:t>-2,4</w:t>
            </w:r>
          </w:p>
        </w:tc>
        <w:tc>
          <w:tcPr>
            <w:tcW w:w="1180" w:type="dxa"/>
          </w:tcPr>
          <w:p w14:paraId="716D9E5F" w14:textId="77777777" w:rsidR="00E50F9B" w:rsidRDefault="00AF4DA5" w:rsidP="00F55674">
            <w:r>
              <w:t>1,5</w:t>
            </w:r>
          </w:p>
        </w:tc>
      </w:tr>
      <w:tr w:rsidR="00E50F9B" w14:paraId="2ED866D6" w14:textId="77777777" w:rsidTr="002177E2">
        <w:trPr>
          <w:trHeight w:val="340"/>
        </w:trPr>
        <w:tc>
          <w:tcPr>
            <w:tcW w:w="860" w:type="dxa"/>
          </w:tcPr>
          <w:p w14:paraId="5DA098BE" w14:textId="77777777" w:rsidR="00E50F9B" w:rsidRDefault="00AF4DA5" w:rsidP="00F55674">
            <w:r>
              <w:t>1989</w:t>
            </w:r>
          </w:p>
        </w:tc>
        <w:tc>
          <w:tcPr>
            <w:tcW w:w="1020" w:type="dxa"/>
          </w:tcPr>
          <w:p w14:paraId="7510A1DD" w14:textId="77777777" w:rsidR="00E50F9B" w:rsidRDefault="00AF4DA5" w:rsidP="00F55674">
            <w:r>
              <w:t>-13 517</w:t>
            </w:r>
          </w:p>
        </w:tc>
        <w:tc>
          <w:tcPr>
            <w:tcW w:w="1460" w:type="dxa"/>
          </w:tcPr>
          <w:p w14:paraId="1A1E8A42" w14:textId="77777777" w:rsidR="00E50F9B" w:rsidRDefault="00AF4DA5" w:rsidP="00F55674">
            <w:r>
              <w:t>11 831</w:t>
            </w:r>
          </w:p>
        </w:tc>
        <w:tc>
          <w:tcPr>
            <w:tcW w:w="1260" w:type="dxa"/>
          </w:tcPr>
          <w:p w14:paraId="20AAB9E7" w14:textId="77777777" w:rsidR="00E50F9B" w:rsidRDefault="00AF4DA5" w:rsidP="00F55674">
            <w:r>
              <w:t>-151</w:t>
            </w:r>
          </w:p>
        </w:tc>
        <w:tc>
          <w:tcPr>
            <w:tcW w:w="1180" w:type="dxa"/>
          </w:tcPr>
          <w:p w14:paraId="50AAA809" w14:textId="77777777" w:rsidR="00E50F9B" w:rsidRDefault="00AF4DA5" w:rsidP="00F55674">
            <w:r>
              <w:t>-5 837</w:t>
            </w:r>
          </w:p>
        </w:tc>
        <w:tc>
          <w:tcPr>
            <w:tcW w:w="1260" w:type="dxa"/>
          </w:tcPr>
          <w:p w14:paraId="3DFD484C" w14:textId="77777777" w:rsidR="00E50F9B" w:rsidRDefault="00AF4DA5" w:rsidP="00F55674">
            <w:r>
              <w:t>-19 360</w:t>
            </w:r>
          </w:p>
        </w:tc>
        <w:tc>
          <w:tcPr>
            <w:tcW w:w="1260" w:type="dxa"/>
          </w:tcPr>
          <w:p w14:paraId="38CB5C15" w14:textId="77777777" w:rsidR="00E50F9B" w:rsidRDefault="00AF4DA5" w:rsidP="00F55674">
            <w:r>
              <w:t>-3,1</w:t>
            </w:r>
          </w:p>
        </w:tc>
        <w:tc>
          <w:tcPr>
            <w:tcW w:w="1180" w:type="dxa"/>
          </w:tcPr>
          <w:p w14:paraId="6C986E9D" w14:textId="77777777" w:rsidR="00E50F9B" w:rsidRDefault="00AF4DA5" w:rsidP="00F55674">
            <w:r>
              <w:t>-0,7</w:t>
            </w:r>
          </w:p>
        </w:tc>
      </w:tr>
      <w:tr w:rsidR="00E50F9B" w14:paraId="1AD6E151" w14:textId="77777777" w:rsidTr="002177E2">
        <w:trPr>
          <w:trHeight w:val="340"/>
        </w:trPr>
        <w:tc>
          <w:tcPr>
            <w:tcW w:w="860" w:type="dxa"/>
          </w:tcPr>
          <w:p w14:paraId="3EEDE580" w14:textId="77777777" w:rsidR="00E50F9B" w:rsidRDefault="00AF4DA5" w:rsidP="00F55674">
            <w:r>
              <w:t>1990</w:t>
            </w:r>
          </w:p>
        </w:tc>
        <w:tc>
          <w:tcPr>
            <w:tcW w:w="1020" w:type="dxa"/>
          </w:tcPr>
          <w:p w14:paraId="478A3D76" w14:textId="77777777" w:rsidR="00E50F9B" w:rsidRDefault="00AF4DA5" w:rsidP="00F55674">
            <w:r>
              <w:t>-31 182</w:t>
            </w:r>
          </w:p>
        </w:tc>
        <w:tc>
          <w:tcPr>
            <w:tcW w:w="1460" w:type="dxa"/>
          </w:tcPr>
          <w:p w14:paraId="1D64A92B" w14:textId="77777777" w:rsidR="00E50F9B" w:rsidRDefault="00AF4DA5" w:rsidP="00F55674">
            <w:r>
              <w:t>12 782</w:t>
            </w:r>
          </w:p>
        </w:tc>
        <w:tc>
          <w:tcPr>
            <w:tcW w:w="1260" w:type="dxa"/>
          </w:tcPr>
          <w:p w14:paraId="39BA8D2B" w14:textId="77777777" w:rsidR="00E50F9B" w:rsidRDefault="00AF4DA5" w:rsidP="00F55674">
            <w:r>
              <w:t>-1 162</w:t>
            </w:r>
          </w:p>
        </w:tc>
        <w:tc>
          <w:tcPr>
            <w:tcW w:w="1180" w:type="dxa"/>
          </w:tcPr>
          <w:p w14:paraId="44C68D74" w14:textId="77777777" w:rsidR="00E50F9B" w:rsidRDefault="00AF4DA5" w:rsidP="00F55674">
            <w:r>
              <w:t>-13 275</w:t>
            </w:r>
          </w:p>
        </w:tc>
        <w:tc>
          <w:tcPr>
            <w:tcW w:w="1260" w:type="dxa"/>
          </w:tcPr>
          <w:p w14:paraId="102D6506" w14:textId="77777777" w:rsidR="00E50F9B" w:rsidRDefault="00AF4DA5" w:rsidP="00F55674">
            <w:r>
              <w:t>-29 528</w:t>
            </w:r>
          </w:p>
        </w:tc>
        <w:tc>
          <w:tcPr>
            <w:tcW w:w="1260" w:type="dxa"/>
          </w:tcPr>
          <w:p w14:paraId="38894E67" w14:textId="77777777" w:rsidR="00E50F9B" w:rsidRDefault="00AF4DA5" w:rsidP="00F55674">
            <w:r>
              <w:t>-4,5</w:t>
            </w:r>
          </w:p>
        </w:tc>
        <w:tc>
          <w:tcPr>
            <w:tcW w:w="1180" w:type="dxa"/>
          </w:tcPr>
          <w:p w14:paraId="06919A3E" w14:textId="77777777" w:rsidR="00E50F9B" w:rsidRDefault="00AF4DA5" w:rsidP="00F55674">
            <w:r>
              <w:t>-1,4</w:t>
            </w:r>
          </w:p>
        </w:tc>
      </w:tr>
      <w:tr w:rsidR="00E50F9B" w14:paraId="49E197E7" w14:textId="77777777" w:rsidTr="002177E2">
        <w:trPr>
          <w:trHeight w:val="340"/>
        </w:trPr>
        <w:tc>
          <w:tcPr>
            <w:tcW w:w="860" w:type="dxa"/>
          </w:tcPr>
          <w:p w14:paraId="408E9B05" w14:textId="77777777" w:rsidR="00E50F9B" w:rsidRDefault="00AF4DA5" w:rsidP="00F55674">
            <w:r>
              <w:t>1991</w:t>
            </w:r>
          </w:p>
        </w:tc>
        <w:tc>
          <w:tcPr>
            <w:tcW w:w="1020" w:type="dxa"/>
          </w:tcPr>
          <w:p w14:paraId="39DDEA4E" w14:textId="77777777" w:rsidR="00E50F9B" w:rsidRDefault="00AF4DA5" w:rsidP="00F55674">
            <w:r>
              <w:t>-59 212</w:t>
            </w:r>
          </w:p>
        </w:tc>
        <w:tc>
          <w:tcPr>
            <w:tcW w:w="1460" w:type="dxa"/>
          </w:tcPr>
          <w:p w14:paraId="117283DC" w14:textId="77777777" w:rsidR="00E50F9B" w:rsidRDefault="00AF4DA5" w:rsidP="00F55674">
            <w:r>
              <w:t>10 103</w:t>
            </w:r>
          </w:p>
        </w:tc>
        <w:tc>
          <w:tcPr>
            <w:tcW w:w="1260" w:type="dxa"/>
          </w:tcPr>
          <w:p w14:paraId="71395A5F" w14:textId="77777777" w:rsidR="00E50F9B" w:rsidRDefault="00AF4DA5" w:rsidP="00F55674">
            <w:r>
              <w:t>-10 778</w:t>
            </w:r>
          </w:p>
        </w:tc>
        <w:tc>
          <w:tcPr>
            <w:tcW w:w="1180" w:type="dxa"/>
          </w:tcPr>
          <w:p w14:paraId="404CEB58" w14:textId="77777777" w:rsidR="00E50F9B" w:rsidRDefault="00AF4DA5" w:rsidP="00F55674">
            <w:r>
              <w:t>-22 002</w:t>
            </w:r>
          </w:p>
        </w:tc>
        <w:tc>
          <w:tcPr>
            <w:tcW w:w="1260" w:type="dxa"/>
          </w:tcPr>
          <w:p w14:paraId="61ED5A1F" w14:textId="77777777" w:rsidR="00E50F9B" w:rsidRDefault="00AF4DA5" w:rsidP="00F55674">
            <w:r>
              <w:t>-36 535</w:t>
            </w:r>
          </w:p>
        </w:tc>
        <w:tc>
          <w:tcPr>
            <w:tcW w:w="1260" w:type="dxa"/>
          </w:tcPr>
          <w:p w14:paraId="69A73837" w14:textId="77777777" w:rsidR="00E50F9B" w:rsidRDefault="00AF4DA5" w:rsidP="00F55674">
            <w:r>
              <w:t>-5,2</w:t>
            </w:r>
          </w:p>
        </w:tc>
        <w:tc>
          <w:tcPr>
            <w:tcW w:w="1180" w:type="dxa"/>
          </w:tcPr>
          <w:p w14:paraId="4F2497D5" w14:textId="77777777" w:rsidR="00E50F9B" w:rsidRDefault="00AF4DA5" w:rsidP="00F55674">
            <w:r>
              <w:t>-0,8</w:t>
            </w:r>
          </w:p>
        </w:tc>
      </w:tr>
      <w:tr w:rsidR="00E50F9B" w14:paraId="26AEA78F" w14:textId="77777777" w:rsidTr="002177E2">
        <w:trPr>
          <w:trHeight w:val="340"/>
        </w:trPr>
        <w:tc>
          <w:tcPr>
            <w:tcW w:w="860" w:type="dxa"/>
          </w:tcPr>
          <w:p w14:paraId="6E8D445E" w14:textId="77777777" w:rsidR="00E50F9B" w:rsidRDefault="00AF4DA5" w:rsidP="00F55674">
            <w:r>
              <w:t>1992</w:t>
            </w:r>
          </w:p>
        </w:tc>
        <w:tc>
          <w:tcPr>
            <w:tcW w:w="1020" w:type="dxa"/>
          </w:tcPr>
          <w:p w14:paraId="3C84C6FB" w14:textId="77777777" w:rsidR="00E50F9B" w:rsidRDefault="00AF4DA5" w:rsidP="00F55674">
            <w:r>
              <w:t>-65 372</w:t>
            </w:r>
          </w:p>
        </w:tc>
        <w:tc>
          <w:tcPr>
            <w:tcW w:w="1460" w:type="dxa"/>
          </w:tcPr>
          <w:p w14:paraId="4CD25656" w14:textId="77777777" w:rsidR="00E50F9B" w:rsidRDefault="00AF4DA5" w:rsidP="00F55674">
            <w:r>
              <w:t>4 723</w:t>
            </w:r>
          </w:p>
        </w:tc>
        <w:tc>
          <w:tcPr>
            <w:tcW w:w="1260" w:type="dxa"/>
          </w:tcPr>
          <w:p w14:paraId="3C470233" w14:textId="77777777" w:rsidR="00E50F9B" w:rsidRDefault="00AF4DA5" w:rsidP="00F55674">
            <w:r>
              <w:t>332</w:t>
            </w:r>
          </w:p>
        </w:tc>
        <w:tc>
          <w:tcPr>
            <w:tcW w:w="1180" w:type="dxa"/>
          </w:tcPr>
          <w:p w14:paraId="0B2C3A05" w14:textId="77777777" w:rsidR="00E50F9B" w:rsidRDefault="00AF4DA5" w:rsidP="00F55674">
            <w:r>
              <w:t>-24 884</w:t>
            </w:r>
          </w:p>
        </w:tc>
        <w:tc>
          <w:tcPr>
            <w:tcW w:w="1260" w:type="dxa"/>
          </w:tcPr>
          <w:p w14:paraId="3ABA7CFA" w14:textId="77777777" w:rsidR="00E50F9B" w:rsidRDefault="00AF4DA5" w:rsidP="00F55674">
            <w:r>
              <w:t>-45 544</w:t>
            </w:r>
          </w:p>
        </w:tc>
        <w:tc>
          <w:tcPr>
            <w:tcW w:w="1260" w:type="dxa"/>
          </w:tcPr>
          <w:p w14:paraId="1F594E47" w14:textId="77777777" w:rsidR="00E50F9B" w:rsidRDefault="00AF4DA5" w:rsidP="00F55674">
            <w:r>
              <w:t>-6,2</w:t>
            </w:r>
          </w:p>
        </w:tc>
        <w:tc>
          <w:tcPr>
            <w:tcW w:w="1180" w:type="dxa"/>
          </w:tcPr>
          <w:p w14:paraId="401CA9E6" w14:textId="77777777" w:rsidR="00E50F9B" w:rsidRDefault="00AF4DA5" w:rsidP="00F55674">
            <w:r>
              <w:t>-1,0</w:t>
            </w:r>
          </w:p>
        </w:tc>
      </w:tr>
      <w:tr w:rsidR="00E50F9B" w14:paraId="419CBBAD" w14:textId="77777777" w:rsidTr="002177E2">
        <w:trPr>
          <w:trHeight w:val="340"/>
        </w:trPr>
        <w:tc>
          <w:tcPr>
            <w:tcW w:w="860" w:type="dxa"/>
          </w:tcPr>
          <w:p w14:paraId="155EEBF9" w14:textId="77777777" w:rsidR="00E50F9B" w:rsidRDefault="00AF4DA5" w:rsidP="00F55674">
            <w:r>
              <w:t>1993</w:t>
            </w:r>
          </w:p>
        </w:tc>
        <w:tc>
          <w:tcPr>
            <w:tcW w:w="1020" w:type="dxa"/>
          </w:tcPr>
          <w:p w14:paraId="758F6CD2" w14:textId="77777777" w:rsidR="00E50F9B" w:rsidRDefault="00AF4DA5" w:rsidP="00F55674">
            <w:r>
              <w:t>-71 896</w:t>
            </w:r>
          </w:p>
        </w:tc>
        <w:tc>
          <w:tcPr>
            <w:tcW w:w="1460" w:type="dxa"/>
          </w:tcPr>
          <w:p w14:paraId="1A4EAB6D" w14:textId="77777777" w:rsidR="00E50F9B" w:rsidRDefault="00AF4DA5" w:rsidP="00F55674">
            <w:r>
              <w:t>1 860</w:t>
            </w:r>
          </w:p>
        </w:tc>
        <w:tc>
          <w:tcPr>
            <w:tcW w:w="1260" w:type="dxa"/>
          </w:tcPr>
          <w:p w14:paraId="5713473E" w14:textId="77777777" w:rsidR="00E50F9B" w:rsidRDefault="00AF4DA5" w:rsidP="00F55674">
            <w:r>
              <w:t>2 053</w:t>
            </w:r>
          </w:p>
        </w:tc>
        <w:tc>
          <w:tcPr>
            <w:tcW w:w="1180" w:type="dxa"/>
          </w:tcPr>
          <w:p w14:paraId="19A0FCC7" w14:textId="77777777" w:rsidR="00E50F9B" w:rsidRDefault="00AF4DA5" w:rsidP="00F55674">
            <w:r>
              <w:t>-31 024</w:t>
            </w:r>
          </w:p>
        </w:tc>
        <w:tc>
          <w:tcPr>
            <w:tcW w:w="1260" w:type="dxa"/>
          </w:tcPr>
          <w:p w14:paraId="500E1D4F" w14:textId="77777777" w:rsidR="00E50F9B" w:rsidRDefault="00AF4DA5" w:rsidP="00F55674">
            <w:r>
              <w:t>-44 785</w:t>
            </w:r>
          </w:p>
        </w:tc>
        <w:tc>
          <w:tcPr>
            <w:tcW w:w="1260" w:type="dxa"/>
          </w:tcPr>
          <w:p w14:paraId="48873052" w14:textId="77777777" w:rsidR="00E50F9B" w:rsidRDefault="00AF4DA5" w:rsidP="00F55674">
            <w:r>
              <w:t>-5,8</w:t>
            </w:r>
          </w:p>
        </w:tc>
        <w:tc>
          <w:tcPr>
            <w:tcW w:w="1180" w:type="dxa"/>
          </w:tcPr>
          <w:p w14:paraId="0555A4B7" w14:textId="77777777" w:rsidR="00E50F9B" w:rsidRDefault="00AF4DA5" w:rsidP="00F55674">
            <w:r>
              <w:t>0,4</w:t>
            </w:r>
          </w:p>
        </w:tc>
      </w:tr>
      <w:tr w:rsidR="00E50F9B" w14:paraId="3898332E" w14:textId="77777777" w:rsidTr="002177E2">
        <w:trPr>
          <w:trHeight w:val="340"/>
        </w:trPr>
        <w:tc>
          <w:tcPr>
            <w:tcW w:w="860" w:type="dxa"/>
          </w:tcPr>
          <w:p w14:paraId="34D8A25B" w14:textId="77777777" w:rsidR="00E50F9B" w:rsidRDefault="00AF4DA5" w:rsidP="00F55674">
            <w:r>
              <w:t>1994</w:t>
            </w:r>
          </w:p>
        </w:tc>
        <w:tc>
          <w:tcPr>
            <w:tcW w:w="1020" w:type="dxa"/>
          </w:tcPr>
          <w:p w14:paraId="75D953F9" w14:textId="77777777" w:rsidR="00E50F9B" w:rsidRDefault="00AF4DA5" w:rsidP="00F55674">
            <w:r>
              <w:t>-54 499</w:t>
            </w:r>
          </w:p>
        </w:tc>
        <w:tc>
          <w:tcPr>
            <w:tcW w:w="1460" w:type="dxa"/>
          </w:tcPr>
          <w:p w14:paraId="2D776C46" w14:textId="77777777" w:rsidR="00E50F9B" w:rsidRDefault="00AF4DA5" w:rsidP="00F55674">
            <w:r>
              <w:t>627</w:t>
            </w:r>
          </w:p>
        </w:tc>
        <w:tc>
          <w:tcPr>
            <w:tcW w:w="1260" w:type="dxa"/>
          </w:tcPr>
          <w:p w14:paraId="598173CC" w14:textId="77777777" w:rsidR="00E50F9B" w:rsidRDefault="00AF4DA5" w:rsidP="00F55674">
            <w:r>
              <w:t>1 470</w:t>
            </w:r>
          </w:p>
        </w:tc>
        <w:tc>
          <w:tcPr>
            <w:tcW w:w="1180" w:type="dxa"/>
          </w:tcPr>
          <w:p w14:paraId="5644460E" w14:textId="77777777" w:rsidR="00E50F9B" w:rsidRDefault="00AF4DA5" w:rsidP="00F55674">
            <w:r>
              <w:t>-16 335</w:t>
            </w:r>
          </w:p>
        </w:tc>
        <w:tc>
          <w:tcPr>
            <w:tcW w:w="1260" w:type="dxa"/>
          </w:tcPr>
          <w:p w14:paraId="144064F9" w14:textId="77777777" w:rsidR="00E50F9B" w:rsidRDefault="00AF4DA5" w:rsidP="00F55674">
            <w:r>
              <w:t>-40 261</w:t>
            </w:r>
          </w:p>
        </w:tc>
        <w:tc>
          <w:tcPr>
            <w:tcW w:w="1260" w:type="dxa"/>
          </w:tcPr>
          <w:p w14:paraId="056E6ECA" w14:textId="77777777" w:rsidR="00E50F9B" w:rsidRDefault="00AF4DA5" w:rsidP="00F55674">
            <w:r>
              <w:t>-5,0</w:t>
            </w:r>
          </w:p>
        </w:tc>
        <w:tc>
          <w:tcPr>
            <w:tcW w:w="1180" w:type="dxa"/>
          </w:tcPr>
          <w:p w14:paraId="789CF60C" w14:textId="77777777" w:rsidR="00E50F9B" w:rsidRDefault="00AF4DA5" w:rsidP="00F55674">
            <w:r>
              <w:t>0,8</w:t>
            </w:r>
          </w:p>
        </w:tc>
      </w:tr>
      <w:tr w:rsidR="00E50F9B" w14:paraId="46574342" w14:textId="77777777" w:rsidTr="002177E2">
        <w:trPr>
          <w:trHeight w:val="340"/>
        </w:trPr>
        <w:tc>
          <w:tcPr>
            <w:tcW w:w="860" w:type="dxa"/>
          </w:tcPr>
          <w:p w14:paraId="41F03943" w14:textId="77777777" w:rsidR="00E50F9B" w:rsidRDefault="00AF4DA5" w:rsidP="00F55674">
            <w:r>
              <w:t>1995</w:t>
            </w:r>
          </w:p>
        </w:tc>
        <w:tc>
          <w:tcPr>
            <w:tcW w:w="1020" w:type="dxa"/>
          </w:tcPr>
          <w:p w14:paraId="37D1991B" w14:textId="77777777" w:rsidR="00E50F9B" w:rsidRDefault="00AF4DA5" w:rsidP="00F55674">
            <w:r>
              <w:t>-34 436</w:t>
            </w:r>
          </w:p>
        </w:tc>
        <w:tc>
          <w:tcPr>
            <w:tcW w:w="1460" w:type="dxa"/>
          </w:tcPr>
          <w:p w14:paraId="7EEB6B82" w14:textId="77777777" w:rsidR="00E50F9B" w:rsidRDefault="00AF4DA5" w:rsidP="00F55674">
            <w:r>
              <w:t>-1 175</w:t>
            </w:r>
          </w:p>
        </w:tc>
        <w:tc>
          <w:tcPr>
            <w:tcW w:w="1260" w:type="dxa"/>
          </w:tcPr>
          <w:p w14:paraId="28885E1A" w14:textId="77777777" w:rsidR="00E50F9B" w:rsidRDefault="00AF4DA5" w:rsidP="00F55674">
            <w:r>
              <w:t>7 581</w:t>
            </w:r>
          </w:p>
        </w:tc>
        <w:tc>
          <w:tcPr>
            <w:tcW w:w="1180" w:type="dxa"/>
          </w:tcPr>
          <w:p w14:paraId="128ED94D" w14:textId="77777777" w:rsidR="00E50F9B" w:rsidRDefault="00AF4DA5" w:rsidP="00F55674">
            <w:r>
              <w:t>-13 810</w:t>
            </w:r>
          </w:p>
        </w:tc>
        <w:tc>
          <w:tcPr>
            <w:tcW w:w="1260" w:type="dxa"/>
          </w:tcPr>
          <w:p w14:paraId="0D3307E3" w14:textId="77777777" w:rsidR="00E50F9B" w:rsidRDefault="00AF4DA5" w:rsidP="00F55674">
            <w:r>
              <w:t>-27 032</w:t>
            </w:r>
          </w:p>
        </w:tc>
        <w:tc>
          <w:tcPr>
            <w:tcW w:w="1260" w:type="dxa"/>
          </w:tcPr>
          <w:p w14:paraId="79C249AE" w14:textId="77777777" w:rsidR="00E50F9B" w:rsidRDefault="00AF4DA5" w:rsidP="00F55674">
            <w:r>
              <w:t>-3,2</w:t>
            </w:r>
          </w:p>
        </w:tc>
        <w:tc>
          <w:tcPr>
            <w:tcW w:w="1180" w:type="dxa"/>
          </w:tcPr>
          <w:p w14:paraId="2D919D96" w14:textId="77777777" w:rsidR="00E50F9B" w:rsidRDefault="00AF4DA5" w:rsidP="00F55674">
            <w:r>
              <w:t>1,8</w:t>
            </w:r>
          </w:p>
        </w:tc>
      </w:tr>
      <w:tr w:rsidR="00E50F9B" w14:paraId="1D6CC9E3" w14:textId="77777777" w:rsidTr="002177E2">
        <w:trPr>
          <w:trHeight w:val="340"/>
        </w:trPr>
        <w:tc>
          <w:tcPr>
            <w:tcW w:w="860" w:type="dxa"/>
          </w:tcPr>
          <w:p w14:paraId="1CBC048F" w14:textId="77777777" w:rsidR="00E50F9B" w:rsidRDefault="00AF4DA5" w:rsidP="00F55674">
            <w:r>
              <w:t>1996</w:t>
            </w:r>
          </w:p>
        </w:tc>
        <w:tc>
          <w:tcPr>
            <w:tcW w:w="1020" w:type="dxa"/>
          </w:tcPr>
          <w:p w14:paraId="7407A3A9" w14:textId="77777777" w:rsidR="00E50F9B" w:rsidRDefault="00AF4DA5" w:rsidP="00F55674">
            <w:r>
              <w:t>-22 730</w:t>
            </w:r>
          </w:p>
        </w:tc>
        <w:tc>
          <w:tcPr>
            <w:tcW w:w="1460" w:type="dxa"/>
          </w:tcPr>
          <w:p w14:paraId="641E6FB2" w14:textId="77777777" w:rsidR="00E50F9B" w:rsidRDefault="00AF4DA5" w:rsidP="00F55674">
            <w:r>
              <w:t>-3 231</w:t>
            </w:r>
          </w:p>
        </w:tc>
        <w:tc>
          <w:tcPr>
            <w:tcW w:w="1260" w:type="dxa"/>
          </w:tcPr>
          <w:p w14:paraId="7EAFEFAE" w14:textId="77777777" w:rsidR="00E50F9B" w:rsidRDefault="00AF4DA5" w:rsidP="00F55674">
            <w:r>
              <w:t>5 276</w:t>
            </w:r>
          </w:p>
        </w:tc>
        <w:tc>
          <w:tcPr>
            <w:tcW w:w="1180" w:type="dxa"/>
          </w:tcPr>
          <w:p w14:paraId="3E8AD541" w14:textId="77777777" w:rsidR="00E50F9B" w:rsidRDefault="00AF4DA5" w:rsidP="00F55674">
            <w:r>
              <w:t>-1 283</w:t>
            </w:r>
          </w:p>
        </w:tc>
        <w:tc>
          <w:tcPr>
            <w:tcW w:w="1260" w:type="dxa"/>
          </w:tcPr>
          <w:p w14:paraId="6F23FFF1" w14:textId="77777777" w:rsidR="00E50F9B" w:rsidRDefault="00AF4DA5" w:rsidP="00F55674">
            <w:r>
              <w:t>-23 492</w:t>
            </w:r>
          </w:p>
        </w:tc>
        <w:tc>
          <w:tcPr>
            <w:tcW w:w="1260" w:type="dxa"/>
          </w:tcPr>
          <w:p w14:paraId="531EBEE1" w14:textId="77777777" w:rsidR="00E50F9B" w:rsidRDefault="00AF4DA5" w:rsidP="00F55674">
            <w:r>
              <w:t>-2,6</w:t>
            </w:r>
          </w:p>
        </w:tc>
        <w:tc>
          <w:tcPr>
            <w:tcW w:w="1180" w:type="dxa"/>
          </w:tcPr>
          <w:p w14:paraId="5D8DA12B" w14:textId="77777777" w:rsidR="00E50F9B" w:rsidRDefault="00AF4DA5" w:rsidP="00F55674">
            <w:r>
              <w:t>0,6</w:t>
            </w:r>
          </w:p>
        </w:tc>
      </w:tr>
      <w:tr w:rsidR="00E50F9B" w14:paraId="08247354" w14:textId="77777777" w:rsidTr="002177E2">
        <w:trPr>
          <w:trHeight w:val="340"/>
        </w:trPr>
        <w:tc>
          <w:tcPr>
            <w:tcW w:w="860" w:type="dxa"/>
          </w:tcPr>
          <w:p w14:paraId="7189C614" w14:textId="77777777" w:rsidR="00E50F9B" w:rsidRDefault="00AF4DA5" w:rsidP="00F55674">
            <w:r>
              <w:t>1997</w:t>
            </w:r>
          </w:p>
        </w:tc>
        <w:tc>
          <w:tcPr>
            <w:tcW w:w="1020" w:type="dxa"/>
          </w:tcPr>
          <w:p w14:paraId="4D80EB72" w14:textId="77777777" w:rsidR="00E50F9B" w:rsidRDefault="00AF4DA5" w:rsidP="00F55674">
            <w:r>
              <w:t>-20 068</w:t>
            </w:r>
          </w:p>
        </w:tc>
        <w:tc>
          <w:tcPr>
            <w:tcW w:w="1460" w:type="dxa"/>
          </w:tcPr>
          <w:p w14:paraId="65D549C1" w14:textId="77777777" w:rsidR="00E50F9B" w:rsidRDefault="00AF4DA5" w:rsidP="00F55674">
            <w:r>
              <w:t>-9 437</w:t>
            </w:r>
          </w:p>
        </w:tc>
        <w:tc>
          <w:tcPr>
            <w:tcW w:w="1260" w:type="dxa"/>
          </w:tcPr>
          <w:p w14:paraId="427B6D0B" w14:textId="77777777" w:rsidR="00E50F9B" w:rsidRDefault="00AF4DA5" w:rsidP="00F55674">
            <w:r>
              <w:t>1 181</w:t>
            </w:r>
          </w:p>
        </w:tc>
        <w:tc>
          <w:tcPr>
            <w:tcW w:w="1180" w:type="dxa"/>
          </w:tcPr>
          <w:p w14:paraId="14132979" w14:textId="77777777" w:rsidR="00E50F9B" w:rsidRDefault="00AF4DA5" w:rsidP="00F55674">
            <w:r>
              <w:t>6 755</w:t>
            </w:r>
          </w:p>
        </w:tc>
        <w:tc>
          <w:tcPr>
            <w:tcW w:w="1260" w:type="dxa"/>
          </w:tcPr>
          <w:p w14:paraId="3E2ABEB4" w14:textId="77777777" w:rsidR="00E50F9B" w:rsidRDefault="00AF4DA5" w:rsidP="00F55674">
            <w:r>
              <w:t>-18 566</w:t>
            </w:r>
          </w:p>
        </w:tc>
        <w:tc>
          <w:tcPr>
            <w:tcW w:w="1260" w:type="dxa"/>
          </w:tcPr>
          <w:p w14:paraId="08E2DEA1" w14:textId="77777777" w:rsidR="00E50F9B" w:rsidRDefault="00AF4DA5" w:rsidP="00F55674">
            <w:r>
              <w:t>-2,0</w:t>
            </w:r>
          </w:p>
        </w:tc>
        <w:tc>
          <w:tcPr>
            <w:tcW w:w="1180" w:type="dxa"/>
          </w:tcPr>
          <w:p w14:paraId="028374CC" w14:textId="77777777" w:rsidR="00E50F9B" w:rsidRDefault="00AF4DA5" w:rsidP="00F55674">
            <w:r>
              <w:t>0,7</w:t>
            </w:r>
          </w:p>
        </w:tc>
      </w:tr>
      <w:tr w:rsidR="00E50F9B" w14:paraId="2E92EAC0" w14:textId="77777777" w:rsidTr="002177E2">
        <w:trPr>
          <w:trHeight w:val="340"/>
        </w:trPr>
        <w:tc>
          <w:tcPr>
            <w:tcW w:w="860" w:type="dxa"/>
          </w:tcPr>
          <w:p w14:paraId="7969205A" w14:textId="77777777" w:rsidR="00E50F9B" w:rsidRDefault="00AF4DA5" w:rsidP="00F55674">
            <w:r>
              <w:t>1998</w:t>
            </w:r>
          </w:p>
        </w:tc>
        <w:tc>
          <w:tcPr>
            <w:tcW w:w="1020" w:type="dxa"/>
          </w:tcPr>
          <w:p w14:paraId="510B0E6D" w14:textId="77777777" w:rsidR="00E50F9B" w:rsidRDefault="00AF4DA5" w:rsidP="00F55674">
            <w:r>
              <w:t>-17 454</w:t>
            </w:r>
          </w:p>
        </w:tc>
        <w:tc>
          <w:tcPr>
            <w:tcW w:w="1460" w:type="dxa"/>
          </w:tcPr>
          <w:p w14:paraId="30355253" w14:textId="77777777" w:rsidR="00E50F9B" w:rsidRDefault="00AF4DA5" w:rsidP="00F55674">
            <w:r>
              <w:t>-12 266</w:t>
            </w:r>
          </w:p>
        </w:tc>
        <w:tc>
          <w:tcPr>
            <w:tcW w:w="1260" w:type="dxa"/>
          </w:tcPr>
          <w:p w14:paraId="08A4151E" w14:textId="77777777" w:rsidR="00E50F9B" w:rsidRDefault="00AF4DA5" w:rsidP="00F55674">
            <w:r>
              <w:t>-1 923</w:t>
            </w:r>
          </w:p>
        </w:tc>
        <w:tc>
          <w:tcPr>
            <w:tcW w:w="1180" w:type="dxa"/>
          </w:tcPr>
          <w:p w14:paraId="19CAE702" w14:textId="77777777" w:rsidR="00E50F9B" w:rsidRDefault="00AF4DA5" w:rsidP="00F55674">
            <w:r>
              <w:t>17 400</w:t>
            </w:r>
          </w:p>
        </w:tc>
        <w:tc>
          <w:tcPr>
            <w:tcW w:w="1260" w:type="dxa"/>
          </w:tcPr>
          <w:p w14:paraId="180CF9AB" w14:textId="77777777" w:rsidR="00E50F9B" w:rsidRDefault="00AF4DA5" w:rsidP="00F55674">
            <w:r>
              <w:t>-20 665</w:t>
            </w:r>
          </w:p>
        </w:tc>
        <w:tc>
          <w:tcPr>
            <w:tcW w:w="1260" w:type="dxa"/>
          </w:tcPr>
          <w:p w14:paraId="44D2C29A" w14:textId="77777777" w:rsidR="00E50F9B" w:rsidRDefault="00AF4DA5" w:rsidP="00F55674">
            <w:r>
              <w:t>-2,1</w:t>
            </w:r>
          </w:p>
        </w:tc>
        <w:tc>
          <w:tcPr>
            <w:tcW w:w="1180" w:type="dxa"/>
          </w:tcPr>
          <w:p w14:paraId="64807199" w14:textId="77777777" w:rsidR="00E50F9B" w:rsidRDefault="00AF4DA5" w:rsidP="00F55674">
            <w:r>
              <w:t>-0,1</w:t>
            </w:r>
          </w:p>
        </w:tc>
      </w:tr>
      <w:tr w:rsidR="00E50F9B" w14:paraId="5C110A73" w14:textId="77777777" w:rsidTr="002177E2">
        <w:trPr>
          <w:trHeight w:val="340"/>
        </w:trPr>
        <w:tc>
          <w:tcPr>
            <w:tcW w:w="860" w:type="dxa"/>
          </w:tcPr>
          <w:p w14:paraId="55449E5E" w14:textId="77777777" w:rsidR="00E50F9B" w:rsidRDefault="00AF4DA5" w:rsidP="00F55674">
            <w:r>
              <w:t>1999</w:t>
            </w:r>
          </w:p>
        </w:tc>
        <w:tc>
          <w:tcPr>
            <w:tcW w:w="1020" w:type="dxa"/>
          </w:tcPr>
          <w:p w14:paraId="447C5517" w14:textId="77777777" w:rsidR="00E50F9B" w:rsidRDefault="00AF4DA5" w:rsidP="00F55674">
            <w:r>
              <w:t>-12 066</w:t>
            </w:r>
          </w:p>
        </w:tc>
        <w:tc>
          <w:tcPr>
            <w:tcW w:w="1460" w:type="dxa"/>
          </w:tcPr>
          <w:p w14:paraId="70D91E22" w14:textId="77777777" w:rsidR="00E50F9B" w:rsidRDefault="00AF4DA5" w:rsidP="00F55674">
            <w:r>
              <w:t>-7 580</w:t>
            </w:r>
          </w:p>
        </w:tc>
        <w:tc>
          <w:tcPr>
            <w:tcW w:w="1260" w:type="dxa"/>
          </w:tcPr>
          <w:p w14:paraId="5465E2D4" w14:textId="77777777" w:rsidR="00E50F9B" w:rsidRDefault="00AF4DA5" w:rsidP="00F55674">
            <w:r>
              <w:t>1 770</w:t>
            </w:r>
          </w:p>
        </w:tc>
        <w:tc>
          <w:tcPr>
            <w:tcW w:w="1180" w:type="dxa"/>
          </w:tcPr>
          <w:p w14:paraId="63BBCF2E" w14:textId="77777777" w:rsidR="00E50F9B" w:rsidRDefault="00AF4DA5" w:rsidP="00F55674">
            <w:r>
              <w:t>13 174</w:t>
            </w:r>
          </w:p>
        </w:tc>
        <w:tc>
          <w:tcPr>
            <w:tcW w:w="1260" w:type="dxa"/>
          </w:tcPr>
          <w:p w14:paraId="370814B1" w14:textId="77777777" w:rsidR="00E50F9B" w:rsidRDefault="00AF4DA5" w:rsidP="00F55674">
            <w:r>
              <w:t>-19 429</w:t>
            </w:r>
          </w:p>
        </w:tc>
        <w:tc>
          <w:tcPr>
            <w:tcW w:w="1260" w:type="dxa"/>
          </w:tcPr>
          <w:p w14:paraId="4C0EA33E" w14:textId="77777777" w:rsidR="00E50F9B" w:rsidRDefault="00AF4DA5" w:rsidP="00F55674">
            <w:r>
              <w:t>-1,8</w:t>
            </w:r>
          </w:p>
        </w:tc>
        <w:tc>
          <w:tcPr>
            <w:tcW w:w="1180" w:type="dxa"/>
          </w:tcPr>
          <w:p w14:paraId="68994C4D" w14:textId="77777777" w:rsidR="00E50F9B" w:rsidRDefault="00AF4DA5" w:rsidP="00F55674">
            <w:r>
              <w:t>0,2</w:t>
            </w:r>
          </w:p>
        </w:tc>
      </w:tr>
      <w:tr w:rsidR="00E50F9B" w14:paraId="367092A4" w14:textId="77777777" w:rsidTr="002177E2">
        <w:trPr>
          <w:trHeight w:val="340"/>
        </w:trPr>
        <w:tc>
          <w:tcPr>
            <w:tcW w:w="860" w:type="dxa"/>
          </w:tcPr>
          <w:p w14:paraId="14CACDDF" w14:textId="77777777" w:rsidR="00E50F9B" w:rsidRDefault="00AF4DA5" w:rsidP="00F55674">
            <w:r>
              <w:t>2000</w:t>
            </w:r>
          </w:p>
        </w:tc>
        <w:tc>
          <w:tcPr>
            <w:tcW w:w="1020" w:type="dxa"/>
          </w:tcPr>
          <w:p w14:paraId="4348B3A9" w14:textId="77777777" w:rsidR="00E50F9B" w:rsidRDefault="00AF4DA5" w:rsidP="00F55674">
            <w:r>
              <w:t>-7 943</w:t>
            </w:r>
          </w:p>
        </w:tc>
        <w:tc>
          <w:tcPr>
            <w:tcW w:w="1460" w:type="dxa"/>
          </w:tcPr>
          <w:p w14:paraId="57213774" w14:textId="77777777" w:rsidR="00E50F9B" w:rsidRDefault="00AF4DA5" w:rsidP="00F55674">
            <w:r>
              <w:t>1 000</w:t>
            </w:r>
          </w:p>
        </w:tc>
        <w:tc>
          <w:tcPr>
            <w:tcW w:w="1260" w:type="dxa"/>
          </w:tcPr>
          <w:p w14:paraId="30594DE9" w14:textId="77777777" w:rsidR="00E50F9B" w:rsidRDefault="00AF4DA5" w:rsidP="00F55674">
            <w:r>
              <w:t>-6 712</w:t>
            </w:r>
          </w:p>
        </w:tc>
        <w:tc>
          <w:tcPr>
            <w:tcW w:w="1180" w:type="dxa"/>
          </w:tcPr>
          <w:p w14:paraId="6D0EA547" w14:textId="77777777" w:rsidR="00E50F9B" w:rsidRDefault="00AF4DA5" w:rsidP="00F55674">
            <w:r>
              <w:t>12 737</w:t>
            </w:r>
          </w:p>
        </w:tc>
        <w:tc>
          <w:tcPr>
            <w:tcW w:w="1260" w:type="dxa"/>
          </w:tcPr>
          <w:p w14:paraId="65E7997D" w14:textId="77777777" w:rsidR="00E50F9B" w:rsidRDefault="00AF4DA5" w:rsidP="00F55674">
            <w:r>
              <w:t>-14 969</w:t>
            </w:r>
          </w:p>
        </w:tc>
        <w:tc>
          <w:tcPr>
            <w:tcW w:w="1260" w:type="dxa"/>
          </w:tcPr>
          <w:p w14:paraId="00F844A1" w14:textId="77777777" w:rsidR="00E50F9B" w:rsidRDefault="00AF4DA5" w:rsidP="00F55674">
            <w:r>
              <w:t>-1,3</w:t>
            </w:r>
          </w:p>
        </w:tc>
        <w:tc>
          <w:tcPr>
            <w:tcW w:w="1180" w:type="dxa"/>
          </w:tcPr>
          <w:p w14:paraId="4F6D7D66" w14:textId="77777777" w:rsidR="00E50F9B" w:rsidRDefault="00AF4DA5" w:rsidP="00F55674">
            <w:r>
              <w:t>0,5</w:t>
            </w:r>
          </w:p>
        </w:tc>
      </w:tr>
      <w:tr w:rsidR="00E50F9B" w14:paraId="39C68416" w14:textId="77777777" w:rsidTr="002177E2">
        <w:trPr>
          <w:trHeight w:val="340"/>
        </w:trPr>
        <w:tc>
          <w:tcPr>
            <w:tcW w:w="860" w:type="dxa"/>
          </w:tcPr>
          <w:p w14:paraId="17B661B1" w14:textId="77777777" w:rsidR="00E50F9B" w:rsidRDefault="00AF4DA5" w:rsidP="00F55674">
            <w:r>
              <w:t>2001</w:t>
            </w:r>
          </w:p>
        </w:tc>
        <w:tc>
          <w:tcPr>
            <w:tcW w:w="1020" w:type="dxa"/>
          </w:tcPr>
          <w:p w14:paraId="4ACE7B0C" w14:textId="77777777" w:rsidR="00E50F9B" w:rsidRDefault="00AF4DA5" w:rsidP="00F55674">
            <w:r>
              <w:t>-1 640</w:t>
            </w:r>
          </w:p>
        </w:tc>
        <w:tc>
          <w:tcPr>
            <w:tcW w:w="1460" w:type="dxa"/>
          </w:tcPr>
          <w:p w14:paraId="6E535A97" w14:textId="77777777" w:rsidR="00E50F9B" w:rsidRDefault="00AF4DA5" w:rsidP="00F55674">
            <w:r>
              <w:t>2 260</w:t>
            </w:r>
          </w:p>
        </w:tc>
        <w:tc>
          <w:tcPr>
            <w:tcW w:w="1260" w:type="dxa"/>
          </w:tcPr>
          <w:p w14:paraId="0EC74DE4" w14:textId="77777777" w:rsidR="00E50F9B" w:rsidRDefault="00AF4DA5" w:rsidP="00F55674">
            <w:r>
              <w:t>3 436</w:t>
            </w:r>
          </w:p>
        </w:tc>
        <w:tc>
          <w:tcPr>
            <w:tcW w:w="1180" w:type="dxa"/>
          </w:tcPr>
          <w:p w14:paraId="0F03E133" w14:textId="77777777" w:rsidR="00E50F9B" w:rsidRDefault="00AF4DA5" w:rsidP="00F55674">
            <w:r>
              <w:t>9 737</w:t>
            </w:r>
          </w:p>
        </w:tc>
        <w:tc>
          <w:tcPr>
            <w:tcW w:w="1260" w:type="dxa"/>
          </w:tcPr>
          <w:p w14:paraId="22E30BF0" w14:textId="77777777" w:rsidR="00E50F9B" w:rsidRDefault="00AF4DA5" w:rsidP="00F55674">
            <w:r>
              <w:t>-17 074</w:t>
            </w:r>
          </w:p>
        </w:tc>
        <w:tc>
          <w:tcPr>
            <w:tcW w:w="1260" w:type="dxa"/>
          </w:tcPr>
          <w:p w14:paraId="7B4DC8AE" w14:textId="77777777" w:rsidR="00E50F9B" w:rsidRDefault="00AF4DA5" w:rsidP="00F55674">
            <w:r>
              <w:t>-1,4</w:t>
            </w:r>
          </w:p>
        </w:tc>
        <w:tc>
          <w:tcPr>
            <w:tcW w:w="1180" w:type="dxa"/>
          </w:tcPr>
          <w:p w14:paraId="7218BAE3" w14:textId="77777777" w:rsidR="00E50F9B" w:rsidRDefault="00AF4DA5" w:rsidP="00F55674">
            <w:r>
              <w:t>-0,1</w:t>
            </w:r>
          </w:p>
        </w:tc>
      </w:tr>
      <w:tr w:rsidR="00E50F9B" w14:paraId="38DF8E45" w14:textId="77777777" w:rsidTr="002177E2">
        <w:trPr>
          <w:trHeight w:val="340"/>
        </w:trPr>
        <w:tc>
          <w:tcPr>
            <w:tcW w:w="860" w:type="dxa"/>
          </w:tcPr>
          <w:p w14:paraId="0FC60FF2" w14:textId="77777777" w:rsidR="00E50F9B" w:rsidRDefault="00AF4DA5" w:rsidP="00F55674">
            <w:r>
              <w:t>2002</w:t>
            </w:r>
          </w:p>
        </w:tc>
        <w:tc>
          <w:tcPr>
            <w:tcW w:w="1020" w:type="dxa"/>
          </w:tcPr>
          <w:p w14:paraId="3C5E631F" w14:textId="77777777" w:rsidR="00E50F9B" w:rsidRDefault="00AF4DA5" w:rsidP="00F55674">
            <w:r>
              <w:t>-62 392</w:t>
            </w:r>
          </w:p>
        </w:tc>
        <w:tc>
          <w:tcPr>
            <w:tcW w:w="1460" w:type="dxa"/>
          </w:tcPr>
          <w:p w14:paraId="0C0D7C8C" w14:textId="77777777" w:rsidR="00E50F9B" w:rsidRDefault="00AF4DA5" w:rsidP="00F55674">
            <w:r>
              <w:t>-8 567</w:t>
            </w:r>
          </w:p>
        </w:tc>
        <w:tc>
          <w:tcPr>
            <w:tcW w:w="1260" w:type="dxa"/>
          </w:tcPr>
          <w:p w14:paraId="7C6FC9FE" w14:textId="77777777" w:rsidR="00E50F9B" w:rsidRDefault="00AF4DA5" w:rsidP="00F55674">
            <w:r>
              <w:t>-19 356</w:t>
            </w:r>
          </w:p>
        </w:tc>
        <w:tc>
          <w:tcPr>
            <w:tcW w:w="1180" w:type="dxa"/>
          </w:tcPr>
          <w:p w14:paraId="67A50BE2" w14:textId="77777777" w:rsidR="00E50F9B" w:rsidRDefault="00AF4DA5" w:rsidP="00F55674">
            <w:r>
              <w:t>-1 569</w:t>
            </w:r>
          </w:p>
        </w:tc>
        <w:tc>
          <w:tcPr>
            <w:tcW w:w="1260" w:type="dxa"/>
          </w:tcPr>
          <w:p w14:paraId="41C5CB9F" w14:textId="77777777" w:rsidR="00E50F9B" w:rsidRDefault="00AF4DA5" w:rsidP="00F55674">
            <w:r>
              <w:t>-32 901</w:t>
            </w:r>
          </w:p>
        </w:tc>
        <w:tc>
          <w:tcPr>
            <w:tcW w:w="1260" w:type="dxa"/>
          </w:tcPr>
          <w:p w14:paraId="5C216987" w14:textId="77777777" w:rsidR="00E50F9B" w:rsidRDefault="00AF4DA5" w:rsidP="00F55674">
            <w:r>
              <w:t>-2,6</w:t>
            </w:r>
          </w:p>
        </w:tc>
        <w:tc>
          <w:tcPr>
            <w:tcW w:w="1180" w:type="dxa"/>
          </w:tcPr>
          <w:p w14:paraId="08DA46EC" w14:textId="77777777" w:rsidR="00E50F9B" w:rsidRDefault="00AF4DA5" w:rsidP="00F55674">
            <w:r>
              <w:t>-1,2</w:t>
            </w:r>
          </w:p>
        </w:tc>
      </w:tr>
      <w:tr w:rsidR="00E50F9B" w14:paraId="2A568DE9" w14:textId="77777777" w:rsidTr="002177E2">
        <w:trPr>
          <w:trHeight w:val="340"/>
        </w:trPr>
        <w:tc>
          <w:tcPr>
            <w:tcW w:w="860" w:type="dxa"/>
          </w:tcPr>
          <w:p w14:paraId="7361D24B" w14:textId="77777777" w:rsidR="00E50F9B" w:rsidRDefault="00AF4DA5" w:rsidP="00F55674">
            <w:r>
              <w:t>2003</w:t>
            </w:r>
          </w:p>
        </w:tc>
        <w:tc>
          <w:tcPr>
            <w:tcW w:w="1020" w:type="dxa"/>
          </w:tcPr>
          <w:p w14:paraId="0ACD704D" w14:textId="77777777" w:rsidR="00E50F9B" w:rsidRDefault="00AF4DA5" w:rsidP="00F55674">
            <w:r>
              <w:t>-66 150</w:t>
            </w:r>
          </w:p>
        </w:tc>
        <w:tc>
          <w:tcPr>
            <w:tcW w:w="1460" w:type="dxa"/>
          </w:tcPr>
          <w:p w14:paraId="0659E091" w14:textId="77777777" w:rsidR="00E50F9B" w:rsidRDefault="00AF4DA5" w:rsidP="00F55674">
            <w:r>
              <w:t>-9 801</w:t>
            </w:r>
          </w:p>
        </w:tc>
        <w:tc>
          <w:tcPr>
            <w:tcW w:w="1260" w:type="dxa"/>
          </w:tcPr>
          <w:p w14:paraId="4108BCB2" w14:textId="77777777" w:rsidR="00E50F9B" w:rsidRDefault="00AF4DA5" w:rsidP="00F55674">
            <w:r>
              <w:t>5 334</w:t>
            </w:r>
          </w:p>
        </w:tc>
        <w:tc>
          <w:tcPr>
            <w:tcW w:w="1180" w:type="dxa"/>
          </w:tcPr>
          <w:p w14:paraId="073BBDFA" w14:textId="77777777" w:rsidR="00E50F9B" w:rsidRDefault="00AF4DA5" w:rsidP="00F55674">
            <w:r>
              <w:t>-22 326</w:t>
            </w:r>
          </w:p>
        </w:tc>
        <w:tc>
          <w:tcPr>
            <w:tcW w:w="1260" w:type="dxa"/>
          </w:tcPr>
          <w:p w14:paraId="19F3D3F9" w14:textId="77777777" w:rsidR="00E50F9B" w:rsidRDefault="00AF4DA5" w:rsidP="00F55674">
            <w:r>
              <w:t>-39 356</w:t>
            </w:r>
          </w:p>
        </w:tc>
        <w:tc>
          <w:tcPr>
            <w:tcW w:w="1260" w:type="dxa"/>
          </w:tcPr>
          <w:p w14:paraId="3A17BB1E" w14:textId="77777777" w:rsidR="00E50F9B" w:rsidRDefault="00AF4DA5" w:rsidP="00F55674">
            <w:r>
              <w:t>-2,9</w:t>
            </w:r>
          </w:p>
        </w:tc>
        <w:tc>
          <w:tcPr>
            <w:tcW w:w="1180" w:type="dxa"/>
          </w:tcPr>
          <w:p w14:paraId="3B724890" w14:textId="77777777" w:rsidR="00E50F9B" w:rsidRDefault="00AF4DA5" w:rsidP="00F55674">
            <w:r>
              <w:t>-0,3</w:t>
            </w:r>
          </w:p>
        </w:tc>
      </w:tr>
      <w:tr w:rsidR="00E50F9B" w14:paraId="21A8C8CB" w14:textId="77777777" w:rsidTr="002177E2">
        <w:trPr>
          <w:trHeight w:val="340"/>
        </w:trPr>
        <w:tc>
          <w:tcPr>
            <w:tcW w:w="860" w:type="dxa"/>
          </w:tcPr>
          <w:p w14:paraId="558EF611" w14:textId="77777777" w:rsidR="00E50F9B" w:rsidRDefault="00AF4DA5" w:rsidP="00F55674">
            <w:r>
              <w:lastRenderedPageBreak/>
              <w:t>2004</w:t>
            </w:r>
          </w:p>
        </w:tc>
        <w:tc>
          <w:tcPr>
            <w:tcW w:w="1020" w:type="dxa"/>
          </w:tcPr>
          <w:p w14:paraId="6882BC85" w14:textId="77777777" w:rsidR="00E50F9B" w:rsidRDefault="00AF4DA5" w:rsidP="00F55674">
            <w:r>
              <w:t>-79 246</w:t>
            </w:r>
          </w:p>
        </w:tc>
        <w:tc>
          <w:tcPr>
            <w:tcW w:w="1460" w:type="dxa"/>
          </w:tcPr>
          <w:p w14:paraId="7A872C0E" w14:textId="77777777" w:rsidR="00E50F9B" w:rsidRDefault="00AF4DA5" w:rsidP="00F55674">
            <w:r>
              <w:t>-12 005</w:t>
            </w:r>
          </w:p>
        </w:tc>
        <w:tc>
          <w:tcPr>
            <w:tcW w:w="1260" w:type="dxa"/>
          </w:tcPr>
          <w:p w14:paraId="2EB20AF3" w14:textId="77777777" w:rsidR="00E50F9B" w:rsidRDefault="00AF4DA5" w:rsidP="00F55674">
            <w:r>
              <w:t>1 994</w:t>
            </w:r>
          </w:p>
        </w:tc>
        <w:tc>
          <w:tcPr>
            <w:tcW w:w="1180" w:type="dxa"/>
          </w:tcPr>
          <w:p w14:paraId="7F5ADB79" w14:textId="77777777" w:rsidR="00E50F9B" w:rsidRDefault="00AF4DA5" w:rsidP="00F55674">
            <w:r>
              <w:t>-25 763</w:t>
            </w:r>
          </w:p>
        </w:tc>
        <w:tc>
          <w:tcPr>
            <w:tcW w:w="1260" w:type="dxa"/>
          </w:tcPr>
          <w:p w14:paraId="5BA2B0EF" w14:textId="77777777" w:rsidR="00E50F9B" w:rsidRDefault="00AF4DA5" w:rsidP="00F55674">
            <w:r>
              <w:t>-43 472</w:t>
            </w:r>
          </w:p>
        </w:tc>
        <w:tc>
          <w:tcPr>
            <w:tcW w:w="1260" w:type="dxa"/>
          </w:tcPr>
          <w:p w14:paraId="0B6AA3F5" w14:textId="77777777" w:rsidR="00E50F9B" w:rsidRDefault="00AF4DA5" w:rsidP="00F55674">
            <w:r>
              <w:t>-3,0</w:t>
            </w:r>
          </w:p>
        </w:tc>
        <w:tc>
          <w:tcPr>
            <w:tcW w:w="1180" w:type="dxa"/>
          </w:tcPr>
          <w:p w14:paraId="1520AD65" w14:textId="77777777" w:rsidR="00E50F9B" w:rsidRDefault="00AF4DA5" w:rsidP="00F55674">
            <w:r>
              <w:t>-0,1</w:t>
            </w:r>
          </w:p>
        </w:tc>
      </w:tr>
      <w:tr w:rsidR="00E50F9B" w14:paraId="27398F44" w14:textId="77777777" w:rsidTr="002177E2">
        <w:trPr>
          <w:trHeight w:val="340"/>
        </w:trPr>
        <w:tc>
          <w:tcPr>
            <w:tcW w:w="860" w:type="dxa"/>
          </w:tcPr>
          <w:p w14:paraId="632BEA10" w14:textId="77777777" w:rsidR="00E50F9B" w:rsidRDefault="00AF4DA5" w:rsidP="00F55674">
            <w:r>
              <w:t>2005</w:t>
            </w:r>
          </w:p>
        </w:tc>
        <w:tc>
          <w:tcPr>
            <w:tcW w:w="1020" w:type="dxa"/>
          </w:tcPr>
          <w:p w14:paraId="26BF4B3F" w14:textId="77777777" w:rsidR="00E50F9B" w:rsidRDefault="00AF4DA5" w:rsidP="00F55674">
            <w:r>
              <w:t>-64 763</w:t>
            </w:r>
          </w:p>
        </w:tc>
        <w:tc>
          <w:tcPr>
            <w:tcW w:w="1460" w:type="dxa"/>
          </w:tcPr>
          <w:p w14:paraId="13B664CA" w14:textId="77777777" w:rsidR="00E50F9B" w:rsidRDefault="00AF4DA5" w:rsidP="00F55674">
            <w:r>
              <w:t>-10 733</w:t>
            </w:r>
          </w:p>
        </w:tc>
        <w:tc>
          <w:tcPr>
            <w:tcW w:w="1260" w:type="dxa"/>
          </w:tcPr>
          <w:p w14:paraId="57455600" w14:textId="77777777" w:rsidR="00E50F9B" w:rsidRDefault="00AF4DA5" w:rsidP="00F55674">
            <w:r>
              <w:t>792</w:t>
            </w:r>
          </w:p>
        </w:tc>
        <w:tc>
          <w:tcPr>
            <w:tcW w:w="1180" w:type="dxa"/>
          </w:tcPr>
          <w:p w14:paraId="1A0115D2" w14:textId="77777777" w:rsidR="00E50F9B" w:rsidRDefault="00AF4DA5" w:rsidP="00F55674">
            <w:r>
              <w:t>-8 913</w:t>
            </w:r>
          </w:p>
        </w:tc>
        <w:tc>
          <w:tcPr>
            <w:tcW w:w="1260" w:type="dxa"/>
          </w:tcPr>
          <w:p w14:paraId="36AEC845" w14:textId="77777777" w:rsidR="00E50F9B" w:rsidRDefault="00AF4DA5" w:rsidP="00F55674">
            <w:r>
              <w:t>-45 909</w:t>
            </w:r>
          </w:p>
        </w:tc>
        <w:tc>
          <w:tcPr>
            <w:tcW w:w="1260" w:type="dxa"/>
          </w:tcPr>
          <w:p w14:paraId="6A45D4A2" w14:textId="77777777" w:rsidR="00E50F9B" w:rsidRDefault="00AF4DA5" w:rsidP="00F55674">
            <w:r>
              <w:t>-3,0</w:t>
            </w:r>
          </w:p>
        </w:tc>
        <w:tc>
          <w:tcPr>
            <w:tcW w:w="1180" w:type="dxa"/>
          </w:tcPr>
          <w:p w14:paraId="13FB3554" w14:textId="77777777" w:rsidR="00E50F9B" w:rsidRDefault="00AF4DA5" w:rsidP="00F55674">
            <w:r>
              <w:t>0,0</w:t>
            </w:r>
          </w:p>
        </w:tc>
      </w:tr>
      <w:tr w:rsidR="00E50F9B" w14:paraId="4464DA00" w14:textId="77777777" w:rsidTr="002177E2">
        <w:trPr>
          <w:trHeight w:val="340"/>
        </w:trPr>
        <w:tc>
          <w:tcPr>
            <w:tcW w:w="860" w:type="dxa"/>
          </w:tcPr>
          <w:p w14:paraId="6639DC92" w14:textId="77777777" w:rsidR="00E50F9B" w:rsidRDefault="00AF4DA5" w:rsidP="00F55674">
            <w:r>
              <w:t>2006</w:t>
            </w:r>
          </w:p>
        </w:tc>
        <w:tc>
          <w:tcPr>
            <w:tcW w:w="1020" w:type="dxa"/>
          </w:tcPr>
          <w:p w14:paraId="54CFC812" w14:textId="77777777" w:rsidR="00E50F9B" w:rsidRDefault="00AF4DA5" w:rsidP="00F55674">
            <w:r>
              <w:t>-44 002</w:t>
            </w:r>
          </w:p>
        </w:tc>
        <w:tc>
          <w:tcPr>
            <w:tcW w:w="1460" w:type="dxa"/>
          </w:tcPr>
          <w:p w14:paraId="423B3E1E" w14:textId="77777777" w:rsidR="00E50F9B" w:rsidRDefault="00AF4DA5" w:rsidP="00F55674">
            <w:r>
              <w:t>-16 749</w:t>
            </w:r>
          </w:p>
        </w:tc>
        <w:tc>
          <w:tcPr>
            <w:tcW w:w="1260" w:type="dxa"/>
          </w:tcPr>
          <w:p w14:paraId="75CAEE18" w14:textId="77777777" w:rsidR="00E50F9B" w:rsidRDefault="00AF4DA5" w:rsidP="00F55674">
            <w:r>
              <w:t>1 645</w:t>
            </w:r>
          </w:p>
        </w:tc>
        <w:tc>
          <w:tcPr>
            <w:tcW w:w="1180" w:type="dxa"/>
          </w:tcPr>
          <w:p w14:paraId="051D0FD3" w14:textId="77777777" w:rsidR="00E50F9B" w:rsidRDefault="00AF4DA5" w:rsidP="00F55674">
            <w:r>
              <w:t>13 758</w:t>
            </w:r>
          </w:p>
        </w:tc>
        <w:tc>
          <w:tcPr>
            <w:tcW w:w="1260" w:type="dxa"/>
          </w:tcPr>
          <w:p w14:paraId="46F4C3EE" w14:textId="77777777" w:rsidR="00E50F9B" w:rsidRDefault="00AF4DA5" w:rsidP="00F55674">
            <w:r>
              <w:t>-42 655</w:t>
            </w:r>
          </w:p>
        </w:tc>
        <w:tc>
          <w:tcPr>
            <w:tcW w:w="1260" w:type="dxa"/>
          </w:tcPr>
          <w:p w14:paraId="370D56BB" w14:textId="77777777" w:rsidR="00E50F9B" w:rsidRDefault="00AF4DA5" w:rsidP="00F55674">
            <w:r>
              <w:t>-2,6</w:t>
            </w:r>
          </w:p>
        </w:tc>
        <w:tc>
          <w:tcPr>
            <w:tcW w:w="1180" w:type="dxa"/>
          </w:tcPr>
          <w:p w14:paraId="15C51289" w14:textId="77777777" w:rsidR="00E50F9B" w:rsidRDefault="00AF4DA5" w:rsidP="00F55674">
            <w:r>
              <w:t>0,4</w:t>
            </w:r>
          </w:p>
        </w:tc>
      </w:tr>
      <w:tr w:rsidR="00E50F9B" w14:paraId="05314EF5" w14:textId="77777777" w:rsidTr="002177E2">
        <w:trPr>
          <w:trHeight w:val="340"/>
        </w:trPr>
        <w:tc>
          <w:tcPr>
            <w:tcW w:w="860" w:type="dxa"/>
          </w:tcPr>
          <w:p w14:paraId="6C0C0FBC" w14:textId="77777777" w:rsidR="00E50F9B" w:rsidRDefault="00AF4DA5" w:rsidP="00F55674">
            <w:r>
              <w:t>2007</w:t>
            </w:r>
          </w:p>
        </w:tc>
        <w:tc>
          <w:tcPr>
            <w:tcW w:w="1020" w:type="dxa"/>
          </w:tcPr>
          <w:p w14:paraId="25C4820E" w14:textId="77777777" w:rsidR="00E50F9B" w:rsidRDefault="00AF4DA5" w:rsidP="00F55674">
            <w:r>
              <w:t>-1 342</w:t>
            </w:r>
          </w:p>
        </w:tc>
        <w:tc>
          <w:tcPr>
            <w:tcW w:w="1460" w:type="dxa"/>
          </w:tcPr>
          <w:p w14:paraId="7EBE1625" w14:textId="77777777" w:rsidR="00E50F9B" w:rsidRDefault="00AF4DA5" w:rsidP="00F55674">
            <w:r>
              <w:t>-4 359</w:t>
            </w:r>
          </w:p>
        </w:tc>
        <w:tc>
          <w:tcPr>
            <w:tcW w:w="1260" w:type="dxa"/>
          </w:tcPr>
          <w:p w14:paraId="5D647915" w14:textId="77777777" w:rsidR="00E50F9B" w:rsidRDefault="00AF4DA5" w:rsidP="00F55674">
            <w:r>
              <w:t>2 292</w:t>
            </w:r>
          </w:p>
        </w:tc>
        <w:tc>
          <w:tcPr>
            <w:tcW w:w="1180" w:type="dxa"/>
          </w:tcPr>
          <w:p w14:paraId="72860D57" w14:textId="77777777" w:rsidR="00E50F9B" w:rsidRDefault="00AF4DA5" w:rsidP="00F55674">
            <w:r>
              <w:t>45 620</w:t>
            </w:r>
          </w:p>
        </w:tc>
        <w:tc>
          <w:tcPr>
            <w:tcW w:w="1260" w:type="dxa"/>
          </w:tcPr>
          <w:p w14:paraId="1BBAC655" w14:textId="77777777" w:rsidR="00E50F9B" w:rsidRDefault="00AF4DA5" w:rsidP="00F55674">
            <w:r>
              <w:t>-44 895</w:t>
            </w:r>
          </w:p>
        </w:tc>
        <w:tc>
          <w:tcPr>
            <w:tcW w:w="1260" w:type="dxa"/>
          </w:tcPr>
          <w:p w14:paraId="67576AF1" w14:textId="77777777" w:rsidR="00E50F9B" w:rsidRDefault="00AF4DA5" w:rsidP="00F55674">
            <w:r>
              <w:t>-2,6</w:t>
            </w:r>
          </w:p>
        </w:tc>
        <w:tc>
          <w:tcPr>
            <w:tcW w:w="1180" w:type="dxa"/>
          </w:tcPr>
          <w:p w14:paraId="1FAE8502" w14:textId="77777777" w:rsidR="00E50F9B" w:rsidRDefault="00AF4DA5" w:rsidP="00F55674">
            <w:r>
              <w:t>0,0</w:t>
            </w:r>
          </w:p>
        </w:tc>
      </w:tr>
      <w:tr w:rsidR="00E50F9B" w14:paraId="00E0B948" w14:textId="77777777" w:rsidTr="002177E2">
        <w:trPr>
          <w:trHeight w:val="340"/>
        </w:trPr>
        <w:tc>
          <w:tcPr>
            <w:tcW w:w="860" w:type="dxa"/>
          </w:tcPr>
          <w:p w14:paraId="4FAECD71" w14:textId="77777777" w:rsidR="00E50F9B" w:rsidRDefault="00AF4DA5" w:rsidP="00F55674">
            <w:r>
              <w:t>2008</w:t>
            </w:r>
          </w:p>
        </w:tc>
        <w:tc>
          <w:tcPr>
            <w:tcW w:w="1020" w:type="dxa"/>
          </w:tcPr>
          <w:p w14:paraId="000C49FC" w14:textId="77777777" w:rsidR="00E50F9B" w:rsidRDefault="00AF4DA5" w:rsidP="00F55674">
            <w:r>
              <w:t>-11 797</w:t>
            </w:r>
          </w:p>
        </w:tc>
        <w:tc>
          <w:tcPr>
            <w:tcW w:w="1460" w:type="dxa"/>
          </w:tcPr>
          <w:p w14:paraId="727F0B88" w14:textId="77777777" w:rsidR="00E50F9B" w:rsidRDefault="00AF4DA5" w:rsidP="00F55674">
            <w:r>
              <w:t>-2 300</w:t>
            </w:r>
          </w:p>
        </w:tc>
        <w:tc>
          <w:tcPr>
            <w:tcW w:w="1260" w:type="dxa"/>
          </w:tcPr>
          <w:p w14:paraId="0EEA4916" w14:textId="77777777" w:rsidR="00E50F9B" w:rsidRDefault="00AF4DA5" w:rsidP="00F55674">
            <w:r>
              <w:t>858</w:t>
            </w:r>
          </w:p>
        </w:tc>
        <w:tc>
          <w:tcPr>
            <w:tcW w:w="1180" w:type="dxa"/>
          </w:tcPr>
          <w:p w14:paraId="4D0288AA" w14:textId="77777777" w:rsidR="00E50F9B" w:rsidRDefault="00AF4DA5" w:rsidP="00F55674">
            <w:r>
              <w:t>44 761</w:t>
            </w:r>
          </w:p>
        </w:tc>
        <w:tc>
          <w:tcPr>
            <w:tcW w:w="1260" w:type="dxa"/>
          </w:tcPr>
          <w:p w14:paraId="7541BA05" w14:textId="77777777" w:rsidR="00E50F9B" w:rsidRDefault="00AF4DA5" w:rsidP="00F55674">
            <w:r>
              <w:t>-55 116</w:t>
            </w:r>
          </w:p>
        </w:tc>
        <w:tc>
          <w:tcPr>
            <w:tcW w:w="1260" w:type="dxa"/>
          </w:tcPr>
          <w:p w14:paraId="758A50F7" w14:textId="77777777" w:rsidR="00E50F9B" w:rsidRDefault="00AF4DA5" w:rsidP="00F55674">
            <w:r>
              <w:t>-3,0</w:t>
            </w:r>
          </w:p>
        </w:tc>
        <w:tc>
          <w:tcPr>
            <w:tcW w:w="1180" w:type="dxa"/>
          </w:tcPr>
          <w:p w14:paraId="56511D5F" w14:textId="77777777" w:rsidR="00E50F9B" w:rsidRDefault="00AF4DA5" w:rsidP="00F55674">
            <w:r>
              <w:t>-0,4</w:t>
            </w:r>
          </w:p>
        </w:tc>
      </w:tr>
      <w:tr w:rsidR="00E50F9B" w14:paraId="6740C7BE" w14:textId="77777777" w:rsidTr="002177E2">
        <w:trPr>
          <w:trHeight w:val="340"/>
        </w:trPr>
        <w:tc>
          <w:tcPr>
            <w:tcW w:w="860" w:type="dxa"/>
          </w:tcPr>
          <w:p w14:paraId="4830A49F" w14:textId="77777777" w:rsidR="00E50F9B" w:rsidRDefault="00AF4DA5" w:rsidP="00F55674">
            <w:r>
              <w:t>2009</w:t>
            </w:r>
          </w:p>
        </w:tc>
        <w:tc>
          <w:tcPr>
            <w:tcW w:w="1020" w:type="dxa"/>
          </w:tcPr>
          <w:p w14:paraId="0D283AB6" w14:textId="77777777" w:rsidR="00E50F9B" w:rsidRDefault="00AF4DA5" w:rsidP="00F55674">
            <w:r>
              <w:t>-96 561</w:t>
            </w:r>
          </w:p>
        </w:tc>
        <w:tc>
          <w:tcPr>
            <w:tcW w:w="1460" w:type="dxa"/>
          </w:tcPr>
          <w:p w14:paraId="5B6119FA" w14:textId="77777777" w:rsidR="00E50F9B" w:rsidRDefault="00AF4DA5" w:rsidP="00F55674">
            <w:r>
              <w:t>-6 837</w:t>
            </w:r>
          </w:p>
        </w:tc>
        <w:tc>
          <w:tcPr>
            <w:tcW w:w="1260" w:type="dxa"/>
          </w:tcPr>
          <w:p w14:paraId="372E7F10" w14:textId="77777777" w:rsidR="00E50F9B" w:rsidRDefault="00AF4DA5" w:rsidP="00F55674">
            <w:r>
              <w:t>-6 058</w:t>
            </w:r>
          </w:p>
        </w:tc>
        <w:tc>
          <w:tcPr>
            <w:tcW w:w="1180" w:type="dxa"/>
          </w:tcPr>
          <w:p w14:paraId="0DCD4A3A" w14:textId="77777777" w:rsidR="00E50F9B" w:rsidRDefault="00AF4DA5" w:rsidP="00F55674">
            <w:r>
              <w:t>11 557</w:t>
            </w:r>
          </w:p>
        </w:tc>
        <w:tc>
          <w:tcPr>
            <w:tcW w:w="1260" w:type="dxa"/>
          </w:tcPr>
          <w:p w14:paraId="17A55C81" w14:textId="77777777" w:rsidR="00E50F9B" w:rsidRDefault="00AF4DA5" w:rsidP="00F55674">
            <w:r>
              <w:t>-95 223</w:t>
            </w:r>
          </w:p>
        </w:tc>
        <w:tc>
          <w:tcPr>
            <w:tcW w:w="1260" w:type="dxa"/>
          </w:tcPr>
          <w:p w14:paraId="3DDA74A4" w14:textId="77777777" w:rsidR="00E50F9B" w:rsidRDefault="00AF4DA5" w:rsidP="00F55674">
            <w:r>
              <w:t>-4,9</w:t>
            </w:r>
          </w:p>
        </w:tc>
        <w:tc>
          <w:tcPr>
            <w:tcW w:w="1180" w:type="dxa"/>
          </w:tcPr>
          <w:p w14:paraId="00B97EC4" w14:textId="77777777" w:rsidR="00E50F9B" w:rsidRDefault="00AF4DA5" w:rsidP="00F55674">
            <w:r>
              <w:t>-1,9</w:t>
            </w:r>
          </w:p>
        </w:tc>
      </w:tr>
      <w:tr w:rsidR="00E50F9B" w14:paraId="26238A56" w14:textId="77777777" w:rsidTr="002177E2">
        <w:trPr>
          <w:trHeight w:val="340"/>
        </w:trPr>
        <w:tc>
          <w:tcPr>
            <w:tcW w:w="860" w:type="dxa"/>
          </w:tcPr>
          <w:p w14:paraId="3B3BBA1D" w14:textId="77777777" w:rsidR="00E50F9B" w:rsidRDefault="00AF4DA5" w:rsidP="00F55674">
            <w:r>
              <w:t>2010</w:t>
            </w:r>
          </w:p>
        </w:tc>
        <w:tc>
          <w:tcPr>
            <w:tcW w:w="1020" w:type="dxa"/>
          </w:tcPr>
          <w:p w14:paraId="7D5FB3A9" w14:textId="77777777" w:rsidR="00E50F9B" w:rsidRDefault="00AF4DA5" w:rsidP="00F55674">
            <w:r>
              <w:t>-104 070</w:t>
            </w:r>
          </w:p>
        </w:tc>
        <w:tc>
          <w:tcPr>
            <w:tcW w:w="1460" w:type="dxa"/>
          </w:tcPr>
          <w:p w14:paraId="5B7C6563" w14:textId="77777777" w:rsidR="00E50F9B" w:rsidRDefault="00AF4DA5" w:rsidP="00F55674">
            <w:r>
              <w:t>-7 232</w:t>
            </w:r>
          </w:p>
        </w:tc>
        <w:tc>
          <w:tcPr>
            <w:tcW w:w="1260" w:type="dxa"/>
          </w:tcPr>
          <w:p w14:paraId="4E4A5EB5" w14:textId="77777777" w:rsidR="00E50F9B" w:rsidRDefault="00AF4DA5" w:rsidP="00F55674">
            <w:r>
              <w:t>-1 111</w:t>
            </w:r>
          </w:p>
        </w:tc>
        <w:tc>
          <w:tcPr>
            <w:tcW w:w="1180" w:type="dxa"/>
          </w:tcPr>
          <w:p w14:paraId="16201422" w14:textId="77777777" w:rsidR="00E50F9B" w:rsidRDefault="00AF4DA5" w:rsidP="00F55674">
            <w:r>
              <w:t>7 411</w:t>
            </w:r>
          </w:p>
        </w:tc>
        <w:tc>
          <w:tcPr>
            <w:tcW w:w="1260" w:type="dxa"/>
          </w:tcPr>
          <w:p w14:paraId="67B10FAD" w14:textId="77777777" w:rsidR="00E50F9B" w:rsidRDefault="00AF4DA5" w:rsidP="00F55674">
            <w:r>
              <w:t>-103 138</w:t>
            </w:r>
          </w:p>
        </w:tc>
        <w:tc>
          <w:tcPr>
            <w:tcW w:w="1260" w:type="dxa"/>
          </w:tcPr>
          <w:p w14:paraId="0EB349F3" w14:textId="77777777" w:rsidR="00E50F9B" w:rsidRDefault="00AF4DA5" w:rsidP="00F55674">
            <w:r>
              <w:t>-5,0</w:t>
            </w:r>
          </w:p>
        </w:tc>
        <w:tc>
          <w:tcPr>
            <w:tcW w:w="1180" w:type="dxa"/>
          </w:tcPr>
          <w:p w14:paraId="0F28AA8D" w14:textId="77777777" w:rsidR="00E50F9B" w:rsidRDefault="00AF4DA5" w:rsidP="00F55674">
            <w:r>
              <w:t>-0,1</w:t>
            </w:r>
          </w:p>
        </w:tc>
      </w:tr>
      <w:tr w:rsidR="00E50F9B" w14:paraId="2D3F67A3" w14:textId="77777777" w:rsidTr="002177E2">
        <w:trPr>
          <w:trHeight w:val="340"/>
        </w:trPr>
        <w:tc>
          <w:tcPr>
            <w:tcW w:w="860" w:type="dxa"/>
          </w:tcPr>
          <w:p w14:paraId="3C7ED80A" w14:textId="77777777" w:rsidR="00E50F9B" w:rsidRDefault="00AF4DA5" w:rsidP="00F55674">
            <w:r>
              <w:t>2011</w:t>
            </w:r>
          </w:p>
        </w:tc>
        <w:tc>
          <w:tcPr>
            <w:tcW w:w="1020" w:type="dxa"/>
          </w:tcPr>
          <w:p w14:paraId="6932C675" w14:textId="77777777" w:rsidR="00E50F9B" w:rsidRDefault="00AF4DA5" w:rsidP="00F55674">
            <w:r>
              <w:t>-79 399</w:t>
            </w:r>
          </w:p>
        </w:tc>
        <w:tc>
          <w:tcPr>
            <w:tcW w:w="1460" w:type="dxa"/>
          </w:tcPr>
          <w:p w14:paraId="5BF453A3" w14:textId="77777777" w:rsidR="00E50F9B" w:rsidRDefault="00AF4DA5" w:rsidP="00F55674">
            <w:r>
              <w:t>-3 742</w:t>
            </w:r>
          </w:p>
        </w:tc>
        <w:tc>
          <w:tcPr>
            <w:tcW w:w="1260" w:type="dxa"/>
          </w:tcPr>
          <w:p w14:paraId="47398BF3" w14:textId="77777777" w:rsidR="00E50F9B" w:rsidRDefault="00AF4DA5" w:rsidP="00F55674">
            <w:r>
              <w:t>4 546</w:t>
            </w:r>
          </w:p>
        </w:tc>
        <w:tc>
          <w:tcPr>
            <w:tcW w:w="1180" w:type="dxa"/>
          </w:tcPr>
          <w:p w14:paraId="05BACD29" w14:textId="77777777" w:rsidR="00E50F9B" w:rsidRDefault="00AF4DA5" w:rsidP="00F55674">
            <w:r>
              <w:t>15 603</w:t>
            </w:r>
          </w:p>
        </w:tc>
        <w:tc>
          <w:tcPr>
            <w:tcW w:w="1260" w:type="dxa"/>
          </w:tcPr>
          <w:p w14:paraId="6A5D563D" w14:textId="77777777" w:rsidR="00E50F9B" w:rsidRDefault="00AF4DA5" w:rsidP="00F55674">
            <w:r>
              <w:t>-95 806</w:t>
            </w:r>
          </w:p>
        </w:tc>
        <w:tc>
          <w:tcPr>
            <w:tcW w:w="1260" w:type="dxa"/>
          </w:tcPr>
          <w:p w14:paraId="19C252C8" w14:textId="77777777" w:rsidR="00E50F9B" w:rsidRDefault="00AF4DA5" w:rsidP="00F55674">
            <w:r>
              <w:t>-4,4</w:t>
            </w:r>
          </w:p>
        </w:tc>
        <w:tc>
          <w:tcPr>
            <w:tcW w:w="1180" w:type="dxa"/>
          </w:tcPr>
          <w:p w14:paraId="4EEE765B" w14:textId="77777777" w:rsidR="00E50F9B" w:rsidRDefault="00AF4DA5" w:rsidP="00F55674">
            <w:r>
              <w:t>0,6</w:t>
            </w:r>
          </w:p>
        </w:tc>
      </w:tr>
      <w:tr w:rsidR="00E50F9B" w14:paraId="7972CFF4" w14:textId="77777777" w:rsidTr="002177E2">
        <w:trPr>
          <w:trHeight w:val="340"/>
        </w:trPr>
        <w:tc>
          <w:tcPr>
            <w:tcW w:w="860" w:type="dxa"/>
          </w:tcPr>
          <w:p w14:paraId="7477A53D" w14:textId="77777777" w:rsidR="00E50F9B" w:rsidRDefault="00AF4DA5" w:rsidP="00F55674">
            <w:r>
              <w:t>2012</w:t>
            </w:r>
          </w:p>
        </w:tc>
        <w:tc>
          <w:tcPr>
            <w:tcW w:w="1020" w:type="dxa"/>
          </w:tcPr>
          <w:p w14:paraId="2D0B0AE0" w14:textId="77777777" w:rsidR="00E50F9B" w:rsidRDefault="00AF4DA5" w:rsidP="00F55674">
            <w:r>
              <w:t>-100 898</w:t>
            </w:r>
          </w:p>
        </w:tc>
        <w:tc>
          <w:tcPr>
            <w:tcW w:w="1460" w:type="dxa"/>
          </w:tcPr>
          <w:p w14:paraId="1BACF4A4" w14:textId="77777777" w:rsidR="00E50F9B" w:rsidRDefault="00AF4DA5" w:rsidP="00F55674">
            <w:r>
              <w:t>-5 907</w:t>
            </w:r>
          </w:p>
        </w:tc>
        <w:tc>
          <w:tcPr>
            <w:tcW w:w="1260" w:type="dxa"/>
          </w:tcPr>
          <w:p w14:paraId="5531F312" w14:textId="77777777" w:rsidR="00E50F9B" w:rsidRDefault="00AF4DA5" w:rsidP="00F55674">
            <w:r>
              <w:t>-1 469</w:t>
            </w:r>
          </w:p>
        </w:tc>
        <w:tc>
          <w:tcPr>
            <w:tcW w:w="1180" w:type="dxa"/>
          </w:tcPr>
          <w:p w14:paraId="7846DBEB" w14:textId="77777777" w:rsidR="00E50F9B" w:rsidRDefault="00AF4DA5" w:rsidP="00F55674">
            <w:r>
              <w:t>17 042</w:t>
            </w:r>
          </w:p>
        </w:tc>
        <w:tc>
          <w:tcPr>
            <w:tcW w:w="1260" w:type="dxa"/>
          </w:tcPr>
          <w:p w14:paraId="516FB32B" w14:textId="77777777" w:rsidR="00E50F9B" w:rsidRDefault="00AF4DA5" w:rsidP="00F55674">
            <w:r>
              <w:t>-110 564</w:t>
            </w:r>
          </w:p>
        </w:tc>
        <w:tc>
          <w:tcPr>
            <w:tcW w:w="1260" w:type="dxa"/>
          </w:tcPr>
          <w:p w14:paraId="45394892" w14:textId="77777777" w:rsidR="00E50F9B" w:rsidRDefault="00AF4DA5" w:rsidP="00F55674">
            <w:r>
              <w:t>-4,8</w:t>
            </w:r>
          </w:p>
        </w:tc>
        <w:tc>
          <w:tcPr>
            <w:tcW w:w="1180" w:type="dxa"/>
          </w:tcPr>
          <w:p w14:paraId="41A1DB9C" w14:textId="77777777" w:rsidR="00E50F9B" w:rsidRDefault="00AF4DA5" w:rsidP="00F55674">
            <w:r>
              <w:t>-0,4</w:t>
            </w:r>
          </w:p>
        </w:tc>
      </w:tr>
      <w:tr w:rsidR="00E50F9B" w14:paraId="24883287" w14:textId="77777777" w:rsidTr="002177E2">
        <w:trPr>
          <w:trHeight w:val="340"/>
        </w:trPr>
        <w:tc>
          <w:tcPr>
            <w:tcW w:w="860" w:type="dxa"/>
          </w:tcPr>
          <w:p w14:paraId="44A0AD24" w14:textId="77777777" w:rsidR="00E50F9B" w:rsidRDefault="00AF4DA5" w:rsidP="00F55674">
            <w:r>
              <w:t>2013</w:t>
            </w:r>
          </w:p>
        </w:tc>
        <w:tc>
          <w:tcPr>
            <w:tcW w:w="1020" w:type="dxa"/>
          </w:tcPr>
          <w:p w14:paraId="631F0E53" w14:textId="77777777" w:rsidR="00E50F9B" w:rsidRDefault="00AF4DA5" w:rsidP="00F55674">
            <w:r>
              <w:t>-116 454</w:t>
            </w:r>
          </w:p>
        </w:tc>
        <w:tc>
          <w:tcPr>
            <w:tcW w:w="1460" w:type="dxa"/>
          </w:tcPr>
          <w:p w14:paraId="39757499" w14:textId="77777777" w:rsidR="00E50F9B" w:rsidRDefault="00AF4DA5" w:rsidP="00F55674">
            <w:r>
              <w:t>-7 553</w:t>
            </w:r>
          </w:p>
        </w:tc>
        <w:tc>
          <w:tcPr>
            <w:tcW w:w="1260" w:type="dxa"/>
          </w:tcPr>
          <w:p w14:paraId="6A06E161" w14:textId="77777777" w:rsidR="00E50F9B" w:rsidRDefault="00AF4DA5" w:rsidP="00F55674">
            <w:r>
              <w:t>60</w:t>
            </w:r>
          </w:p>
        </w:tc>
        <w:tc>
          <w:tcPr>
            <w:tcW w:w="1180" w:type="dxa"/>
          </w:tcPr>
          <w:p w14:paraId="2501313D" w14:textId="77777777" w:rsidR="00E50F9B" w:rsidRDefault="00AF4DA5" w:rsidP="00F55674">
            <w:r>
              <w:t>14 871</w:t>
            </w:r>
          </w:p>
        </w:tc>
        <w:tc>
          <w:tcPr>
            <w:tcW w:w="1260" w:type="dxa"/>
          </w:tcPr>
          <w:p w14:paraId="39CAB353" w14:textId="77777777" w:rsidR="00E50F9B" w:rsidRDefault="00AF4DA5" w:rsidP="00F55674">
            <w:r>
              <w:t>-123 832</w:t>
            </w:r>
          </w:p>
        </w:tc>
        <w:tc>
          <w:tcPr>
            <w:tcW w:w="1260" w:type="dxa"/>
          </w:tcPr>
          <w:p w14:paraId="304E398A" w14:textId="77777777" w:rsidR="00E50F9B" w:rsidRDefault="00AF4DA5" w:rsidP="00F55674">
            <w:r>
              <w:t>-5,2</w:t>
            </w:r>
          </w:p>
        </w:tc>
        <w:tc>
          <w:tcPr>
            <w:tcW w:w="1180" w:type="dxa"/>
          </w:tcPr>
          <w:p w14:paraId="44023A6D" w14:textId="77777777" w:rsidR="00E50F9B" w:rsidRDefault="00AF4DA5" w:rsidP="00F55674">
            <w:r>
              <w:t>-0,3</w:t>
            </w:r>
          </w:p>
        </w:tc>
      </w:tr>
      <w:tr w:rsidR="00E50F9B" w14:paraId="5F74D5C1" w14:textId="77777777" w:rsidTr="002177E2">
        <w:trPr>
          <w:trHeight w:val="340"/>
        </w:trPr>
        <w:tc>
          <w:tcPr>
            <w:tcW w:w="860" w:type="dxa"/>
          </w:tcPr>
          <w:p w14:paraId="18073119" w14:textId="77777777" w:rsidR="00E50F9B" w:rsidRDefault="00AF4DA5" w:rsidP="00F55674">
            <w:r>
              <w:t>2014</w:t>
            </w:r>
          </w:p>
        </w:tc>
        <w:tc>
          <w:tcPr>
            <w:tcW w:w="1020" w:type="dxa"/>
          </w:tcPr>
          <w:p w14:paraId="66F34D91" w14:textId="77777777" w:rsidR="00E50F9B" w:rsidRDefault="00AF4DA5" w:rsidP="00F55674">
            <w:r>
              <w:t>-160 008</w:t>
            </w:r>
          </w:p>
        </w:tc>
        <w:tc>
          <w:tcPr>
            <w:tcW w:w="1460" w:type="dxa"/>
          </w:tcPr>
          <w:p w14:paraId="1EF3AA71" w14:textId="77777777" w:rsidR="00E50F9B" w:rsidRDefault="00AF4DA5" w:rsidP="00F55674">
            <w:r>
              <w:t>-7 063</w:t>
            </w:r>
          </w:p>
        </w:tc>
        <w:tc>
          <w:tcPr>
            <w:tcW w:w="1260" w:type="dxa"/>
          </w:tcPr>
          <w:p w14:paraId="04DE60B6" w14:textId="77777777" w:rsidR="00E50F9B" w:rsidRDefault="00AF4DA5" w:rsidP="00F55674">
            <w:r>
              <w:t>-615</w:t>
            </w:r>
          </w:p>
        </w:tc>
        <w:tc>
          <w:tcPr>
            <w:tcW w:w="1180" w:type="dxa"/>
          </w:tcPr>
          <w:p w14:paraId="6230C74F" w14:textId="77777777" w:rsidR="00E50F9B" w:rsidRDefault="00AF4DA5" w:rsidP="00F55674">
            <w:r>
              <w:t>-5 352</w:t>
            </w:r>
          </w:p>
        </w:tc>
        <w:tc>
          <w:tcPr>
            <w:tcW w:w="1260" w:type="dxa"/>
          </w:tcPr>
          <w:p w14:paraId="045B0D73" w14:textId="77777777" w:rsidR="00E50F9B" w:rsidRDefault="00AF4DA5" w:rsidP="00F55674">
            <w:r>
              <w:t>-146 978</w:t>
            </w:r>
          </w:p>
        </w:tc>
        <w:tc>
          <w:tcPr>
            <w:tcW w:w="1260" w:type="dxa"/>
          </w:tcPr>
          <w:p w14:paraId="341FAFE6" w14:textId="77777777" w:rsidR="00E50F9B" w:rsidRDefault="00AF4DA5" w:rsidP="00F55674">
            <w:r>
              <w:t>-5,9</w:t>
            </w:r>
          </w:p>
        </w:tc>
        <w:tc>
          <w:tcPr>
            <w:tcW w:w="1180" w:type="dxa"/>
          </w:tcPr>
          <w:p w14:paraId="3EABCA18" w14:textId="77777777" w:rsidR="00E50F9B" w:rsidRDefault="00AF4DA5" w:rsidP="00F55674">
            <w:r>
              <w:t>-0,7</w:t>
            </w:r>
          </w:p>
        </w:tc>
      </w:tr>
      <w:tr w:rsidR="00E50F9B" w14:paraId="4A80CE1B" w14:textId="77777777" w:rsidTr="002177E2">
        <w:trPr>
          <w:trHeight w:val="340"/>
        </w:trPr>
        <w:tc>
          <w:tcPr>
            <w:tcW w:w="860" w:type="dxa"/>
          </w:tcPr>
          <w:p w14:paraId="2039418E" w14:textId="77777777" w:rsidR="00E50F9B" w:rsidRDefault="00AF4DA5" w:rsidP="00F55674">
            <w:r>
              <w:t>2015</w:t>
            </w:r>
          </w:p>
        </w:tc>
        <w:tc>
          <w:tcPr>
            <w:tcW w:w="1020" w:type="dxa"/>
          </w:tcPr>
          <w:p w14:paraId="4F94A267" w14:textId="77777777" w:rsidR="00E50F9B" w:rsidRDefault="00AF4DA5" w:rsidP="00F55674">
            <w:r>
              <w:t>-185 312</w:t>
            </w:r>
          </w:p>
        </w:tc>
        <w:tc>
          <w:tcPr>
            <w:tcW w:w="1460" w:type="dxa"/>
          </w:tcPr>
          <w:p w14:paraId="14271DA4" w14:textId="77777777" w:rsidR="00E50F9B" w:rsidRDefault="00AF4DA5" w:rsidP="00F55674">
            <w:r>
              <w:t>2 241</w:t>
            </w:r>
          </w:p>
        </w:tc>
        <w:tc>
          <w:tcPr>
            <w:tcW w:w="1260" w:type="dxa"/>
          </w:tcPr>
          <w:p w14:paraId="3BA8D659" w14:textId="77777777" w:rsidR="00E50F9B" w:rsidRDefault="00AF4DA5" w:rsidP="00F55674">
            <w:r>
              <w:t>-541</w:t>
            </w:r>
          </w:p>
        </w:tc>
        <w:tc>
          <w:tcPr>
            <w:tcW w:w="1180" w:type="dxa"/>
          </w:tcPr>
          <w:p w14:paraId="5733EFE5" w14:textId="77777777" w:rsidR="00E50F9B" w:rsidRDefault="00AF4DA5" w:rsidP="00F55674">
            <w:r>
              <w:t>-17 799</w:t>
            </w:r>
          </w:p>
        </w:tc>
        <w:tc>
          <w:tcPr>
            <w:tcW w:w="1260" w:type="dxa"/>
          </w:tcPr>
          <w:p w14:paraId="7E86FCAE" w14:textId="77777777" w:rsidR="00E50F9B" w:rsidRDefault="00AF4DA5" w:rsidP="00F55674">
            <w:r>
              <w:t>-169 213</w:t>
            </w:r>
          </w:p>
        </w:tc>
        <w:tc>
          <w:tcPr>
            <w:tcW w:w="1260" w:type="dxa"/>
          </w:tcPr>
          <w:p w14:paraId="1B988CE9" w14:textId="77777777" w:rsidR="00E50F9B" w:rsidRDefault="00AF4DA5" w:rsidP="00F55674">
            <w:r>
              <w:t>-6,5</w:t>
            </w:r>
          </w:p>
        </w:tc>
        <w:tc>
          <w:tcPr>
            <w:tcW w:w="1180" w:type="dxa"/>
          </w:tcPr>
          <w:p w14:paraId="46627720" w14:textId="77777777" w:rsidR="00E50F9B" w:rsidRDefault="00AF4DA5" w:rsidP="00F55674">
            <w:r>
              <w:t>-0,6</w:t>
            </w:r>
          </w:p>
        </w:tc>
      </w:tr>
      <w:tr w:rsidR="00E50F9B" w14:paraId="4054E64E" w14:textId="77777777" w:rsidTr="002177E2">
        <w:trPr>
          <w:trHeight w:val="340"/>
        </w:trPr>
        <w:tc>
          <w:tcPr>
            <w:tcW w:w="860" w:type="dxa"/>
          </w:tcPr>
          <w:p w14:paraId="4A6FC696" w14:textId="77777777" w:rsidR="00E50F9B" w:rsidRDefault="00AF4DA5" w:rsidP="00F55674">
            <w:r>
              <w:t>2016</w:t>
            </w:r>
          </w:p>
        </w:tc>
        <w:tc>
          <w:tcPr>
            <w:tcW w:w="1020" w:type="dxa"/>
          </w:tcPr>
          <w:p w14:paraId="3D224E18" w14:textId="77777777" w:rsidR="00E50F9B" w:rsidRDefault="00AF4DA5" w:rsidP="00F55674">
            <w:r>
              <w:t>-208 388</w:t>
            </w:r>
          </w:p>
        </w:tc>
        <w:tc>
          <w:tcPr>
            <w:tcW w:w="1460" w:type="dxa"/>
          </w:tcPr>
          <w:p w14:paraId="681AD43F" w14:textId="77777777" w:rsidR="00E50F9B" w:rsidRDefault="00AF4DA5" w:rsidP="00F55674">
            <w:r>
              <w:t>18 289</w:t>
            </w:r>
          </w:p>
        </w:tc>
        <w:tc>
          <w:tcPr>
            <w:tcW w:w="1260" w:type="dxa"/>
          </w:tcPr>
          <w:p w14:paraId="684D5372" w14:textId="77777777" w:rsidR="00E50F9B" w:rsidRDefault="00AF4DA5" w:rsidP="00F55674">
            <w:r>
              <w:t>356</w:t>
            </w:r>
          </w:p>
        </w:tc>
        <w:tc>
          <w:tcPr>
            <w:tcW w:w="1180" w:type="dxa"/>
          </w:tcPr>
          <w:p w14:paraId="79871F17" w14:textId="77777777" w:rsidR="00E50F9B" w:rsidRDefault="00AF4DA5" w:rsidP="00F55674">
            <w:r>
              <w:t>-29 014</w:t>
            </w:r>
          </w:p>
        </w:tc>
        <w:tc>
          <w:tcPr>
            <w:tcW w:w="1260" w:type="dxa"/>
          </w:tcPr>
          <w:p w14:paraId="4FC0BE06" w14:textId="77777777" w:rsidR="00E50F9B" w:rsidRDefault="00AF4DA5" w:rsidP="00F55674">
            <w:r>
              <w:t>-198 020</w:t>
            </w:r>
          </w:p>
        </w:tc>
        <w:tc>
          <w:tcPr>
            <w:tcW w:w="1260" w:type="dxa"/>
          </w:tcPr>
          <w:p w14:paraId="3046D202" w14:textId="77777777" w:rsidR="00E50F9B" w:rsidRDefault="00AF4DA5" w:rsidP="00F55674">
            <w:r>
              <w:t>-7,3</w:t>
            </w:r>
          </w:p>
        </w:tc>
        <w:tc>
          <w:tcPr>
            <w:tcW w:w="1180" w:type="dxa"/>
          </w:tcPr>
          <w:p w14:paraId="27F36ACC" w14:textId="77777777" w:rsidR="00E50F9B" w:rsidRDefault="00AF4DA5" w:rsidP="00F55674">
            <w:r>
              <w:t>-0,8</w:t>
            </w:r>
          </w:p>
        </w:tc>
      </w:tr>
      <w:tr w:rsidR="00E50F9B" w14:paraId="05FC53D7" w14:textId="77777777" w:rsidTr="002177E2">
        <w:trPr>
          <w:trHeight w:val="340"/>
        </w:trPr>
        <w:tc>
          <w:tcPr>
            <w:tcW w:w="860" w:type="dxa"/>
          </w:tcPr>
          <w:p w14:paraId="14142225" w14:textId="77777777" w:rsidR="00E50F9B" w:rsidRDefault="00AF4DA5" w:rsidP="00F55674">
            <w:r>
              <w:t>2017</w:t>
            </w:r>
          </w:p>
        </w:tc>
        <w:tc>
          <w:tcPr>
            <w:tcW w:w="1020" w:type="dxa"/>
          </w:tcPr>
          <w:p w14:paraId="636E96D1" w14:textId="77777777" w:rsidR="00E50F9B" w:rsidRDefault="00AF4DA5" w:rsidP="00F55674">
            <w:r>
              <w:t>-222 826</w:t>
            </w:r>
          </w:p>
        </w:tc>
        <w:tc>
          <w:tcPr>
            <w:tcW w:w="1460" w:type="dxa"/>
          </w:tcPr>
          <w:p w14:paraId="249CC4AB" w14:textId="77777777" w:rsidR="00E50F9B" w:rsidRDefault="00AF4DA5" w:rsidP="00F55674">
            <w:r>
              <w:t>11 634</w:t>
            </w:r>
          </w:p>
        </w:tc>
        <w:tc>
          <w:tcPr>
            <w:tcW w:w="1260" w:type="dxa"/>
          </w:tcPr>
          <w:p w14:paraId="2D318773" w14:textId="77777777" w:rsidR="00E50F9B" w:rsidRDefault="00AF4DA5" w:rsidP="00F55674">
            <w:r>
              <w:t>-3 110</w:t>
            </w:r>
          </w:p>
        </w:tc>
        <w:tc>
          <w:tcPr>
            <w:tcW w:w="1180" w:type="dxa"/>
          </w:tcPr>
          <w:p w14:paraId="60260A83" w14:textId="77777777" w:rsidR="00E50F9B" w:rsidRDefault="00AF4DA5" w:rsidP="00F55674">
            <w:r>
              <w:t>-23 207</w:t>
            </w:r>
          </w:p>
        </w:tc>
        <w:tc>
          <w:tcPr>
            <w:tcW w:w="1260" w:type="dxa"/>
          </w:tcPr>
          <w:p w14:paraId="2E6E2539" w14:textId="77777777" w:rsidR="00E50F9B" w:rsidRDefault="00AF4DA5" w:rsidP="00F55674">
            <w:r>
              <w:t>-208 142</w:t>
            </w:r>
          </w:p>
        </w:tc>
        <w:tc>
          <w:tcPr>
            <w:tcW w:w="1260" w:type="dxa"/>
          </w:tcPr>
          <w:p w14:paraId="5296C92F" w14:textId="77777777" w:rsidR="00E50F9B" w:rsidRDefault="00AF4DA5" w:rsidP="00F55674">
            <w:r>
              <w:t>-7,4</w:t>
            </w:r>
          </w:p>
        </w:tc>
        <w:tc>
          <w:tcPr>
            <w:tcW w:w="1180" w:type="dxa"/>
          </w:tcPr>
          <w:p w14:paraId="7DB0E2DE" w14:textId="77777777" w:rsidR="00E50F9B" w:rsidRDefault="00AF4DA5" w:rsidP="00F55674">
            <w:r>
              <w:t>-0,1</w:t>
            </w:r>
          </w:p>
        </w:tc>
      </w:tr>
      <w:tr w:rsidR="00E50F9B" w14:paraId="0DE4657C" w14:textId="77777777" w:rsidTr="002177E2">
        <w:trPr>
          <w:trHeight w:val="340"/>
        </w:trPr>
        <w:tc>
          <w:tcPr>
            <w:tcW w:w="860" w:type="dxa"/>
          </w:tcPr>
          <w:p w14:paraId="3C2915E1" w14:textId="77777777" w:rsidR="00E50F9B" w:rsidRDefault="00AF4DA5" w:rsidP="00F55674">
            <w:r>
              <w:t>2018</w:t>
            </w:r>
          </w:p>
        </w:tc>
        <w:tc>
          <w:tcPr>
            <w:tcW w:w="1020" w:type="dxa"/>
          </w:tcPr>
          <w:p w14:paraId="0F392A1D" w14:textId="77777777" w:rsidR="00E50F9B" w:rsidRDefault="00AF4DA5" w:rsidP="00F55674">
            <w:r>
              <w:t>-218 513</w:t>
            </w:r>
          </w:p>
        </w:tc>
        <w:tc>
          <w:tcPr>
            <w:tcW w:w="1460" w:type="dxa"/>
          </w:tcPr>
          <w:p w14:paraId="1F11580E" w14:textId="77777777" w:rsidR="00E50F9B" w:rsidRDefault="00AF4DA5" w:rsidP="00F55674">
            <w:r>
              <w:t>6 189</w:t>
            </w:r>
          </w:p>
        </w:tc>
        <w:tc>
          <w:tcPr>
            <w:tcW w:w="1260" w:type="dxa"/>
          </w:tcPr>
          <w:p w14:paraId="776BC96E" w14:textId="77777777" w:rsidR="00E50F9B" w:rsidRDefault="00AF4DA5" w:rsidP="00F55674">
            <w:r>
              <w:t>399</w:t>
            </w:r>
          </w:p>
        </w:tc>
        <w:tc>
          <w:tcPr>
            <w:tcW w:w="1180" w:type="dxa"/>
          </w:tcPr>
          <w:p w14:paraId="7D1B7193" w14:textId="77777777" w:rsidR="00E50F9B" w:rsidRDefault="00AF4DA5" w:rsidP="00F55674">
            <w:r>
              <w:t>-22 479</w:t>
            </w:r>
          </w:p>
        </w:tc>
        <w:tc>
          <w:tcPr>
            <w:tcW w:w="1260" w:type="dxa"/>
          </w:tcPr>
          <w:p w14:paraId="20E114E8" w14:textId="77777777" w:rsidR="00E50F9B" w:rsidRDefault="00AF4DA5" w:rsidP="00F55674">
            <w:r>
              <w:t>-202 621</w:t>
            </w:r>
          </w:p>
        </w:tc>
        <w:tc>
          <w:tcPr>
            <w:tcW w:w="1260" w:type="dxa"/>
          </w:tcPr>
          <w:p w14:paraId="75EBCF89" w14:textId="77777777" w:rsidR="00E50F9B" w:rsidRDefault="00AF4DA5" w:rsidP="00F55674">
            <w:r>
              <w:t>-6,9</w:t>
            </w:r>
          </w:p>
        </w:tc>
        <w:tc>
          <w:tcPr>
            <w:tcW w:w="1180" w:type="dxa"/>
          </w:tcPr>
          <w:p w14:paraId="7285B101" w14:textId="77777777" w:rsidR="00E50F9B" w:rsidRDefault="00AF4DA5" w:rsidP="00F55674">
            <w:r>
              <w:t>0,5</w:t>
            </w:r>
          </w:p>
        </w:tc>
      </w:tr>
      <w:tr w:rsidR="00E50F9B" w14:paraId="139CD9CF" w14:textId="77777777" w:rsidTr="002177E2">
        <w:trPr>
          <w:trHeight w:val="340"/>
        </w:trPr>
        <w:tc>
          <w:tcPr>
            <w:tcW w:w="860" w:type="dxa"/>
          </w:tcPr>
          <w:p w14:paraId="0E15EBBD" w14:textId="77777777" w:rsidR="00E50F9B" w:rsidRDefault="00AF4DA5" w:rsidP="00F55674">
            <w:r>
              <w:t>2019</w:t>
            </w:r>
          </w:p>
        </w:tc>
        <w:tc>
          <w:tcPr>
            <w:tcW w:w="1020" w:type="dxa"/>
          </w:tcPr>
          <w:p w14:paraId="7A017325" w14:textId="77777777" w:rsidR="00E50F9B" w:rsidRDefault="00AF4DA5" w:rsidP="00F55674">
            <w:r>
              <w:t>-227 623</w:t>
            </w:r>
          </w:p>
        </w:tc>
        <w:tc>
          <w:tcPr>
            <w:tcW w:w="1460" w:type="dxa"/>
          </w:tcPr>
          <w:p w14:paraId="24AB4934" w14:textId="77777777" w:rsidR="00E50F9B" w:rsidRDefault="00AF4DA5" w:rsidP="00F55674">
            <w:r>
              <w:t>6 513</w:t>
            </w:r>
          </w:p>
        </w:tc>
        <w:tc>
          <w:tcPr>
            <w:tcW w:w="1260" w:type="dxa"/>
          </w:tcPr>
          <w:p w14:paraId="5A2425FB" w14:textId="77777777" w:rsidR="00E50F9B" w:rsidRDefault="00AF4DA5" w:rsidP="00F55674">
            <w:r>
              <w:t>6 099</w:t>
            </w:r>
          </w:p>
        </w:tc>
        <w:tc>
          <w:tcPr>
            <w:tcW w:w="1180" w:type="dxa"/>
          </w:tcPr>
          <w:p w14:paraId="37D20313" w14:textId="77777777" w:rsidR="00E50F9B" w:rsidRDefault="00AF4DA5" w:rsidP="00F55674">
            <w:r>
              <w:t>-16 463</w:t>
            </w:r>
          </w:p>
        </w:tc>
        <w:tc>
          <w:tcPr>
            <w:tcW w:w="1260" w:type="dxa"/>
          </w:tcPr>
          <w:p w14:paraId="0ECCB12B" w14:textId="77777777" w:rsidR="00E50F9B" w:rsidRDefault="00AF4DA5" w:rsidP="00F55674">
            <w:r>
              <w:t>-223 772</w:t>
            </w:r>
          </w:p>
        </w:tc>
        <w:tc>
          <w:tcPr>
            <w:tcW w:w="1260" w:type="dxa"/>
          </w:tcPr>
          <w:p w14:paraId="5DB57A1D" w14:textId="77777777" w:rsidR="00E50F9B" w:rsidRDefault="00AF4DA5" w:rsidP="00F55674">
            <w:r>
              <w:t>-7,3</w:t>
            </w:r>
          </w:p>
        </w:tc>
        <w:tc>
          <w:tcPr>
            <w:tcW w:w="1180" w:type="dxa"/>
          </w:tcPr>
          <w:p w14:paraId="161A8CEB" w14:textId="77777777" w:rsidR="00E50F9B" w:rsidRDefault="00AF4DA5" w:rsidP="00F55674">
            <w:r>
              <w:t>-0,4</w:t>
            </w:r>
          </w:p>
        </w:tc>
      </w:tr>
      <w:tr w:rsidR="00E50F9B" w14:paraId="23952CB2" w14:textId="77777777" w:rsidTr="002177E2">
        <w:trPr>
          <w:trHeight w:val="340"/>
        </w:trPr>
        <w:tc>
          <w:tcPr>
            <w:tcW w:w="860" w:type="dxa"/>
          </w:tcPr>
          <w:p w14:paraId="035C83CA" w14:textId="77777777" w:rsidR="00E50F9B" w:rsidRDefault="00AF4DA5" w:rsidP="00F55674">
            <w:r>
              <w:t>2020</w:t>
            </w:r>
          </w:p>
        </w:tc>
        <w:tc>
          <w:tcPr>
            <w:tcW w:w="1020" w:type="dxa"/>
          </w:tcPr>
          <w:p w14:paraId="0F388898" w14:textId="77777777" w:rsidR="00E50F9B" w:rsidRDefault="00AF4DA5" w:rsidP="00F55674">
            <w:r>
              <w:t>-370 525</w:t>
            </w:r>
          </w:p>
        </w:tc>
        <w:tc>
          <w:tcPr>
            <w:tcW w:w="1460" w:type="dxa"/>
          </w:tcPr>
          <w:p w14:paraId="06DCE924" w14:textId="77777777" w:rsidR="00E50F9B" w:rsidRDefault="00AF4DA5" w:rsidP="00F55674">
            <w:r>
              <w:t>8 936</w:t>
            </w:r>
          </w:p>
        </w:tc>
        <w:tc>
          <w:tcPr>
            <w:tcW w:w="1260" w:type="dxa"/>
          </w:tcPr>
          <w:p w14:paraId="63E8CD36" w14:textId="77777777" w:rsidR="00E50F9B" w:rsidRDefault="00AF4DA5" w:rsidP="00F55674">
            <w:r>
              <w:t>2 000</w:t>
            </w:r>
          </w:p>
        </w:tc>
        <w:tc>
          <w:tcPr>
            <w:tcW w:w="1180" w:type="dxa"/>
          </w:tcPr>
          <w:p w14:paraId="7515873A" w14:textId="77777777" w:rsidR="00E50F9B" w:rsidRDefault="00AF4DA5" w:rsidP="00F55674">
            <w:r>
              <w:t>-20 382</w:t>
            </w:r>
          </w:p>
        </w:tc>
        <w:tc>
          <w:tcPr>
            <w:tcW w:w="1260" w:type="dxa"/>
          </w:tcPr>
          <w:p w14:paraId="55F1AA83" w14:textId="77777777" w:rsidR="00E50F9B" w:rsidRDefault="00AF4DA5" w:rsidP="00F55674">
            <w:r>
              <w:t>-361 080</w:t>
            </w:r>
          </w:p>
        </w:tc>
        <w:tc>
          <w:tcPr>
            <w:tcW w:w="1260" w:type="dxa"/>
          </w:tcPr>
          <w:p w14:paraId="332759E7" w14:textId="77777777" w:rsidR="00E50F9B" w:rsidRDefault="00AF4DA5" w:rsidP="00F55674">
            <w:r>
              <w:t>-11,4</w:t>
            </w:r>
          </w:p>
        </w:tc>
        <w:tc>
          <w:tcPr>
            <w:tcW w:w="1180" w:type="dxa"/>
          </w:tcPr>
          <w:p w14:paraId="07B0C57E" w14:textId="77777777" w:rsidR="00E50F9B" w:rsidRDefault="00AF4DA5" w:rsidP="00F55674">
            <w:r>
              <w:t>-4,1</w:t>
            </w:r>
          </w:p>
        </w:tc>
      </w:tr>
      <w:tr w:rsidR="00E50F9B" w14:paraId="3D3EB2D0" w14:textId="77777777" w:rsidTr="002177E2">
        <w:trPr>
          <w:trHeight w:val="340"/>
        </w:trPr>
        <w:tc>
          <w:tcPr>
            <w:tcW w:w="860" w:type="dxa"/>
          </w:tcPr>
          <w:p w14:paraId="2CE06BCD" w14:textId="77777777" w:rsidR="00E50F9B" w:rsidRDefault="00AF4DA5" w:rsidP="00F55674">
            <w:r>
              <w:t>2021</w:t>
            </w:r>
          </w:p>
        </w:tc>
        <w:tc>
          <w:tcPr>
            <w:tcW w:w="1020" w:type="dxa"/>
          </w:tcPr>
          <w:p w14:paraId="389467B9" w14:textId="77777777" w:rsidR="00E50F9B" w:rsidRDefault="00AF4DA5" w:rsidP="00F55674">
            <w:r>
              <w:t>-368 969</w:t>
            </w:r>
          </w:p>
        </w:tc>
        <w:tc>
          <w:tcPr>
            <w:tcW w:w="1460" w:type="dxa"/>
          </w:tcPr>
          <w:p w14:paraId="305BEC4A" w14:textId="77777777" w:rsidR="00E50F9B" w:rsidRDefault="00AF4DA5" w:rsidP="00F55674">
            <w:r>
              <w:t>981</w:t>
            </w:r>
          </w:p>
        </w:tc>
        <w:tc>
          <w:tcPr>
            <w:tcW w:w="1260" w:type="dxa"/>
          </w:tcPr>
          <w:p w14:paraId="5184A2AE" w14:textId="77777777" w:rsidR="00E50F9B" w:rsidRDefault="00AF4DA5" w:rsidP="00F55674">
            <w:r>
              <w:t>-4 987</w:t>
            </w:r>
          </w:p>
        </w:tc>
        <w:tc>
          <w:tcPr>
            <w:tcW w:w="1180" w:type="dxa"/>
          </w:tcPr>
          <w:p w14:paraId="6861D835" w14:textId="77777777" w:rsidR="00E50F9B" w:rsidRDefault="00AF4DA5" w:rsidP="00F55674">
            <w:r>
              <w:t>-10 578</w:t>
            </w:r>
          </w:p>
        </w:tc>
        <w:tc>
          <w:tcPr>
            <w:tcW w:w="1260" w:type="dxa"/>
          </w:tcPr>
          <w:p w14:paraId="0CB051C8" w14:textId="77777777" w:rsidR="00E50F9B" w:rsidRDefault="00AF4DA5" w:rsidP="00F55674">
            <w:r>
              <w:t>-354 385</w:t>
            </w:r>
          </w:p>
        </w:tc>
        <w:tc>
          <w:tcPr>
            <w:tcW w:w="1260" w:type="dxa"/>
          </w:tcPr>
          <w:p w14:paraId="633E280A" w14:textId="77777777" w:rsidR="00E50F9B" w:rsidRDefault="00AF4DA5" w:rsidP="00F55674">
            <w:r>
              <w:t>-10,8</w:t>
            </w:r>
          </w:p>
        </w:tc>
        <w:tc>
          <w:tcPr>
            <w:tcW w:w="1180" w:type="dxa"/>
          </w:tcPr>
          <w:p w14:paraId="62930549" w14:textId="77777777" w:rsidR="00E50F9B" w:rsidRDefault="00AF4DA5" w:rsidP="00F55674">
            <w:r>
              <w:t>0,6</w:t>
            </w:r>
          </w:p>
        </w:tc>
      </w:tr>
      <w:tr w:rsidR="00E50F9B" w14:paraId="479FD167" w14:textId="77777777" w:rsidTr="002177E2">
        <w:trPr>
          <w:trHeight w:val="340"/>
        </w:trPr>
        <w:tc>
          <w:tcPr>
            <w:tcW w:w="860" w:type="dxa"/>
          </w:tcPr>
          <w:p w14:paraId="295EA19E" w14:textId="77777777" w:rsidR="00E50F9B" w:rsidRDefault="00AF4DA5" w:rsidP="00F55674">
            <w:r>
              <w:t>2022</w:t>
            </w:r>
          </w:p>
        </w:tc>
        <w:tc>
          <w:tcPr>
            <w:tcW w:w="1020" w:type="dxa"/>
          </w:tcPr>
          <w:p w14:paraId="2E6AEBE3" w14:textId="77777777" w:rsidR="00E50F9B" w:rsidRDefault="00AF4DA5" w:rsidP="00F55674">
            <w:r>
              <w:t>-303 391</w:t>
            </w:r>
          </w:p>
        </w:tc>
        <w:tc>
          <w:tcPr>
            <w:tcW w:w="1460" w:type="dxa"/>
          </w:tcPr>
          <w:p w14:paraId="56E833DD" w14:textId="77777777" w:rsidR="00E50F9B" w:rsidRDefault="00AF4DA5" w:rsidP="00F55674">
            <w:r>
              <w:t>586</w:t>
            </w:r>
          </w:p>
        </w:tc>
        <w:tc>
          <w:tcPr>
            <w:tcW w:w="1260" w:type="dxa"/>
          </w:tcPr>
          <w:p w14:paraId="251A7B4E" w14:textId="77777777" w:rsidR="00E50F9B" w:rsidRDefault="00AF4DA5" w:rsidP="00F55674">
            <w:r>
              <w:t>2 690</w:t>
            </w:r>
          </w:p>
        </w:tc>
        <w:tc>
          <w:tcPr>
            <w:tcW w:w="1180" w:type="dxa"/>
          </w:tcPr>
          <w:p w14:paraId="03F926E5" w14:textId="77777777" w:rsidR="00E50F9B" w:rsidRDefault="00AF4DA5" w:rsidP="00F55674">
            <w:r>
              <w:t>45 520</w:t>
            </w:r>
          </w:p>
        </w:tc>
        <w:tc>
          <w:tcPr>
            <w:tcW w:w="1260" w:type="dxa"/>
          </w:tcPr>
          <w:p w14:paraId="0855E494" w14:textId="77777777" w:rsidR="00E50F9B" w:rsidRDefault="00AF4DA5" w:rsidP="00F55674">
            <w:r>
              <w:t>-352 186</w:t>
            </w:r>
          </w:p>
        </w:tc>
        <w:tc>
          <w:tcPr>
            <w:tcW w:w="1260" w:type="dxa"/>
          </w:tcPr>
          <w:p w14:paraId="622EBCE2" w14:textId="77777777" w:rsidR="00E50F9B" w:rsidRDefault="00AF4DA5" w:rsidP="00F55674">
            <w:r>
              <w:t>-10,3</w:t>
            </w:r>
          </w:p>
        </w:tc>
        <w:tc>
          <w:tcPr>
            <w:tcW w:w="1180" w:type="dxa"/>
          </w:tcPr>
          <w:p w14:paraId="36111001" w14:textId="77777777" w:rsidR="00E50F9B" w:rsidRDefault="00AF4DA5" w:rsidP="00F55674">
            <w:r>
              <w:t>0,5</w:t>
            </w:r>
          </w:p>
        </w:tc>
      </w:tr>
    </w:tbl>
    <w:p w14:paraId="4E3807F4" w14:textId="0758FCCA" w:rsidR="00E50F9B" w:rsidRDefault="00AF4DA5" w:rsidP="00F55674">
      <w:pPr>
        <w:pStyle w:val="Kilde"/>
      </w:pPr>
      <w:r>
        <w:t>Finansdepartementet.</w:t>
      </w:r>
    </w:p>
    <w:p w14:paraId="7BE68874" w14:textId="560DB763" w:rsidR="00F55674" w:rsidRPr="00F55674" w:rsidRDefault="00F55674" w:rsidP="00F55674">
      <w:pPr>
        <w:pStyle w:val="tabell-tittel"/>
      </w:pPr>
      <w:r>
        <w:t>Bruttonasjonalinntekt. Mrd. kroner</w:t>
      </w:r>
    </w:p>
    <w:p w14:paraId="5695EFDC" w14:textId="77777777" w:rsidR="00E50F9B" w:rsidRDefault="00AF4DA5" w:rsidP="00F55674">
      <w:pPr>
        <w:pStyle w:val="Tabellnavn"/>
      </w:pPr>
      <w:r>
        <w:t>03J1xt2</w:t>
      </w:r>
    </w:p>
    <w:tbl>
      <w:tblPr>
        <w:tblStyle w:val="StandardTabell"/>
        <w:tblW w:w="9120" w:type="dxa"/>
        <w:tblLayout w:type="fixed"/>
        <w:tblLook w:val="04A0" w:firstRow="1" w:lastRow="0" w:firstColumn="1" w:lastColumn="0" w:noHBand="0" w:noVBand="1"/>
      </w:tblPr>
      <w:tblGrid>
        <w:gridCol w:w="6080"/>
        <w:gridCol w:w="1520"/>
        <w:gridCol w:w="1520"/>
      </w:tblGrid>
      <w:tr w:rsidR="00E50F9B" w14:paraId="75BEA5AC" w14:textId="77777777" w:rsidTr="002177E2">
        <w:trPr>
          <w:trHeight w:val="320"/>
        </w:trPr>
        <w:tc>
          <w:tcPr>
            <w:tcW w:w="6080" w:type="dxa"/>
            <w:shd w:val="clear" w:color="auto" w:fill="FFFFFF"/>
          </w:tcPr>
          <w:p w14:paraId="4FE89FCB" w14:textId="77777777" w:rsidR="00E50F9B" w:rsidRDefault="00E50F9B" w:rsidP="002177E2"/>
        </w:tc>
        <w:tc>
          <w:tcPr>
            <w:tcW w:w="1520" w:type="dxa"/>
          </w:tcPr>
          <w:p w14:paraId="2A471C71" w14:textId="77777777" w:rsidR="00E50F9B" w:rsidRDefault="00AF4DA5" w:rsidP="002177E2">
            <w:pPr>
              <w:jc w:val="right"/>
            </w:pPr>
            <w:r>
              <w:t>2021</w:t>
            </w:r>
          </w:p>
        </w:tc>
        <w:tc>
          <w:tcPr>
            <w:tcW w:w="1520" w:type="dxa"/>
          </w:tcPr>
          <w:p w14:paraId="051AF1E6" w14:textId="77777777" w:rsidR="00E50F9B" w:rsidRDefault="00AF4DA5" w:rsidP="002177E2">
            <w:pPr>
              <w:jc w:val="right"/>
            </w:pPr>
            <w:r>
              <w:t>2022</w:t>
            </w:r>
          </w:p>
        </w:tc>
      </w:tr>
      <w:tr w:rsidR="00E50F9B" w14:paraId="586C11B8" w14:textId="77777777" w:rsidTr="002177E2">
        <w:trPr>
          <w:trHeight w:val="340"/>
        </w:trPr>
        <w:tc>
          <w:tcPr>
            <w:tcW w:w="6080" w:type="dxa"/>
          </w:tcPr>
          <w:p w14:paraId="2DE69C44" w14:textId="77777777" w:rsidR="00E50F9B" w:rsidRDefault="00AF4DA5" w:rsidP="002177E2">
            <w:r>
              <w:t>Bruttonasjonalprodukt</w:t>
            </w:r>
            <w:r>
              <w:tab/>
            </w:r>
          </w:p>
        </w:tc>
        <w:tc>
          <w:tcPr>
            <w:tcW w:w="1520" w:type="dxa"/>
          </w:tcPr>
          <w:p w14:paraId="03059C06" w14:textId="77777777" w:rsidR="00E50F9B" w:rsidRDefault="00AF4DA5" w:rsidP="002177E2">
            <w:pPr>
              <w:jc w:val="right"/>
            </w:pPr>
            <w:r>
              <w:t>4 144,1</w:t>
            </w:r>
          </w:p>
        </w:tc>
        <w:tc>
          <w:tcPr>
            <w:tcW w:w="1520" w:type="dxa"/>
          </w:tcPr>
          <w:p w14:paraId="093F31F4" w14:textId="77777777" w:rsidR="00E50F9B" w:rsidRDefault="00AF4DA5" w:rsidP="002177E2">
            <w:pPr>
              <w:jc w:val="right"/>
            </w:pPr>
            <w:r>
              <w:t>4 919,6</w:t>
            </w:r>
          </w:p>
        </w:tc>
      </w:tr>
      <w:tr w:rsidR="00E50F9B" w14:paraId="7DF851A7" w14:textId="77777777" w:rsidTr="002177E2">
        <w:trPr>
          <w:trHeight w:val="340"/>
        </w:trPr>
        <w:tc>
          <w:tcPr>
            <w:tcW w:w="6080" w:type="dxa"/>
          </w:tcPr>
          <w:p w14:paraId="44F09388" w14:textId="77777777" w:rsidR="00E50F9B" w:rsidRDefault="00AF4DA5" w:rsidP="002177E2">
            <w:r>
              <w:t>BNP Fastlands-Norge</w:t>
            </w:r>
            <w:r>
              <w:tab/>
            </w:r>
          </w:p>
        </w:tc>
        <w:tc>
          <w:tcPr>
            <w:tcW w:w="1520" w:type="dxa"/>
          </w:tcPr>
          <w:p w14:paraId="5C588ED6" w14:textId="77777777" w:rsidR="00E50F9B" w:rsidRDefault="00AF4DA5" w:rsidP="002177E2">
            <w:pPr>
              <w:jc w:val="right"/>
            </w:pPr>
            <w:r>
              <w:t>3 265,3</w:t>
            </w:r>
          </w:p>
        </w:tc>
        <w:tc>
          <w:tcPr>
            <w:tcW w:w="1520" w:type="dxa"/>
          </w:tcPr>
          <w:p w14:paraId="4C6C9E0E" w14:textId="77777777" w:rsidR="00E50F9B" w:rsidRDefault="00AF4DA5" w:rsidP="002177E2">
            <w:pPr>
              <w:jc w:val="right"/>
            </w:pPr>
            <w:r>
              <w:t>3 533,7</w:t>
            </w:r>
          </w:p>
        </w:tc>
      </w:tr>
      <w:tr w:rsidR="00E50F9B" w14:paraId="1B511249" w14:textId="77777777" w:rsidTr="002177E2">
        <w:trPr>
          <w:trHeight w:val="340"/>
        </w:trPr>
        <w:tc>
          <w:tcPr>
            <w:tcW w:w="6080" w:type="dxa"/>
          </w:tcPr>
          <w:p w14:paraId="3A617A51" w14:textId="77777777" w:rsidR="00E50F9B" w:rsidRDefault="00AF4DA5" w:rsidP="002177E2">
            <w:r>
              <w:t>Rente- og stønadsbalansen</w:t>
            </w:r>
            <w:r>
              <w:tab/>
            </w:r>
          </w:p>
        </w:tc>
        <w:tc>
          <w:tcPr>
            <w:tcW w:w="1520" w:type="dxa"/>
          </w:tcPr>
          <w:p w14:paraId="489E38A3" w14:textId="77777777" w:rsidR="00E50F9B" w:rsidRDefault="00AF4DA5" w:rsidP="002177E2">
            <w:pPr>
              <w:jc w:val="right"/>
            </w:pPr>
            <w:r>
              <w:t>88,1</w:t>
            </w:r>
          </w:p>
        </w:tc>
        <w:tc>
          <w:tcPr>
            <w:tcW w:w="1520" w:type="dxa"/>
          </w:tcPr>
          <w:p w14:paraId="78EF9C6E" w14:textId="77777777" w:rsidR="00E50F9B" w:rsidRDefault="00AF4DA5" w:rsidP="002177E2">
            <w:pPr>
              <w:jc w:val="right"/>
            </w:pPr>
            <w:r>
              <w:t>99,5</w:t>
            </w:r>
          </w:p>
        </w:tc>
      </w:tr>
      <w:tr w:rsidR="00E50F9B" w14:paraId="12D5A772" w14:textId="77777777" w:rsidTr="002177E2">
        <w:trPr>
          <w:trHeight w:val="340"/>
        </w:trPr>
        <w:tc>
          <w:tcPr>
            <w:tcW w:w="6080" w:type="dxa"/>
          </w:tcPr>
          <w:p w14:paraId="10374AC5" w14:textId="77777777" w:rsidR="00E50F9B" w:rsidRDefault="00AF4DA5" w:rsidP="002177E2">
            <w:r>
              <w:t>Overskudd på driftsbalansen</w:t>
            </w:r>
            <w:r>
              <w:tab/>
            </w:r>
          </w:p>
        </w:tc>
        <w:tc>
          <w:tcPr>
            <w:tcW w:w="1520" w:type="dxa"/>
          </w:tcPr>
          <w:p w14:paraId="343C2FA6" w14:textId="77777777" w:rsidR="00E50F9B" w:rsidRDefault="00AF4DA5" w:rsidP="002177E2">
            <w:pPr>
              <w:jc w:val="right"/>
            </w:pPr>
            <w:r>
              <w:t>1075,1</w:t>
            </w:r>
          </w:p>
        </w:tc>
        <w:tc>
          <w:tcPr>
            <w:tcW w:w="1520" w:type="dxa"/>
          </w:tcPr>
          <w:p w14:paraId="03FCC31B" w14:textId="77777777" w:rsidR="00E50F9B" w:rsidRDefault="00AF4DA5" w:rsidP="002177E2">
            <w:pPr>
              <w:jc w:val="right"/>
            </w:pPr>
            <w:r>
              <w:t>1086,4</w:t>
            </w:r>
          </w:p>
        </w:tc>
      </w:tr>
      <w:tr w:rsidR="00E50F9B" w14:paraId="23AC06CD" w14:textId="77777777" w:rsidTr="002177E2">
        <w:trPr>
          <w:trHeight w:val="340"/>
        </w:trPr>
        <w:tc>
          <w:tcPr>
            <w:tcW w:w="6080" w:type="dxa"/>
          </w:tcPr>
          <w:p w14:paraId="29858294" w14:textId="77777777" w:rsidR="00E50F9B" w:rsidRDefault="00AF4DA5" w:rsidP="002177E2">
            <w:r>
              <w:t>Bruttonasjonalinntekt</w:t>
            </w:r>
            <w:r>
              <w:tab/>
            </w:r>
          </w:p>
        </w:tc>
        <w:tc>
          <w:tcPr>
            <w:tcW w:w="1520" w:type="dxa"/>
          </w:tcPr>
          <w:p w14:paraId="01EF2A28" w14:textId="77777777" w:rsidR="00E50F9B" w:rsidRDefault="00AF4DA5" w:rsidP="002177E2">
            <w:pPr>
              <w:jc w:val="right"/>
            </w:pPr>
            <w:r>
              <w:t>4 334,7</w:t>
            </w:r>
          </w:p>
        </w:tc>
        <w:tc>
          <w:tcPr>
            <w:tcW w:w="1520" w:type="dxa"/>
          </w:tcPr>
          <w:p w14:paraId="4F30F175" w14:textId="77777777" w:rsidR="00E50F9B" w:rsidRDefault="00AF4DA5" w:rsidP="002177E2">
            <w:pPr>
              <w:jc w:val="right"/>
            </w:pPr>
            <w:r>
              <w:t>5 038,9</w:t>
            </w:r>
          </w:p>
        </w:tc>
      </w:tr>
    </w:tbl>
    <w:p w14:paraId="69B9610A" w14:textId="1EA3B098" w:rsidR="00E50F9B" w:rsidRDefault="00AF4DA5" w:rsidP="00F55674">
      <w:pPr>
        <w:pStyle w:val="Kilde"/>
      </w:pPr>
      <w:r>
        <w:t>Statistisk sentralbyrå og Finansdepartementet.</w:t>
      </w:r>
    </w:p>
    <w:p w14:paraId="08BA77E3" w14:textId="7495E992" w:rsidR="00F55674" w:rsidRPr="00F55674" w:rsidRDefault="00F55674" w:rsidP="00F55674">
      <w:pPr>
        <w:pStyle w:val="tabell-tittel"/>
      </w:pPr>
      <w:r>
        <w:t>Produktivitetsutviklingen. Prosentvis endring fra året før</w:t>
      </w:r>
      <w:r>
        <w:rPr>
          <w:rStyle w:val="skrift-hevet"/>
          <w:sz w:val="21"/>
          <w:szCs w:val="21"/>
        </w:rPr>
        <w:t>1</w:t>
      </w:r>
    </w:p>
    <w:p w14:paraId="07CCB439" w14:textId="77777777" w:rsidR="00E50F9B" w:rsidRDefault="00AF4DA5" w:rsidP="00F55674">
      <w:pPr>
        <w:pStyle w:val="Tabellnavn"/>
      </w:pPr>
      <w:r>
        <w:t>07J2xt2</w:t>
      </w:r>
    </w:p>
    <w:tbl>
      <w:tblPr>
        <w:tblStyle w:val="StandardTabell"/>
        <w:tblW w:w="9560" w:type="dxa"/>
        <w:tblLayout w:type="fixed"/>
        <w:tblLook w:val="04A0" w:firstRow="1" w:lastRow="0" w:firstColumn="1" w:lastColumn="0" w:noHBand="0" w:noVBand="1"/>
      </w:tblPr>
      <w:tblGrid>
        <w:gridCol w:w="3440"/>
        <w:gridCol w:w="1020"/>
        <w:gridCol w:w="1020"/>
        <w:gridCol w:w="1020"/>
        <w:gridCol w:w="1020"/>
        <w:gridCol w:w="1020"/>
        <w:gridCol w:w="1020"/>
      </w:tblGrid>
      <w:tr w:rsidR="00E50F9B" w14:paraId="24F9E6AD" w14:textId="77777777" w:rsidTr="002177E2">
        <w:trPr>
          <w:trHeight w:val="320"/>
        </w:trPr>
        <w:tc>
          <w:tcPr>
            <w:tcW w:w="3440" w:type="dxa"/>
            <w:shd w:val="clear" w:color="auto" w:fill="FFFFFF"/>
          </w:tcPr>
          <w:p w14:paraId="21CE1477" w14:textId="77777777" w:rsidR="00E50F9B" w:rsidRDefault="00E50F9B" w:rsidP="00F55674"/>
        </w:tc>
        <w:tc>
          <w:tcPr>
            <w:tcW w:w="4080" w:type="dxa"/>
            <w:gridSpan w:val="4"/>
          </w:tcPr>
          <w:p w14:paraId="79F3D3F9" w14:textId="77777777" w:rsidR="00E50F9B" w:rsidRDefault="00AF4DA5" w:rsidP="00F55674">
            <w:r>
              <w:t>Årlig gjennomsnitt</w:t>
            </w:r>
          </w:p>
        </w:tc>
        <w:tc>
          <w:tcPr>
            <w:tcW w:w="1020" w:type="dxa"/>
          </w:tcPr>
          <w:p w14:paraId="1A17E0E2" w14:textId="77777777" w:rsidR="00E50F9B" w:rsidRDefault="00E50F9B" w:rsidP="00F55674"/>
        </w:tc>
        <w:tc>
          <w:tcPr>
            <w:tcW w:w="1020" w:type="dxa"/>
          </w:tcPr>
          <w:p w14:paraId="211B0775" w14:textId="77777777" w:rsidR="00E50F9B" w:rsidRDefault="00E50F9B" w:rsidP="00F55674"/>
        </w:tc>
      </w:tr>
      <w:tr w:rsidR="00E50F9B" w14:paraId="42C764D6" w14:textId="77777777" w:rsidTr="002177E2">
        <w:trPr>
          <w:trHeight w:val="320"/>
        </w:trPr>
        <w:tc>
          <w:tcPr>
            <w:tcW w:w="3440" w:type="dxa"/>
          </w:tcPr>
          <w:p w14:paraId="22134627" w14:textId="77777777" w:rsidR="00E50F9B" w:rsidRDefault="00E50F9B" w:rsidP="00F55674"/>
        </w:tc>
        <w:tc>
          <w:tcPr>
            <w:tcW w:w="1020" w:type="dxa"/>
          </w:tcPr>
          <w:p w14:paraId="58770EB3" w14:textId="77777777" w:rsidR="00E50F9B" w:rsidRDefault="00AF4DA5" w:rsidP="00F55674">
            <w:r>
              <w:t>1971-1980</w:t>
            </w:r>
          </w:p>
        </w:tc>
        <w:tc>
          <w:tcPr>
            <w:tcW w:w="1020" w:type="dxa"/>
          </w:tcPr>
          <w:p w14:paraId="6A7BBC45" w14:textId="77777777" w:rsidR="00E50F9B" w:rsidRDefault="00AF4DA5" w:rsidP="00F55674">
            <w:r>
              <w:t>1981-1990</w:t>
            </w:r>
          </w:p>
        </w:tc>
        <w:tc>
          <w:tcPr>
            <w:tcW w:w="1020" w:type="dxa"/>
          </w:tcPr>
          <w:p w14:paraId="27F29BB4" w14:textId="77777777" w:rsidR="00E50F9B" w:rsidRDefault="00AF4DA5" w:rsidP="00F55674">
            <w:r>
              <w:t>1991-2019</w:t>
            </w:r>
          </w:p>
        </w:tc>
        <w:tc>
          <w:tcPr>
            <w:tcW w:w="1020" w:type="dxa"/>
          </w:tcPr>
          <w:p w14:paraId="214C0CCD" w14:textId="77777777" w:rsidR="00E50F9B" w:rsidRDefault="00AF4DA5" w:rsidP="00F55674">
            <w:r>
              <w:t>1971-2020</w:t>
            </w:r>
          </w:p>
        </w:tc>
        <w:tc>
          <w:tcPr>
            <w:tcW w:w="1020" w:type="dxa"/>
          </w:tcPr>
          <w:p w14:paraId="7D93E817" w14:textId="77777777" w:rsidR="00E50F9B" w:rsidRDefault="00AF4DA5" w:rsidP="00F55674">
            <w:r>
              <w:t>2021</w:t>
            </w:r>
          </w:p>
        </w:tc>
        <w:tc>
          <w:tcPr>
            <w:tcW w:w="1020" w:type="dxa"/>
          </w:tcPr>
          <w:p w14:paraId="2E3BAF78" w14:textId="77777777" w:rsidR="00E50F9B" w:rsidRDefault="00AF4DA5" w:rsidP="00F55674">
            <w:r>
              <w:t>2022</w:t>
            </w:r>
          </w:p>
        </w:tc>
      </w:tr>
      <w:tr w:rsidR="00E50F9B" w14:paraId="242346D8" w14:textId="77777777" w:rsidTr="002177E2">
        <w:trPr>
          <w:trHeight w:val="340"/>
        </w:trPr>
        <w:tc>
          <w:tcPr>
            <w:tcW w:w="3440" w:type="dxa"/>
          </w:tcPr>
          <w:p w14:paraId="76744233" w14:textId="77777777" w:rsidR="00E50F9B" w:rsidRDefault="00AF4DA5" w:rsidP="00F55674">
            <w:r w:rsidRPr="00AF4DA5">
              <w:rPr>
                <w:rStyle w:val="kursiv"/>
              </w:rPr>
              <w:t>Arbeidskraftsproduktivitet</w:t>
            </w:r>
          </w:p>
        </w:tc>
        <w:tc>
          <w:tcPr>
            <w:tcW w:w="1020" w:type="dxa"/>
          </w:tcPr>
          <w:p w14:paraId="651CA446" w14:textId="77777777" w:rsidR="00E50F9B" w:rsidRDefault="00E50F9B" w:rsidP="00F55674"/>
        </w:tc>
        <w:tc>
          <w:tcPr>
            <w:tcW w:w="1020" w:type="dxa"/>
          </w:tcPr>
          <w:p w14:paraId="16D6F41D" w14:textId="77777777" w:rsidR="00E50F9B" w:rsidRDefault="00E50F9B" w:rsidP="00F55674"/>
        </w:tc>
        <w:tc>
          <w:tcPr>
            <w:tcW w:w="1020" w:type="dxa"/>
          </w:tcPr>
          <w:p w14:paraId="4F5FB87A" w14:textId="77777777" w:rsidR="00E50F9B" w:rsidRDefault="00E50F9B" w:rsidP="00F55674"/>
        </w:tc>
        <w:tc>
          <w:tcPr>
            <w:tcW w:w="1020" w:type="dxa"/>
          </w:tcPr>
          <w:p w14:paraId="26350626" w14:textId="77777777" w:rsidR="00E50F9B" w:rsidRDefault="00E50F9B" w:rsidP="00F55674"/>
        </w:tc>
        <w:tc>
          <w:tcPr>
            <w:tcW w:w="1020" w:type="dxa"/>
          </w:tcPr>
          <w:p w14:paraId="5B39B3DF" w14:textId="77777777" w:rsidR="00E50F9B" w:rsidRDefault="00E50F9B" w:rsidP="00F55674"/>
        </w:tc>
        <w:tc>
          <w:tcPr>
            <w:tcW w:w="1020" w:type="dxa"/>
          </w:tcPr>
          <w:p w14:paraId="4FB66A92" w14:textId="77777777" w:rsidR="00E50F9B" w:rsidRDefault="00E50F9B" w:rsidP="00F55674"/>
        </w:tc>
      </w:tr>
      <w:tr w:rsidR="00E50F9B" w14:paraId="444BCB49" w14:textId="77777777" w:rsidTr="002177E2">
        <w:trPr>
          <w:trHeight w:val="340"/>
        </w:trPr>
        <w:tc>
          <w:tcPr>
            <w:tcW w:w="3440" w:type="dxa"/>
          </w:tcPr>
          <w:p w14:paraId="7861A435" w14:textId="77777777" w:rsidR="00E50F9B" w:rsidRDefault="00AF4DA5" w:rsidP="00F55674">
            <w:r>
              <w:tab/>
              <w:t>Fastlands-Norge</w:t>
            </w:r>
            <w:r>
              <w:tab/>
            </w:r>
          </w:p>
        </w:tc>
        <w:tc>
          <w:tcPr>
            <w:tcW w:w="1020" w:type="dxa"/>
          </w:tcPr>
          <w:p w14:paraId="54E579FE" w14:textId="77777777" w:rsidR="00E50F9B" w:rsidRDefault="00AF4DA5" w:rsidP="00F55674">
            <w:r>
              <w:t>3,3</w:t>
            </w:r>
          </w:p>
        </w:tc>
        <w:tc>
          <w:tcPr>
            <w:tcW w:w="1020" w:type="dxa"/>
          </w:tcPr>
          <w:p w14:paraId="0285DF1E" w14:textId="77777777" w:rsidR="00E50F9B" w:rsidRDefault="00AF4DA5" w:rsidP="00F55674">
            <w:r>
              <w:t>1,7</w:t>
            </w:r>
          </w:p>
        </w:tc>
        <w:tc>
          <w:tcPr>
            <w:tcW w:w="1020" w:type="dxa"/>
          </w:tcPr>
          <w:p w14:paraId="64CD2D34" w14:textId="77777777" w:rsidR="00E50F9B" w:rsidRDefault="00AF4DA5" w:rsidP="00F55674">
            <w:r>
              <w:t>1,6</w:t>
            </w:r>
          </w:p>
        </w:tc>
        <w:tc>
          <w:tcPr>
            <w:tcW w:w="1020" w:type="dxa"/>
          </w:tcPr>
          <w:p w14:paraId="2E4C23A6" w14:textId="77777777" w:rsidR="00E50F9B" w:rsidRDefault="00AF4DA5" w:rsidP="00F55674">
            <w:r>
              <w:t>1,9</w:t>
            </w:r>
          </w:p>
        </w:tc>
        <w:tc>
          <w:tcPr>
            <w:tcW w:w="1020" w:type="dxa"/>
          </w:tcPr>
          <w:p w14:paraId="3A00562C" w14:textId="77777777" w:rsidR="00E50F9B" w:rsidRDefault="00AF4DA5" w:rsidP="00F55674">
            <w:r>
              <w:t>1,6</w:t>
            </w:r>
          </w:p>
        </w:tc>
        <w:tc>
          <w:tcPr>
            <w:tcW w:w="1020" w:type="dxa"/>
          </w:tcPr>
          <w:p w14:paraId="39F698AC" w14:textId="77777777" w:rsidR="00E50F9B" w:rsidRDefault="00AF4DA5" w:rsidP="00F55674">
            <w:r>
              <w:t>0,3</w:t>
            </w:r>
          </w:p>
        </w:tc>
      </w:tr>
      <w:tr w:rsidR="00E50F9B" w14:paraId="12FAA7CE" w14:textId="77777777" w:rsidTr="002177E2">
        <w:trPr>
          <w:trHeight w:val="340"/>
        </w:trPr>
        <w:tc>
          <w:tcPr>
            <w:tcW w:w="3440" w:type="dxa"/>
          </w:tcPr>
          <w:p w14:paraId="2AC29054" w14:textId="77777777" w:rsidR="00E50F9B" w:rsidRDefault="00AF4DA5" w:rsidP="00F55674">
            <w:r>
              <w:tab/>
              <w:t>Private fastlandsnæringer</w:t>
            </w:r>
            <w:r w:rsidRPr="00AF4DA5">
              <w:rPr>
                <w:rStyle w:val="skrift-hevet"/>
              </w:rPr>
              <w:t>2</w:t>
            </w:r>
            <w:r>
              <w:tab/>
            </w:r>
          </w:p>
        </w:tc>
        <w:tc>
          <w:tcPr>
            <w:tcW w:w="1020" w:type="dxa"/>
          </w:tcPr>
          <w:p w14:paraId="0527B412" w14:textId="77777777" w:rsidR="00E50F9B" w:rsidRDefault="00AF4DA5" w:rsidP="00F55674">
            <w:r>
              <w:t>2,9</w:t>
            </w:r>
          </w:p>
        </w:tc>
        <w:tc>
          <w:tcPr>
            <w:tcW w:w="1020" w:type="dxa"/>
          </w:tcPr>
          <w:p w14:paraId="5F33C9F0" w14:textId="77777777" w:rsidR="00E50F9B" w:rsidRDefault="00AF4DA5" w:rsidP="00F55674">
            <w:r>
              <w:t>1,7</w:t>
            </w:r>
          </w:p>
        </w:tc>
        <w:tc>
          <w:tcPr>
            <w:tcW w:w="1020" w:type="dxa"/>
          </w:tcPr>
          <w:p w14:paraId="60D6ED41" w14:textId="77777777" w:rsidR="00E50F9B" w:rsidRDefault="00AF4DA5" w:rsidP="00F55674">
            <w:r>
              <w:t>1,8</w:t>
            </w:r>
          </w:p>
        </w:tc>
        <w:tc>
          <w:tcPr>
            <w:tcW w:w="1020" w:type="dxa"/>
          </w:tcPr>
          <w:p w14:paraId="3058B420" w14:textId="77777777" w:rsidR="00E50F9B" w:rsidRDefault="00AF4DA5" w:rsidP="00F55674">
            <w:r>
              <w:t>2,0</w:t>
            </w:r>
          </w:p>
        </w:tc>
        <w:tc>
          <w:tcPr>
            <w:tcW w:w="1020" w:type="dxa"/>
          </w:tcPr>
          <w:p w14:paraId="5602FD79" w14:textId="77777777" w:rsidR="00E50F9B" w:rsidRDefault="00AF4DA5" w:rsidP="00F55674">
            <w:r>
              <w:t>1,6</w:t>
            </w:r>
          </w:p>
        </w:tc>
        <w:tc>
          <w:tcPr>
            <w:tcW w:w="1020" w:type="dxa"/>
          </w:tcPr>
          <w:p w14:paraId="4BC30098" w14:textId="77777777" w:rsidR="00E50F9B" w:rsidRDefault="00AF4DA5" w:rsidP="00F55674">
            <w:r>
              <w:t>0,0</w:t>
            </w:r>
          </w:p>
        </w:tc>
      </w:tr>
      <w:tr w:rsidR="00E50F9B" w14:paraId="42B02F67" w14:textId="77777777" w:rsidTr="002177E2">
        <w:trPr>
          <w:trHeight w:val="340"/>
        </w:trPr>
        <w:tc>
          <w:tcPr>
            <w:tcW w:w="3440" w:type="dxa"/>
          </w:tcPr>
          <w:p w14:paraId="3504427C" w14:textId="77777777" w:rsidR="00E50F9B" w:rsidRDefault="00AF4DA5" w:rsidP="00F55674">
            <w:r w:rsidRPr="00AF4DA5">
              <w:rPr>
                <w:rStyle w:val="kursiv"/>
              </w:rPr>
              <w:t>Total faktorproduktivitet</w:t>
            </w:r>
          </w:p>
        </w:tc>
        <w:tc>
          <w:tcPr>
            <w:tcW w:w="1020" w:type="dxa"/>
          </w:tcPr>
          <w:p w14:paraId="7F774ECF" w14:textId="77777777" w:rsidR="00E50F9B" w:rsidRDefault="00E50F9B" w:rsidP="00F55674"/>
        </w:tc>
        <w:tc>
          <w:tcPr>
            <w:tcW w:w="1020" w:type="dxa"/>
          </w:tcPr>
          <w:p w14:paraId="1F174B25" w14:textId="77777777" w:rsidR="00E50F9B" w:rsidRDefault="00E50F9B" w:rsidP="00F55674"/>
        </w:tc>
        <w:tc>
          <w:tcPr>
            <w:tcW w:w="1020" w:type="dxa"/>
          </w:tcPr>
          <w:p w14:paraId="5BAA8C4D" w14:textId="77777777" w:rsidR="00E50F9B" w:rsidRDefault="00E50F9B" w:rsidP="00F55674"/>
        </w:tc>
        <w:tc>
          <w:tcPr>
            <w:tcW w:w="1020" w:type="dxa"/>
          </w:tcPr>
          <w:p w14:paraId="38D55937" w14:textId="77777777" w:rsidR="00E50F9B" w:rsidRDefault="00E50F9B" w:rsidP="00F55674"/>
        </w:tc>
        <w:tc>
          <w:tcPr>
            <w:tcW w:w="1020" w:type="dxa"/>
          </w:tcPr>
          <w:p w14:paraId="6BCC5464" w14:textId="77777777" w:rsidR="00E50F9B" w:rsidRDefault="00E50F9B" w:rsidP="00F55674"/>
        </w:tc>
        <w:tc>
          <w:tcPr>
            <w:tcW w:w="1020" w:type="dxa"/>
          </w:tcPr>
          <w:p w14:paraId="18CE7020" w14:textId="77777777" w:rsidR="00E50F9B" w:rsidRDefault="00E50F9B" w:rsidP="00F55674"/>
        </w:tc>
      </w:tr>
      <w:tr w:rsidR="00E50F9B" w14:paraId="24C097EB" w14:textId="77777777" w:rsidTr="002177E2">
        <w:trPr>
          <w:trHeight w:val="340"/>
        </w:trPr>
        <w:tc>
          <w:tcPr>
            <w:tcW w:w="3440" w:type="dxa"/>
          </w:tcPr>
          <w:p w14:paraId="7C174999" w14:textId="77777777" w:rsidR="00E50F9B" w:rsidRDefault="00AF4DA5" w:rsidP="00F55674">
            <w:r>
              <w:tab/>
              <w:t>Fastlands-Norge</w:t>
            </w:r>
            <w:r>
              <w:tab/>
            </w:r>
          </w:p>
        </w:tc>
        <w:tc>
          <w:tcPr>
            <w:tcW w:w="1020" w:type="dxa"/>
          </w:tcPr>
          <w:p w14:paraId="246F61DA" w14:textId="77777777" w:rsidR="00E50F9B" w:rsidRDefault="00AF4DA5" w:rsidP="00F55674">
            <w:r>
              <w:t>2,1</w:t>
            </w:r>
          </w:p>
        </w:tc>
        <w:tc>
          <w:tcPr>
            <w:tcW w:w="1020" w:type="dxa"/>
          </w:tcPr>
          <w:p w14:paraId="6009B7FE" w14:textId="77777777" w:rsidR="00E50F9B" w:rsidRDefault="00AF4DA5" w:rsidP="00F55674">
            <w:r>
              <w:t>0,7</w:t>
            </w:r>
          </w:p>
        </w:tc>
        <w:tc>
          <w:tcPr>
            <w:tcW w:w="1020" w:type="dxa"/>
          </w:tcPr>
          <w:p w14:paraId="6FE47645" w14:textId="77777777" w:rsidR="00E50F9B" w:rsidRDefault="00AF4DA5" w:rsidP="00F55674">
            <w:r>
              <w:t>1,2</w:t>
            </w:r>
          </w:p>
        </w:tc>
        <w:tc>
          <w:tcPr>
            <w:tcW w:w="1020" w:type="dxa"/>
          </w:tcPr>
          <w:p w14:paraId="2A9A1D98" w14:textId="77777777" w:rsidR="00E50F9B" w:rsidRDefault="00AF4DA5" w:rsidP="00F55674">
            <w:r>
              <w:t>1,3</w:t>
            </w:r>
          </w:p>
        </w:tc>
        <w:tc>
          <w:tcPr>
            <w:tcW w:w="1020" w:type="dxa"/>
          </w:tcPr>
          <w:p w14:paraId="756E12AD" w14:textId="77777777" w:rsidR="00E50F9B" w:rsidRDefault="00AF4DA5" w:rsidP="00F55674">
            <w:r>
              <w:t>1,7</w:t>
            </w:r>
          </w:p>
        </w:tc>
        <w:tc>
          <w:tcPr>
            <w:tcW w:w="1020" w:type="dxa"/>
          </w:tcPr>
          <w:p w14:paraId="1ACF7B79" w14:textId="77777777" w:rsidR="00E50F9B" w:rsidRDefault="00AF4DA5" w:rsidP="00F55674">
            <w:r>
              <w:t>0,7</w:t>
            </w:r>
          </w:p>
        </w:tc>
      </w:tr>
      <w:tr w:rsidR="00E50F9B" w14:paraId="115BCD66" w14:textId="77777777" w:rsidTr="002177E2">
        <w:trPr>
          <w:trHeight w:val="340"/>
        </w:trPr>
        <w:tc>
          <w:tcPr>
            <w:tcW w:w="3440" w:type="dxa"/>
          </w:tcPr>
          <w:p w14:paraId="0B90C660" w14:textId="77777777" w:rsidR="00E50F9B" w:rsidRDefault="00AF4DA5" w:rsidP="00F55674">
            <w:r>
              <w:tab/>
              <w:t>Private fastlandsnæringer</w:t>
            </w:r>
            <w:r w:rsidRPr="00AF4DA5">
              <w:rPr>
                <w:rStyle w:val="skrift-hevet"/>
              </w:rPr>
              <w:t>2</w:t>
            </w:r>
            <w:r>
              <w:tab/>
            </w:r>
          </w:p>
        </w:tc>
        <w:tc>
          <w:tcPr>
            <w:tcW w:w="1020" w:type="dxa"/>
          </w:tcPr>
          <w:p w14:paraId="4C170699" w14:textId="77777777" w:rsidR="00E50F9B" w:rsidRDefault="00AF4DA5" w:rsidP="00F55674">
            <w:r>
              <w:t>2,0</w:t>
            </w:r>
          </w:p>
        </w:tc>
        <w:tc>
          <w:tcPr>
            <w:tcW w:w="1020" w:type="dxa"/>
          </w:tcPr>
          <w:p w14:paraId="2A64FE7D" w14:textId="77777777" w:rsidR="00E50F9B" w:rsidRDefault="00AF4DA5" w:rsidP="00F55674">
            <w:r>
              <w:t>0,8</w:t>
            </w:r>
          </w:p>
        </w:tc>
        <w:tc>
          <w:tcPr>
            <w:tcW w:w="1020" w:type="dxa"/>
          </w:tcPr>
          <w:p w14:paraId="7F83D241" w14:textId="77777777" w:rsidR="00E50F9B" w:rsidRDefault="00AF4DA5" w:rsidP="00F55674">
            <w:r>
              <w:t>1,4</w:t>
            </w:r>
          </w:p>
        </w:tc>
        <w:tc>
          <w:tcPr>
            <w:tcW w:w="1020" w:type="dxa"/>
          </w:tcPr>
          <w:p w14:paraId="7F260770" w14:textId="77777777" w:rsidR="00E50F9B" w:rsidRDefault="00AF4DA5" w:rsidP="00F55674">
            <w:r>
              <w:t>1,4</w:t>
            </w:r>
          </w:p>
        </w:tc>
        <w:tc>
          <w:tcPr>
            <w:tcW w:w="1020" w:type="dxa"/>
          </w:tcPr>
          <w:p w14:paraId="70F84F64" w14:textId="77777777" w:rsidR="00E50F9B" w:rsidRDefault="00AF4DA5" w:rsidP="00F55674">
            <w:r>
              <w:t>1,9</w:t>
            </w:r>
          </w:p>
        </w:tc>
        <w:tc>
          <w:tcPr>
            <w:tcW w:w="1020" w:type="dxa"/>
          </w:tcPr>
          <w:p w14:paraId="010AAB57" w14:textId="77777777" w:rsidR="00E50F9B" w:rsidRDefault="00AF4DA5" w:rsidP="00F55674">
            <w:r>
              <w:t>0,9</w:t>
            </w:r>
          </w:p>
        </w:tc>
      </w:tr>
    </w:tbl>
    <w:p w14:paraId="7731D34A" w14:textId="77777777" w:rsidR="00E50F9B" w:rsidRDefault="00AF4DA5" w:rsidP="00F55674">
      <w:pPr>
        <w:pStyle w:val="tabell-noter"/>
        <w:rPr>
          <w:rStyle w:val="skrift-hevet"/>
        </w:rPr>
      </w:pPr>
      <w:r>
        <w:rPr>
          <w:rStyle w:val="skrift-hevet"/>
          <w:sz w:val="17"/>
          <w:szCs w:val="17"/>
        </w:rPr>
        <w:t>1</w:t>
      </w:r>
      <w:r>
        <w:tab/>
        <w:t>Arbeidsproduktivitet er definert som bruttoprodukt per utført timeverk, mens total faktorproduktivitet er definert som den delen av endringen i bruttoproduktet som ikke kan henføres til endring i bruken av arbeidskraft og realkapital.</w:t>
      </w:r>
    </w:p>
    <w:p w14:paraId="4D83C46B" w14:textId="77777777" w:rsidR="00E50F9B" w:rsidRDefault="00AF4DA5" w:rsidP="00F55674">
      <w:pPr>
        <w:pStyle w:val="tabell-noter"/>
        <w:rPr>
          <w:rStyle w:val="skrift-hevet"/>
        </w:rPr>
      </w:pPr>
      <w:r>
        <w:rPr>
          <w:rStyle w:val="skrift-hevet"/>
          <w:sz w:val="17"/>
          <w:szCs w:val="17"/>
        </w:rPr>
        <w:t>2</w:t>
      </w:r>
      <w:r>
        <w:tab/>
        <w:t>Private næringer i Fastlands-Norge utenom bolig, primærnæringer, oljeboring og elektrisitetsforsyning.</w:t>
      </w:r>
    </w:p>
    <w:p w14:paraId="531308C6" w14:textId="43DBDD38" w:rsidR="00E50F9B" w:rsidRDefault="00AF4DA5" w:rsidP="00F55674">
      <w:pPr>
        <w:pStyle w:val="Kilde"/>
      </w:pPr>
      <w:r>
        <w:t>Statistisk sentralbyrå og Finansdepartementet.</w:t>
      </w:r>
    </w:p>
    <w:p w14:paraId="64C27F03" w14:textId="148F95D8" w:rsidR="00F55674" w:rsidRPr="00F55674" w:rsidRDefault="00F55674" w:rsidP="00F55674">
      <w:pPr>
        <w:pStyle w:val="tabell-tittel"/>
      </w:pPr>
      <w:r>
        <w:t>Anslag for den økonomiske utviklingen i 2022. Prosentvis endring fra året før</w:t>
      </w:r>
    </w:p>
    <w:p w14:paraId="1C446DD9" w14:textId="77777777" w:rsidR="00E50F9B" w:rsidRDefault="00AF4DA5" w:rsidP="00F55674">
      <w:pPr>
        <w:pStyle w:val="Tabellnavn"/>
      </w:pPr>
      <w:r>
        <w:t>06J1tx2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50F9B" w14:paraId="28C7B258" w14:textId="77777777" w:rsidTr="002177E2">
        <w:trPr>
          <w:trHeight w:val="580"/>
        </w:trPr>
        <w:tc>
          <w:tcPr>
            <w:tcW w:w="1020" w:type="dxa"/>
            <w:shd w:val="clear" w:color="auto" w:fill="FFFFFF"/>
          </w:tcPr>
          <w:p w14:paraId="11F098A7" w14:textId="77777777" w:rsidR="00E50F9B" w:rsidRDefault="00E50F9B" w:rsidP="002177E2">
            <w:pPr>
              <w:jc w:val="right"/>
            </w:pPr>
          </w:p>
        </w:tc>
        <w:tc>
          <w:tcPr>
            <w:tcW w:w="4080" w:type="dxa"/>
          </w:tcPr>
          <w:p w14:paraId="561D06E6" w14:textId="77777777" w:rsidR="00E50F9B" w:rsidRDefault="00E50F9B" w:rsidP="002177E2"/>
        </w:tc>
        <w:tc>
          <w:tcPr>
            <w:tcW w:w="1020" w:type="dxa"/>
          </w:tcPr>
          <w:p w14:paraId="329E834B" w14:textId="77777777" w:rsidR="00E50F9B" w:rsidRDefault="00AF4DA5" w:rsidP="002177E2">
            <w:pPr>
              <w:jc w:val="right"/>
            </w:pPr>
            <w:r>
              <w:t>BNP Fastlands-Norge</w:t>
            </w:r>
          </w:p>
        </w:tc>
        <w:tc>
          <w:tcPr>
            <w:tcW w:w="1020" w:type="dxa"/>
          </w:tcPr>
          <w:p w14:paraId="061F90A4" w14:textId="77777777" w:rsidR="00E50F9B" w:rsidRDefault="00AF4DA5" w:rsidP="002177E2">
            <w:pPr>
              <w:jc w:val="right"/>
            </w:pPr>
            <w:r>
              <w:t>KPI</w:t>
            </w:r>
          </w:p>
        </w:tc>
        <w:tc>
          <w:tcPr>
            <w:tcW w:w="1020" w:type="dxa"/>
          </w:tcPr>
          <w:p w14:paraId="03FCA67E" w14:textId="77777777" w:rsidR="00E50F9B" w:rsidRDefault="00AF4DA5" w:rsidP="002177E2">
            <w:pPr>
              <w:jc w:val="right"/>
            </w:pPr>
            <w:r>
              <w:t>Årslønn</w:t>
            </w:r>
          </w:p>
        </w:tc>
        <w:tc>
          <w:tcPr>
            <w:tcW w:w="1020" w:type="dxa"/>
          </w:tcPr>
          <w:p w14:paraId="0E8BEB1F" w14:textId="77777777" w:rsidR="00E50F9B" w:rsidRDefault="00AF4DA5" w:rsidP="002177E2">
            <w:pPr>
              <w:jc w:val="right"/>
            </w:pPr>
            <w:r>
              <w:t>Arbeidsledighet AKU</w:t>
            </w:r>
            <w:r w:rsidRPr="00AF4DA5">
              <w:rPr>
                <w:rStyle w:val="skrift-hevet"/>
              </w:rPr>
              <w:t>1</w:t>
            </w:r>
          </w:p>
        </w:tc>
      </w:tr>
      <w:tr w:rsidR="00E50F9B" w14:paraId="5B22B030" w14:textId="77777777" w:rsidTr="002177E2">
        <w:trPr>
          <w:trHeight w:val="340"/>
        </w:trPr>
        <w:tc>
          <w:tcPr>
            <w:tcW w:w="1020" w:type="dxa"/>
          </w:tcPr>
          <w:p w14:paraId="1011A8A6" w14:textId="77777777" w:rsidR="00E50F9B" w:rsidRDefault="00AF4DA5" w:rsidP="002177E2">
            <w:pPr>
              <w:jc w:val="right"/>
            </w:pPr>
            <w:r>
              <w:lastRenderedPageBreak/>
              <w:t>Danske Bank</w:t>
            </w:r>
            <w:r>
              <w:tab/>
            </w:r>
          </w:p>
        </w:tc>
        <w:tc>
          <w:tcPr>
            <w:tcW w:w="4080" w:type="dxa"/>
          </w:tcPr>
          <w:p w14:paraId="107F9125" w14:textId="77777777" w:rsidR="00E50F9B" w:rsidRDefault="00AF4DA5" w:rsidP="002177E2">
            <w:r>
              <w:t>Apr 2022</w:t>
            </w:r>
          </w:p>
        </w:tc>
        <w:tc>
          <w:tcPr>
            <w:tcW w:w="1020" w:type="dxa"/>
          </w:tcPr>
          <w:p w14:paraId="08EFEBB2" w14:textId="77777777" w:rsidR="00E50F9B" w:rsidRDefault="00AF4DA5" w:rsidP="002177E2">
            <w:pPr>
              <w:jc w:val="right"/>
            </w:pPr>
            <w:r>
              <w:t>4,0</w:t>
            </w:r>
          </w:p>
        </w:tc>
        <w:tc>
          <w:tcPr>
            <w:tcW w:w="1020" w:type="dxa"/>
          </w:tcPr>
          <w:p w14:paraId="7731C86E" w14:textId="77777777" w:rsidR="00E50F9B" w:rsidRDefault="00AF4DA5" w:rsidP="002177E2">
            <w:pPr>
              <w:jc w:val="right"/>
            </w:pPr>
            <w:r>
              <w:t>3,3</w:t>
            </w:r>
          </w:p>
        </w:tc>
        <w:tc>
          <w:tcPr>
            <w:tcW w:w="1020" w:type="dxa"/>
          </w:tcPr>
          <w:p w14:paraId="4BE309B7" w14:textId="77777777" w:rsidR="00E50F9B" w:rsidRDefault="00AF4DA5" w:rsidP="002177E2">
            <w:pPr>
              <w:jc w:val="right"/>
            </w:pPr>
            <w:r>
              <w:t>3,7</w:t>
            </w:r>
          </w:p>
        </w:tc>
        <w:tc>
          <w:tcPr>
            <w:tcW w:w="1020" w:type="dxa"/>
          </w:tcPr>
          <w:p w14:paraId="5FF87EBB" w14:textId="77777777" w:rsidR="00E50F9B" w:rsidRDefault="00AF4DA5" w:rsidP="002177E2">
            <w:pPr>
              <w:jc w:val="right"/>
            </w:pPr>
            <w:r>
              <w:t>.</w:t>
            </w:r>
          </w:p>
        </w:tc>
      </w:tr>
      <w:tr w:rsidR="00E50F9B" w14:paraId="5F72C4F5" w14:textId="77777777" w:rsidTr="002177E2">
        <w:trPr>
          <w:trHeight w:val="340"/>
        </w:trPr>
        <w:tc>
          <w:tcPr>
            <w:tcW w:w="1020" w:type="dxa"/>
          </w:tcPr>
          <w:p w14:paraId="5CCDFCA0" w14:textId="77777777" w:rsidR="00E50F9B" w:rsidRDefault="00AF4DA5" w:rsidP="002177E2">
            <w:pPr>
              <w:jc w:val="right"/>
            </w:pPr>
            <w:r>
              <w:t>DNB</w:t>
            </w:r>
            <w:r>
              <w:tab/>
            </w:r>
          </w:p>
        </w:tc>
        <w:tc>
          <w:tcPr>
            <w:tcW w:w="4080" w:type="dxa"/>
          </w:tcPr>
          <w:p w14:paraId="65616223" w14:textId="77777777" w:rsidR="00E50F9B" w:rsidRDefault="00AF4DA5" w:rsidP="002177E2">
            <w:r>
              <w:t>Apr 2022</w:t>
            </w:r>
          </w:p>
        </w:tc>
        <w:tc>
          <w:tcPr>
            <w:tcW w:w="1020" w:type="dxa"/>
          </w:tcPr>
          <w:p w14:paraId="63FEB4A6" w14:textId="77777777" w:rsidR="00E50F9B" w:rsidRDefault="00AF4DA5" w:rsidP="002177E2">
            <w:pPr>
              <w:jc w:val="right"/>
            </w:pPr>
            <w:r>
              <w:t>3,8</w:t>
            </w:r>
          </w:p>
        </w:tc>
        <w:tc>
          <w:tcPr>
            <w:tcW w:w="1020" w:type="dxa"/>
          </w:tcPr>
          <w:p w14:paraId="3D653FA3" w14:textId="77777777" w:rsidR="00E50F9B" w:rsidRDefault="00AF4DA5" w:rsidP="002177E2">
            <w:pPr>
              <w:jc w:val="right"/>
            </w:pPr>
            <w:r>
              <w:t>3,8</w:t>
            </w:r>
          </w:p>
        </w:tc>
        <w:tc>
          <w:tcPr>
            <w:tcW w:w="1020" w:type="dxa"/>
          </w:tcPr>
          <w:p w14:paraId="7047294D" w14:textId="77777777" w:rsidR="00E50F9B" w:rsidRDefault="00AF4DA5" w:rsidP="002177E2">
            <w:pPr>
              <w:jc w:val="right"/>
            </w:pPr>
            <w:r>
              <w:t>3,9</w:t>
            </w:r>
          </w:p>
        </w:tc>
        <w:tc>
          <w:tcPr>
            <w:tcW w:w="1020" w:type="dxa"/>
          </w:tcPr>
          <w:p w14:paraId="75086E0C" w14:textId="77777777" w:rsidR="00E50F9B" w:rsidRDefault="00AF4DA5" w:rsidP="002177E2">
            <w:pPr>
              <w:jc w:val="right"/>
            </w:pPr>
            <w:r>
              <w:t>2,9</w:t>
            </w:r>
          </w:p>
        </w:tc>
      </w:tr>
      <w:tr w:rsidR="00E50F9B" w14:paraId="4D6EF0E9" w14:textId="77777777" w:rsidTr="002177E2">
        <w:trPr>
          <w:trHeight w:val="340"/>
        </w:trPr>
        <w:tc>
          <w:tcPr>
            <w:tcW w:w="1020" w:type="dxa"/>
          </w:tcPr>
          <w:p w14:paraId="50FADBEC" w14:textId="77777777" w:rsidR="00E50F9B" w:rsidRDefault="00AF4DA5" w:rsidP="002177E2">
            <w:pPr>
              <w:jc w:val="right"/>
            </w:pPr>
            <w:r>
              <w:t>Handelsbanken</w:t>
            </w:r>
            <w:r>
              <w:tab/>
            </w:r>
          </w:p>
        </w:tc>
        <w:tc>
          <w:tcPr>
            <w:tcW w:w="4080" w:type="dxa"/>
          </w:tcPr>
          <w:p w14:paraId="42D3BC4F" w14:textId="77777777" w:rsidR="00E50F9B" w:rsidRDefault="00AF4DA5" w:rsidP="002177E2">
            <w:r>
              <w:t>Mar 2022</w:t>
            </w:r>
          </w:p>
        </w:tc>
        <w:tc>
          <w:tcPr>
            <w:tcW w:w="1020" w:type="dxa"/>
          </w:tcPr>
          <w:p w14:paraId="4FEBF8CB" w14:textId="77777777" w:rsidR="00E50F9B" w:rsidRDefault="00AF4DA5" w:rsidP="002177E2">
            <w:pPr>
              <w:jc w:val="right"/>
            </w:pPr>
            <w:r>
              <w:t>3,6</w:t>
            </w:r>
          </w:p>
        </w:tc>
        <w:tc>
          <w:tcPr>
            <w:tcW w:w="1020" w:type="dxa"/>
          </w:tcPr>
          <w:p w14:paraId="2AB45246" w14:textId="77777777" w:rsidR="00E50F9B" w:rsidRDefault="00AF4DA5" w:rsidP="002177E2">
            <w:pPr>
              <w:jc w:val="right"/>
            </w:pPr>
            <w:r>
              <w:t>3,3</w:t>
            </w:r>
          </w:p>
        </w:tc>
        <w:tc>
          <w:tcPr>
            <w:tcW w:w="1020" w:type="dxa"/>
          </w:tcPr>
          <w:p w14:paraId="62C508B1" w14:textId="77777777" w:rsidR="00E50F9B" w:rsidRDefault="00AF4DA5" w:rsidP="002177E2">
            <w:pPr>
              <w:jc w:val="right"/>
            </w:pPr>
            <w:r>
              <w:t>.</w:t>
            </w:r>
          </w:p>
        </w:tc>
        <w:tc>
          <w:tcPr>
            <w:tcW w:w="1020" w:type="dxa"/>
          </w:tcPr>
          <w:p w14:paraId="3BEB5028" w14:textId="77777777" w:rsidR="00E50F9B" w:rsidRDefault="00AF4DA5" w:rsidP="002177E2">
            <w:pPr>
              <w:jc w:val="right"/>
            </w:pPr>
            <w:r>
              <w:t>.</w:t>
            </w:r>
          </w:p>
        </w:tc>
      </w:tr>
      <w:tr w:rsidR="00E50F9B" w14:paraId="2F7FF953" w14:textId="77777777" w:rsidTr="002177E2">
        <w:trPr>
          <w:trHeight w:val="340"/>
        </w:trPr>
        <w:tc>
          <w:tcPr>
            <w:tcW w:w="1020" w:type="dxa"/>
          </w:tcPr>
          <w:p w14:paraId="341D0771" w14:textId="77777777" w:rsidR="00E50F9B" w:rsidRDefault="00AF4DA5" w:rsidP="002177E2">
            <w:pPr>
              <w:jc w:val="right"/>
            </w:pPr>
            <w:r>
              <w:t>LO</w:t>
            </w:r>
            <w:r>
              <w:tab/>
            </w:r>
          </w:p>
        </w:tc>
        <w:tc>
          <w:tcPr>
            <w:tcW w:w="4080" w:type="dxa"/>
          </w:tcPr>
          <w:p w14:paraId="58B34A00" w14:textId="77777777" w:rsidR="00E50F9B" w:rsidRDefault="00AF4DA5" w:rsidP="002177E2">
            <w:r>
              <w:t>Apr 2022</w:t>
            </w:r>
          </w:p>
        </w:tc>
        <w:tc>
          <w:tcPr>
            <w:tcW w:w="1020" w:type="dxa"/>
          </w:tcPr>
          <w:p w14:paraId="712AB491" w14:textId="77777777" w:rsidR="00E50F9B" w:rsidRDefault="00AF4DA5" w:rsidP="002177E2">
            <w:pPr>
              <w:jc w:val="right"/>
            </w:pPr>
            <w:r>
              <w:t>3,5</w:t>
            </w:r>
          </w:p>
        </w:tc>
        <w:tc>
          <w:tcPr>
            <w:tcW w:w="1020" w:type="dxa"/>
          </w:tcPr>
          <w:p w14:paraId="0E5E2553" w14:textId="77777777" w:rsidR="00E50F9B" w:rsidRDefault="00AF4DA5" w:rsidP="002177E2">
            <w:pPr>
              <w:jc w:val="right"/>
            </w:pPr>
            <w:r>
              <w:t>3,3</w:t>
            </w:r>
          </w:p>
        </w:tc>
        <w:tc>
          <w:tcPr>
            <w:tcW w:w="1020" w:type="dxa"/>
          </w:tcPr>
          <w:p w14:paraId="4CCAA45D" w14:textId="77777777" w:rsidR="00E50F9B" w:rsidRDefault="00AF4DA5" w:rsidP="002177E2">
            <w:pPr>
              <w:jc w:val="right"/>
            </w:pPr>
            <w:r>
              <w:t>.</w:t>
            </w:r>
          </w:p>
        </w:tc>
        <w:tc>
          <w:tcPr>
            <w:tcW w:w="1020" w:type="dxa"/>
          </w:tcPr>
          <w:p w14:paraId="15105B01" w14:textId="77777777" w:rsidR="00E50F9B" w:rsidRDefault="00AF4DA5" w:rsidP="002177E2">
            <w:pPr>
              <w:jc w:val="right"/>
            </w:pPr>
            <w:r>
              <w:t>3,5</w:t>
            </w:r>
          </w:p>
        </w:tc>
      </w:tr>
      <w:tr w:rsidR="00E50F9B" w14:paraId="14413B21" w14:textId="77777777" w:rsidTr="002177E2">
        <w:trPr>
          <w:trHeight w:val="340"/>
        </w:trPr>
        <w:tc>
          <w:tcPr>
            <w:tcW w:w="1020" w:type="dxa"/>
          </w:tcPr>
          <w:p w14:paraId="5B8CB553" w14:textId="77777777" w:rsidR="00E50F9B" w:rsidRDefault="00AF4DA5" w:rsidP="002177E2">
            <w:pPr>
              <w:jc w:val="right"/>
            </w:pPr>
            <w:r>
              <w:t>Nordea</w:t>
            </w:r>
            <w:r>
              <w:tab/>
            </w:r>
          </w:p>
        </w:tc>
        <w:tc>
          <w:tcPr>
            <w:tcW w:w="4080" w:type="dxa"/>
          </w:tcPr>
          <w:p w14:paraId="401518A1" w14:textId="77777777" w:rsidR="00E50F9B" w:rsidRDefault="00AF4DA5" w:rsidP="002177E2">
            <w:r>
              <w:t>Mai 2022</w:t>
            </w:r>
          </w:p>
        </w:tc>
        <w:tc>
          <w:tcPr>
            <w:tcW w:w="1020" w:type="dxa"/>
          </w:tcPr>
          <w:p w14:paraId="045EAC69" w14:textId="77777777" w:rsidR="00E50F9B" w:rsidRDefault="00AF4DA5" w:rsidP="002177E2">
            <w:pPr>
              <w:jc w:val="right"/>
            </w:pPr>
            <w:r>
              <w:t>3,5</w:t>
            </w:r>
          </w:p>
        </w:tc>
        <w:tc>
          <w:tcPr>
            <w:tcW w:w="1020" w:type="dxa"/>
          </w:tcPr>
          <w:p w14:paraId="3F08FC68" w14:textId="77777777" w:rsidR="00E50F9B" w:rsidRDefault="00AF4DA5" w:rsidP="002177E2">
            <w:pPr>
              <w:jc w:val="right"/>
            </w:pPr>
            <w:r>
              <w:t>4,1</w:t>
            </w:r>
          </w:p>
        </w:tc>
        <w:tc>
          <w:tcPr>
            <w:tcW w:w="1020" w:type="dxa"/>
          </w:tcPr>
          <w:p w14:paraId="56C7E777" w14:textId="77777777" w:rsidR="00E50F9B" w:rsidRDefault="00AF4DA5" w:rsidP="002177E2">
            <w:pPr>
              <w:jc w:val="right"/>
            </w:pPr>
            <w:r>
              <w:t>4,5</w:t>
            </w:r>
          </w:p>
        </w:tc>
        <w:tc>
          <w:tcPr>
            <w:tcW w:w="1020" w:type="dxa"/>
          </w:tcPr>
          <w:p w14:paraId="4E079739" w14:textId="77777777" w:rsidR="00E50F9B" w:rsidRDefault="00AF4DA5" w:rsidP="002177E2">
            <w:pPr>
              <w:jc w:val="right"/>
            </w:pPr>
            <w:r>
              <w:t>.</w:t>
            </w:r>
          </w:p>
        </w:tc>
      </w:tr>
      <w:tr w:rsidR="00E50F9B" w14:paraId="0B49BD6E" w14:textId="77777777" w:rsidTr="002177E2">
        <w:trPr>
          <w:trHeight w:val="340"/>
        </w:trPr>
        <w:tc>
          <w:tcPr>
            <w:tcW w:w="1020" w:type="dxa"/>
          </w:tcPr>
          <w:p w14:paraId="2586172A" w14:textId="77777777" w:rsidR="00E50F9B" w:rsidRDefault="00AF4DA5" w:rsidP="002177E2">
            <w:pPr>
              <w:jc w:val="right"/>
            </w:pPr>
            <w:r>
              <w:t>Norges Bank</w:t>
            </w:r>
            <w:r>
              <w:tab/>
            </w:r>
          </w:p>
        </w:tc>
        <w:tc>
          <w:tcPr>
            <w:tcW w:w="4080" w:type="dxa"/>
          </w:tcPr>
          <w:p w14:paraId="24336640" w14:textId="77777777" w:rsidR="00E50F9B" w:rsidRDefault="00AF4DA5" w:rsidP="002177E2">
            <w:r>
              <w:t>Mar 2022</w:t>
            </w:r>
          </w:p>
        </w:tc>
        <w:tc>
          <w:tcPr>
            <w:tcW w:w="1020" w:type="dxa"/>
          </w:tcPr>
          <w:p w14:paraId="62E65D5F" w14:textId="77777777" w:rsidR="00E50F9B" w:rsidRDefault="00AF4DA5" w:rsidP="002177E2">
            <w:pPr>
              <w:jc w:val="right"/>
            </w:pPr>
            <w:r>
              <w:t>4,1</w:t>
            </w:r>
          </w:p>
        </w:tc>
        <w:tc>
          <w:tcPr>
            <w:tcW w:w="1020" w:type="dxa"/>
          </w:tcPr>
          <w:p w14:paraId="3A98E139" w14:textId="77777777" w:rsidR="00E50F9B" w:rsidRDefault="00AF4DA5" w:rsidP="002177E2">
            <w:pPr>
              <w:jc w:val="right"/>
            </w:pPr>
            <w:r>
              <w:t>3,4</w:t>
            </w:r>
          </w:p>
        </w:tc>
        <w:tc>
          <w:tcPr>
            <w:tcW w:w="1020" w:type="dxa"/>
          </w:tcPr>
          <w:p w14:paraId="16052E23" w14:textId="77777777" w:rsidR="00E50F9B" w:rsidRDefault="00AF4DA5" w:rsidP="002177E2">
            <w:pPr>
              <w:jc w:val="right"/>
            </w:pPr>
            <w:r>
              <w:t>3,7</w:t>
            </w:r>
          </w:p>
        </w:tc>
        <w:tc>
          <w:tcPr>
            <w:tcW w:w="1020" w:type="dxa"/>
          </w:tcPr>
          <w:p w14:paraId="5FC7B3CE" w14:textId="77777777" w:rsidR="00E50F9B" w:rsidRDefault="00AF4DA5" w:rsidP="002177E2">
            <w:pPr>
              <w:jc w:val="right"/>
            </w:pPr>
            <w:r>
              <w:t>.</w:t>
            </w:r>
          </w:p>
        </w:tc>
      </w:tr>
      <w:tr w:rsidR="00E50F9B" w14:paraId="48CD05E7" w14:textId="77777777" w:rsidTr="002177E2">
        <w:trPr>
          <w:trHeight w:val="340"/>
        </w:trPr>
        <w:tc>
          <w:tcPr>
            <w:tcW w:w="1020" w:type="dxa"/>
          </w:tcPr>
          <w:p w14:paraId="26F4E567" w14:textId="77777777" w:rsidR="00E50F9B" w:rsidRDefault="00AF4DA5" w:rsidP="002177E2">
            <w:pPr>
              <w:jc w:val="right"/>
            </w:pPr>
            <w:r>
              <w:t>NHO</w:t>
            </w:r>
            <w:r>
              <w:tab/>
            </w:r>
          </w:p>
        </w:tc>
        <w:tc>
          <w:tcPr>
            <w:tcW w:w="4080" w:type="dxa"/>
          </w:tcPr>
          <w:p w14:paraId="1C115BFD" w14:textId="77777777" w:rsidR="00E50F9B" w:rsidRDefault="00AF4DA5" w:rsidP="002177E2">
            <w:r>
              <w:t>Feb 2022</w:t>
            </w:r>
          </w:p>
        </w:tc>
        <w:tc>
          <w:tcPr>
            <w:tcW w:w="1020" w:type="dxa"/>
          </w:tcPr>
          <w:p w14:paraId="6102BBE5" w14:textId="77777777" w:rsidR="00E50F9B" w:rsidRDefault="00AF4DA5" w:rsidP="002177E2">
            <w:pPr>
              <w:jc w:val="right"/>
            </w:pPr>
            <w:r>
              <w:t>4,0</w:t>
            </w:r>
          </w:p>
        </w:tc>
        <w:tc>
          <w:tcPr>
            <w:tcW w:w="1020" w:type="dxa"/>
          </w:tcPr>
          <w:p w14:paraId="40EF28DE" w14:textId="77777777" w:rsidR="00E50F9B" w:rsidRDefault="00AF4DA5" w:rsidP="002177E2">
            <w:pPr>
              <w:jc w:val="right"/>
            </w:pPr>
            <w:r>
              <w:t>2,6</w:t>
            </w:r>
          </w:p>
        </w:tc>
        <w:tc>
          <w:tcPr>
            <w:tcW w:w="1020" w:type="dxa"/>
          </w:tcPr>
          <w:p w14:paraId="31FF9CF9" w14:textId="77777777" w:rsidR="00E50F9B" w:rsidRDefault="00AF4DA5" w:rsidP="002177E2">
            <w:pPr>
              <w:jc w:val="right"/>
            </w:pPr>
            <w:r>
              <w:t>.</w:t>
            </w:r>
          </w:p>
        </w:tc>
        <w:tc>
          <w:tcPr>
            <w:tcW w:w="1020" w:type="dxa"/>
          </w:tcPr>
          <w:p w14:paraId="3635CB82" w14:textId="77777777" w:rsidR="00E50F9B" w:rsidRDefault="00AF4DA5" w:rsidP="002177E2">
            <w:pPr>
              <w:jc w:val="right"/>
            </w:pPr>
            <w:r>
              <w:t>3,3</w:t>
            </w:r>
          </w:p>
        </w:tc>
      </w:tr>
      <w:tr w:rsidR="00E50F9B" w14:paraId="72E16755" w14:textId="77777777" w:rsidTr="002177E2">
        <w:trPr>
          <w:trHeight w:val="340"/>
        </w:trPr>
        <w:tc>
          <w:tcPr>
            <w:tcW w:w="1020" w:type="dxa"/>
          </w:tcPr>
          <w:p w14:paraId="7C685A49" w14:textId="77777777" w:rsidR="00E50F9B" w:rsidRDefault="00AF4DA5" w:rsidP="002177E2">
            <w:pPr>
              <w:jc w:val="right"/>
            </w:pPr>
            <w:r>
              <w:t>OECD</w:t>
            </w:r>
            <w:r>
              <w:tab/>
            </w:r>
          </w:p>
        </w:tc>
        <w:tc>
          <w:tcPr>
            <w:tcW w:w="4080" w:type="dxa"/>
          </w:tcPr>
          <w:p w14:paraId="4A5CADE3" w14:textId="77777777" w:rsidR="00E50F9B" w:rsidRDefault="00AF4DA5" w:rsidP="002177E2">
            <w:r>
              <w:t>Des 2021</w:t>
            </w:r>
          </w:p>
        </w:tc>
        <w:tc>
          <w:tcPr>
            <w:tcW w:w="1020" w:type="dxa"/>
          </w:tcPr>
          <w:p w14:paraId="6087B19C" w14:textId="77777777" w:rsidR="00E50F9B" w:rsidRDefault="00AF4DA5" w:rsidP="002177E2">
            <w:pPr>
              <w:jc w:val="right"/>
            </w:pPr>
            <w:r>
              <w:t>4,2</w:t>
            </w:r>
          </w:p>
        </w:tc>
        <w:tc>
          <w:tcPr>
            <w:tcW w:w="1020" w:type="dxa"/>
          </w:tcPr>
          <w:p w14:paraId="50B586D6" w14:textId="77777777" w:rsidR="00E50F9B" w:rsidRDefault="00AF4DA5" w:rsidP="002177E2">
            <w:pPr>
              <w:jc w:val="right"/>
            </w:pPr>
            <w:r>
              <w:t>2,0</w:t>
            </w:r>
          </w:p>
        </w:tc>
        <w:tc>
          <w:tcPr>
            <w:tcW w:w="1020" w:type="dxa"/>
          </w:tcPr>
          <w:p w14:paraId="5F029F6D" w14:textId="77777777" w:rsidR="00E50F9B" w:rsidRDefault="00AF4DA5" w:rsidP="002177E2">
            <w:pPr>
              <w:jc w:val="right"/>
            </w:pPr>
            <w:r>
              <w:t>.</w:t>
            </w:r>
          </w:p>
        </w:tc>
        <w:tc>
          <w:tcPr>
            <w:tcW w:w="1020" w:type="dxa"/>
          </w:tcPr>
          <w:p w14:paraId="02AAF0B8" w14:textId="77777777" w:rsidR="00E50F9B" w:rsidRDefault="00AF4DA5" w:rsidP="002177E2">
            <w:pPr>
              <w:jc w:val="right"/>
            </w:pPr>
            <w:r>
              <w:t>3,9</w:t>
            </w:r>
          </w:p>
        </w:tc>
      </w:tr>
      <w:tr w:rsidR="00E50F9B" w14:paraId="1BBB96C6" w14:textId="77777777" w:rsidTr="002177E2">
        <w:trPr>
          <w:trHeight w:val="340"/>
        </w:trPr>
        <w:tc>
          <w:tcPr>
            <w:tcW w:w="1020" w:type="dxa"/>
          </w:tcPr>
          <w:p w14:paraId="4C461354" w14:textId="77777777" w:rsidR="00E50F9B" w:rsidRDefault="00AF4DA5" w:rsidP="002177E2">
            <w:pPr>
              <w:jc w:val="right"/>
            </w:pPr>
            <w:r>
              <w:t>SEB</w:t>
            </w:r>
            <w:r>
              <w:tab/>
            </w:r>
          </w:p>
        </w:tc>
        <w:tc>
          <w:tcPr>
            <w:tcW w:w="4080" w:type="dxa"/>
          </w:tcPr>
          <w:p w14:paraId="37605A34" w14:textId="77777777" w:rsidR="00E50F9B" w:rsidRDefault="00AF4DA5" w:rsidP="002177E2">
            <w:r>
              <w:t>Feb 2022</w:t>
            </w:r>
          </w:p>
        </w:tc>
        <w:tc>
          <w:tcPr>
            <w:tcW w:w="1020" w:type="dxa"/>
          </w:tcPr>
          <w:p w14:paraId="06714AD2" w14:textId="77777777" w:rsidR="00E50F9B" w:rsidRDefault="00AF4DA5" w:rsidP="002177E2">
            <w:pPr>
              <w:jc w:val="right"/>
            </w:pPr>
            <w:r>
              <w:t>3,7</w:t>
            </w:r>
          </w:p>
        </w:tc>
        <w:tc>
          <w:tcPr>
            <w:tcW w:w="1020" w:type="dxa"/>
          </w:tcPr>
          <w:p w14:paraId="43500A2B" w14:textId="77777777" w:rsidR="00E50F9B" w:rsidRDefault="00AF4DA5" w:rsidP="002177E2">
            <w:pPr>
              <w:jc w:val="right"/>
            </w:pPr>
            <w:r>
              <w:t>3,0</w:t>
            </w:r>
          </w:p>
        </w:tc>
        <w:tc>
          <w:tcPr>
            <w:tcW w:w="1020" w:type="dxa"/>
          </w:tcPr>
          <w:p w14:paraId="70A2F014" w14:textId="77777777" w:rsidR="00E50F9B" w:rsidRDefault="00AF4DA5" w:rsidP="002177E2">
            <w:pPr>
              <w:jc w:val="right"/>
            </w:pPr>
            <w:r>
              <w:t>3,5</w:t>
            </w:r>
          </w:p>
        </w:tc>
        <w:tc>
          <w:tcPr>
            <w:tcW w:w="1020" w:type="dxa"/>
          </w:tcPr>
          <w:p w14:paraId="35E13503" w14:textId="77777777" w:rsidR="00E50F9B" w:rsidRDefault="00AF4DA5" w:rsidP="002177E2">
            <w:pPr>
              <w:jc w:val="right"/>
            </w:pPr>
            <w:r>
              <w:t>3,9</w:t>
            </w:r>
          </w:p>
        </w:tc>
      </w:tr>
      <w:tr w:rsidR="00E50F9B" w14:paraId="35F19943" w14:textId="77777777" w:rsidTr="002177E2">
        <w:trPr>
          <w:trHeight w:val="340"/>
        </w:trPr>
        <w:tc>
          <w:tcPr>
            <w:tcW w:w="1020" w:type="dxa"/>
          </w:tcPr>
          <w:p w14:paraId="0693E5E0" w14:textId="77777777" w:rsidR="00E50F9B" w:rsidRDefault="00AF4DA5" w:rsidP="002177E2">
            <w:pPr>
              <w:jc w:val="right"/>
            </w:pPr>
            <w:r>
              <w:t>Statistisk sentralbyrå</w:t>
            </w:r>
            <w:r>
              <w:tab/>
            </w:r>
          </w:p>
        </w:tc>
        <w:tc>
          <w:tcPr>
            <w:tcW w:w="4080" w:type="dxa"/>
          </w:tcPr>
          <w:p w14:paraId="72E681D6" w14:textId="77777777" w:rsidR="00E50F9B" w:rsidRDefault="00AF4DA5" w:rsidP="002177E2">
            <w:r>
              <w:t>Mar 2022</w:t>
            </w:r>
          </w:p>
        </w:tc>
        <w:tc>
          <w:tcPr>
            <w:tcW w:w="1020" w:type="dxa"/>
          </w:tcPr>
          <w:p w14:paraId="100FE92E" w14:textId="77777777" w:rsidR="00E50F9B" w:rsidRDefault="00AF4DA5" w:rsidP="002177E2">
            <w:pPr>
              <w:jc w:val="right"/>
            </w:pPr>
            <w:r>
              <w:t>3,6</w:t>
            </w:r>
          </w:p>
        </w:tc>
        <w:tc>
          <w:tcPr>
            <w:tcW w:w="1020" w:type="dxa"/>
          </w:tcPr>
          <w:p w14:paraId="4D7135B1" w14:textId="77777777" w:rsidR="00E50F9B" w:rsidRDefault="00AF4DA5" w:rsidP="002177E2">
            <w:pPr>
              <w:jc w:val="right"/>
            </w:pPr>
            <w:r>
              <w:t>3,3</w:t>
            </w:r>
          </w:p>
        </w:tc>
        <w:tc>
          <w:tcPr>
            <w:tcW w:w="1020" w:type="dxa"/>
          </w:tcPr>
          <w:p w14:paraId="0B25B90C" w14:textId="77777777" w:rsidR="00E50F9B" w:rsidRDefault="00AF4DA5" w:rsidP="002177E2">
            <w:pPr>
              <w:jc w:val="right"/>
            </w:pPr>
            <w:r>
              <w:t>3,6</w:t>
            </w:r>
          </w:p>
        </w:tc>
        <w:tc>
          <w:tcPr>
            <w:tcW w:w="1020" w:type="dxa"/>
          </w:tcPr>
          <w:p w14:paraId="4138AA7F" w14:textId="77777777" w:rsidR="00E50F9B" w:rsidRDefault="00AF4DA5" w:rsidP="002177E2">
            <w:pPr>
              <w:jc w:val="right"/>
            </w:pPr>
            <w:r>
              <w:t>3,5</w:t>
            </w:r>
          </w:p>
        </w:tc>
      </w:tr>
      <w:tr w:rsidR="00E50F9B" w14:paraId="719B2EE8" w14:textId="77777777" w:rsidTr="002177E2">
        <w:trPr>
          <w:trHeight w:val="340"/>
        </w:trPr>
        <w:tc>
          <w:tcPr>
            <w:tcW w:w="1020" w:type="dxa"/>
          </w:tcPr>
          <w:p w14:paraId="109171FD" w14:textId="77777777" w:rsidR="00E50F9B" w:rsidRDefault="00AF4DA5" w:rsidP="002177E2">
            <w:pPr>
              <w:jc w:val="right"/>
            </w:pPr>
            <w:r>
              <w:t>Swedbank</w:t>
            </w:r>
            <w:r>
              <w:tab/>
            </w:r>
          </w:p>
        </w:tc>
        <w:tc>
          <w:tcPr>
            <w:tcW w:w="4080" w:type="dxa"/>
          </w:tcPr>
          <w:p w14:paraId="36CEB7CD" w14:textId="77777777" w:rsidR="00E50F9B" w:rsidRDefault="00AF4DA5" w:rsidP="002177E2">
            <w:r>
              <w:t>Mai 2022</w:t>
            </w:r>
          </w:p>
        </w:tc>
        <w:tc>
          <w:tcPr>
            <w:tcW w:w="1020" w:type="dxa"/>
          </w:tcPr>
          <w:p w14:paraId="336DF27D" w14:textId="77777777" w:rsidR="00E50F9B" w:rsidRDefault="00AF4DA5" w:rsidP="002177E2">
            <w:pPr>
              <w:jc w:val="right"/>
            </w:pPr>
            <w:r>
              <w:t>3,2</w:t>
            </w:r>
          </w:p>
        </w:tc>
        <w:tc>
          <w:tcPr>
            <w:tcW w:w="1020" w:type="dxa"/>
          </w:tcPr>
          <w:p w14:paraId="1BFC7609" w14:textId="77777777" w:rsidR="00E50F9B" w:rsidRDefault="00AF4DA5" w:rsidP="002177E2">
            <w:pPr>
              <w:jc w:val="right"/>
            </w:pPr>
            <w:r>
              <w:t>3,9</w:t>
            </w:r>
          </w:p>
        </w:tc>
        <w:tc>
          <w:tcPr>
            <w:tcW w:w="1020" w:type="dxa"/>
          </w:tcPr>
          <w:p w14:paraId="3F48FBD4" w14:textId="77777777" w:rsidR="00E50F9B" w:rsidRDefault="00AF4DA5" w:rsidP="002177E2">
            <w:pPr>
              <w:jc w:val="right"/>
            </w:pPr>
            <w:r>
              <w:t>4,1</w:t>
            </w:r>
          </w:p>
        </w:tc>
        <w:tc>
          <w:tcPr>
            <w:tcW w:w="1020" w:type="dxa"/>
          </w:tcPr>
          <w:p w14:paraId="6DF1D592" w14:textId="77777777" w:rsidR="00E50F9B" w:rsidRDefault="00AF4DA5" w:rsidP="002177E2">
            <w:pPr>
              <w:jc w:val="right"/>
            </w:pPr>
            <w:r>
              <w:t>.</w:t>
            </w:r>
          </w:p>
        </w:tc>
      </w:tr>
      <w:tr w:rsidR="00E50F9B" w14:paraId="2E12E549" w14:textId="77777777" w:rsidTr="002177E2">
        <w:trPr>
          <w:trHeight w:val="340"/>
        </w:trPr>
        <w:tc>
          <w:tcPr>
            <w:tcW w:w="1020" w:type="dxa"/>
          </w:tcPr>
          <w:p w14:paraId="696377A2" w14:textId="77777777" w:rsidR="00E50F9B" w:rsidRDefault="00AF4DA5" w:rsidP="002177E2">
            <w:pPr>
              <w:jc w:val="right"/>
            </w:pPr>
            <w:r>
              <w:t>Gjennomsnitt</w:t>
            </w:r>
            <w:r>
              <w:tab/>
            </w:r>
          </w:p>
        </w:tc>
        <w:tc>
          <w:tcPr>
            <w:tcW w:w="4080" w:type="dxa"/>
          </w:tcPr>
          <w:p w14:paraId="27F17DB6" w14:textId="77777777" w:rsidR="00E50F9B" w:rsidRDefault="00E50F9B" w:rsidP="002177E2"/>
        </w:tc>
        <w:tc>
          <w:tcPr>
            <w:tcW w:w="1020" w:type="dxa"/>
          </w:tcPr>
          <w:p w14:paraId="76706C41" w14:textId="77777777" w:rsidR="00E50F9B" w:rsidRDefault="00AF4DA5" w:rsidP="002177E2">
            <w:pPr>
              <w:jc w:val="right"/>
            </w:pPr>
            <w:r>
              <w:t>3,7</w:t>
            </w:r>
          </w:p>
        </w:tc>
        <w:tc>
          <w:tcPr>
            <w:tcW w:w="1020" w:type="dxa"/>
          </w:tcPr>
          <w:p w14:paraId="51F60235" w14:textId="77777777" w:rsidR="00E50F9B" w:rsidRDefault="00AF4DA5" w:rsidP="002177E2">
            <w:pPr>
              <w:jc w:val="right"/>
            </w:pPr>
            <w:r>
              <w:t>3,3</w:t>
            </w:r>
          </w:p>
        </w:tc>
        <w:tc>
          <w:tcPr>
            <w:tcW w:w="1020" w:type="dxa"/>
          </w:tcPr>
          <w:p w14:paraId="65BF8A30" w14:textId="77777777" w:rsidR="00E50F9B" w:rsidRDefault="00AF4DA5" w:rsidP="002177E2">
            <w:pPr>
              <w:jc w:val="right"/>
            </w:pPr>
            <w:r>
              <w:t>3,9</w:t>
            </w:r>
          </w:p>
        </w:tc>
        <w:tc>
          <w:tcPr>
            <w:tcW w:w="1020" w:type="dxa"/>
          </w:tcPr>
          <w:p w14:paraId="0025329A" w14:textId="77777777" w:rsidR="00E50F9B" w:rsidRDefault="00AF4DA5" w:rsidP="002177E2">
            <w:pPr>
              <w:jc w:val="right"/>
            </w:pPr>
            <w:r>
              <w:t>3,5</w:t>
            </w:r>
          </w:p>
        </w:tc>
      </w:tr>
      <w:tr w:rsidR="00E50F9B" w14:paraId="51157C61" w14:textId="77777777" w:rsidTr="002177E2">
        <w:trPr>
          <w:trHeight w:val="340"/>
        </w:trPr>
        <w:tc>
          <w:tcPr>
            <w:tcW w:w="1020" w:type="dxa"/>
          </w:tcPr>
          <w:p w14:paraId="25F2E2DC" w14:textId="77777777" w:rsidR="00E50F9B" w:rsidRDefault="00AF4DA5" w:rsidP="002177E2">
            <w:pPr>
              <w:jc w:val="right"/>
            </w:pPr>
            <w:r>
              <w:t>Finansdepartementet</w:t>
            </w:r>
            <w:r>
              <w:tab/>
            </w:r>
          </w:p>
        </w:tc>
        <w:tc>
          <w:tcPr>
            <w:tcW w:w="4080" w:type="dxa"/>
          </w:tcPr>
          <w:p w14:paraId="71F5E2C4" w14:textId="77777777" w:rsidR="00E50F9B" w:rsidRDefault="00AF4DA5" w:rsidP="002177E2">
            <w:r>
              <w:t>Mai 2022</w:t>
            </w:r>
          </w:p>
        </w:tc>
        <w:tc>
          <w:tcPr>
            <w:tcW w:w="1020" w:type="dxa"/>
          </w:tcPr>
          <w:p w14:paraId="01097909" w14:textId="77777777" w:rsidR="00E50F9B" w:rsidRDefault="00AF4DA5" w:rsidP="002177E2">
            <w:pPr>
              <w:jc w:val="right"/>
            </w:pPr>
            <w:r>
              <w:t>3,6</w:t>
            </w:r>
          </w:p>
        </w:tc>
        <w:tc>
          <w:tcPr>
            <w:tcW w:w="1020" w:type="dxa"/>
          </w:tcPr>
          <w:p w14:paraId="6374FD3F" w14:textId="77777777" w:rsidR="00E50F9B" w:rsidRDefault="00AF4DA5" w:rsidP="002177E2">
            <w:pPr>
              <w:jc w:val="right"/>
            </w:pPr>
            <w:r>
              <w:t>3,4</w:t>
            </w:r>
          </w:p>
        </w:tc>
        <w:tc>
          <w:tcPr>
            <w:tcW w:w="1020" w:type="dxa"/>
          </w:tcPr>
          <w:p w14:paraId="1A2455D2" w14:textId="77777777" w:rsidR="00E50F9B" w:rsidRDefault="00AF4DA5" w:rsidP="002177E2">
            <w:pPr>
              <w:jc w:val="right"/>
            </w:pPr>
            <w:r>
              <w:t xml:space="preserve">3,7 </w:t>
            </w:r>
          </w:p>
        </w:tc>
        <w:tc>
          <w:tcPr>
            <w:tcW w:w="1020" w:type="dxa"/>
          </w:tcPr>
          <w:p w14:paraId="7EFD28DC" w14:textId="77777777" w:rsidR="00E50F9B" w:rsidRDefault="00AF4DA5" w:rsidP="002177E2">
            <w:pPr>
              <w:jc w:val="right"/>
            </w:pPr>
            <w:r>
              <w:t>3,3</w:t>
            </w:r>
          </w:p>
        </w:tc>
      </w:tr>
    </w:tbl>
    <w:p w14:paraId="0D6FF757" w14:textId="77777777" w:rsidR="00E50F9B" w:rsidRDefault="00AF4DA5" w:rsidP="00F55674">
      <w:pPr>
        <w:pStyle w:val="tabell-noter"/>
        <w:rPr>
          <w:rStyle w:val="skrift-hevet"/>
        </w:rPr>
      </w:pPr>
      <w:r>
        <w:rPr>
          <w:rStyle w:val="skrift-hevet"/>
          <w:sz w:val="17"/>
          <w:szCs w:val="17"/>
        </w:rPr>
        <w:t>1</w:t>
      </w:r>
      <w:r>
        <w:tab/>
        <w:t>Prosent av arbeidsstyrken.</w:t>
      </w:r>
    </w:p>
    <w:p w14:paraId="1B707BFB" w14:textId="7E2122DC" w:rsidR="00E50F9B" w:rsidRDefault="00AF4DA5" w:rsidP="00F55674">
      <w:pPr>
        <w:pStyle w:val="Kilde"/>
      </w:pPr>
      <w:r>
        <w:t>Som angitt i tabellen.</w:t>
      </w:r>
    </w:p>
    <w:p w14:paraId="58435ABD" w14:textId="2AFCF893" w:rsidR="00F55674" w:rsidRPr="00F55674" w:rsidRDefault="00F55674" w:rsidP="00F55674">
      <w:pPr>
        <w:pStyle w:val="tabell-tittel"/>
      </w:pPr>
      <w:r>
        <w:t>Hovedtall for noen av Norges viktigste handelspartnere. Prosentvis endring fra året før</w:t>
      </w:r>
    </w:p>
    <w:p w14:paraId="45510893" w14:textId="77777777" w:rsidR="00E50F9B" w:rsidRDefault="00AF4DA5" w:rsidP="00F55674">
      <w:pPr>
        <w:pStyle w:val="Tabellnavn"/>
      </w:pPr>
      <w:r>
        <w:t>09J2xt2</w:t>
      </w:r>
    </w:p>
    <w:tbl>
      <w:tblPr>
        <w:tblStyle w:val="StandardTabell"/>
        <w:tblW w:w="9460" w:type="dxa"/>
        <w:tblLayout w:type="fixed"/>
        <w:tblLook w:val="04A0" w:firstRow="1" w:lastRow="0" w:firstColumn="1" w:lastColumn="0" w:noHBand="0" w:noVBand="1"/>
      </w:tblPr>
      <w:tblGrid>
        <w:gridCol w:w="2376"/>
        <w:gridCol w:w="1102"/>
        <w:gridCol w:w="1102"/>
        <w:gridCol w:w="236"/>
        <w:gridCol w:w="1102"/>
        <w:gridCol w:w="1102"/>
        <w:gridCol w:w="236"/>
        <w:gridCol w:w="1102"/>
        <w:gridCol w:w="1102"/>
      </w:tblGrid>
      <w:tr w:rsidR="00E50F9B" w14:paraId="25A96EA4" w14:textId="77777777" w:rsidTr="002177E2">
        <w:trPr>
          <w:trHeight w:val="320"/>
        </w:trPr>
        <w:tc>
          <w:tcPr>
            <w:tcW w:w="2420" w:type="dxa"/>
            <w:shd w:val="clear" w:color="auto" w:fill="FFFFFF"/>
          </w:tcPr>
          <w:p w14:paraId="25428A08" w14:textId="77777777" w:rsidR="00E50F9B" w:rsidRDefault="00E50F9B" w:rsidP="00F55674"/>
        </w:tc>
        <w:tc>
          <w:tcPr>
            <w:tcW w:w="2240" w:type="dxa"/>
            <w:gridSpan w:val="2"/>
          </w:tcPr>
          <w:p w14:paraId="04B62396" w14:textId="77777777" w:rsidR="00E50F9B" w:rsidRDefault="00AF4DA5" w:rsidP="00F55674">
            <w:r>
              <w:t>Bruttonasjonal-produkt</w:t>
            </w:r>
          </w:p>
        </w:tc>
        <w:tc>
          <w:tcPr>
            <w:tcW w:w="160" w:type="dxa"/>
          </w:tcPr>
          <w:p w14:paraId="5A7FDA54" w14:textId="77777777" w:rsidR="00E50F9B" w:rsidRDefault="00E50F9B" w:rsidP="00F55674"/>
        </w:tc>
        <w:tc>
          <w:tcPr>
            <w:tcW w:w="2240" w:type="dxa"/>
            <w:gridSpan w:val="2"/>
          </w:tcPr>
          <w:p w14:paraId="75E7A220" w14:textId="77777777" w:rsidR="00E50F9B" w:rsidRDefault="00AF4DA5" w:rsidP="00F55674">
            <w:r>
              <w:t>Konsumprisindeks</w:t>
            </w:r>
          </w:p>
        </w:tc>
        <w:tc>
          <w:tcPr>
            <w:tcW w:w="160" w:type="dxa"/>
          </w:tcPr>
          <w:p w14:paraId="5243AF1E" w14:textId="77777777" w:rsidR="00E50F9B" w:rsidRDefault="00E50F9B" w:rsidP="00F55674"/>
        </w:tc>
        <w:tc>
          <w:tcPr>
            <w:tcW w:w="2240" w:type="dxa"/>
            <w:gridSpan w:val="2"/>
          </w:tcPr>
          <w:p w14:paraId="09A1F7BB" w14:textId="77777777" w:rsidR="00E50F9B" w:rsidRDefault="00AF4DA5" w:rsidP="00F55674">
            <w:r>
              <w:t>Arbeidsledighet</w:t>
            </w:r>
            <w:r w:rsidRPr="00AF4DA5">
              <w:rPr>
                <w:rStyle w:val="skrift-hevet"/>
              </w:rPr>
              <w:t>1</w:t>
            </w:r>
          </w:p>
        </w:tc>
      </w:tr>
      <w:tr w:rsidR="00E50F9B" w14:paraId="0B89EF82" w14:textId="77777777" w:rsidTr="002177E2">
        <w:trPr>
          <w:trHeight w:val="320"/>
        </w:trPr>
        <w:tc>
          <w:tcPr>
            <w:tcW w:w="2420" w:type="dxa"/>
          </w:tcPr>
          <w:p w14:paraId="70065BC6" w14:textId="77777777" w:rsidR="00E50F9B" w:rsidRDefault="00E50F9B" w:rsidP="00F55674"/>
        </w:tc>
        <w:tc>
          <w:tcPr>
            <w:tcW w:w="1120" w:type="dxa"/>
          </w:tcPr>
          <w:p w14:paraId="3EFB9EBC" w14:textId="77777777" w:rsidR="00E50F9B" w:rsidRDefault="00AF4DA5" w:rsidP="00F55674">
            <w:r>
              <w:t>2021</w:t>
            </w:r>
          </w:p>
        </w:tc>
        <w:tc>
          <w:tcPr>
            <w:tcW w:w="1120" w:type="dxa"/>
          </w:tcPr>
          <w:p w14:paraId="56056A09" w14:textId="77777777" w:rsidR="00E50F9B" w:rsidRDefault="00AF4DA5" w:rsidP="00F55674">
            <w:r>
              <w:t>2022</w:t>
            </w:r>
          </w:p>
        </w:tc>
        <w:tc>
          <w:tcPr>
            <w:tcW w:w="160" w:type="dxa"/>
          </w:tcPr>
          <w:p w14:paraId="28C1D002" w14:textId="77777777" w:rsidR="00E50F9B" w:rsidRDefault="00E50F9B" w:rsidP="00F55674"/>
        </w:tc>
        <w:tc>
          <w:tcPr>
            <w:tcW w:w="1120" w:type="dxa"/>
          </w:tcPr>
          <w:p w14:paraId="2E55B66B" w14:textId="77777777" w:rsidR="00E50F9B" w:rsidRDefault="00AF4DA5" w:rsidP="00F55674">
            <w:r>
              <w:t>2021</w:t>
            </w:r>
          </w:p>
        </w:tc>
        <w:tc>
          <w:tcPr>
            <w:tcW w:w="1120" w:type="dxa"/>
          </w:tcPr>
          <w:p w14:paraId="2943EA9C" w14:textId="77777777" w:rsidR="00E50F9B" w:rsidRDefault="00AF4DA5" w:rsidP="00F55674">
            <w:r>
              <w:t>2022</w:t>
            </w:r>
          </w:p>
        </w:tc>
        <w:tc>
          <w:tcPr>
            <w:tcW w:w="160" w:type="dxa"/>
          </w:tcPr>
          <w:p w14:paraId="2D8C1DF1" w14:textId="77777777" w:rsidR="00E50F9B" w:rsidRDefault="00E50F9B" w:rsidP="00F55674"/>
        </w:tc>
        <w:tc>
          <w:tcPr>
            <w:tcW w:w="1120" w:type="dxa"/>
          </w:tcPr>
          <w:p w14:paraId="73657406" w14:textId="77777777" w:rsidR="00E50F9B" w:rsidRDefault="00AF4DA5" w:rsidP="00F55674">
            <w:r>
              <w:t>2021</w:t>
            </w:r>
          </w:p>
        </w:tc>
        <w:tc>
          <w:tcPr>
            <w:tcW w:w="1120" w:type="dxa"/>
          </w:tcPr>
          <w:p w14:paraId="16210357" w14:textId="77777777" w:rsidR="00E50F9B" w:rsidRDefault="00AF4DA5" w:rsidP="00F55674">
            <w:r>
              <w:t>2022</w:t>
            </w:r>
          </w:p>
        </w:tc>
      </w:tr>
      <w:tr w:rsidR="00E50F9B" w14:paraId="6AC7A5BE" w14:textId="77777777" w:rsidTr="002177E2">
        <w:trPr>
          <w:trHeight w:val="340"/>
        </w:trPr>
        <w:tc>
          <w:tcPr>
            <w:tcW w:w="2420" w:type="dxa"/>
          </w:tcPr>
          <w:p w14:paraId="45B60BF8" w14:textId="77777777" w:rsidR="00E50F9B" w:rsidRDefault="00AF4DA5" w:rsidP="00F55674">
            <w:r>
              <w:t>Euroområdet</w:t>
            </w:r>
            <w:r>
              <w:tab/>
            </w:r>
          </w:p>
        </w:tc>
        <w:tc>
          <w:tcPr>
            <w:tcW w:w="1120" w:type="dxa"/>
          </w:tcPr>
          <w:p w14:paraId="73F5F658" w14:textId="77777777" w:rsidR="00E50F9B" w:rsidRDefault="00AF4DA5" w:rsidP="00F55674">
            <w:r>
              <w:t>5,3</w:t>
            </w:r>
          </w:p>
        </w:tc>
        <w:tc>
          <w:tcPr>
            <w:tcW w:w="1120" w:type="dxa"/>
          </w:tcPr>
          <w:p w14:paraId="3DF87239" w14:textId="77777777" w:rsidR="00E50F9B" w:rsidRDefault="00AF4DA5" w:rsidP="00F55674">
            <w:r>
              <w:t>2,7</w:t>
            </w:r>
          </w:p>
        </w:tc>
        <w:tc>
          <w:tcPr>
            <w:tcW w:w="160" w:type="dxa"/>
          </w:tcPr>
          <w:p w14:paraId="7F42D00B" w14:textId="77777777" w:rsidR="00E50F9B" w:rsidRDefault="00E50F9B" w:rsidP="00F55674"/>
        </w:tc>
        <w:tc>
          <w:tcPr>
            <w:tcW w:w="1120" w:type="dxa"/>
          </w:tcPr>
          <w:p w14:paraId="41341FF2" w14:textId="77777777" w:rsidR="00E50F9B" w:rsidRDefault="00AF4DA5" w:rsidP="00F55674">
            <w:r>
              <w:t>2,6</w:t>
            </w:r>
          </w:p>
        </w:tc>
        <w:tc>
          <w:tcPr>
            <w:tcW w:w="1120" w:type="dxa"/>
          </w:tcPr>
          <w:p w14:paraId="07BA5AC3" w14:textId="77777777" w:rsidR="00E50F9B" w:rsidRDefault="00AF4DA5" w:rsidP="00F55674">
            <w:r>
              <w:t>5,1</w:t>
            </w:r>
          </w:p>
        </w:tc>
        <w:tc>
          <w:tcPr>
            <w:tcW w:w="160" w:type="dxa"/>
          </w:tcPr>
          <w:p w14:paraId="1338A822" w14:textId="77777777" w:rsidR="00E50F9B" w:rsidRDefault="00E50F9B" w:rsidP="00F55674"/>
        </w:tc>
        <w:tc>
          <w:tcPr>
            <w:tcW w:w="1120" w:type="dxa"/>
          </w:tcPr>
          <w:p w14:paraId="7F96EA27" w14:textId="77777777" w:rsidR="00E50F9B" w:rsidRDefault="00AF4DA5" w:rsidP="00F55674">
            <w:r>
              <w:t>7,7</w:t>
            </w:r>
          </w:p>
        </w:tc>
        <w:tc>
          <w:tcPr>
            <w:tcW w:w="1120" w:type="dxa"/>
          </w:tcPr>
          <w:p w14:paraId="5BA1D726" w14:textId="77777777" w:rsidR="00E50F9B" w:rsidRDefault="00AF4DA5" w:rsidP="00F55674">
            <w:r>
              <w:t>7,3</w:t>
            </w:r>
          </w:p>
        </w:tc>
      </w:tr>
      <w:tr w:rsidR="00E50F9B" w14:paraId="61286357" w14:textId="77777777" w:rsidTr="002177E2">
        <w:trPr>
          <w:trHeight w:val="340"/>
        </w:trPr>
        <w:tc>
          <w:tcPr>
            <w:tcW w:w="2420" w:type="dxa"/>
          </w:tcPr>
          <w:p w14:paraId="082E5B2B" w14:textId="77777777" w:rsidR="00E50F9B" w:rsidRDefault="00AF4DA5" w:rsidP="00F55674">
            <w:r>
              <w:lastRenderedPageBreak/>
              <w:t>Sverige</w:t>
            </w:r>
            <w:r>
              <w:tab/>
            </w:r>
          </w:p>
        </w:tc>
        <w:tc>
          <w:tcPr>
            <w:tcW w:w="1120" w:type="dxa"/>
          </w:tcPr>
          <w:p w14:paraId="756C3EE2" w14:textId="77777777" w:rsidR="00E50F9B" w:rsidRDefault="00AF4DA5" w:rsidP="00F55674">
            <w:r>
              <w:t>4,8</w:t>
            </w:r>
          </w:p>
        </w:tc>
        <w:tc>
          <w:tcPr>
            <w:tcW w:w="1120" w:type="dxa"/>
          </w:tcPr>
          <w:p w14:paraId="54B56221" w14:textId="77777777" w:rsidR="00E50F9B" w:rsidRDefault="00AF4DA5" w:rsidP="00F55674">
            <w:r>
              <w:t>2,9</w:t>
            </w:r>
          </w:p>
        </w:tc>
        <w:tc>
          <w:tcPr>
            <w:tcW w:w="160" w:type="dxa"/>
          </w:tcPr>
          <w:p w14:paraId="4D8279E8" w14:textId="77777777" w:rsidR="00E50F9B" w:rsidRDefault="00E50F9B" w:rsidP="00F55674"/>
        </w:tc>
        <w:tc>
          <w:tcPr>
            <w:tcW w:w="1120" w:type="dxa"/>
          </w:tcPr>
          <w:p w14:paraId="218BA508" w14:textId="77777777" w:rsidR="00E50F9B" w:rsidRDefault="00AF4DA5" w:rsidP="00F55674">
            <w:r>
              <w:t>2,7</w:t>
            </w:r>
          </w:p>
        </w:tc>
        <w:tc>
          <w:tcPr>
            <w:tcW w:w="1120" w:type="dxa"/>
          </w:tcPr>
          <w:p w14:paraId="0546DF07" w14:textId="77777777" w:rsidR="00E50F9B" w:rsidRDefault="00AF4DA5" w:rsidP="00F55674">
            <w:r>
              <w:t>4,8</w:t>
            </w:r>
          </w:p>
        </w:tc>
        <w:tc>
          <w:tcPr>
            <w:tcW w:w="160" w:type="dxa"/>
          </w:tcPr>
          <w:p w14:paraId="0AE6CF16" w14:textId="77777777" w:rsidR="00E50F9B" w:rsidRDefault="00E50F9B" w:rsidP="00F55674"/>
        </w:tc>
        <w:tc>
          <w:tcPr>
            <w:tcW w:w="1120" w:type="dxa"/>
          </w:tcPr>
          <w:p w14:paraId="53A333AA" w14:textId="77777777" w:rsidR="00E50F9B" w:rsidRDefault="00AF4DA5" w:rsidP="00F55674">
            <w:r>
              <w:t>8,8</w:t>
            </w:r>
          </w:p>
        </w:tc>
        <w:tc>
          <w:tcPr>
            <w:tcW w:w="1120" w:type="dxa"/>
          </w:tcPr>
          <w:p w14:paraId="3701F532" w14:textId="77777777" w:rsidR="00E50F9B" w:rsidRDefault="00AF4DA5" w:rsidP="00F55674">
            <w:r>
              <w:t>7,8</w:t>
            </w:r>
          </w:p>
        </w:tc>
      </w:tr>
      <w:tr w:rsidR="00E50F9B" w14:paraId="02F8D460" w14:textId="77777777" w:rsidTr="002177E2">
        <w:trPr>
          <w:trHeight w:val="340"/>
        </w:trPr>
        <w:tc>
          <w:tcPr>
            <w:tcW w:w="2420" w:type="dxa"/>
          </w:tcPr>
          <w:p w14:paraId="6577FB30" w14:textId="77777777" w:rsidR="00E50F9B" w:rsidRDefault="00AF4DA5" w:rsidP="00F55674">
            <w:r>
              <w:t>Storbritannia</w:t>
            </w:r>
            <w:r>
              <w:tab/>
            </w:r>
          </w:p>
        </w:tc>
        <w:tc>
          <w:tcPr>
            <w:tcW w:w="1120" w:type="dxa"/>
          </w:tcPr>
          <w:p w14:paraId="46EC4092" w14:textId="77777777" w:rsidR="00E50F9B" w:rsidRDefault="00AF4DA5" w:rsidP="00F55674">
            <w:r>
              <w:t>7,4</w:t>
            </w:r>
          </w:p>
        </w:tc>
        <w:tc>
          <w:tcPr>
            <w:tcW w:w="1120" w:type="dxa"/>
          </w:tcPr>
          <w:p w14:paraId="7075FC99" w14:textId="77777777" w:rsidR="00E50F9B" w:rsidRDefault="00AF4DA5" w:rsidP="00F55674">
            <w:r>
              <w:t>3,7</w:t>
            </w:r>
          </w:p>
        </w:tc>
        <w:tc>
          <w:tcPr>
            <w:tcW w:w="160" w:type="dxa"/>
          </w:tcPr>
          <w:p w14:paraId="7968786F" w14:textId="77777777" w:rsidR="00E50F9B" w:rsidRDefault="00E50F9B" w:rsidP="00F55674"/>
        </w:tc>
        <w:tc>
          <w:tcPr>
            <w:tcW w:w="1120" w:type="dxa"/>
          </w:tcPr>
          <w:p w14:paraId="37E12818" w14:textId="77777777" w:rsidR="00E50F9B" w:rsidRDefault="00AF4DA5" w:rsidP="00F55674">
            <w:r>
              <w:t>2,6</w:t>
            </w:r>
          </w:p>
        </w:tc>
        <w:tc>
          <w:tcPr>
            <w:tcW w:w="1120" w:type="dxa"/>
          </w:tcPr>
          <w:p w14:paraId="53CBFE9A" w14:textId="77777777" w:rsidR="00E50F9B" w:rsidRDefault="00AF4DA5" w:rsidP="00F55674">
            <w:r>
              <w:t>7,4</w:t>
            </w:r>
          </w:p>
        </w:tc>
        <w:tc>
          <w:tcPr>
            <w:tcW w:w="160" w:type="dxa"/>
          </w:tcPr>
          <w:p w14:paraId="53F34AA3" w14:textId="77777777" w:rsidR="00E50F9B" w:rsidRDefault="00E50F9B" w:rsidP="00F55674"/>
        </w:tc>
        <w:tc>
          <w:tcPr>
            <w:tcW w:w="1120" w:type="dxa"/>
          </w:tcPr>
          <w:p w14:paraId="3783303F" w14:textId="77777777" w:rsidR="00E50F9B" w:rsidRDefault="00AF4DA5" w:rsidP="00F55674">
            <w:r>
              <w:t>4,5</w:t>
            </w:r>
          </w:p>
        </w:tc>
        <w:tc>
          <w:tcPr>
            <w:tcW w:w="1120" w:type="dxa"/>
          </w:tcPr>
          <w:p w14:paraId="3EDEC358" w14:textId="77777777" w:rsidR="00E50F9B" w:rsidRDefault="00AF4DA5" w:rsidP="00F55674">
            <w:r>
              <w:t>4,2</w:t>
            </w:r>
          </w:p>
        </w:tc>
      </w:tr>
      <w:tr w:rsidR="00E50F9B" w14:paraId="5E84A51C" w14:textId="77777777" w:rsidTr="002177E2">
        <w:trPr>
          <w:trHeight w:val="340"/>
        </w:trPr>
        <w:tc>
          <w:tcPr>
            <w:tcW w:w="2420" w:type="dxa"/>
          </w:tcPr>
          <w:p w14:paraId="1EF80C57" w14:textId="77777777" w:rsidR="00E50F9B" w:rsidRDefault="00AF4DA5" w:rsidP="00F55674">
            <w:r>
              <w:t>USA</w:t>
            </w:r>
            <w:r>
              <w:tab/>
            </w:r>
          </w:p>
        </w:tc>
        <w:tc>
          <w:tcPr>
            <w:tcW w:w="1120" w:type="dxa"/>
          </w:tcPr>
          <w:p w14:paraId="2CFE388E" w14:textId="77777777" w:rsidR="00E50F9B" w:rsidRDefault="00AF4DA5" w:rsidP="00F55674">
            <w:r>
              <w:t>5,7</w:t>
            </w:r>
          </w:p>
        </w:tc>
        <w:tc>
          <w:tcPr>
            <w:tcW w:w="1120" w:type="dxa"/>
          </w:tcPr>
          <w:p w14:paraId="2FCC6CFD" w14:textId="77777777" w:rsidR="00E50F9B" w:rsidRDefault="00AF4DA5" w:rsidP="00F55674">
            <w:r>
              <w:t>3,7</w:t>
            </w:r>
          </w:p>
        </w:tc>
        <w:tc>
          <w:tcPr>
            <w:tcW w:w="160" w:type="dxa"/>
          </w:tcPr>
          <w:p w14:paraId="507DF1BD" w14:textId="77777777" w:rsidR="00E50F9B" w:rsidRDefault="00E50F9B" w:rsidP="00F55674"/>
        </w:tc>
        <w:tc>
          <w:tcPr>
            <w:tcW w:w="1120" w:type="dxa"/>
          </w:tcPr>
          <w:p w14:paraId="0AAFB29C" w14:textId="77777777" w:rsidR="00E50F9B" w:rsidRDefault="00AF4DA5" w:rsidP="00F55674">
            <w:r>
              <w:t>4,7</w:t>
            </w:r>
          </w:p>
        </w:tc>
        <w:tc>
          <w:tcPr>
            <w:tcW w:w="1120" w:type="dxa"/>
          </w:tcPr>
          <w:p w14:paraId="1163C113" w14:textId="77777777" w:rsidR="00E50F9B" w:rsidRDefault="00AF4DA5" w:rsidP="00F55674">
            <w:r>
              <w:t>7,7</w:t>
            </w:r>
          </w:p>
        </w:tc>
        <w:tc>
          <w:tcPr>
            <w:tcW w:w="160" w:type="dxa"/>
          </w:tcPr>
          <w:p w14:paraId="3AF2A46F" w14:textId="77777777" w:rsidR="00E50F9B" w:rsidRDefault="00E50F9B" w:rsidP="00F55674"/>
        </w:tc>
        <w:tc>
          <w:tcPr>
            <w:tcW w:w="1120" w:type="dxa"/>
          </w:tcPr>
          <w:p w14:paraId="099B0873" w14:textId="77777777" w:rsidR="00E50F9B" w:rsidRDefault="00AF4DA5" w:rsidP="00F55674">
            <w:r>
              <w:t>5,4</w:t>
            </w:r>
          </w:p>
        </w:tc>
        <w:tc>
          <w:tcPr>
            <w:tcW w:w="1120" w:type="dxa"/>
          </w:tcPr>
          <w:p w14:paraId="1B9FDA41" w14:textId="77777777" w:rsidR="00E50F9B" w:rsidRDefault="00AF4DA5" w:rsidP="00F55674">
            <w:r>
              <w:t>3,5</w:t>
            </w:r>
          </w:p>
        </w:tc>
      </w:tr>
      <w:tr w:rsidR="00E50F9B" w14:paraId="778C3ECD" w14:textId="77777777" w:rsidTr="002177E2">
        <w:trPr>
          <w:trHeight w:val="340"/>
        </w:trPr>
        <w:tc>
          <w:tcPr>
            <w:tcW w:w="2420" w:type="dxa"/>
          </w:tcPr>
          <w:p w14:paraId="21BF178A" w14:textId="77777777" w:rsidR="00E50F9B" w:rsidRDefault="00AF4DA5" w:rsidP="00F55674">
            <w:r>
              <w:t>Danmark</w:t>
            </w:r>
            <w:r>
              <w:tab/>
            </w:r>
          </w:p>
        </w:tc>
        <w:tc>
          <w:tcPr>
            <w:tcW w:w="1120" w:type="dxa"/>
          </w:tcPr>
          <w:p w14:paraId="3AF6BFFB" w14:textId="77777777" w:rsidR="00E50F9B" w:rsidRDefault="00AF4DA5" w:rsidP="00F55674">
            <w:r>
              <w:t>4,1</w:t>
            </w:r>
          </w:p>
        </w:tc>
        <w:tc>
          <w:tcPr>
            <w:tcW w:w="1120" w:type="dxa"/>
          </w:tcPr>
          <w:p w14:paraId="272FD887" w14:textId="77777777" w:rsidR="00E50F9B" w:rsidRDefault="00AF4DA5" w:rsidP="00F55674">
            <w:r>
              <w:t>2,3</w:t>
            </w:r>
          </w:p>
        </w:tc>
        <w:tc>
          <w:tcPr>
            <w:tcW w:w="160" w:type="dxa"/>
          </w:tcPr>
          <w:p w14:paraId="71926C6F" w14:textId="77777777" w:rsidR="00E50F9B" w:rsidRDefault="00E50F9B" w:rsidP="00F55674"/>
        </w:tc>
        <w:tc>
          <w:tcPr>
            <w:tcW w:w="1120" w:type="dxa"/>
          </w:tcPr>
          <w:p w14:paraId="1956E3C6" w14:textId="77777777" w:rsidR="00E50F9B" w:rsidRDefault="00AF4DA5" w:rsidP="00F55674">
            <w:r>
              <w:t>1,9</w:t>
            </w:r>
          </w:p>
        </w:tc>
        <w:tc>
          <w:tcPr>
            <w:tcW w:w="1120" w:type="dxa"/>
          </w:tcPr>
          <w:p w14:paraId="356CE9BD" w14:textId="77777777" w:rsidR="00E50F9B" w:rsidRDefault="00AF4DA5" w:rsidP="00F55674">
            <w:r>
              <w:t>3,8</w:t>
            </w:r>
          </w:p>
        </w:tc>
        <w:tc>
          <w:tcPr>
            <w:tcW w:w="160" w:type="dxa"/>
          </w:tcPr>
          <w:p w14:paraId="2E4FC417" w14:textId="77777777" w:rsidR="00E50F9B" w:rsidRDefault="00E50F9B" w:rsidP="00F55674"/>
        </w:tc>
        <w:tc>
          <w:tcPr>
            <w:tcW w:w="1120" w:type="dxa"/>
          </w:tcPr>
          <w:p w14:paraId="45226452" w14:textId="77777777" w:rsidR="00E50F9B" w:rsidRDefault="00AF4DA5" w:rsidP="00F55674">
            <w:r>
              <w:t>5,1</w:t>
            </w:r>
          </w:p>
        </w:tc>
        <w:tc>
          <w:tcPr>
            <w:tcW w:w="1120" w:type="dxa"/>
          </w:tcPr>
          <w:p w14:paraId="536F7FF2" w14:textId="77777777" w:rsidR="00E50F9B" w:rsidRDefault="00AF4DA5" w:rsidP="00F55674">
            <w:r>
              <w:t>5,1</w:t>
            </w:r>
          </w:p>
        </w:tc>
      </w:tr>
      <w:tr w:rsidR="00E50F9B" w14:paraId="750202D6" w14:textId="77777777" w:rsidTr="002177E2">
        <w:trPr>
          <w:trHeight w:val="340"/>
        </w:trPr>
        <w:tc>
          <w:tcPr>
            <w:tcW w:w="2420" w:type="dxa"/>
          </w:tcPr>
          <w:p w14:paraId="5A524125" w14:textId="77777777" w:rsidR="00E50F9B" w:rsidRDefault="00AF4DA5" w:rsidP="00F55674">
            <w:r>
              <w:t>Kina</w:t>
            </w:r>
            <w:r>
              <w:tab/>
            </w:r>
          </w:p>
        </w:tc>
        <w:tc>
          <w:tcPr>
            <w:tcW w:w="1120" w:type="dxa"/>
          </w:tcPr>
          <w:p w14:paraId="209A2041" w14:textId="77777777" w:rsidR="00E50F9B" w:rsidRDefault="00AF4DA5" w:rsidP="00F55674">
            <w:r>
              <w:t>8,1</w:t>
            </w:r>
          </w:p>
        </w:tc>
        <w:tc>
          <w:tcPr>
            <w:tcW w:w="1120" w:type="dxa"/>
          </w:tcPr>
          <w:p w14:paraId="53D42219" w14:textId="77777777" w:rsidR="00E50F9B" w:rsidRDefault="00AF4DA5" w:rsidP="00F55674">
            <w:r>
              <w:t>4,4</w:t>
            </w:r>
          </w:p>
        </w:tc>
        <w:tc>
          <w:tcPr>
            <w:tcW w:w="160" w:type="dxa"/>
          </w:tcPr>
          <w:p w14:paraId="0C2CF3AC" w14:textId="77777777" w:rsidR="00E50F9B" w:rsidRDefault="00E50F9B" w:rsidP="00F55674"/>
        </w:tc>
        <w:tc>
          <w:tcPr>
            <w:tcW w:w="1120" w:type="dxa"/>
          </w:tcPr>
          <w:p w14:paraId="338CD81D" w14:textId="77777777" w:rsidR="00E50F9B" w:rsidRDefault="00AF4DA5" w:rsidP="00F55674">
            <w:r>
              <w:t>0,9</w:t>
            </w:r>
          </w:p>
        </w:tc>
        <w:tc>
          <w:tcPr>
            <w:tcW w:w="1120" w:type="dxa"/>
          </w:tcPr>
          <w:p w14:paraId="3D4BA714" w14:textId="77777777" w:rsidR="00E50F9B" w:rsidRDefault="00AF4DA5" w:rsidP="00F55674">
            <w:r>
              <w:t>2,1</w:t>
            </w:r>
          </w:p>
        </w:tc>
        <w:tc>
          <w:tcPr>
            <w:tcW w:w="160" w:type="dxa"/>
          </w:tcPr>
          <w:p w14:paraId="1A557C3D" w14:textId="77777777" w:rsidR="00E50F9B" w:rsidRDefault="00E50F9B" w:rsidP="00F55674"/>
        </w:tc>
        <w:tc>
          <w:tcPr>
            <w:tcW w:w="1120" w:type="dxa"/>
          </w:tcPr>
          <w:p w14:paraId="5C8BFF0F" w14:textId="77777777" w:rsidR="00E50F9B" w:rsidRDefault="00AF4DA5" w:rsidP="00F55674">
            <w:r>
              <w:t>4,0</w:t>
            </w:r>
          </w:p>
        </w:tc>
        <w:tc>
          <w:tcPr>
            <w:tcW w:w="1120" w:type="dxa"/>
          </w:tcPr>
          <w:p w14:paraId="01C4C68F" w14:textId="77777777" w:rsidR="00E50F9B" w:rsidRDefault="00AF4DA5" w:rsidP="00F55674">
            <w:r>
              <w:t>3,7</w:t>
            </w:r>
          </w:p>
        </w:tc>
      </w:tr>
    </w:tbl>
    <w:p w14:paraId="7EF3BBE6" w14:textId="77777777" w:rsidR="00E50F9B" w:rsidRDefault="00AF4DA5" w:rsidP="00F55674">
      <w:pPr>
        <w:pStyle w:val="tabell-noter"/>
        <w:rPr>
          <w:rStyle w:val="skrift-hevet"/>
        </w:rPr>
      </w:pPr>
      <w:r>
        <w:rPr>
          <w:rStyle w:val="skrift-hevet"/>
          <w:sz w:val="17"/>
          <w:szCs w:val="17"/>
        </w:rPr>
        <w:t>1</w:t>
      </w:r>
      <w:r>
        <w:rPr>
          <w:rStyle w:val="skrift-hevet"/>
          <w:sz w:val="17"/>
          <w:szCs w:val="17"/>
        </w:rPr>
        <w:tab/>
      </w:r>
      <w:r>
        <w:t>Prosent av arbeidsstyrken.</w:t>
      </w:r>
    </w:p>
    <w:p w14:paraId="677C66D4" w14:textId="08F0399D" w:rsidR="00E50F9B" w:rsidRDefault="00AF4DA5" w:rsidP="00F55674">
      <w:pPr>
        <w:pStyle w:val="Kilde"/>
      </w:pPr>
      <w:r>
        <w:t>IMF, Eurostat og Finansdepartementet.</w:t>
      </w:r>
    </w:p>
    <w:p w14:paraId="02DEE4F3" w14:textId="3C01F87F" w:rsidR="00F55674" w:rsidRPr="00F55674" w:rsidRDefault="00F55674" w:rsidP="00F55674">
      <w:pPr>
        <w:pStyle w:val="tabell-tittel"/>
      </w:pPr>
      <w:r>
        <w:t>Framskriving av norsk tremåneders pengemarkedsrente</w:t>
      </w:r>
      <w:r>
        <w:rPr>
          <w:rStyle w:val="skrift-hevet"/>
          <w:sz w:val="21"/>
          <w:szCs w:val="21"/>
        </w:rPr>
        <w:t>1</w:t>
      </w:r>
      <w:r>
        <w:t>. Prosent</w:t>
      </w:r>
    </w:p>
    <w:p w14:paraId="2A81D205" w14:textId="77777777" w:rsidR="00E50F9B" w:rsidRDefault="00AF4DA5" w:rsidP="00F55674">
      <w:pPr>
        <w:pStyle w:val="Tabellnavn"/>
      </w:pPr>
      <w:r>
        <w:t>03J1xt2</w:t>
      </w:r>
    </w:p>
    <w:tbl>
      <w:tblPr>
        <w:tblStyle w:val="StandardTabell"/>
        <w:tblW w:w="9120" w:type="dxa"/>
        <w:tblLayout w:type="fixed"/>
        <w:tblLook w:val="04A0" w:firstRow="1" w:lastRow="0" w:firstColumn="1" w:lastColumn="0" w:noHBand="0" w:noVBand="1"/>
      </w:tblPr>
      <w:tblGrid>
        <w:gridCol w:w="6080"/>
        <w:gridCol w:w="1520"/>
        <w:gridCol w:w="1520"/>
      </w:tblGrid>
      <w:tr w:rsidR="00E50F9B" w14:paraId="78EA263D" w14:textId="77777777" w:rsidTr="002177E2">
        <w:trPr>
          <w:trHeight w:val="320"/>
        </w:trPr>
        <w:tc>
          <w:tcPr>
            <w:tcW w:w="6080" w:type="dxa"/>
            <w:shd w:val="clear" w:color="auto" w:fill="FFFFFF"/>
          </w:tcPr>
          <w:p w14:paraId="1A1D1874" w14:textId="77777777" w:rsidR="00E50F9B" w:rsidRDefault="00E50F9B" w:rsidP="002177E2"/>
        </w:tc>
        <w:tc>
          <w:tcPr>
            <w:tcW w:w="1520" w:type="dxa"/>
          </w:tcPr>
          <w:p w14:paraId="693FD183" w14:textId="77777777" w:rsidR="00E50F9B" w:rsidRDefault="00AF4DA5" w:rsidP="002177E2">
            <w:pPr>
              <w:jc w:val="right"/>
            </w:pPr>
            <w:r>
              <w:t>2021</w:t>
            </w:r>
          </w:p>
        </w:tc>
        <w:tc>
          <w:tcPr>
            <w:tcW w:w="1520" w:type="dxa"/>
          </w:tcPr>
          <w:p w14:paraId="50557158" w14:textId="77777777" w:rsidR="00E50F9B" w:rsidRDefault="00AF4DA5" w:rsidP="002177E2">
            <w:pPr>
              <w:jc w:val="right"/>
            </w:pPr>
            <w:r>
              <w:t>2022</w:t>
            </w:r>
          </w:p>
        </w:tc>
      </w:tr>
      <w:tr w:rsidR="00E50F9B" w14:paraId="056B84B6" w14:textId="77777777" w:rsidTr="002177E2">
        <w:trPr>
          <w:trHeight w:val="340"/>
        </w:trPr>
        <w:tc>
          <w:tcPr>
            <w:tcW w:w="6080" w:type="dxa"/>
          </w:tcPr>
          <w:p w14:paraId="49C9FA3B" w14:textId="77777777" w:rsidR="00E50F9B" w:rsidRDefault="00AF4DA5" w:rsidP="002177E2">
            <w:r>
              <w:t>Nasjonalbudsjettet 2022</w:t>
            </w:r>
            <w:r>
              <w:tab/>
            </w:r>
          </w:p>
        </w:tc>
        <w:tc>
          <w:tcPr>
            <w:tcW w:w="1520" w:type="dxa"/>
          </w:tcPr>
          <w:p w14:paraId="64917DE0" w14:textId="77777777" w:rsidR="00E50F9B" w:rsidRDefault="00AF4DA5" w:rsidP="002177E2">
            <w:pPr>
              <w:jc w:val="right"/>
            </w:pPr>
            <w:r>
              <w:t>0,5</w:t>
            </w:r>
          </w:p>
        </w:tc>
        <w:tc>
          <w:tcPr>
            <w:tcW w:w="1520" w:type="dxa"/>
          </w:tcPr>
          <w:p w14:paraId="3C96EF6A" w14:textId="77777777" w:rsidR="00E50F9B" w:rsidRDefault="00AF4DA5" w:rsidP="002177E2">
            <w:pPr>
              <w:jc w:val="right"/>
            </w:pPr>
            <w:r>
              <w:t>1,1</w:t>
            </w:r>
          </w:p>
        </w:tc>
      </w:tr>
      <w:tr w:rsidR="00E50F9B" w14:paraId="1639AEF7" w14:textId="77777777" w:rsidTr="002177E2">
        <w:trPr>
          <w:trHeight w:val="340"/>
        </w:trPr>
        <w:tc>
          <w:tcPr>
            <w:tcW w:w="6080" w:type="dxa"/>
          </w:tcPr>
          <w:p w14:paraId="08CEED5F" w14:textId="77777777" w:rsidR="00E50F9B" w:rsidRDefault="00AF4DA5" w:rsidP="002177E2">
            <w:r>
              <w:t>Revidert nasjonalbudsjett 2022</w:t>
            </w:r>
            <w:r>
              <w:tab/>
            </w:r>
          </w:p>
        </w:tc>
        <w:tc>
          <w:tcPr>
            <w:tcW w:w="1520" w:type="dxa"/>
          </w:tcPr>
          <w:p w14:paraId="05751248" w14:textId="77777777" w:rsidR="00E50F9B" w:rsidRDefault="00AF4DA5" w:rsidP="002177E2">
            <w:pPr>
              <w:jc w:val="right"/>
            </w:pPr>
            <w:r>
              <w:t>0,5</w:t>
            </w:r>
          </w:p>
        </w:tc>
        <w:tc>
          <w:tcPr>
            <w:tcW w:w="1520" w:type="dxa"/>
          </w:tcPr>
          <w:p w14:paraId="774B138B" w14:textId="77777777" w:rsidR="00E50F9B" w:rsidRDefault="00AF4DA5" w:rsidP="002177E2">
            <w:pPr>
              <w:jc w:val="right"/>
            </w:pPr>
            <w:r>
              <w:t>1,6</w:t>
            </w:r>
          </w:p>
        </w:tc>
      </w:tr>
    </w:tbl>
    <w:p w14:paraId="3789A1E0" w14:textId="77777777" w:rsidR="00E50F9B" w:rsidRDefault="00AF4DA5" w:rsidP="00F55674">
      <w:pPr>
        <w:pStyle w:val="tabell-noter"/>
        <w:rPr>
          <w:rStyle w:val="skrift-hevet"/>
        </w:rPr>
      </w:pPr>
      <w:r>
        <w:rPr>
          <w:rStyle w:val="skrift-hevet"/>
          <w:sz w:val="17"/>
          <w:szCs w:val="17"/>
        </w:rPr>
        <w:t>1</w:t>
      </w:r>
      <w:r>
        <w:tab/>
        <w:t>Årsgjennomsnitt beregnet på bakgrunn av implisitte terminrenter.</w:t>
      </w:r>
    </w:p>
    <w:p w14:paraId="3613E584" w14:textId="29CC07E9" w:rsidR="00E50F9B" w:rsidRDefault="00AF4DA5" w:rsidP="00F55674">
      <w:pPr>
        <w:pStyle w:val="Kilde"/>
      </w:pPr>
      <w:r>
        <w:t>Macrobond, Thomson Reuters og Finansdepartementet.</w:t>
      </w:r>
    </w:p>
    <w:p w14:paraId="13583483" w14:textId="39E353C7" w:rsidR="00F55674" w:rsidRPr="00F55674" w:rsidRDefault="00F55674" w:rsidP="00F55674">
      <w:pPr>
        <w:pStyle w:val="tabell-tittel"/>
      </w:pPr>
      <w:r>
        <w:t>Finansdepartementets anslag for 2022 på ulike tidspunkter.</w:t>
      </w:r>
      <w:r>
        <w:rPr>
          <w:rStyle w:val="skrift-hevet"/>
          <w:sz w:val="21"/>
          <w:szCs w:val="21"/>
        </w:rPr>
        <w:t>1</w:t>
      </w:r>
      <w:r>
        <w:t xml:space="preserve"> Prosentvis volumendring fra året før, der ikke annet er angitt</w:t>
      </w:r>
    </w:p>
    <w:p w14:paraId="3458DC4F" w14:textId="77777777" w:rsidR="00E50F9B" w:rsidRDefault="00AF4DA5" w:rsidP="00F55674">
      <w:pPr>
        <w:pStyle w:val="Tabellnavn"/>
      </w:pPr>
      <w:r>
        <w:t>03J1xt2</w:t>
      </w:r>
    </w:p>
    <w:tbl>
      <w:tblPr>
        <w:tblStyle w:val="StandardTabell"/>
        <w:tblW w:w="9120" w:type="dxa"/>
        <w:tblLayout w:type="fixed"/>
        <w:tblLook w:val="04A0" w:firstRow="1" w:lastRow="0" w:firstColumn="1" w:lastColumn="0" w:noHBand="0" w:noVBand="1"/>
      </w:tblPr>
      <w:tblGrid>
        <w:gridCol w:w="6080"/>
        <w:gridCol w:w="1520"/>
        <w:gridCol w:w="1520"/>
      </w:tblGrid>
      <w:tr w:rsidR="00E50F9B" w14:paraId="38CD4B94" w14:textId="77777777" w:rsidTr="002177E2">
        <w:trPr>
          <w:trHeight w:val="320"/>
        </w:trPr>
        <w:tc>
          <w:tcPr>
            <w:tcW w:w="6080" w:type="dxa"/>
            <w:shd w:val="clear" w:color="auto" w:fill="FFFFFF"/>
          </w:tcPr>
          <w:p w14:paraId="24C4BB51" w14:textId="77777777" w:rsidR="00E50F9B" w:rsidRDefault="00E50F9B" w:rsidP="002177E2"/>
        </w:tc>
        <w:tc>
          <w:tcPr>
            <w:tcW w:w="1520" w:type="dxa"/>
          </w:tcPr>
          <w:p w14:paraId="2A52EB5E" w14:textId="77777777" w:rsidR="00E50F9B" w:rsidRDefault="00AF4DA5" w:rsidP="002177E2">
            <w:pPr>
              <w:jc w:val="right"/>
            </w:pPr>
            <w:r>
              <w:t>NB22</w:t>
            </w:r>
          </w:p>
        </w:tc>
        <w:tc>
          <w:tcPr>
            <w:tcW w:w="1520" w:type="dxa"/>
          </w:tcPr>
          <w:p w14:paraId="4A1C3FED" w14:textId="77777777" w:rsidR="00E50F9B" w:rsidRDefault="00AF4DA5" w:rsidP="002177E2">
            <w:pPr>
              <w:jc w:val="right"/>
            </w:pPr>
            <w:r>
              <w:t>RNB22</w:t>
            </w:r>
          </w:p>
        </w:tc>
      </w:tr>
      <w:tr w:rsidR="00E50F9B" w14:paraId="583E5908" w14:textId="77777777" w:rsidTr="002177E2">
        <w:trPr>
          <w:trHeight w:val="340"/>
        </w:trPr>
        <w:tc>
          <w:tcPr>
            <w:tcW w:w="6080" w:type="dxa"/>
          </w:tcPr>
          <w:p w14:paraId="36D9367F" w14:textId="77777777" w:rsidR="00E50F9B" w:rsidRDefault="00AF4DA5" w:rsidP="002177E2">
            <w:r w:rsidRPr="00AF4DA5">
              <w:rPr>
                <w:rStyle w:val="kursiv"/>
              </w:rPr>
              <w:t>Handelspartnerne</w:t>
            </w:r>
          </w:p>
        </w:tc>
        <w:tc>
          <w:tcPr>
            <w:tcW w:w="1520" w:type="dxa"/>
          </w:tcPr>
          <w:p w14:paraId="460C75C9" w14:textId="77777777" w:rsidR="00E50F9B" w:rsidRDefault="00E50F9B" w:rsidP="002177E2">
            <w:pPr>
              <w:jc w:val="right"/>
            </w:pPr>
          </w:p>
        </w:tc>
        <w:tc>
          <w:tcPr>
            <w:tcW w:w="1520" w:type="dxa"/>
          </w:tcPr>
          <w:p w14:paraId="670F7D14" w14:textId="77777777" w:rsidR="00E50F9B" w:rsidRDefault="00E50F9B" w:rsidP="002177E2">
            <w:pPr>
              <w:jc w:val="right"/>
            </w:pPr>
          </w:p>
        </w:tc>
      </w:tr>
      <w:tr w:rsidR="00E50F9B" w14:paraId="7CE57285" w14:textId="77777777" w:rsidTr="002177E2">
        <w:trPr>
          <w:trHeight w:val="340"/>
        </w:trPr>
        <w:tc>
          <w:tcPr>
            <w:tcW w:w="6080" w:type="dxa"/>
          </w:tcPr>
          <w:p w14:paraId="6AEA6FE8" w14:textId="77777777" w:rsidR="00E50F9B" w:rsidRDefault="00AF4DA5" w:rsidP="002177E2">
            <w:r>
              <w:tab/>
              <w:t>BNP</w:t>
            </w:r>
            <w:r>
              <w:tab/>
            </w:r>
          </w:p>
        </w:tc>
        <w:tc>
          <w:tcPr>
            <w:tcW w:w="1520" w:type="dxa"/>
          </w:tcPr>
          <w:p w14:paraId="3ED3F59E" w14:textId="77777777" w:rsidR="00E50F9B" w:rsidRDefault="00AF4DA5" w:rsidP="002177E2">
            <w:pPr>
              <w:jc w:val="right"/>
            </w:pPr>
            <w:r>
              <w:t>4,1</w:t>
            </w:r>
          </w:p>
        </w:tc>
        <w:tc>
          <w:tcPr>
            <w:tcW w:w="1520" w:type="dxa"/>
          </w:tcPr>
          <w:p w14:paraId="64827C3F" w14:textId="77777777" w:rsidR="00E50F9B" w:rsidRDefault="00AF4DA5" w:rsidP="002177E2">
            <w:pPr>
              <w:jc w:val="right"/>
            </w:pPr>
            <w:r>
              <w:t>2,9</w:t>
            </w:r>
          </w:p>
        </w:tc>
      </w:tr>
      <w:tr w:rsidR="00E50F9B" w14:paraId="0B137A57" w14:textId="77777777" w:rsidTr="002177E2">
        <w:trPr>
          <w:trHeight w:val="340"/>
        </w:trPr>
        <w:tc>
          <w:tcPr>
            <w:tcW w:w="6080" w:type="dxa"/>
          </w:tcPr>
          <w:p w14:paraId="09675F44" w14:textId="77777777" w:rsidR="00E50F9B" w:rsidRDefault="00AF4DA5" w:rsidP="002177E2">
            <w:r w:rsidRPr="00AF4DA5">
              <w:rPr>
                <w:rStyle w:val="kursiv"/>
              </w:rPr>
              <w:t>Norge</w:t>
            </w:r>
          </w:p>
        </w:tc>
        <w:tc>
          <w:tcPr>
            <w:tcW w:w="1520" w:type="dxa"/>
          </w:tcPr>
          <w:p w14:paraId="5DBE6C6C" w14:textId="77777777" w:rsidR="00E50F9B" w:rsidRDefault="00E50F9B" w:rsidP="002177E2">
            <w:pPr>
              <w:jc w:val="right"/>
            </w:pPr>
          </w:p>
        </w:tc>
        <w:tc>
          <w:tcPr>
            <w:tcW w:w="1520" w:type="dxa"/>
          </w:tcPr>
          <w:p w14:paraId="6D525854" w14:textId="77777777" w:rsidR="00E50F9B" w:rsidRDefault="00E50F9B" w:rsidP="002177E2">
            <w:pPr>
              <w:jc w:val="right"/>
            </w:pPr>
          </w:p>
        </w:tc>
      </w:tr>
      <w:tr w:rsidR="00E50F9B" w14:paraId="751F56C0" w14:textId="77777777" w:rsidTr="002177E2">
        <w:trPr>
          <w:trHeight w:val="340"/>
        </w:trPr>
        <w:tc>
          <w:tcPr>
            <w:tcW w:w="6080" w:type="dxa"/>
          </w:tcPr>
          <w:p w14:paraId="05491DC5" w14:textId="77777777" w:rsidR="00E50F9B" w:rsidRDefault="00AF4DA5" w:rsidP="002177E2">
            <w:r>
              <w:tab/>
              <w:t>BNP Fastlands-Norge</w:t>
            </w:r>
            <w:r>
              <w:tab/>
            </w:r>
          </w:p>
        </w:tc>
        <w:tc>
          <w:tcPr>
            <w:tcW w:w="1520" w:type="dxa"/>
          </w:tcPr>
          <w:p w14:paraId="6107D0F4" w14:textId="77777777" w:rsidR="00E50F9B" w:rsidRDefault="00AF4DA5" w:rsidP="002177E2">
            <w:pPr>
              <w:jc w:val="right"/>
            </w:pPr>
            <w:r>
              <w:t>3,8</w:t>
            </w:r>
          </w:p>
        </w:tc>
        <w:tc>
          <w:tcPr>
            <w:tcW w:w="1520" w:type="dxa"/>
          </w:tcPr>
          <w:p w14:paraId="03E7F7F0" w14:textId="77777777" w:rsidR="00E50F9B" w:rsidRDefault="00AF4DA5" w:rsidP="002177E2">
            <w:pPr>
              <w:jc w:val="right"/>
            </w:pPr>
            <w:r>
              <w:t>3,6</w:t>
            </w:r>
          </w:p>
        </w:tc>
      </w:tr>
      <w:tr w:rsidR="00E50F9B" w14:paraId="225CB419" w14:textId="77777777" w:rsidTr="002177E2">
        <w:trPr>
          <w:trHeight w:val="340"/>
        </w:trPr>
        <w:tc>
          <w:tcPr>
            <w:tcW w:w="6080" w:type="dxa"/>
          </w:tcPr>
          <w:p w14:paraId="4E4FF62A" w14:textId="77777777" w:rsidR="00E50F9B" w:rsidRDefault="00AF4DA5" w:rsidP="002177E2">
            <w:r>
              <w:tab/>
              <w:t>Sysselsatte personer</w:t>
            </w:r>
            <w:r>
              <w:tab/>
            </w:r>
          </w:p>
        </w:tc>
        <w:tc>
          <w:tcPr>
            <w:tcW w:w="1520" w:type="dxa"/>
          </w:tcPr>
          <w:p w14:paraId="6CA3912E" w14:textId="77777777" w:rsidR="00E50F9B" w:rsidRDefault="00AF4DA5" w:rsidP="002177E2">
            <w:pPr>
              <w:jc w:val="right"/>
            </w:pPr>
            <w:r>
              <w:t>1,4</w:t>
            </w:r>
          </w:p>
        </w:tc>
        <w:tc>
          <w:tcPr>
            <w:tcW w:w="1520" w:type="dxa"/>
          </w:tcPr>
          <w:p w14:paraId="5A058F70" w14:textId="77777777" w:rsidR="00E50F9B" w:rsidRDefault="00AF4DA5" w:rsidP="002177E2">
            <w:pPr>
              <w:jc w:val="right"/>
            </w:pPr>
            <w:r>
              <w:t>3,0</w:t>
            </w:r>
          </w:p>
        </w:tc>
      </w:tr>
      <w:tr w:rsidR="00E50F9B" w14:paraId="1ACAF177" w14:textId="77777777" w:rsidTr="002177E2">
        <w:trPr>
          <w:trHeight w:val="340"/>
        </w:trPr>
        <w:tc>
          <w:tcPr>
            <w:tcW w:w="6080" w:type="dxa"/>
          </w:tcPr>
          <w:p w14:paraId="5975F8F3" w14:textId="77777777" w:rsidR="00E50F9B" w:rsidRDefault="00AF4DA5" w:rsidP="002177E2">
            <w:r>
              <w:tab/>
              <w:t>Arbeidsledighetsrate (AKU), nivå</w:t>
            </w:r>
            <w:r>
              <w:tab/>
            </w:r>
          </w:p>
        </w:tc>
        <w:tc>
          <w:tcPr>
            <w:tcW w:w="1520" w:type="dxa"/>
          </w:tcPr>
          <w:p w14:paraId="1DDC6243" w14:textId="77777777" w:rsidR="00E50F9B" w:rsidRDefault="00AF4DA5" w:rsidP="002177E2">
            <w:pPr>
              <w:jc w:val="right"/>
            </w:pPr>
            <w:r>
              <w:t>4,1</w:t>
            </w:r>
          </w:p>
        </w:tc>
        <w:tc>
          <w:tcPr>
            <w:tcW w:w="1520" w:type="dxa"/>
          </w:tcPr>
          <w:p w14:paraId="2AB271F8" w14:textId="77777777" w:rsidR="00E50F9B" w:rsidRDefault="00AF4DA5" w:rsidP="002177E2">
            <w:pPr>
              <w:jc w:val="right"/>
            </w:pPr>
            <w:r>
              <w:t>3,3</w:t>
            </w:r>
          </w:p>
        </w:tc>
      </w:tr>
      <w:tr w:rsidR="00E50F9B" w14:paraId="516ED3B6" w14:textId="77777777" w:rsidTr="002177E2">
        <w:trPr>
          <w:trHeight w:val="340"/>
        </w:trPr>
        <w:tc>
          <w:tcPr>
            <w:tcW w:w="6080" w:type="dxa"/>
          </w:tcPr>
          <w:p w14:paraId="769E28CF" w14:textId="77777777" w:rsidR="00E50F9B" w:rsidRDefault="00AF4DA5" w:rsidP="002177E2">
            <w:r>
              <w:tab/>
              <w:t>Årslønn</w:t>
            </w:r>
            <w:r>
              <w:tab/>
            </w:r>
          </w:p>
        </w:tc>
        <w:tc>
          <w:tcPr>
            <w:tcW w:w="1520" w:type="dxa"/>
          </w:tcPr>
          <w:p w14:paraId="2C909173" w14:textId="77777777" w:rsidR="00E50F9B" w:rsidRDefault="00AF4DA5" w:rsidP="002177E2">
            <w:pPr>
              <w:jc w:val="right"/>
            </w:pPr>
            <w:r>
              <w:t>3,0</w:t>
            </w:r>
          </w:p>
        </w:tc>
        <w:tc>
          <w:tcPr>
            <w:tcW w:w="1520" w:type="dxa"/>
          </w:tcPr>
          <w:p w14:paraId="4128B32E" w14:textId="77777777" w:rsidR="00E50F9B" w:rsidRDefault="00AF4DA5" w:rsidP="002177E2">
            <w:pPr>
              <w:jc w:val="right"/>
            </w:pPr>
            <w:r>
              <w:t>3,7</w:t>
            </w:r>
          </w:p>
        </w:tc>
      </w:tr>
      <w:tr w:rsidR="00E50F9B" w14:paraId="421E528D" w14:textId="77777777" w:rsidTr="002177E2">
        <w:trPr>
          <w:trHeight w:val="340"/>
        </w:trPr>
        <w:tc>
          <w:tcPr>
            <w:tcW w:w="6080" w:type="dxa"/>
          </w:tcPr>
          <w:p w14:paraId="23BCCB74" w14:textId="77777777" w:rsidR="00E50F9B" w:rsidRDefault="00AF4DA5" w:rsidP="002177E2">
            <w:r>
              <w:tab/>
              <w:t>Konsumprisindeksen (KPI)</w:t>
            </w:r>
            <w:r>
              <w:tab/>
            </w:r>
          </w:p>
        </w:tc>
        <w:tc>
          <w:tcPr>
            <w:tcW w:w="1520" w:type="dxa"/>
          </w:tcPr>
          <w:p w14:paraId="1CD5EEEB" w14:textId="77777777" w:rsidR="00E50F9B" w:rsidRDefault="00AF4DA5" w:rsidP="002177E2">
            <w:pPr>
              <w:jc w:val="right"/>
            </w:pPr>
            <w:r>
              <w:t>1,3</w:t>
            </w:r>
          </w:p>
        </w:tc>
        <w:tc>
          <w:tcPr>
            <w:tcW w:w="1520" w:type="dxa"/>
          </w:tcPr>
          <w:p w14:paraId="563B75AD" w14:textId="77777777" w:rsidR="00E50F9B" w:rsidRDefault="00AF4DA5" w:rsidP="002177E2">
            <w:pPr>
              <w:jc w:val="right"/>
            </w:pPr>
            <w:r>
              <w:t>3,4</w:t>
            </w:r>
          </w:p>
        </w:tc>
      </w:tr>
      <w:tr w:rsidR="00E50F9B" w14:paraId="58FEA1F7" w14:textId="77777777" w:rsidTr="002177E2">
        <w:trPr>
          <w:trHeight w:val="340"/>
        </w:trPr>
        <w:tc>
          <w:tcPr>
            <w:tcW w:w="6080" w:type="dxa"/>
          </w:tcPr>
          <w:p w14:paraId="2051C9DC" w14:textId="77777777" w:rsidR="00E50F9B" w:rsidRDefault="00AF4DA5" w:rsidP="002177E2">
            <w:r>
              <w:tab/>
              <w:t>Råoljepris, kroner per fat, nivå</w:t>
            </w:r>
            <w:r w:rsidRPr="00AF4DA5">
              <w:rPr>
                <w:rStyle w:val="skrift-hevet"/>
              </w:rPr>
              <w:t>2</w:t>
            </w:r>
            <w:r>
              <w:tab/>
            </w:r>
          </w:p>
        </w:tc>
        <w:tc>
          <w:tcPr>
            <w:tcW w:w="1520" w:type="dxa"/>
          </w:tcPr>
          <w:p w14:paraId="7CB9C034" w14:textId="77777777" w:rsidR="00E50F9B" w:rsidRDefault="00AF4DA5" w:rsidP="002177E2">
            <w:pPr>
              <w:jc w:val="right"/>
            </w:pPr>
            <w:r>
              <w:t>559</w:t>
            </w:r>
          </w:p>
        </w:tc>
        <w:tc>
          <w:tcPr>
            <w:tcW w:w="1520" w:type="dxa"/>
          </w:tcPr>
          <w:p w14:paraId="7D0F8F6F" w14:textId="77777777" w:rsidR="00E50F9B" w:rsidRDefault="00AF4DA5" w:rsidP="002177E2">
            <w:pPr>
              <w:jc w:val="right"/>
            </w:pPr>
            <w:r>
              <w:t>885</w:t>
            </w:r>
          </w:p>
        </w:tc>
      </w:tr>
      <w:tr w:rsidR="00E50F9B" w14:paraId="224DAA5F" w14:textId="77777777" w:rsidTr="002177E2">
        <w:trPr>
          <w:trHeight w:val="340"/>
        </w:trPr>
        <w:tc>
          <w:tcPr>
            <w:tcW w:w="6080" w:type="dxa"/>
          </w:tcPr>
          <w:p w14:paraId="3B985852" w14:textId="77777777" w:rsidR="00E50F9B" w:rsidRDefault="00AF4DA5" w:rsidP="002177E2">
            <w:r w:rsidRPr="00AF4DA5">
              <w:rPr>
                <w:rStyle w:val="kursiv"/>
              </w:rPr>
              <w:t>Statsbudsjettet</w:t>
            </w:r>
          </w:p>
        </w:tc>
        <w:tc>
          <w:tcPr>
            <w:tcW w:w="1520" w:type="dxa"/>
          </w:tcPr>
          <w:p w14:paraId="5E812897" w14:textId="77777777" w:rsidR="00E50F9B" w:rsidRDefault="00E50F9B" w:rsidP="002177E2">
            <w:pPr>
              <w:jc w:val="right"/>
            </w:pPr>
          </w:p>
        </w:tc>
        <w:tc>
          <w:tcPr>
            <w:tcW w:w="1520" w:type="dxa"/>
          </w:tcPr>
          <w:p w14:paraId="1BFF0ACA" w14:textId="77777777" w:rsidR="00E50F9B" w:rsidRDefault="00E50F9B" w:rsidP="002177E2">
            <w:pPr>
              <w:jc w:val="right"/>
            </w:pPr>
          </w:p>
        </w:tc>
      </w:tr>
      <w:tr w:rsidR="00E50F9B" w14:paraId="208C65B1" w14:textId="77777777" w:rsidTr="002177E2">
        <w:trPr>
          <w:trHeight w:val="340"/>
        </w:trPr>
        <w:tc>
          <w:tcPr>
            <w:tcW w:w="6080" w:type="dxa"/>
          </w:tcPr>
          <w:p w14:paraId="188DC0D3" w14:textId="77777777" w:rsidR="00E50F9B" w:rsidRDefault="00AF4DA5" w:rsidP="002177E2">
            <w:r>
              <w:tab/>
              <w:t>Overskudd, mrd. kroner, nivå</w:t>
            </w:r>
            <w:r w:rsidRPr="00AF4DA5">
              <w:rPr>
                <w:rStyle w:val="skrift-hevet"/>
              </w:rPr>
              <w:t>3</w:t>
            </w:r>
            <w:r>
              <w:tab/>
            </w:r>
          </w:p>
        </w:tc>
        <w:tc>
          <w:tcPr>
            <w:tcW w:w="1520" w:type="dxa"/>
          </w:tcPr>
          <w:p w14:paraId="112B2EFB" w14:textId="77777777" w:rsidR="00E50F9B" w:rsidRDefault="00AF4DA5" w:rsidP="002177E2">
            <w:pPr>
              <w:jc w:val="right"/>
            </w:pPr>
            <w:r>
              <w:t>210,6</w:t>
            </w:r>
          </w:p>
        </w:tc>
        <w:tc>
          <w:tcPr>
            <w:tcW w:w="1520" w:type="dxa"/>
          </w:tcPr>
          <w:p w14:paraId="40B5FBDF" w14:textId="77777777" w:rsidR="00E50F9B" w:rsidRDefault="00AF4DA5" w:rsidP="002177E2">
            <w:pPr>
              <w:jc w:val="right"/>
            </w:pPr>
            <w:r>
              <w:t>874,8</w:t>
            </w:r>
          </w:p>
        </w:tc>
      </w:tr>
      <w:tr w:rsidR="00E50F9B" w14:paraId="291C98F0" w14:textId="77777777" w:rsidTr="002177E2">
        <w:trPr>
          <w:trHeight w:val="340"/>
        </w:trPr>
        <w:tc>
          <w:tcPr>
            <w:tcW w:w="6080" w:type="dxa"/>
          </w:tcPr>
          <w:p w14:paraId="4525FC4F" w14:textId="77777777" w:rsidR="00E50F9B" w:rsidRDefault="00AF4DA5" w:rsidP="002177E2">
            <w:r>
              <w:tab/>
              <w:t>Underliggende, reell utgiftsvekst</w:t>
            </w:r>
            <w:r>
              <w:tab/>
            </w:r>
          </w:p>
        </w:tc>
        <w:tc>
          <w:tcPr>
            <w:tcW w:w="1520" w:type="dxa"/>
          </w:tcPr>
          <w:p w14:paraId="5D4D47B3" w14:textId="77777777" w:rsidR="00E50F9B" w:rsidRDefault="00AF4DA5" w:rsidP="002177E2">
            <w:pPr>
              <w:jc w:val="right"/>
            </w:pPr>
            <w:r>
              <w:t>-3,4</w:t>
            </w:r>
          </w:p>
        </w:tc>
        <w:tc>
          <w:tcPr>
            <w:tcW w:w="1520" w:type="dxa"/>
          </w:tcPr>
          <w:p w14:paraId="78C49888" w14:textId="77777777" w:rsidR="00E50F9B" w:rsidRDefault="00AF4DA5" w:rsidP="002177E2">
            <w:pPr>
              <w:jc w:val="right"/>
            </w:pPr>
            <w:r>
              <w:t>0,8</w:t>
            </w:r>
          </w:p>
        </w:tc>
      </w:tr>
      <w:tr w:rsidR="00E50F9B" w14:paraId="1EEC8925" w14:textId="77777777" w:rsidTr="002177E2">
        <w:trPr>
          <w:trHeight w:val="340"/>
        </w:trPr>
        <w:tc>
          <w:tcPr>
            <w:tcW w:w="6080" w:type="dxa"/>
          </w:tcPr>
          <w:p w14:paraId="4923E8A8" w14:textId="77777777" w:rsidR="00E50F9B" w:rsidRDefault="00AF4DA5" w:rsidP="002177E2">
            <w:r>
              <w:lastRenderedPageBreak/>
              <w:tab/>
              <w:t>Strukturelt oljekorrigert underskudd</w:t>
            </w:r>
            <w:r w:rsidRPr="00AF4DA5">
              <w:rPr>
                <w:rStyle w:val="skrift-hevet"/>
              </w:rPr>
              <w:t>4</w:t>
            </w:r>
            <w:r>
              <w:tab/>
            </w:r>
          </w:p>
        </w:tc>
        <w:tc>
          <w:tcPr>
            <w:tcW w:w="1520" w:type="dxa"/>
          </w:tcPr>
          <w:p w14:paraId="01A15B16" w14:textId="77777777" w:rsidR="00E50F9B" w:rsidRDefault="00AF4DA5" w:rsidP="002177E2">
            <w:pPr>
              <w:jc w:val="right"/>
            </w:pPr>
            <w:r>
              <w:t>9,5</w:t>
            </w:r>
          </w:p>
        </w:tc>
        <w:tc>
          <w:tcPr>
            <w:tcW w:w="1520" w:type="dxa"/>
          </w:tcPr>
          <w:p w14:paraId="26301D9B" w14:textId="77777777" w:rsidR="00E50F9B" w:rsidRDefault="00AF4DA5" w:rsidP="002177E2">
            <w:pPr>
              <w:jc w:val="right"/>
            </w:pPr>
            <w:r>
              <w:t>10,3</w:t>
            </w:r>
          </w:p>
        </w:tc>
      </w:tr>
    </w:tbl>
    <w:p w14:paraId="4943C90D" w14:textId="77777777" w:rsidR="00E50F9B" w:rsidRDefault="00AF4DA5" w:rsidP="00F55674">
      <w:pPr>
        <w:pStyle w:val="tabell-noter"/>
        <w:rPr>
          <w:rStyle w:val="skrift-hevet"/>
        </w:rPr>
      </w:pPr>
      <w:r>
        <w:rPr>
          <w:rStyle w:val="skrift-hevet"/>
          <w:sz w:val="17"/>
          <w:szCs w:val="17"/>
        </w:rPr>
        <w:t>1</w:t>
      </w:r>
      <w:r>
        <w:tab/>
        <w:t>Revidert nasjonalbudsjett 2022 (RNB22) og Nasjonalbudsjettet 2022 (NB22).</w:t>
      </w:r>
    </w:p>
    <w:p w14:paraId="4884D575" w14:textId="77777777" w:rsidR="00E50F9B" w:rsidRDefault="00AF4DA5" w:rsidP="00F55674">
      <w:pPr>
        <w:pStyle w:val="tabell-noter"/>
        <w:rPr>
          <w:rStyle w:val="skrift-hevet"/>
        </w:rPr>
      </w:pPr>
      <w:r>
        <w:rPr>
          <w:rStyle w:val="skrift-hevet"/>
          <w:sz w:val="17"/>
          <w:szCs w:val="17"/>
        </w:rPr>
        <w:t>2</w:t>
      </w:r>
      <w:r>
        <w:tab/>
        <w:t>Løpende priser.</w:t>
      </w:r>
    </w:p>
    <w:p w14:paraId="2AFDCC43" w14:textId="77777777" w:rsidR="00E50F9B" w:rsidRDefault="00AF4DA5" w:rsidP="00F55674">
      <w:pPr>
        <w:pStyle w:val="tabell-noter"/>
        <w:rPr>
          <w:rStyle w:val="skrift-hevet"/>
        </w:rPr>
      </w:pPr>
      <w:r>
        <w:rPr>
          <w:rStyle w:val="skrift-hevet"/>
          <w:sz w:val="17"/>
          <w:szCs w:val="17"/>
        </w:rPr>
        <w:t>3</w:t>
      </w:r>
      <w:r>
        <w:tab/>
        <w:t>Inklusive Statens pensjonsfond.</w:t>
      </w:r>
    </w:p>
    <w:p w14:paraId="6591E940" w14:textId="77777777" w:rsidR="00E50F9B" w:rsidRDefault="00AF4DA5" w:rsidP="00F55674">
      <w:pPr>
        <w:pStyle w:val="tabell-noter"/>
        <w:rPr>
          <w:rStyle w:val="skrift-hevet"/>
        </w:rPr>
      </w:pPr>
      <w:r>
        <w:rPr>
          <w:rStyle w:val="skrift-hevet"/>
          <w:sz w:val="17"/>
          <w:szCs w:val="17"/>
        </w:rPr>
        <w:t>4</w:t>
      </w:r>
      <w:r>
        <w:tab/>
        <w:t>Prosent av trend-BNP for Fastlands-Norge.</w:t>
      </w:r>
    </w:p>
    <w:p w14:paraId="29AE1DF5" w14:textId="038ADC93" w:rsidR="00E50F9B" w:rsidRDefault="00AF4DA5" w:rsidP="00F55674">
      <w:pPr>
        <w:pStyle w:val="Kilde"/>
      </w:pPr>
      <w:r>
        <w:t>Finansdepartementet.</w:t>
      </w:r>
    </w:p>
    <w:p w14:paraId="013C99FF" w14:textId="0CEC6DA8" w:rsidR="00F55674" w:rsidRPr="00F55674" w:rsidRDefault="00F55674" w:rsidP="00F55674">
      <w:pPr>
        <w:pStyle w:val="tabell-tittel"/>
      </w:pPr>
      <w:r>
        <w:t>Hovedtall for offentlig konsum. Prosentvis volumendring fra året før</w:t>
      </w:r>
    </w:p>
    <w:p w14:paraId="17C01473" w14:textId="77777777" w:rsidR="00E50F9B" w:rsidRDefault="00AF4DA5" w:rsidP="00F55674">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50F9B" w14:paraId="7C4351BC" w14:textId="77777777" w:rsidTr="002177E2">
        <w:trPr>
          <w:trHeight w:val="320"/>
        </w:trPr>
        <w:tc>
          <w:tcPr>
            <w:tcW w:w="5200" w:type="dxa"/>
            <w:shd w:val="clear" w:color="auto" w:fill="FFFFFF"/>
          </w:tcPr>
          <w:p w14:paraId="60AFEE38" w14:textId="77777777" w:rsidR="00E50F9B" w:rsidRDefault="00E50F9B" w:rsidP="002177E2"/>
        </w:tc>
        <w:tc>
          <w:tcPr>
            <w:tcW w:w="1300" w:type="dxa"/>
          </w:tcPr>
          <w:p w14:paraId="5852BD79" w14:textId="77777777" w:rsidR="00E50F9B" w:rsidRDefault="00AF4DA5" w:rsidP="002177E2">
            <w:pPr>
              <w:jc w:val="right"/>
            </w:pPr>
            <w:r>
              <w:t>Mrd. kroner 2020</w:t>
            </w:r>
          </w:p>
        </w:tc>
        <w:tc>
          <w:tcPr>
            <w:tcW w:w="1300" w:type="dxa"/>
          </w:tcPr>
          <w:p w14:paraId="793BB0B5" w14:textId="77777777" w:rsidR="00E50F9B" w:rsidRDefault="00AF4DA5" w:rsidP="002177E2">
            <w:pPr>
              <w:jc w:val="right"/>
            </w:pPr>
            <w:r>
              <w:t>2021</w:t>
            </w:r>
          </w:p>
        </w:tc>
        <w:tc>
          <w:tcPr>
            <w:tcW w:w="1300" w:type="dxa"/>
          </w:tcPr>
          <w:p w14:paraId="01F70339" w14:textId="77777777" w:rsidR="00E50F9B" w:rsidRDefault="00AF4DA5" w:rsidP="002177E2">
            <w:pPr>
              <w:jc w:val="right"/>
            </w:pPr>
            <w:r>
              <w:t>2022</w:t>
            </w:r>
          </w:p>
        </w:tc>
      </w:tr>
      <w:tr w:rsidR="00E50F9B" w14:paraId="24A2CE46" w14:textId="77777777" w:rsidTr="002177E2">
        <w:trPr>
          <w:trHeight w:val="340"/>
        </w:trPr>
        <w:tc>
          <w:tcPr>
            <w:tcW w:w="5200" w:type="dxa"/>
          </w:tcPr>
          <w:p w14:paraId="3DA383B3" w14:textId="77777777" w:rsidR="00E50F9B" w:rsidRDefault="00AF4DA5" w:rsidP="002177E2">
            <w:r>
              <w:t>Offentlig konsum</w:t>
            </w:r>
            <w:r>
              <w:tab/>
            </w:r>
            <w:r>
              <w:tab/>
            </w:r>
          </w:p>
        </w:tc>
        <w:tc>
          <w:tcPr>
            <w:tcW w:w="1300" w:type="dxa"/>
          </w:tcPr>
          <w:p w14:paraId="450031E2" w14:textId="77777777" w:rsidR="00E50F9B" w:rsidRDefault="00AF4DA5" w:rsidP="002177E2">
            <w:pPr>
              <w:jc w:val="right"/>
            </w:pPr>
            <w:r>
              <w:t>905,3</w:t>
            </w:r>
          </w:p>
        </w:tc>
        <w:tc>
          <w:tcPr>
            <w:tcW w:w="1300" w:type="dxa"/>
          </w:tcPr>
          <w:p w14:paraId="33868C5C" w14:textId="77777777" w:rsidR="00E50F9B" w:rsidRDefault="00AF4DA5" w:rsidP="002177E2">
            <w:pPr>
              <w:jc w:val="right"/>
            </w:pPr>
            <w:r>
              <w:t>3,9</w:t>
            </w:r>
          </w:p>
        </w:tc>
        <w:tc>
          <w:tcPr>
            <w:tcW w:w="1300" w:type="dxa"/>
          </w:tcPr>
          <w:p w14:paraId="4BC3766B" w14:textId="77777777" w:rsidR="00E50F9B" w:rsidRDefault="00AF4DA5" w:rsidP="002177E2">
            <w:pPr>
              <w:jc w:val="right"/>
            </w:pPr>
            <w:r>
              <w:t>0,7</w:t>
            </w:r>
          </w:p>
        </w:tc>
      </w:tr>
      <w:tr w:rsidR="00E50F9B" w14:paraId="2F8F5390" w14:textId="77777777" w:rsidTr="002177E2">
        <w:trPr>
          <w:trHeight w:val="340"/>
        </w:trPr>
        <w:tc>
          <w:tcPr>
            <w:tcW w:w="5200" w:type="dxa"/>
          </w:tcPr>
          <w:p w14:paraId="14D02062" w14:textId="77777777" w:rsidR="00E50F9B" w:rsidRDefault="00AF4DA5" w:rsidP="002177E2">
            <w:r>
              <w:tab/>
              <w:t>Statlig</w:t>
            </w:r>
            <w:r>
              <w:tab/>
            </w:r>
          </w:p>
        </w:tc>
        <w:tc>
          <w:tcPr>
            <w:tcW w:w="1300" w:type="dxa"/>
          </w:tcPr>
          <w:p w14:paraId="0F7717FC" w14:textId="77777777" w:rsidR="00E50F9B" w:rsidRDefault="00AF4DA5" w:rsidP="002177E2">
            <w:pPr>
              <w:jc w:val="right"/>
            </w:pPr>
            <w:r>
              <w:t>449,8</w:t>
            </w:r>
          </w:p>
        </w:tc>
        <w:tc>
          <w:tcPr>
            <w:tcW w:w="1300" w:type="dxa"/>
          </w:tcPr>
          <w:p w14:paraId="66DFE3DA" w14:textId="77777777" w:rsidR="00E50F9B" w:rsidRDefault="00AF4DA5" w:rsidP="002177E2">
            <w:pPr>
              <w:jc w:val="right"/>
            </w:pPr>
            <w:r>
              <w:t>3,0</w:t>
            </w:r>
          </w:p>
        </w:tc>
        <w:tc>
          <w:tcPr>
            <w:tcW w:w="1300" w:type="dxa"/>
          </w:tcPr>
          <w:p w14:paraId="36352313" w14:textId="77777777" w:rsidR="00E50F9B" w:rsidRDefault="00AF4DA5" w:rsidP="002177E2">
            <w:pPr>
              <w:jc w:val="right"/>
            </w:pPr>
            <w:r>
              <w:t>1,7</w:t>
            </w:r>
          </w:p>
        </w:tc>
      </w:tr>
      <w:tr w:rsidR="00E50F9B" w14:paraId="1DAF0599" w14:textId="77777777" w:rsidTr="002177E2">
        <w:trPr>
          <w:trHeight w:val="340"/>
        </w:trPr>
        <w:tc>
          <w:tcPr>
            <w:tcW w:w="5200" w:type="dxa"/>
          </w:tcPr>
          <w:p w14:paraId="288595FA" w14:textId="77777777" w:rsidR="00E50F9B" w:rsidRDefault="00AF4DA5" w:rsidP="002177E2">
            <w:r>
              <w:tab/>
              <w:t>Kommunalt</w:t>
            </w:r>
            <w:r>
              <w:tab/>
            </w:r>
          </w:p>
        </w:tc>
        <w:tc>
          <w:tcPr>
            <w:tcW w:w="1300" w:type="dxa"/>
          </w:tcPr>
          <w:p w14:paraId="27D7696B" w14:textId="77777777" w:rsidR="00E50F9B" w:rsidRDefault="00AF4DA5" w:rsidP="002177E2">
            <w:pPr>
              <w:jc w:val="right"/>
            </w:pPr>
            <w:r>
              <w:t>455,5</w:t>
            </w:r>
          </w:p>
        </w:tc>
        <w:tc>
          <w:tcPr>
            <w:tcW w:w="1300" w:type="dxa"/>
          </w:tcPr>
          <w:p w14:paraId="0DF4004C" w14:textId="77777777" w:rsidR="00E50F9B" w:rsidRDefault="00AF4DA5" w:rsidP="002177E2">
            <w:pPr>
              <w:jc w:val="right"/>
            </w:pPr>
            <w:r>
              <w:t>4,6</w:t>
            </w:r>
          </w:p>
        </w:tc>
        <w:tc>
          <w:tcPr>
            <w:tcW w:w="1300" w:type="dxa"/>
          </w:tcPr>
          <w:p w14:paraId="64BC0F97" w14:textId="77777777" w:rsidR="00E50F9B" w:rsidRDefault="00AF4DA5" w:rsidP="002177E2">
            <w:pPr>
              <w:jc w:val="right"/>
            </w:pPr>
            <w:r>
              <w:t>-0,2</w:t>
            </w:r>
          </w:p>
        </w:tc>
      </w:tr>
      <w:tr w:rsidR="00E50F9B" w14:paraId="47461A19" w14:textId="77777777" w:rsidTr="002177E2">
        <w:trPr>
          <w:trHeight w:val="340"/>
        </w:trPr>
        <w:tc>
          <w:tcPr>
            <w:tcW w:w="5200" w:type="dxa"/>
          </w:tcPr>
          <w:p w14:paraId="5E768E14" w14:textId="77777777" w:rsidR="00E50F9B" w:rsidRDefault="00AF4DA5" w:rsidP="002177E2">
            <w:r>
              <w:t>Offentlige investeringer</w:t>
            </w:r>
            <w:r>
              <w:tab/>
            </w:r>
            <w:r>
              <w:tab/>
            </w:r>
          </w:p>
        </w:tc>
        <w:tc>
          <w:tcPr>
            <w:tcW w:w="1300" w:type="dxa"/>
          </w:tcPr>
          <w:p w14:paraId="05358AC2" w14:textId="77777777" w:rsidR="00E50F9B" w:rsidRDefault="00AF4DA5" w:rsidP="002177E2">
            <w:pPr>
              <w:jc w:val="right"/>
            </w:pPr>
            <w:r>
              <w:t>217,4</w:t>
            </w:r>
          </w:p>
        </w:tc>
        <w:tc>
          <w:tcPr>
            <w:tcW w:w="1300" w:type="dxa"/>
          </w:tcPr>
          <w:p w14:paraId="7218E0C2" w14:textId="77777777" w:rsidR="00E50F9B" w:rsidRDefault="00AF4DA5" w:rsidP="002177E2">
            <w:pPr>
              <w:jc w:val="right"/>
            </w:pPr>
            <w:r>
              <w:t>-3,1</w:t>
            </w:r>
          </w:p>
        </w:tc>
        <w:tc>
          <w:tcPr>
            <w:tcW w:w="1300" w:type="dxa"/>
          </w:tcPr>
          <w:p w14:paraId="3F7359BA" w14:textId="77777777" w:rsidR="00E50F9B" w:rsidRDefault="00AF4DA5" w:rsidP="002177E2">
            <w:pPr>
              <w:jc w:val="right"/>
            </w:pPr>
            <w:r>
              <w:t>1,1</w:t>
            </w:r>
          </w:p>
        </w:tc>
      </w:tr>
      <w:tr w:rsidR="00E50F9B" w14:paraId="5E7B2D9D" w14:textId="77777777" w:rsidTr="002177E2">
        <w:trPr>
          <w:trHeight w:val="340"/>
        </w:trPr>
        <w:tc>
          <w:tcPr>
            <w:tcW w:w="5200" w:type="dxa"/>
          </w:tcPr>
          <w:p w14:paraId="67640FA4" w14:textId="77777777" w:rsidR="00E50F9B" w:rsidRDefault="00AF4DA5" w:rsidP="002177E2">
            <w:r>
              <w:tab/>
              <w:t>Statlig</w:t>
            </w:r>
            <w:r>
              <w:tab/>
            </w:r>
          </w:p>
        </w:tc>
        <w:tc>
          <w:tcPr>
            <w:tcW w:w="1300" w:type="dxa"/>
          </w:tcPr>
          <w:p w14:paraId="04B8E943" w14:textId="77777777" w:rsidR="00E50F9B" w:rsidRDefault="00AF4DA5" w:rsidP="002177E2">
            <w:pPr>
              <w:jc w:val="right"/>
            </w:pPr>
            <w:r>
              <w:t>131,2</w:t>
            </w:r>
          </w:p>
        </w:tc>
        <w:tc>
          <w:tcPr>
            <w:tcW w:w="1300" w:type="dxa"/>
          </w:tcPr>
          <w:p w14:paraId="44D96B48" w14:textId="77777777" w:rsidR="00E50F9B" w:rsidRDefault="00AF4DA5" w:rsidP="002177E2">
            <w:pPr>
              <w:jc w:val="right"/>
            </w:pPr>
            <w:r>
              <w:t>-0,9</w:t>
            </w:r>
          </w:p>
        </w:tc>
        <w:tc>
          <w:tcPr>
            <w:tcW w:w="1300" w:type="dxa"/>
          </w:tcPr>
          <w:p w14:paraId="63F58EFB" w14:textId="77777777" w:rsidR="00E50F9B" w:rsidRDefault="00AF4DA5" w:rsidP="002177E2">
            <w:pPr>
              <w:jc w:val="right"/>
            </w:pPr>
            <w:r>
              <w:t>1,5</w:t>
            </w:r>
          </w:p>
        </w:tc>
      </w:tr>
      <w:tr w:rsidR="00E50F9B" w14:paraId="18AF1C03" w14:textId="77777777" w:rsidTr="002177E2">
        <w:trPr>
          <w:trHeight w:val="340"/>
        </w:trPr>
        <w:tc>
          <w:tcPr>
            <w:tcW w:w="5200" w:type="dxa"/>
          </w:tcPr>
          <w:p w14:paraId="3691D898" w14:textId="77777777" w:rsidR="00E50F9B" w:rsidRDefault="00AF4DA5" w:rsidP="002177E2">
            <w:r>
              <w:tab/>
              <w:t>Kommunalt</w:t>
            </w:r>
            <w:r>
              <w:tab/>
            </w:r>
          </w:p>
        </w:tc>
        <w:tc>
          <w:tcPr>
            <w:tcW w:w="1300" w:type="dxa"/>
          </w:tcPr>
          <w:p w14:paraId="142F2307" w14:textId="77777777" w:rsidR="00E50F9B" w:rsidRDefault="00AF4DA5" w:rsidP="002177E2">
            <w:pPr>
              <w:jc w:val="right"/>
            </w:pPr>
            <w:r>
              <w:t>86,2</w:t>
            </w:r>
          </w:p>
        </w:tc>
        <w:tc>
          <w:tcPr>
            <w:tcW w:w="1300" w:type="dxa"/>
          </w:tcPr>
          <w:p w14:paraId="6F5F74EB" w14:textId="77777777" w:rsidR="00E50F9B" w:rsidRDefault="00AF4DA5" w:rsidP="002177E2">
            <w:pPr>
              <w:jc w:val="right"/>
            </w:pPr>
            <w:r>
              <w:t>-6,4</w:t>
            </w:r>
          </w:p>
        </w:tc>
        <w:tc>
          <w:tcPr>
            <w:tcW w:w="1300" w:type="dxa"/>
          </w:tcPr>
          <w:p w14:paraId="3C15501C" w14:textId="77777777" w:rsidR="00E50F9B" w:rsidRDefault="00AF4DA5" w:rsidP="002177E2">
            <w:pPr>
              <w:jc w:val="right"/>
            </w:pPr>
            <w:r>
              <w:t>0,5</w:t>
            </w:r>
          </w:p>
        </w:tc>
      </w:tr>
      <w:tr w:rsidR="00E50F9B" w14:paraId="1D1517C9" w14:textId="77777777" w:rsidTr="002177E2">
        <w:trPr>
          <w:trHeight w:val="340"/>
        </w:trPr>
        <w:tc>
          <w:tcPr>
            <w:tcW w:w="5200" w:type="dxa"/>
          </w:tcPr>
          <w:p w14:paraId="10D270C4" w14:textId="77777777" w:rsidR="00E50F9B" w:rsidRDefault="00AF4DA5" w:rsidP="002177E2">
            <w:r>
              <w:t>Bruttoprodukt</w:t>
            </w:r>
            <w:r>
              <w:tab/>
            </w:r>
            <w:r>
              <w:tab/>
            </w:r>
          </w:p>
        </w:tc>
        <w:tc>
          <w:tcPr>
            <w:tcW w:w="1300" w:type="dxa"/>
          </w:tcPr>
          <w:p w14:paraId="743CC23A" w14:textId="77777777" w:rsidR="00E50F9B" w:rsidRDefault="00AF4DA5" w:rsidP="002177E2">
            <w:pPr>
              <w:jc w:val="right"/>
            </w:pPr>
            <w:r>
              <w:t>693,8</w:t>
            </w:r>
          </w:p>
        </w:tc>
        <w:tc>
          <w:tcPr>
            <w:tcW w:w="1300" w:type="dxa"/>
          </w:tcPr>
          <w:p w14:paraId="59F41FA8" w14:textId="77777777" w:rsidR="00E50F9B" w:rsidRDefault="00AF4DA5" w:rsidP="002177E2">
            <w:pPr>
              <w:jc w:val="right"/>
            </w:pPr>
            <w:r>
              <w:t>3,9</w:t>
            </w:r>
          </w:p>
        </w:tc>
        <w:tc>
          <w:tcPr>
            <w:tcW w:w="1300" w:type="dxa"/>
          </w:tcPr>
          <w:p w14:paraId="056F6227" w14:textId="77777777" w:rsidR="00E50F9B" w:rsidRDefault="00AF4DA5" w:rsidP="002177E2">
            <w:pPr>
              <w:jc w:val="right"/>
            </w:pPr>
            <w:r>
              <w:t>0,8</w:t>
            </w:r>
          </w:p>
        </w:tc>
      </w:tr>
      <w:tr w:rsidR="00E50F9B" w14:paraId="7AD4A110" w14:textId="77777777" w:rsidTr="002177E2">
        <w:trPr>
          <w:trHeight w:val="340"/>
        </w:trPr>
        <w:tc>
          <w:tcPr>
            <w:tcW w:w="5200" w:type="dxa"/>
          </w:tcPr>
          <w:p w14:paraId="4D3E348A" w14:textId="77777777" w:rsidR="00E50F9B" w:rsidRDefault="00AF4DA5" w:rsidP="002177E2">
            <w:r>
              <w:tab/>
              <w:t>Statlig</w:t>
            </w:r>
            <w:r>
              <w:tab/>
            </w:r>
          </w:p>
        </w:tc>
        <w:tc>
          <w:tcPr>
            <w:tcW w:w="1300" w:type="dxa"/>
          </w:tcPr>
          <w:p w14:paraId="667266A6" w14:textId="77777777" w:rsidR="00E50F9B" w:rsidRDefault="00AF4DA5" w:rsidP="002177E2">
            <w:pPr>
              <w:jc w:val="right"/>
            </w:pPr>
            <w:r>
              <w:t>324,2</w:t>
            </w:r>
          </w:p>
        </w:tc>
        <w:tc>
          <w:tcPr>
            <w:tcW w:w="1300" w:type="dxa"/>
          </w:tcPr>
          <w:p w14:paraId="4DD8EA4F" w14:textId="77777777" w:rsidR="00E50F9B" w:rsidRDefault="00AF4DA5" w:rsidP="002177E2">
            <w:pPr>
              <w:jc w:val="right"/>
            </w:pPr>
            <w:r>
              <w:t>4,1</w:t>
            </w:r>
          </w:p>
        </w:tc>
        <w:tc>
          <w:tcPr>
            <w:tcW w:w="1300" w:type="dxa"/>
          </w:tcPr>
          <w:p w14:paraId="15A1CA25" w14:textId="77777777" w:rsidR="00E50F9B" w:rsidRDefault="00AF4DA5" w:rsidP="002177E2">
            <w:pPr>
              <w:jc w:val="right"/>
            </w:pPr>
            <w:r>
              <w:t>1,0</w:t>
            </w:r>
          </w:p>
        </w:tc>
      </w:tr>
      <w:tr w:rsidR="00E50F9B" w14:paraId="55E80860" w14:textId="77777777" w:rsidTr="002177E2">
        <w:trPr>
          <w:trHeight w:val="340"/>
        </w:trPr>
        <w:tc>
          <w:tcPr>
            <w:tcW w:w="5200" w:type="dxa"/>
          </w:tcPr>
          <w:p w14:paraId="4A33E8C9" w14:textId="77777777" w:rsidR="00E50F9B" w:rsidRDefault="00AF4DA5" w:rsidP="002177E2">
            <w:r>
              <w:tab/>
              <w:t>Kommunalt</w:t>
            </w:r>
            <w:r>
              <w:tab/>
            </w:r>
          </w:p>
        </w:tc>
        <w:tc>
          <w:tcPr>
            <w:tcW w:w="1300" w:type="dxa"/>
          </w:tcPr>
          <w:p w14:paraId="4476382B" w14:textId="77777777" w:rsidR="00E50F9B" w:rsidRDefault="00AF4DA5" w:rsidP="002177E2">
            <w:pPr>
              <w:jc w:val="right"/>
            </w:pPr>
            <w:r>
              <w:t>369,6</w:t>
            </w:r>
          </w:p>
        </w:tc>
        <w:tc>
          <w:tcPr>
            <w:tcW w:w="1300" w:type="dxa"/>
          </w:tcPr>
          <w:p w14:paraId="06559899" w14:textId="77777777" w:rsidR="00E50F9B" w:rsidRDefault="00AF4DA5" w:rsidP="002177E2">
            <w:pPr>
              <w:jc w:val="right"/>
            </w:pPr>
            <w:r>
              <w:t>3,7</w:t>
            </w:r>
          </w:p>
        </w:tc>
        <w:tc>
          <w:tcPr>
            <w:tcW w:w="1300" w:type="dxa"/>
          </w:tcPr>
          <w:p w14:paraId="1CCBEA4B" w14:textId="77777777" w:rsidR="00E50F9B" w:rsidRDefault="00AF4DA5" w:rsidP="002177E2">
            <w:pPr>
              <w:jc w:val="right"/>
            </w:pPr>
            <w:r>
              <w:t>0,7</w:t>
            </w:r>
          </w:p>
        </w:tc>
      </w:tr>
      <w:tr w:rsidR="00E50F9B" w14:paraId="69870E3C" w14:textId="77777777" w:rsidTr="002177E2">
        <w:trPr>
          <w:trHeight w:val="340"/>
        </w:trPr>
        <w:tc>
          <w:tcPr>
            <w:tcW w:w="5200" w:type="dxa"/>
          </w:tcPr>
          <w:p w14:paraId="41962F81" w14:textId="77777777" w:rsidR="00E50F9B" w:rsidRDefault="00AF4DA5" w:rsidP="002177E2">
            <w:r>
              <w:t>Sysselsetting, mill. timeverk</w:t>
            </w:r>
            <w:r>
              <w:tab/>
            </w:r>
            <w:r>
              <w:tab/>
            </w:r>
          </w:p>
        </w:tc>
        <w:tc>
          <w:tcPr>
            <w:tcW w:w="1300" w:type="dxa"/>
          </w:tcPr>
          <w:p w14:paraId="39A93F88" w14:textId="77777777" w:rsidR="00E50F9B" w:rsidRDefault="00AF4DA5" w:rsidP="002177E2">
            <w:pPr>
              <w:jc w:val="right"/>
            </w:pPr>
            <w:r>
              <w:t>1 159,7</w:t>
            </w:r>
          </w:p>
        </w:tc>
        <w:tc>
          <w:tcPr>
            <w:tcW w:w="1300" w:type="dxa"/>
          </w:tcPr>
          <w:p w14:paraId="2CF70BD0" w14:textId="77777777" w:rsidR="00E50F9B" w:rsidRDefault="00AF4DA5" w:rsidP="002177E2">
            <w:pPr>
              <w:jc w:val="right"/>
            </w:pPr>
            <w:r>
              <w:t>2,8</w:t>
            </w:r>
          </w:p>
        </w:tc>
        <w:tc>
          <w:tcPr>
            <w:tcW w:w="1300" w:type="dxa"/>
          </w:tcPr>
          <w:p w14:paraId="1C8D0860" w14:textId="77777777" w:rsidR="00E50F9B" w:rsidRDefault="00AF4DA5" w:rsidP="002177E2">
            <w:pPr>
              <w:jc w:val="right"/>
            </w:pPr>
            <w:r>
              <w:t>-0,2</w:t>
            </w:r>
          </w:p>
        </w:tc>
      </w:tr>
      <w:tr w:rsidR="00E50F9B" w14:paraId="50415861" w14:textId="77777777" w:rsidTr="002177E2">
        <w:trPr>
          <w:trHeight w:val="340"/>
        </w:trPr>
        <w:tc>
          <w:tcPr>
            <w:tcW w:w="5200" w:type="dxa"/>
          </w:tcPr>
          <w:p w14:paraId="7D39F8F2" w14:textId="77777777" w:rsidR="00E50F9B" w:rsidRDefault="00AF4DA5" w:rsidP="002177E2">
            <w:r>
              <w:tab/>
              <w:t>Statlig</w:t>
            </w:r>
            <w:r>
              <w:tab/>
            </w:r>
          </w:p>
        </w:tc>
        <w:tc>
          <w:tcPr>
            <w:tcW w:w="1300" w:type="dxa"/>
          </w:tcPr>
          <w:p w14:paraId="3410645C" w14:textId="77777777" w:rsidR="00E50F9B" w:rsidRDefault="00AF4DA5" w:rsidP="002177E2">
            <w:pPr>
              <w:jc w:val="right"/>
            </w:pPr>
            <w:r>
              <w:t>467,2</w:t>
            </w:r>
          </w:p>
        </w:tc>
        <w:tc>
          <w:tcPr>
            <w:tcW w:w="1300" w:type="dxa"/>
          </w:tcPr>
          <w:p w14:paraId="73E6EE6B" w14:textId="77777777" w:rsidR="00E50F9B" w:rsidRDefault="00AF4DA5" w:rsidP="002177E2">
            <w:pPr>
              <w:jc w:val="right"/>
            </w:pPr>
            <w:r>
              <w:t>2,8</w:t>
            </w:r>
          </w:p>
        </w:tc>
        <w:tc>
          <w:tcPr>
            <w:tcW w:w="1300" w:type="dxa"/>
          </w:tcPr>
          <w:p w14:paraId="7D556645" w14:textId="77777777" w:rsidR="00E50F9B" w:rsidRDefault="00AF4DA5" w:rsidP="002177E2">
            <w:pPr>
              <w:jc w:val="right"/>
            </w:pPr>
            <w:r>
              <w:t>-0,5</w:t>
            </w:r>
          </w:p>
        </w:tc>
      </w:tr>
      <w:tr w:rsidR="00E50F9B" w14:paraId="48A6F8FF" w14:textId="77777777" w:rsidTr="002177E2">
        <w:trPr>
          <w:trHeight w:val="340"/>
        </w:trPr>
        <w:tc>
          <w:tcPr>
            <w:tcW w:w="5200" w:type="dxa"/>
          </w:tcPr>
          <w:p w14:paraId="75E8700E" w14:textId="77777777" w:rsidR="00E50F9B" w:rsidRDefault="00AF4DA5" w:rsidP="002177E2">
            <w:r>
              <w:tab/>
              <w:t>Kommunalt</w:t>
            </w:r>
            <w:r>
              <w:tab/>
            </w:r>
          </w:p>
        </w:tc>
        <w:tc>
          <w:tcPr>
            <w:tcW w:w="1300" w:type="dxa"/>
          </w:tcPr>
          <w:p w14:paraId="711FBBB9" w14:textId="77777777" w:rsidR="00E50F9B" w:rsidRDefault="00AF4DA5" w:rsidP="002177E2">
            <w:pPr>
              <w:jc w:val="right"/>
            </w:pPr>
            <w:r>
              <w:t>692,4</w:t>
            </w:r>
          </w:p>
        </w:tc>
        <w:tc>
          <w:tcPr>
            <w:tcW w:w="1300" w:type="dxa"/>
          </w:tcPr>
          <w:p w14:paraId="6971A51C" w14:textId="77777777" w:rsidR="00E50F9B" w:rsidRDefault="00AF4DA5" w:rsidP="002177E2">
            <w:pPr>
              <w:jc w:val="right"/>
            </w:pPr>
            <w:r>
              <w:t>2,8</w:t>
            </w:r>
          </w:p>
        </w:tc>
        <w:tc>
          <w:tcPr>
            <w:tcW w:w="1300" w:type="dxa"/>
          </w:tcPr>
          <w:p w14:paraId="47D81B95" w14:textId="77777777" w:rsidR="00E50F9B" w:rsidRDefault="00AF4DA5" w:rsidP="002177E2">
            <w:pPr>
              <w:jc w:val="right"/>
            </w:pPr>
            <w:r>
              <w:t>-0,6</w:t>
            </w:r>
          </w:p>
        </w:tc>
      </w:tr>
    </w:tbl>
    <w:p w14:paraId="6A285763" w14:textId="157FC9AF" w:rsidR="00E50F9B" w:rsidRDefault="00AF4DA5" w:rsidP="00F55674">
      <w:pPr>
        <w:pStyle w:val="Kilde"/>
      </w:pPr>
      <w:r>
        <w:t>Statistisk sentralbyrå og Finansdepartementet.</w:t>
      </w:r>
    </w:p>
    <w:p w14:paraId="6268EBE7" w14:textId="6E2EF8FF" w:rsidR="00F55674" w:rsidRPr="00F55674" w:rsidRDefault="00F55674" w:rsidP="00F55674">
      <w:pPr>
        <w:pStyle w:val="tabell-tittel"/>
      </w:pPr>
      <w:r>
        <w:t>Påløpte inntekter og utgifter i offentlig forvaltning. Mill. kroner og prosentvis endring fra året før</w:t>
      </w:r>
    </w:p>
    <w:p w14:paraId="28AD51B3" w14:textId="77777777" w:rsidR="00E50F9B" w:rsidRDefault="00AF4DA5" w:rsidP="00F55674">
      <w:pPr>
        <w:pStyle w:val="Tabellnavn"/>
      </w:pPr>
      <w:r>
        <w:t>11J2xt2</w:t>
      </w:r>
    </w:p>
    <w:tbl>
      <w:tblPr>
        <w:tblStyle w:val="StandardTabell"/>
        <w:tblW w:w="13940" w:type="dxa"/>
        <w:tblLayout w:type="fixed"/>
        <w:tblLook w:val="04A0" w:firstRow="1" w:lastRow="0" w:firstColumn="1" w:lastColumn="0" w:noHBand="0" w:noVBand="1"/>
      </w:tblPr>
      <w:tblGrid>
        <w:gridCol w:w="5563"/>
        <w:gridCol w:w="1054"/>
        <w:gridCol w:w="1054"/>
        <w:gridCol w:w="1055"/>
        <w:gridCol w:w="1055"/>
        <w:gridCol w:w="1055"/>
        <w:gridCol w:w="236"/>
        <w:gridCol w:w="717"/>
        <w:gridCol w:w="717"/>
        <w:gridCol w:w="717"/>
        <w:gridCol w:w="717"/>
      </w:tblGrid>
      <w:tr w:rsidR="00E50F9B" w14:paraId="0C514623" w14:textId="77777777" w:rsidTr="002177E2">
        <w:trPr>
          <w:trHeight w:val="320"/>
        </w:trPr>
        <w:tc>
          <w:tcPr>
            <w:tcW w:w="5600" w:type="dxa"/>
            <w:shd w:val="clear" w:color="auto" w:fill="FFFFFF"/>
          </w:tcPr>
          <w:p w14:paraId="03377448" w14:textId="77777777" w:rsidR="00E50F9B" w:rsidRDefault="00E50F9B" w:rsidP="00F55674"/>
        </w:tc>
        <w:tc>
          <w:tcPr>
            <w:tcW w:w="5300" w:type="dxa"/>
            <w:gridSpan w:val="5"/>
          </w:tcPr>
          <w:p w14:paraId="0174A8D4" w14:textId="77777777" w:rsidR="00E50F9B" w:rsidRDefault="00AF4DA5" w:rsidP="00F55674">
            <w:r>
              <w:t>Mill. kroner</w:t>
            </w:r>
          </w:p>
        </w:tc>
        <w:tc>
          <w:tcPr>
            <w:tcW w:w="160" w:type="dxa"/>
          </w:tcPr>
          <w:p w14:paraId="737D891C" w14:textId="77777777" w:rsidR="00E50F9B" w:rsidRDefault="00E50F9B" w:rsidP="00F55674"/>
        </w:tc>
        <w:tc>
          <w:tcPr>
            <w:tcW w:w="2880" w:type="dxa"/>
            <w:gridSpan w:val="4"/>
          </w:tcPr>
          <w:p w14:paraId="3201DB92" w14:textId="77777777" w:rsidR="00E50F9B" w:rsidRDefault="00AF4DA5" w:rsidP="00F55674">
            <w:r>
              <w:t>Prosentvis endring fra året før</w:t>
            </w:r>
          </w:p>
        </w:tc>
      </w:tr>
      <w:tr w:rsidR="00E50F9B" w14:paraId="7BBD35E6" w14:textId="77777777" w:rsidTr="002177E2">
        <w:trPr>
          <w:trHeight w:val="320"/>
        </w:trPr>
        <w:tc>
          <w:tcPr>
            <w:tcW w:w="5600" w:type="dxa"/>
          </w:tcPr>
          <w:p w14:paraId="24FC54E1" w14:textId="77777777" w:rsidR="00E50F9B" w:rsidRDefault="00E50F9B" w:rsidP="00F55674"/>
        </w:tc>
        <w:tc>
          <w:tcPr>
            <w:tcW w:w="1060" w:type="dxa"/>
          </w:tcPr>
          <w:p w14:paraId="7F50FCFF" w14:textId="77777777" w:rsidR="00E50F9B" w:rsidRDefault="00AF4DA5" w:rsidP="00F55674">
            <w:r>
              <w:t>2018</w:t>
            </w:r>
          </w:p>
        </w:tc>
        <w:tc>
          <w:tcPr>
            <w:tcW w:w="1060" w:type="dxa"/>
          </w:tcPr>
          <w:p w14:paraId="6106CADB" w14:textId="77777777" w:rsidR="00E50F9B" w:rsidRDefault="00AF4DA5" w:rsidP="00F55674">
            <w:r>
              <w:t>2019</w:t>
            </w:r>
          </w:p>
        </w:tc>
        <w:tc>
          <w:tcPr>
            <w:tcW w:w="1060" w:type="dxa"/>
          </w:tcPr>
          <w:p w14:paraId="5CA11616" w14:textId="77777777" w:rsidR="00E50F9B" w:rsidRDefault="00AF4DA5" w:rsidP="00F55674">
            <w:r>
              <w:t>2020</w:t>
            </w:r>
          </w:p>
        </w:tc>
        <w:tc>
          <w:tcPr>
            <w:tcW w:w="1060" w:type="dxa"/>
          </w:tcPr>
          <w:p w14:paraId="2AD944BA" w14:textId="77777777" w:rsidR="00E50F9B" w:rsidRDefault="00AF4DA5" w:rsidP="00F55674">
            <w:r>
              <w:t>2021</w:t>
            </w:r>
          </w:p>
        </w:tc>
        <w:tc>
          <w:tcPr>
            <w:tcW w:w="1060" w:type="dxa"/>
          </w:tcPr>
          <w:p w14:paraId="6C2E5B46" w14:textId="77777777" w:rsidR="00E50F9B" w:rsidRDefault="00AF4DA5" w:rsidP="00F55674">
            <w:r>
              <w:t>2022</w:t>
            </w:r>
          </w:p>
        </w:tc>
        <w:tc>
          <w:tcPr>
            <w:tcW w:w="160" w:type="dxa"/>
          </w:tcPr>
          <w:p w14:paraId="4970861D" w14:textId="77777777" w:rsidR="00E50F9B" w:rsidRDefault="00E50F9B" w:rsidP="00F55674"/>
        </w:tc>
        <w:tc>
          <w:tcPr>
            <w:tcW w:w="720" w:type="dxa"/>
          </w:tcPr>
          <w:p w14:paraId="7CD5DFC5" w14:textId="77777777" w:rsidR="00E50F9B" w:rsidRDefault="00AF4DA5" w:rsidP="00F55674">
            <w:r>
              <w:t>2019</w:t>
            </w:r>
          </w:p>
        </w:tc>
        <w:tc>
          <w:tcPr>
            <w:tcW w:w="720" w:type="dxa"/>
          </w:tcPr>
          <w:p w14:paraId="33F69595" w14:textId="77777777" w:rsidR="00E50F9B" w:rsidRDefault="00AF4DA5" w:rsidP="00F55674">
            <w:r>
              <w:t>2020</w:t>
            </w:r>
          </w:p>
        </w:tc>
        <w:tc>
          <w:tcPr>
            <w:tcW w:w="720" w:type="dxa"/>
          </w:tcPr>
          <w:p w14:paraId="15D54947" w14:textId="77777777" w:rsidR="00E50F9B" w:rsidRDefault="00AF4DA5" w:rsidP="00F55674">
            <w:r>
              <w:t>2021</w:t>
            </w:r>
          </w:p>
        </w:tc>
        <w:tc>
          <w:tcPr>
            <w:tcW w:w="720" w:type="dxa"/>
          </w:tcPr>
          <w:p w14:paraId="3268DB98" w14:textId="77777777" w:rsidR="00E50F9B" w:rsidRDefault="00AF4DA5" w:rsidP="00F55674">
            <w:r>
              <w:t>2022</w:t>
            </w:r>
          </w:p>
        </w:tc>
      </w:tr>
      <w:tr w:rsidR="00E50F9B" w14:paraId="18C8BF18" w14:textId="77777777" w:rsidTr="002177E2">
        <w:trPr>
          <w:trHeight w:val="340"/>
        </w:trPr>
        <w:tc>
          <w:tcPr>
            <w:tcW w:w="5600" w:type="dxa"/>
          </w:tcPr>
          <w:p w14:paraId="24C9B709" w14:textId="77777777" w:rsidR="00E50F9B" w:rsidRDefault="00AF4DA5" w:rsidP="00F55674">
            <w:r>
              <w:t>A.</w:t>
            </w:r>
            <w:r>
              <w:tab/>
              <w:t>Totale inntekter</w:t>
            </w:r>
            <w:r>
              <w:tab/>
            </w:r>
            <w:r>
              <w:tab/>
            </w:r>
          </w:p>
        </w:tc>
        <w:tc>
          <w:tcPr>
            <w:tcW w:w="1060" w:type="dxa"/>
          </w:tcPr>
          <w:p w14:paraId="697F9F1F" w14:textId="77777777" w:rsidR="00E50F9B" w:rsidRDefault="00AF4DA5" w:rsidP="00F55674">
            <w:r>
              <w:t>2 014 568</w:t>
            </w:r>
          </w:p>
        </w:tc>
        <w:tc>
          <w:tcPr>
            <w:tcW w:w="1060" w:type="dxa"/>
          </w:tcPr>
          <w:p w14:paraId="600853B5" w14:textId="77777777" w:rsidR="00E50F9B" w:rsidRDefault="00AF4DA5" w:rsidP="00F55674">
            <w:r>
              <w:t>2 071 679</w:t>
            </w:r>
          </w:p>
        </w:tc>
        <w:tc>
          <w:tcPr>
            <w:tcW w:w="1060" w:type="dxa"/>
          </w:tcPr>
          <w:p w14:paraId="3A8032BA" w14:textId="77777777" w:rsidR="00E50F9B" w:rsidRDefault="00AF4DA5" w:rsidP="00F55674">
            <w:r>
              <w:t>1 908 305</w:t>
            </w:r>
          </w:p>
        </w:tc>
        <w:tc>
          <w:tcPr>
            <w:tcW w:w="1060" w:type="dxa"/>
          </w:tcPr>
          <w:p w14:paraId="6326D998" w14:textId="77777777" w:rsidR="00E50F9B" w:rsidRDefault="00AF4DA5" w:rsidP="00F55674">
            <w:r>
              <w:t>2 437 629</w:t>
            </w:r>
          </w:p>
        </w:tc>
        <w:tc>
          <w:tcPr>
            <w:tcW w:w="1060" w:type="dxa"/>
          </w:tcPr>
          <w:p w14:paraId="647675C2" w14:textId="77777777" w:rsidR="00E50F9B" w:rsidRDefault="00AF4DA5" w:rsidP="00F55674">
            <w:r>
              <w:t>3 171 448</w:t>
            </w:r>
          </w:p>
        </w:tc>
        <w:tc>
          <w:tcPr>
            <w:tcW w:w="160" w:type="dxa"/>
          </w:tcPr>
          <w:p w14:paraId="2F906FA4" w14:textId="77777777" w:rsidR="00E50F9B" w:rsidRDefault="00E50F9B" w:rsidP="00F55674"/>
        </w:tc>
        <w:tc>
          <w:tcPr>
            <w:tcW w:w="720" w:type="dxa"/>
          </w:tcPr>
          <w:p w14:paraId="5317AA16" w14:textId="77777777" w:rsidR="00E50F9B" w:rsidRDefault="00AF4DA5" w:rsidP="00F55674">
            <w:r>
              <w:t>2,8</w:t>
            </w:r>
          </w:p>
        </w:tc>
        <w:tc>
          <w:tcPr>
            <w:tcW w:w="720" w:type="dxa"/>
          </w:tcPr>
          <w:p w14:paraId="4DE50115" w14:textId="77777777" w:rsidR="00E50F9B" w:rsidRDefault="00AF4DA5" w:rsidP="00F55674">
            <w:r>
              <w:t>-7,9</w:t>
            </w:r>
          </w:p>
        </w:tc>
        <w:tc>
          <w:tcPr>
            <w:tcW w:w="720" w:type="dxa"/>
          </w:tcPr>
          <w:p w14:paraId="65675C77" w14:textId="77777777" w:rsidR="00E50F9B" w:rsidRDefault="00AF4DA5" w:rsidP="00F55674">
            <w:r>
              <w:t>27,7</w:t>
            </w:r>
          </w:p>
        </w:tc>
        <w:tc>
          <w:tcPr>
            <w:tcW w:w="720" w:type="dxa"/>
          </w:tcPr>
          <w:p w14:paraId="49533944" w14:textId="77777777" w:rsidR="00E50F9B" w:rsidRDefault="00AF4DA5" w:rsidP="00F55674">
            <w:r>
              <w:t>30,1</w:t>
            </w:r>
          </w:p>
        </w:tc>
      </w:tr>
      <w:tr w:rsidR="00E50F9B" w14:paraId="24040EC4" w14:textId="77777777" w:rsidTr="002177E2">
        <w:trPr>
          <w:trHeight w:val="340"/>
        </w:trPr>
        <w:tc>
          <w:tcPr>
            <w:tcW w:w="5600" w:type="dxa"/>
          </w:tcPr>
          <w:p w14:paraId="6857C9F1" w14:textId="77777777" w:rsidR="00E50F9B" w:rsidRDefault="00AF4DA5" w:rsidP="00F55674">
            <w:r>
              <w:tab/>
              <w:t>Formuesinntekter</w:t>
            </w:r>
            <w:r>
              <w:tab/>
            </w:r>
            <w:r>
              <w:tab/>
            </w:r>
          </w:p>
        </w:tc>
        <w:tc>
          <w:tcPr>
            <w:tcW w:w="1060" w:type="dxa"/>
          </w:tcPr>
          <w:p w14:paraId="0AEB14AC" w14:textId="77777777" w:rsidR="00E50F9B" w:rsidRDefault="00AF4DA5" w:rsidP="00F55674">
            <w:r>
              <w:t>429 506</w:t>
            </w:r>
          </w:p>
        </w:tc>
        <w:tc>
          <w:tcPr>
            <w:tcW w:w="1060" w:type="dxa"/>
          </w:tcPr>
          <w:p w14:paraId="7784B018" w14:textId="77777777" w:rsidR="00E50F9B" w:rsidRDefault="00AF4DA5" w:rsidP="00F55674">
            <w:r>
              <w:t>443 990</w:t>
            </w:r>
          </w:p>
        </w:tc>
        <w:tc>
          <w:tcPr>
            <w:tcW w:w="1060" w:type="dxa"/>
          </w:tcPr>
          <w:p w14:paraId="38648FF7" w14:textId="77777777" w:rsidR="00E50F9B" w:rsidRDefault="00AF4DA5" w:rsidP="00F55674">
            <w:r>
              <w:t>367 423</w:t>
            </w:r>
          </w:p>
        </w:tc>
        <w:tc>
          <w:tcPr>
            <w:tcW w:w="1060" w:type="dxa"/>
          </w:tcPr>
          <w:p w14:paraId="04F3CB54" w14:textId="77777777" w:rsidR="00E50F9B" w:rsidRDefault="00AF4DA5" w:rsidP="00F55674">
            <w:r>
              <w:t>486 371</w:t>
            </w:r>
          </w:p>
        </w:tc>
        <w:tc>
          <w:tcPr>
            <w:tcW w:w="1060" w:type="dxa"/>
          </w:tcPr>
          <w:p w14:paraId="17CC0BC4" w14:textId="77777777" w:rsidR="00E50F9B" w:rsidRDefault="00AF4DA5" w:rsidP="00F55674">
            <w:r>
              <w:t>721 825</w:t>
            </w:r>
          </w:p>
        </w:tc>
        <w:tc>
          <w:tcPr>
            <w:tcW w:w="160" w:type="dxa"/>
          </w:tcPr>
          <w:p w14:paraId="09EC252A" w14:textId="77777777" w:rsidR="00E50F9B" w:rsidRDefault="00E50F9B" w:rsidP="00F55674"/>
        </w:tc>
        <w:tc>
          <w:tcPr>
            <w:tcW w:w="720" w:type="dxa"/>
          </w:tcPr>
          <w:p w14:paraId="435A7042" w14:textId="77777777" w:rsidR="00E50F9B" w:rsidRDefault="00AF4DA5" w:rsidP="00F55674">
            <w:r>
              <w:t>3,4</w:t>
            </w:r>
          </w:p>
        </w:tc>
        <w:tc>
          <w:tcPr>
            <w:tcW w:w="720" w:type="dxa"/>
          </w:tcPr>
          <w:p w14:paraId="7F91700F" w14:textId="77777777" w:rsidR="00E50F9B" w:rsidRDefault="00AF4DA5" w:rsidP="00F55674">
            <w:r>
              <w:t>-17,2</w:t>
            </w:r>
          </w:p>
        </w:tc>
        <w:tc>
          <w:tcPr>
            <w:tcW w:w="720" w:type="dxa"/>
          </w:tcPr>
          <w:p w14:paraId="0984F8B9" w14:textId="77777777" w:rsidR="00E50F9B" w:rsidRDefault="00AF4DA5" w:rsidP="00F55674">
            <w:r>
              <w:t>32,4</w:t>
            </w:r>
          </w:p>
        </w:tc>
        <w:tc>
          <w:tcPr>
            <w:tcW w:w="720" w:type="dxa"/>
          </w:tcPr>
          <w:p w14:paraId="4D467BB1" w14:textId="77777777" w:rsidR="00E50F9B" w:rsidRDefault="00AF4DA5" w:rsidP="00F55674">
            <w:r>
              <w:t>48,4</w:t>
            </w:r>
          </w:p>
        </w:tc>
      </w:tr>
      <w:tr w:rsidR="00E50F9B" w14:paraId="678C6558" w14:textId="77777777" w:rsidTr="002177E2">
        <w:trPr>
          <w:trHeight w:val="340"/>
        </w:trPr>
        <w:tc>
          <w:tcPr>
            <w:tcW w:w="5600" w:type="dxa"/>
          </w:tcPr>
          <w:p w14:paraId="4AB74A65" w14:textId="77777777" w:rsidR="00E50F9B" w:rsidRDefault="00AF4DA5" w:rsidP="00F55674">
            <w:r>
              <w:lastRenderedPageBreak/>
              <w:tab/>
              <w:t>Skatt- og pensjonspremier</w:t>
            </w:r>
            <w:r>
              <w:tab/>
            </w:r>
            <w:r>
              <w:tab/>
            </w:r>
          </w:p>
        </w:tc>
        <w:tc>
          <w:tcPr>
            <w:tcW w:w="1060" w:type="dxa"/>
          </w:tcPr>
          <w:p w14:paraId="74ADF2AF" w14:textId="77777777" w:rsidR="00E50F9B" w:rsidRDefault="00AF4DA5" w:rsidP="00F55674">
            <w:r>
              <w:t>1 410 066</w:t>
            </w:r>
          </w:p>
        </w:tc>
        <w:tc>
          <w:tcPr>
            <w:tcW w:w="1060" w:type="dxa"/>
          </w:tcPr>
          <w:p w14:paraId="5044164A" w14:textId="77777777" w:rsidR="00E50F9B" w:rsidRDefault="00AF4DA5" w:rsidP="00F55674">
            <w:r>
              <w:t>1 440 173</w:t>
            </w:r>
          </w:p>
        </w:tc>
        <w:tc>
          <w:tcPr>
            <w:tcW w:w="1060" w:type="dxa"/>
          </w:tcPr>
          <w:p w14:paraId="5F17F251" w14:textId="77777777" w:rsidR="00E50F9B" w:rsidRDefault="00AF4DA5" w:rsidP="00F55674">
            <w:r>
              <w:t>1 347 833</w:t>
            </w:r>
          </w:p>
        </w:tc>
        <w:tc>
          <w:tcPr>
            <w:tcW w:w="1060" w:type="dxa"/>
          </w:tcPr>
          <w:p w14:paraId="34B7FAAC" w14:textId="77777777" w:rsidR="00E50F9B" w:rsidRDefault="00AF4DA5" w:rsidP="00F55674">
            <w:r>
              <w:t>1 754 378</w:t>
            </w:r>
          </w:p>
        </w:tc>
        <w:tc>
          <w:tcPr>
            <w:tcW w:w="1060" w:type="dxa"/>
          </w:tcPr>
          <w:p w14:paraId="11186BE2" w14:textId="77777777" w:rsidR="00E50F9B" w:rsidRDefault="00AF4DA5" w:rsidP="00F55674">
            <w:r>
              <w:t>2 249 596</w:t>
            </w:r>
          </w:p>
        </w:tc>
        <w:tc>
          <w:tcPr>
            <w:tcW w:w="160" w:type="dxa"/>
          </w:tcPr>
          <w:p w14:paraId="70EF76F2" w14:textId="77777777" w:rsidR="00E50F9B" w:rsidRDefault="00E50F9B" w:rsidP="00F55674"/>
        </w:tc>
        <w:tc>
          <w:tcPr>
            <w:tcW w:w="720" w:type="dxa"/>
          </w:tcPr>
          <w:p w14:paraId="2DB30472" w14:textId="77777777" w:rsidR="00E50F9B" w:rsidRDefault="00AF4DA5" w:rsidP="00F55674">
            <w:r>
              <w:t>2,1</w:t>
            </w:r>
          </w:p>
        </w:tc>
        <w:tc>
          <w:tcPr>
            <w:tcW w:w="720" w:type="dxa"/>
          </w:tcPr>
          <w:p w14:paraId="47BE5DDC" w14:textId="77777777" w:rsidR="00E50F9B" w:rsidRDefault="00AF4DA5" w:rsidP="00F55674">
            <w:r>
              <w:t>-6,4</w:t>
            </w:r>
          </w:p>
        </w:tc>
        <w:tc>
          <w:tcPr>
            <w:tcW w:w="720" w:type="dxa"/>
          </w:tcPr>
          <w:p w14:paraId="6D238F98" w14:textId="77777777" w:rsidR="00E50F9B" w:rsidRDefault="00AF4DA5" w:rsidP="00F55674">
            <w:r>
              <w:t>30,2</w:t>
            </w:r>
          </w:p>
        </w:tc>
        <w:tc>
          <w:tcPr>
            <w:tcW w:w="720" w:type="dxa"/>
          </w:tcPr>
          <w:p w14:paraId="0848AFC9" w14:textId="77777777" w:rsidR="00E50F9B" w:rsidRDefault="00AF4DA5" w:rsidP="00F55674">
            <w:r>
              <w:t>28,2</w:t>
            </w:r>
          </w:p>
        </w:tc>
      </w:tr>
      <w:tr w:rsidR="00E50F9B" w14:paraId="69A931EA" w14:textId="77777777" w:rsidTr="002177E2">
        <w:trPr>
          <w:trHeight w:val="340"/>
        </w:trPr>
        <w:tc>
          <w:tcPr>
            <w:tcW w:w="5600" w:type="dxa"/>
          </w:tcPr>
          <w:p w14:paraId="1018CB12" w14:textId="77777777" w:rsidR="00E50F9B" w:rsidRDefault="00AF4DA5" w:rsidP="00F55674">
            <w:r>
              <w:tab/>
              <w:t>2.1</w:t>
            </w:r>
            <w:r>
              <w:tab/>
              <w:t>Oljeskatter</w:t>
            </w:r>
            <w:r>
              <w:tab/>
            </w:r>
          </w:p>
        </w:tc>
        <w:tc>
          <w:tcPr>
            <w:tcW w:w="1060" w:type="dxa"/>
          </w:tcPr>
          <w:p w14:paraId="22332CCF" w14:textId="77777777" w:rsidR="00E50F9B" w:rsidRDefault="00AF4DA5" w:rsidP="00F55674">
            <w:r>
              <w:t>148 687</w:t>
            </w:r>
          </w:p>
        </w:tc>
        <w:tc>
          <w:tcPr>
            <w:tcW w:w="1060" w:type="dxa"/>
          </w:tcPr>
          <w:p w14:paraId="204ACEAD" w14:textId="77777777" w:rsidR="00E50F9B" w:rsidRDefault="00AF4DA5" w:rsidP="00F55674">
            <w:r>
              <w:t>119 721</w:t>
            </w:r>
          </w:p>
        </w:tc>
        <w:tc>
          <w:tcPr>
            <w:tcW w:w="1060" w:type="dxa"/>
          </w:tcPr>
          <w:p w14:paraId="70E795A4" w14:textId="77777777" w:rsidR="00E50F9B" w:rsidRDefault="00AF4DA5" w:rsidP="00F55674">
            <w:r>
              <w:t>22 514</w:t>
            </w:r>
          </w:p>
        </w:tc>
        <w:tc>
          <w:tcPr>
            <w:tcW w:w="1060" w:type="dxa"/>
          </w:tcPr>
          <w:p w14:paraId="7F64A9C3" w14:textId="77777777" w:rsidR="00E50F9B" w:rsidRDefault="00AF4DA5" w:rsidP="00F55674">
            <w:r>
              <w:t>300 203</w:t>
            </w:r>
          </w:p>
        </w:tc>
        <w:tc>
          <w:tcPr>
            <w:tcW w:w="1060" w:type="dxa"/>
          </w:tcPr>
          <w:p w14:paraId="53D1A157" w14:textId="77777777" w:rsidR="00E50F9B" w:rsidRDefault="00AF4DA5" w:rsidP="00F55674">
            <w:r>
              <w:t>715 000</w:t>
            </w:r>
          </w:p>
        </w:tc>
        <w:tc>
          <w:tcPr>
            <w:tcW w:w="160" w:type="dxa"/>
          </w:tcPr>
          <w:p w14:paraId="2C27580E" w14:textId="77777777" w:rsidR="00E50F9B" w:rsidRDefault="00E50F9B" w:rsidP="00F55674"/>
        </w:tc>
        <w:tc>
          <w:tcPr>
            <w:tcW w:w="720" w:type="dxa"/>
          </w:tcPr>
          <w:p w14:paraId="7C69D591" w14:textId="77777777" w:rsidR="00E50F9B" w:rsidRDefault="00AF4DA5" w:rsidP="00F55674">
            <w:r>
              <w:t>-19,5</w:t>
            </w:r>
          </w:p>
        </w:tc>
        <w:tc>
          <w:tcPr>
            <w:tcW w:w="720" w:type="dxa"/>
          </w:tcPr>
          <w:p w14:paraId="03331CA2" w14:textId="77777777" w:rsidR="00E50F9B" w:rsidRDefault="00AF4DA5" w:rsidP="00F55674">
            <w:r>
              <w:t>-81,2</w:t>
            </w:r>
          </w:p>
        </w:tc>
        <w:tc>
          <w:tcPr>
            <w:tcW w:w="720" w:type="dxa"/>
          </w:tcPr>
          <w:p w14:paraId="5ADE1731" w14:textId="77777777" w:rsidR="00E50F9B" w:rsidRDefault="00AF4DA5" w:rsidP="00F55674">
            <w:r>
              <w:t>1 233,4</w:t>
            </w:r>
          </w:p>
        </w:tc>
        <w:tc>
          <w:tcPr>
            <w:tcW w:w="720" w:type="dxa"/>
          </w:tcPr>
          <w:p w14:paraId="152C9051" w14:textId="77777777" w:rsidR="00E50F9B" w:rsidRDefault="00AF4DA5" w:rsidP="00F55674">
            <w:r>
              <w:t>138,2</w:t>
            </w:r>
          </w:p>
        </w:tc>
      </w:tr>
      <w:tr w:rsidR="00E50F9B" w14:paraId="251ADA1C" w14:textId="77777777" w:rsidTr="002177E2">
        <w:trPr>
          <w:trHeight w:val="340"/>
        </w:trPr>
        <w:tc>
          <w:tcPr>
            <w:tcW w:w="5600" w:type="dxa"/>
          </w:tcPr>
          <w:p w14:paraId="1AECCA95" w14:textId="77777777" w:rsidR="00E50F9B" w:rsidRDefault="00AF4DA5" w:rsidP="00F55674">
            <w:r>
              <w:tab/>
              <w:t>2.2</w:t>
            </w:r>
            <w:r>
              <w:tab/>
              <w:t>Produksjonsskatter Fastlands-Norge</w:t>
            </w:r>
            <w:r>
              <w:tab/>
            </w:r>
          </w:p>
        </w:tc>
        <w:tc>
          <w:tcPr>
            <w:tcW w:w="1060" w:type="dxa"/>
          </w:tcPr>
          <w:p w14:paraId="0924712D" w14:textId="77777777" w:rsidR="00E50F9B" w:rsidRDefault="00AF4DA5" w:rsidP="00F55674">
            <w:r>
              <w:t>421 061</w:t>
            </w:r>
          </w:p>
        </w:tc>
        <w:tc>
          <w:tcPr>
            <w:tcW w:w="1060" w:type="dxa"/>
          </w:tcPr>
          <w:p w14:paraId="561683EB" w14:textId="77777777" w:rsidR="00E50F9B" w:rsidRDefault="00AF4DA5" w:rsidP="00F55674">
            <w:r>
              <w:t>429 064</w:t>
            </w:r>
          </w:p>
        </w:tc>
        <w:tc>
          <w:tcPr>
            <w:tcW w:w="1060" w:type="dxa"/>
          </w:tcPr>
          <w:p w14:paraId="38CFAD88" w14:textId="77777777" w:rsidR="00E50F9B" w:rsidRDefault="00AF4DA5" w:rsidP="00F55674">
            <w:r>
              <w:t>434 881</w:t>
            </w:r>
          </w:p>
        </w:tc>
        <w:tc>
          <w:tcPr>
            <w:tcW w:w="1060" w:type="dxa"/>
          </w:tcPr>
          <w:p w14:paraId="1241081C" w14:textId="77777777" w:rsidR="00E50F9B" w:rsidRDefault="00AF4DA5" w:rsidP="00F55674">
            <w:r>
              <w:t>460 325</w:t>
            </w:r>
          </w:p>
        </w:tc>
        <w:tc>
          <w:tcPr>
            <w:tcW w:w="1060" w:type="dxa"/>
          </w:tcPr>
          <w:p w14:paraId="63E0DB82" w14:textId="77777777" w:rsidR="00E50F9B" w:rsidRDefault="00AF4DA5" w:rsidP="00F55674">
            <w:r>
              <w:t>495 785</w:t>
            </w:r>
          </w:p>
        </w:tc>
        <w:tc>
          <w:tcPr>
            <w:tcW w:w="160" w:type="dxa"/>
          </w:tcPr>
          <w:p w14:paraId="4451F30D" w14:textId="77777777" w:rsidR="00E50F9B" w:rsidRDefault="00E50F9B" w:rsidP="00F55674"/>
        </w:tc>
        <w:tc>
          <w:tcPr>
            <w:tcW w:w="720" w:type="dxa"/>
          </w:tcPr>
          <w:p w14:paraId="16E617FC" w14:textId="77777777" w:rsidR="00E50F9B" w:rsidRDefault="00AF4DA5" w:rsidP="00F55674">
            <w:r>
              <w:t>1,9</w:t>
            </w:r>
          </w:p>
        </w:tc>
        <w:tc>
          <w:tcPr>
            <w:tcW w:w="720" w:type="dxa"/>
          </w:tcPr>
          <w:p w14:paraId="1432E55B" w14:textId="77777777" w:rsidR="00E50F9B" w:rsidRDefault="00AF4DA5" w:rsidP="00F55674">
            <w:r>
              <w:t>1,4</w:t>
            </w:r>
          </w:p>
        </w:tc>
        <w:tc>
          <w:tcPr>
            <w:tcW w:w="720" w:type="dxa"/>
          </w:tcPr>
          <w:p w14:paraId="7F95A07B" w14:textId="77777777" w:rsidR="00E50F9B" w:rsidRDefault="00AF4DA5" w:rsidP="00F55674">
            <w:r>
              <w:t>5,9</w:t>
            </w:r>
          </w:p>
        </w:tc>
        <w:tc>
          <w:tcPr>
            <w:tcW w:w="720" w:type="dxa"/>
          </w:tcPr>
          <w:p w14:paraId="2A3A9961" w14:textId="77777777" w:rsidR="00E50F9B" w:rsidRDefault="00AF4DA5" w:rsidP="00F55674">
            <w:r>
              <w:t>7,7</w:t>
            </w:r>
          </w:p>
        </w:tc>
      </w:tr>
      <w:tr w:rsidR="00E50F9B" w14:paraId="0DD71879" w14:textId="77777777" w:rsidTr="002177E2">
        <w:trPr>
          <w:trHeight w:val="340"/>
        </w:trPr>
        <w:tc>
          <w:tcPr>
            <w:tcW w:w="5600" w:type="dxa"/>
          </w:tcPr>
          <w:p w14:paraId="122E1CAC" w14:textId="77777777" w:rsidR="00E50F9B" w:rsidRDefault="00AF4DA5" w:rsidP="00F55674">
            <w:r>
              <w:tab/>
              <w:t>2.3</w:t>
            </w:r>
            <w:r>
              <w:tab/>
              <w:t>Skatt og trygdeavgifter Fastlands-Norge</w:t>
            </w:r>
            <w:r>
              <w:tab/>
            </w:r>
          </w:p>
        </w:tc>
        <w:tc>
          <w:tcPr>
            <w:tcW w:w="1060" w:type="dxa"/>
          </w:tcPr>
          <w:p w14:paraId="0E0EA451" w14:textId="77777777" w:rsidR="00E50F9B" w:rsidRDefault="00AF4DA5" w:rsidP="00F55674">
            <w:r>
              <w:t>840 318</w:t>
            </w:r>
          </w:p>
        </w:tc>
        <w:tc>
          <w:tcPr>
            <w:tcW w:w="1060" w:type="dxa"/>
          </w:tcPr>
          <w:p w14:paraId="62C262E2" w14:textId="77777777" w:rsidR="00E50F9B" w:rsidRDefault="00AF4DA5" w:rsidP="00F55674">
            <w:r>
              <w:t>891 388</w:t>
            </w:r>
          </w:p>
        </w:tc>
        <w:tc>
          <w:tcPr>
            <w:tcW w:w="1060" w:type="dxa"/>
          </w:tcPr>
          <w:p w14:paraId="56585F6D" w14:textId="77777777" w:rsidR="00E50F9B" w:rsidRDefault="00AF4DA5" w:rsidP="00F55674">
            <w:r>
              <w:t>890 438</w:t>
            </w:r>
          </w:p>
        </w:tc>
        <w:tc>
          <w:tcPr>
            <w:tcW w:w="1060" w:type="dxa"/>
          </w:tcPr>
          <w:p w14:paraId="1751C4F2" w14:textId="77777777" w:rsidR="00E50F9B" w:rsidRDefault="00AF4DA5" w:rsidP="00F55674">
            <w:r>
              <w:t>993 851</w:t>
            </w:r>
          </w:p>
        </w:tc>
        <w:tc>
          <w:tcPr>
            <w:tcW w:w="1060" w:type="dxa"/>
          </w:tcPr>
          <w:p w14:paraId="36FD446B" w14:textId="77777777" w:rsidR="00E50F9B" w:rsidRDefault="00AF4DA5" w:rsidP="00F55674">
            <w:r>
              <w:t>1 038 810</w:t>
            </w:r>
          </w:p>
        </w:tc>
        <w:tc>
          <w:tcPr>
            <w:tcW w:w="160" w:type="dxa"/>
          </w:tcPr>
          <w:p w14:paraId="2D3681CE" w14:textId="77777777" w:rsidR="00E50F9B" w:rsidRDefault="00E50F9B" w:rsidP="00F55674"/>
        </w:tc>
        <w:tc>
          <w:tcPr>
            <w:tcW w:w="720" w:type="dxa"/>
          </w:tcPr>
          <w:p w14:paraId="1F1E99E0" w14:textId="77777777" w:rsidR="00E50F9B" w:rsidRDefault="00AF4DA5" w:rsidP="00F55674">
            <w:r>
              <w:t>6,1</w:t>
            </w:r>
          </w:p>
        </w:tc>
        <w:tc>
          <w:tcPr>
            <w:tcW w:w="720" w:type="dxa"/>
          </w:tcPr>
          <w:p w14:paraId="7401D846" w14:textId="77777777" w:rsidR="00E50F9B" w:rsidRDefault="00AF4DA5" w:rsidP="00F55674">
            <w:r>
              <w:t>-0,1</w:t>
            </w:r>
          </w:p>
        </w:tc>
        <w:tc>
          <w:tcPr>
            <w:tcW w:w="720" w:type="dxa"/>
          </w:tcPr>
          <w:p w14:paraId="05D2F496" w14:textId="77777777" w:rsidR="00E50F9B" w:rsidRDefault="00AF4DA5" w:rsidP="00F55674">
            <w:r>
              <w:t>11,6</w:t>
            </w:r>
          </w:p>
        </w:tc>
        <w:tc>
          <w:tcPr>
            <w:tcW w:w="720" w:type="dxa"/>
          </w:tcPr>
          <w:p w14:paraId="08FDDB6A" w14:textId="77777777" w:rsidR="00E50F9B" w:rsidRDefault="00AF4DA5" w:rsidP="00F55674">
            <w:r>
              <w:t>4,5</w:t>
            </w:r>
          </w:p>
        </w:tc>
      </w:tr>
      <w:tr w:rsidR="00E50F9B" w14:paraId="7A8B42FF" w14:textId="77777777" w:rsidTr="002177E2">
        <w:trPr>
          <w:trHeight w:val="340"/>
        </w:trPr>
        <w:tc>
          <w:tcPr>
            <w:tcW w:w="5600" w:type="dxa"/>
          </w:tcPr>
          <w:p w14:paraId="0FD29ED2" w14:textId="77777777" w:rsidR="00E50F9B" w:rsidRDefault="00AF4DA5" w:rsidP="00F55674">
            <w:r>
              <w:tab/>
              <w:t>Andre overføringer, bøter mv.</w:t>
            </w:r>
            <w:r>
              <w:tab/>
            </w:r>
            <w:r>
              <w:tab/>
            </w:r>
          </w:p>
        </w:tc>
        <w:tc>
          <w:tcPr>
            <w:tcW w:w="1060" w:type="dxa"/>
          </w:tcPr>
          <w:p w14:paraId="1E238EFF" w14:textId="77777777" w:rsidR="00E50F9B" w:rsidRDefault="00AF4DA5" w:rsidP="00F55674">
            <w:r>
              <w:t>26 536</w:t>
            </w:r>
          </w:p>
        </w:tc>
        <w:tc>
          <w:tcPr>
            <w:tcW w:w="1060" w:type="dxa"/>
          </w:tcPr>
          <w:p w14:paraId="553182A9" w14:textId="77777777" w:rsidR="00E50F9B" w:rsidRDefault="00AF4DA5" w:rsidP="00F55674">
            <w:r>
              <w:t>29 255</w:t>
            </w:r>
          </w:p>
        </w:tc>
        <w:tc>
          <w:tcPr>
            <w:tcW w:w="1060" w:type="dxa"/>
          </w:tcPr>
          <w:p w14:paraId="676E65CF" w14:textId="77777777" w:rsidR="00E50F9B" w:rsidRDefault="00AF4DA5" w:rsidP="00F55674">
            <w:r>
              <w:t>36 691</w:t>
            </w:r>
          </w:p>
        </w:tc>
        <w:tc>
          <w:tcPr>
            <w:tcW w:w="1060" w:type="dxa"/>
          </w:tcPr>
          <w:p w14:paraId="11449CEE" w14:textId="77777777" w:rsidR="00E50F9B" w:rsidRDefault="00AF4DA5" w:rsidP="00F55674">
            <w:r>
              <w:t>31 424</w:t>
            </w:r>
          </w:p>
        </w:tc>
        <w:tc>
          <w:tcPr>
            <w:tcW w:w="1060" w:type="dxa"/>
          </w:tcPr>
          <w:p w14:paraId="10450B10" w14:textId="77777777" w:rsidR="00E50F9B" w:rsidRDefault="00AF4DA5" w:rsidP="00F55674">
            <w:r>
              <w:t>26 751</w:t>
            </w:r>
          </w:p>
        </w:tc>
        <w:tc>
          <w:tcPr>
            <w:tcW w:w="160" w:type="dxa"/>
          </w:tcPr>
          <w:p w14:paraId="43C62BEB" w14:textId="77777777" w:rsidR="00E50F9B" w:rsidRDefault="00E50F9B" w:rsidP="00F55674"/>
        </w:tc>
        <w:tc>
          <w:tcPr>
            <w:tcW w:w="720" w:type="dxa"/>
          </w:tcPr>
          <w:p w14:paraId="248FBEAC" w14:textId="77777777" w:rsidR="00E50F9B" w:rsidRDefault="00AF4DA5" w:rsidP="00F55674">
            <w:r>
              <w:t>10,2</w:t>
            </w:r>
          </w:p>
        </w:tc>
        <w:tc>
          <w:tcPr>
            <w:tcW w:w="720" w:type="dxa"/>
          </w:tcPr>
          <w:p w14:paraId="3992A054" w14:textId="77777777" w:rsidR="00E50F9B" w:rsidRDefault="00AF4DA5" w:rsidP="00F55674">
            <w:r>
              <w:t>25,4</w:t>
            </w:r>
          </w:p>
        </w:tc>
        <w:tc>
          <w:tcPr>
            <w:tcW w:w="720" w:type="dxa"/>
          </w:tcPr>
          <w:p w14:paraId="491D9A2C" w14:textId="77777777" w:rsidR="00E50F9B" w:rsidRDefault="00AF4DA5" w:rsidP="00F55674">
            <w:r>
              <w:t>-14,4</w:t>
            </w:r>
          </w:p>
        </w:tc>
        <w:tc>
          <w:tcPr>
            <w:tcW w:w="720" w:type="dxa"/>
          </w:tcPr>
          <w:p w14:paraId="0FB053CB" w14:textId="77777777" w:rsidR="00E50F9B" w:rsidRDefault="00AF4DA5" w:rsidP="00F55674">
            <w:r>
              <w:t>-14,9</w:t>
            </w:r>
          </w:p>
        </w:tc>
      </w:tr>
      <w:tr w:rsidR="00E50F9B" w14:paraId="1B10F0A0" w14:textId="77777777" w:rsidTr="002177E2">
        <w:trPr>
          <w:trHeight w:val="340"/>
        </w:trPr>
        <w:tc>
          <w:tcPr>
            <w:tcW w:w="5600" w:type="dxa"/>
          </w:tcPr>
          <w:p w14:paraId="4B962FF1" w14:textId="77777777" w:rsidR="00E50F9B" w:rsidRDefault="00AF4DA5" w:rsidP="00F55674">
            <w:r>
              <w:tab/>
              <w:t>Gebyrinntekter mv.</w:t>
            </w:r>
            <w:r>
              <w:tab/>
            </w:r>
            <w:r>
              <w:tab/>
            </w:r>
          </w:p>
        </w:tc>
        <w:tc>
          <w:tcPr>
            <w:tcW w:w="1060" w:type="dxa"/>
          </w:tcPr>
          <w:p w14:paraId="5BB9FB67" w14:textId="77777777" w:rsidR="00E50F9B" w:rsidRDefault="00AF4DA5" w:rsidP="00F55674">
            <w:r>
              <w:t>148 458</w:t>
            </w:r>
          </w:p>
        </w:tc>
        <w:tc>
          <w:tcPr>
            <w:tcW w:w="1060" w:type="dxa"/>
          </w:tcPr>
          <w:p w14:paraId="08EE89DE" w14:textId="77777777" w:rsidR="00E50F9B" w:rsidRDefault="00AF4DA5" w:rsidP="00F55674">
            <w:r>
              <w:t>158 261</w:t>
            </w:r>
          </w:p>
        </w:tc>
        <w:tc>
          <w:tcPr>
            <w:tcW w:w="1060" w:type="dxa"/>
          </w:tcPr>
          <w:p w14:paraId="422BCF42" w14:textId="77777777" w:rsidR="00E50F9B" w:rsidRDefault="00AF4DA5" w:rsidP="00F55674">
            <w:r>
              <w:t>156 358</w:t>
            </w:r>
          </w:p>
        </w:tc>
        <w:tc>
          <w:tcPr>
            <w:tcW w:w="1060" w:type="dxa"/>
          </w:tcPr>
          <w:p w14:paraId="25BAE700" w14:textId="77777777" w:rsidR="00E50F9B" w:rsidRDefault="00AF4DA5" w:rsidP="00F55674">
            <w:r>
              <w:t>165 456</w:t>
            </w:r>
          </w:p>
        </w:tc>
        <w:tc>
          <w:tcPr>
            <w:tcW w:w="1060" w:type="dxa"/>
          </w:tcPr>
          <w:p w14:paraId="0E3CC48B" w14:textId="77777777" w:rsidR="00E50F9B" w:rsidRDefault="00AF4DA5" w:rsidP="00F55674">
            <w:r>
              <w:t>173 276</w:t>
            </w:r>
          </w:p>
        </w:tc>
        <w:tc>
          <w:tcPr>
            <w:tcW w:w="160" w:type="dxa"/>
          </w:tcPr>
          <w:p w14:paraId="4C4CBE4B" w14:textId="77777777" w:rsidR="00E50F9B" w:rsidRDefault="00E50F9B" w:rsidP="00F55674"/>
        </w:tc>
        <w:tc>
          <w:tcPr>
            <w:tcW w:w="720" w:type="dxa"/>
          </w:tcPr>
          <w:p w14:paraId="372D2D1F" w14:textId="77777777" w:rsidR="00E50F9B" w:rsidRDefault="00AF4DA5" w:rsidP="00F55674">
            <w:r>
              <w:t>6,6</w:t>
            </w:r>
          </w:p>
        </w:tc>
        <w:tc>
          <w:tcPr>
            <w:tcW w:w="720" w:type="dxa"/>
          </w:tcPr>
          <w:p w14:paraId="5B28CAFD" w14:textId="77777777" w:rsidR="00E50F9B" w:rsidRDefault="00AF4DA5" w:rsidP="00F55674">
            <w:r>
              <w:t>-1,2</w:t>
            </w:r>
          </w:p>
        </w:tc>
        <w:tc>
          <w:tcPr>
            <w:tcW w:w="720" w:type="dxa"/>
          </w:tcPr>
          <w:p w14:paraId="470025C0" w14:textId="77777777" w:rsidR="00E50F9B" w:rsidRDefault="00AF4DA5" w:rsidP="00F55674">
            <w:r>
              <w:t>5,8</w:t>
            </w:r>
          </w:p>
        </w:tc>
        <w:tc>
          <w:tcPr>
            <w:tcW w:w="720" w:type="dxa"/>
          </w:tcPr>
          <w:p w14:paraId="6BB5086B" w14:textId="77777777" w:rsidR="00E50F9B" w:rsidRDefault="00AF4DA5" w:rsidP="00F55674">
            <w:r>
              <w:t>4,7</w:t>
            </w:r>
          </w:p>
        </w:tc>
      </w:tr>
      <w:tr w:rsidR="00E50F9B" w14:paraId="5317E044" w14:textId="77777777" w:rsidTr="002177E2">
        <w:trPr>
          <w:trHeight w:val="340"/>
        </w:trPr>
        <w:tc>
          <w:tcPr>
            <w:tcW w:w="5600" w:type="dxa"/>
          </w:tcPr>
          <w:p w14:paraId="73EBF86C" w14:textId="77777777" w:rsidR="00E50F9B" w:rsidRDefault="00AF4DA5" w:rsidP="00F55674">
            <w:r>
              <w:tab/>
              <w:t>Kapitaloverføringer</w:t>
            </w:r>
            <w:r>
              <w:tab/>
            </w:r>
            <w:r>
              <w:tab/>
            </w:r>
          </w:p>
        </w:tc>
        <w:tc>
          <w:tcPr>
            <w:tcW w:w="1060" w:type="dxa"/>
          </w:tcPr>
          <w:p w14:paraId="3EA64052" w14:textId="77777777" w:rsidR="00E50F9B" w:rsidRDefault="00AF4DA5" w:rsidP="00F55674">
            <w:r>
              <w:t>2</w:t>
            </w:r>
          </w:p>
        </w:tc>
        <w:tc>
          <w:tcPr>
            <w:tcW w:w="1060" w:type="dxa"/>
          </w:tcPr>
          <w:p w14:paraId="0AFE51A6" w14:textId="77777777" w:rsidR="00E50F9B" w:rsidRDefault="00AF4DA5" w:rsidP="00F55674">
            <w:r>
              <w:t xml:space="preserve"> –</w:t>
            </w:r>
          </w:p>
        </w:tc>
        <w:tc>
          <w:tcPr>
            <w:tcW w:w="1060" w:type="dxa"/>
          </w:tcPr>
          <w:p w14:paraId="598F0832" w14:textId="77777777" w:rsidR="00E50F9B" w:rsidRDefault="00AF4DA5" w:rsidP="00F55674">
            <w:r>
              <w:t xml:space="preserve"> –</w:t>
            </w:r>
          </w:p>
        </w:tc>
        <w:tc>
          <w:tcPr>
            <w:tcW w:w="1060" w:type="dxa"/>
          </w:tcPr>
          <w:p w14:paraId="5F3A5D86" w14:textId="77777777" w:rsidR="00E50F9B" w:rsidRDefault="00AF4DA5" w:rsidP="00F55674">
            <w:r>
              <w:t xml:space="preserve"> –</w:t>
            </w:r>
          </w:p>
        </w:tc>
        <w:tc>
          <w:tcPr>
            <w:tcW w:w="1060" w:type="dxa"/>
          </w:tcPr>
          <w:p w14:paraId="5D22C514" w14:textId="77777777" w:rsidR="00E50F9B" w:rsidRDefault="00AF4DA5" w:rsidP="00F55674">
            <w:r>
              <w:t xml:space="preserve"> –</w:t>
            </w:r>
          </w:p>
        </w:tc>
        <w:tc>
          <w:tcPr>
            <w:tcW w:w="160" w:type="dxa"/>
          </w:tcPr>
          <w:p w14:paraId="19EF8395" w14:textId="77777777" w:rsidR="00E50F9B" w:rsidRDefault="00E50F9B" w:rsidP="00F55674"/>
        </w:tc>
        <w:tc>
          <w:tcPr>
            <w:tcW w:w="720" w:type="dxa"/>
          </w:tcPr>
          <w:p w14:paraId="1497B383" w14:textId="77777777" w:rsidR="00E50F9B" w:rsidRDefault="00AF4DA5" w:rsidP="00F55674">
            <w:r>
              <w:t>-</w:t>
            </w:r>
          </w:p>
        </w:tc>
        <w:tc>
          <w:tcPr>
            <w:tcW w:w="720" w:type="dxa"/>
          </w:tcPr>
          <w:p w14:paraId="1ACE6DE7" w14:textId="77777777" w:rsidR="00E50F9B" w:rsidRDefault="00AF4DA5" w:rsidP="00F55674">
            <w:r>
              <w:t>-</w:t>
            </w:r>
          </w:p>
        </w:tc>
        <w:tc>
          <w:tcPr>
            <w:tcW w:w="720" w:type="dxa"/>
          </w:tcPr>
          <w:p w14:paraId="7C5AEB11" w14:textId="77777777" w:rsidR="00E50F9B" w:rsidRDefault="00AF4DA5" w:rsidP="00F55674">
            <w:r>
              <w:t>-</w:t>
            </w:r>
          </w:p>
        </w:tc>
        <w:tc>
          <w:tcPr>
            <w:tcW w:w="720" w:type="dxa"/>
          </w:tcPr>
          <w:p w14:paraId="46F8D533" w14:textId="77777777" w:rsidR="00E50F9B" w:rsidRDefault="00AF4DA5" w:rsidP="00F55674">
            <w:r>
              <w:t>-</w:t>
            </w:r>
          </w:p>
        </w:tc>
      </w:tr>
      <w:tr w:rsidR="00E50F9B" w14:paraId="479AAC58" w14:textId="77777777" w:rsidTr="002177E2">
        <w:trPr>
          <w:trHeight w:val="340"/>
        </w:trPr>
        <w:tc>
          <w:tcPr>
            <w:tcW w:w="5600" w:type="dxa"/>
          </w:tcPr>
          <w:p w14:paraId="56036944" w14:textId="77777777" w:rsidR="00E50F9B" w:rsidRDefault="00AF4DA5" w:rsidP="00F55674">
            <w:r>
              <w:t>B.</w:t>
            </w:r>
            <w:r>
              <w:tab/>
              <w:t>Totale utgifter</w:t>
            </w:r>
            <w:r>
              <w:tab/>
            </w:r>
            <w:r>
              <w:tab/>
            </w:r>
          </w:p>
        </w:tc>
        <w:tc>
          <w:tcPr>
            <w:tcW w:w="1060" w:type="dxa"/>
          </w:tcPr>
          <w:p w14:paraId="5BEA4A5D" w14:textId="77777777" w:rsidR="00E50F9B" w:rsidRDefault="00AF4DA5" w:rsidP="00F55674">
            <w:r>
              <w:t>1 735 110</w:t>
            </w:r>
          </w:p>
        </w:tc>
        <w:tc>
          <w:tcPr>
            <w:tcW w:w="1060" w:type="dxa"/>
          </w:tcPr>
          <w:p w14:paraId="4633CADF" w14:textId="77777777" w:rsidR="00E50F9B" w:rsidRDefault="00AF4DA5" w:rsidP="00F55674">
            <w:r>
              <w:t>1 837 064</w:t>
            </w:r>
          </w:p>
        </w:tc>
        <w:tc>
          <w:tcPr>
            <w:tcW w:w="1060" w:type="dxa"/>
          </w:tcPr>
          <w:p w14:paraId="4BFA94DE" w14:textId="77777777" w:rsidR="00E50F9B" w:rsidRDefault="00AF4DA5" w:rsidP="00F55674">
            <w:r>
              <w:t>1 996 520</w:t>
            </w:r>
          </w:p>
        </w:tc>
        <w:tc>
          <w:tcPr>
            <w:tcW w:w="1060" w:type="dxa"/>
          </w:tcPr>
          <w:p w14:paraId="672DE9E7" w14:textId="77777777" w:rsidR="00E50F9B" w:rsidRDefault="00AF4DA5" w:rsidP="00F55674">
            <w:r>
              <w:t>2 037 102</w:t>
            </w:r>
          </w:p>
        </w:tc>
        <w:tc>
          <w:tcPr>
            <w:tcW w:w="1060" w:type="dxa"/>
          </w:tcPr>
          <w:p w14:paraId="67733A47" w14:textId="77777777" w:rsidR="00E50F9B" w:rsidRDefault="00AF4DA5" w:rsidP="00F55674">
            <w:r>
              <w:t>2 150 045</w:t>
            </w:r>
          </w:p>
        </w:tc>
        <w:tc>
          <w:tcPr>
            <w:tcW w:w="160" w:type="dxa"/>
          </w:tcPr>
          <w:p w14:paraId="4A8F9D32" w14:textId="77777777" w:rsidR="00E50F9B" w:rsidRDefault="00E50F9B" w:rsidP="00F55674"/>
        </w:tc>
        <w:tc>
          <w:tcPr>
            <w:tcW w:w="720" w:type="dxa"/>
          </w:tcPr>
          <w:p w14:paraId="028E541F" w14:textId="77777777" w:rsidR="00E50F9B" w:rsidRDefault="00AF4DA5" w:rsidP="00F55674">
            <w:r>
              <w:t>5,9</w:t>
            </w:r>
          </w:p>
        </w:tc>
        <w:tc>
          <w:tcPr>
            <w:tcW w:w="720" w:type="dxa"/>
          </w:tcPr>
          <w:p w14:paraId="293DCB48" w14:textId="77777777" w:rsidR="00E50F9B" w:rsidRDefault="00AF4DA5" w:rsidP="00F55674">
            <w:r>
              <w:t>8,7</w:t>
            </w:r>
          </w:p>
        </w:tc>
        <w:tc>
          <w:tcPr>
            <w:tcW w:w="720" w:type="dxa"/>
          </w:tcPr>
          <w:p w14:paraId="42AC4E78" w14:textId="77777777" w:rsidR="00E50F9B" w:rsidRDefault="00AF4DA5" w:rsidP="00F55674">
            <w:r>
              <w:t>2,0</w:t>
            </w:r>
          </w:p>
        </w:tc>
        <w:tc>
          <w:tcPr>
            <w:tcW w:w="720" w:type="dxa"/>
          </w:tcPr>
          <w:p w14:paraId="674B1CBF" w14:textId="77777777" w:rsidR="00E50F9B" w:rsidRDefault="00AF4DA5" w:rsidP="00F55674">
            <w:r>
              <w:t>5,5</w:t>
            </w:r>
          </w:p>
        </w:tc>
      </w:tr>
      <w:tr w:rsidR="00E50F9B" w14:paraId="4E86D467" w14:textId="77777777" w:rsidTr="002177E2">
        <w:trPr>
          <w:trHeight w:val="340"/>
        </w:trPr>
        <w:tc>
          <w:tcPr>
            <w:tcW w:w="5600" w:type="dxa"/>
          </w:tcPr>
          <w:p w14:paraId="13D28776" w14:textId="77777777" w:rsidR="00E50F9B" w:rsidRDefault="00AF4DA5" w:rsidP="00F55674">
            <w:r>
              <w:tab/>
              <w:t>Renteutgifter og utbytte</w:t>
            </w:r>
            <w:r>
              <w:tab/>
            </w:r>
            <w:r>
              <w:tab/>
            </w:r>
          </w:p>
        </w:tc>
        <w:tc>
          <w:tcPr>
            <w:tcW w:w="1060" w:type="dxa"/>
          </w:tcPr>
          <w:p w14:paraId="0EA36507" w14:textId="77777777" w:rsidR="00E50F9B" w:rsidRDefault="00AF4DA5" w:rsidP="00F55674">
            <w:r>
              <w:t>17 726</w:t>
            </w:r>
          </w:p>
        </w:tc>
        <w:tc>
          <w:tcPr>
            <w:tcW w:w="1060" w:type="dxa"/>
          </w:tcPr>
          <w:p w14:paraId="2D6788FF" w14:textId="77777777" w:rsidR="00E50F9B" w:rsidRDefault="00AF4DA5" w:rsidP="00F55674">
            <w:r>
              <w:t>18 609</w:t>
            </w:r>
          </w:p>
        </w:tc>
        <w:tc>
          <w:tcPr>
            <w:tcW w:w="1060" w:type="dxa"/>
          </w:tcPr>
          <w:p w14:paraId="77FF751A" w14:textId="77777777" w:rsidR="00E50F9B" w:rsidRDefault="00AF4DA5" w:rsidP="00F55674">
            <w:r>
              <w:t>15 830</w:t>
            </w:r>
          </w:p>
        </w:tc>
        <w:tc>
          <w:tcPr>
            <w:tcW w:w="1060" w:type="dxa"/>
          </w:tcPr>
          <w:p w14:paraId="1E3C57D0" w14:textId="77777777" w:rsidR="00E50F9B" w:rsidRDefault="00AF4DA5" w:rsidP="00F55674">
            <w:r>
              <w:t>12 410</w:t>
            </w:r>
          </w:p>
        </w:tc>
        <w:tc>
          <w:tcPr>
            <w:tcW w:w="1060" w:type="dxa"/>
          </w:tcPr>
          <w:p w14:paraId="0C0199A9" w14:textId="77777777" w:rsidR="00E50F9B" w:rsidRDefault="00AF4DA5" w:rsidP="00F55674">
            <w:r>
              <w:t>17 968</w:t>
            </w:r>
          </w:p>
        </w:tc>
        <w:tc>
          <w:tcPr>
            <w:tcW w:w="160" w:type="dxa"/>
          </w:tcPr>
          <w:p w14:paraId="3470ACBB" w14:textId="77777777" w:rsidR="00E50F9B" w:rsidRDefault="00E50F9B" w:rsidP="00F55674"/>
        </w:tc>
        <w:tc>
          <w:tcPr>
            <w:tcW w:w="720" w:type="dxa"/>
          </w:tcPr>
          <w:p w14:paraId="619F4E95" w14:textId="77777777" w:rsidR="00E50F9B" w:rsidRDefault="00AF4DA5" w:rsidP="00F55674">
            <w:r>
              <w:t>5,0</w:t>
            </w:r>
          </w:p>
        </w:tc>
        <w:tc>
          <w:tcPr>
            <w:tcW w:w="720" w:type="dxa"/>
          </w:tcPr>
          <w:p w14:paraId="3796A35D" w14:textId="77777777" w:rsidR="00E50F9B" w:rsidRDefault="00AF4DA5" w:rsidP="00F55674">
            <w:r>
              <w:t>-14,9</w:t>
            </w:r>
          </w:p>
        </w:tc>
        <w:tc>
          <w:tcPr>
            <w:tcW w:w="720" w:type="dxa"/>
          </w:tcPr>
          <w:p w14:paraId="2905FC94" w14:textId="77777777" w:rsidR="00E50F9B" w:rsidRDefault="00AF4DA5" w:rsidP="00F55674">
            <w:r>
              <w:t>-21,6</w:t>
            </w:r>
          </w:p>
        </w:tc>
        <w:tc>
          <w:tcPr>
            <w:tcW w:w="720" w:type="dxa"/>
          </w:tcPr>
          <w:p w14:paraId="65B792C7" w14:textId="77777777" w:rsidR="00E50F9B" w:rsidRDefault="00AF4DA5" w:rsidP="00F55674">
            <w:r>
              <w:t>44,8</w:t>
            </w:r>
          </w:p>
        </w:tc>
      </w:tr>
      <w:tr w:rsidR="00E50F9B" w14:paraId="2E49267E" w14:textId="77777777" w:rsidTr="002177E2">
        <w:trPr>
          <w:trHeight w:val="340"/>
        </w:trPr>
        <w:tc>
          <w:tcPr>
            <w:tcW w:w="5600" w:type="dxa"/>
          </w:tcPr>
          <w:p w14:paraId="258F53C7" w14:textId="77777777" w:rsidR="00E50F9B" w:rsidRDefault="00AF4DA5" w:rsidP="00F55674">
            <w:r>
              <w:tab/>
              <w:t>Overføringer til utlandet</w:t>
            </w:r>
            <w:r>
              <w:tab/>
            </w:r>
            <w:r>
              <w:tab/>
            </w:r>
          </w:p>
        </w:tc>
        <w:tc>
          <w:tcPr>
            <w:tcW w:w="1060" w:type="dxa"/>
          </w:tcPr>
          <w:p w14:paraId="068DC367" w14:textId="77777777" w:rsidR="00E50F9B" w:rsidRDefault="00AF4DA5" w:rsidP="00F55674">
            <w:r>
              <w:t>33 941</w:t>
            </w:r>
          </w:p>
        </w:tc>
        <w:tc>
          <w:tcPr>
            <w:tcW w:w="1060" w:type="dxa"/>
          </w:tcPr>
          <w:p w14:paraId="078DEC30" w14:textId="77777777" w:rsidR="00E50F9B" w:rsidRDefault="00AF4DA5" w:rsidP="00F55674">
            <w:r>
              <w:t>38 806</w:t>
            </w:r>
          </w:p>
        </w:tc>
        <w:tc>
          <w:tcPr>
            <w:tcW w:w="1060" w:type="dxa"/>
          </w:tcPr>
          <w:p w14:paraId="6AAA8F87" w14:textId="77777777" w:rsidR="00E50F9B" w:rsidRDefault="00AF4DA5" w:rsidP="00F55674">
            <w:r>
              <w:t>43 355</w:t>
            </w:r>
          </w:p>
        </w:tc>
        <w:tc>
          <w:tcPr>
            <w:tcW w:w="1060" w:type="dxa"/>
          </w:tcPr>
          <w:p w14:paraId="2C5120AF" w14:textId="77777777" w:rsidR="00E50F9B" w:rsidRDefault="00AF4DA5" w:rsidP="00F55674">
            <w:r>
              <w:t>46 035</w:t>
            </w:r>
          </w:p>
        </w:tc>
        <w:tc>
          <w:tcPr>
            <w:tcW w:w="1060" w:type="dxa"/>
          </w:tcPr>
          <w:p w14:paraId="3F5FAFF8" w14:textId="77777777" w:rsidR="00E50F9B" w:rsidRDefault="00AF4DA5" w:rsidP="00F55674">
            <w:r>
              <w:t>45 753</w:t>
            </w:r>
          </w:p>
        </w:tc>
        <w:tc>
          <w:tcPr>
            <w:tcW w:w="160" w:type="dxa"/>
          </w:tcPr>
          <w:p w14:paraId="54EE8121" w14:textId="77777777" w:rsidR="00E50F9B" w:rsidRDefault="00E50F9B" w:rsidP="00F55674"/>
        </w:tc>
        <w:tc>
          <w:tcPr>
            <w:tcW w:w="720" w:type="dxa"/>
          </w:tcPr>
          <w:p w14:paraId="5CDCA621" w14:textId="77777777" w:rsidR="00E50F9B" w:rsidRDefault="00AF4DA5" w:rsidP="00F55674">
            <w:r>
              <w:t>14,3</w:t>
            </w:r>
          </w:p>
        </w:tc>
        <w:tc>
          <w:tcPr>
            <w:tcW w:w="720" w:type="dxa"/>
          </w:tcPr>
          <w:p w14:paraId="17DE2359" w14:textId="77777777" w:rsidR="00E50F9B" w:rsidRDefault="00AF4DA5" w:rsidP="00F55674">
            <w:r>
              <w:t>11,7</w:t>
            </w:r>
          </w:p>
        </w:tc>
        <w:tc>
          <w:tcPr>
            <w:tcW w:w="720" w:type="dxa"/>
          </w:tcPr>
          <w:p w14:paraId="3FFEBB43" w14:textId="77777777" w:rsidR="00E50F9B" w:rsidRDefault="00AF4DA5" w:rsidP="00F55674">
            <w:r>
              <w:t>6,2</w:t>
            </w:r>
          </w:p>
        </w:tc>
        <w:tc>
          <w:tcPr>
            <w:tcW w:w="720" w:type="dxa"/>
          </w:tcPr>
          <w:p w14:paraId="2A62E071" w14:textId="77777777" w:rsidR="00E50F9B" w:rsidRDefault="00AF4DA5" w:rsidP="00F55674">
            <w:r>
              <w:t>-0,6</w:t>
            </w:r>
          </w:p>
        </w:tc>
      </w:tr>
      <w:tr w:rsidR="00E50F9B" w14:paraId="4EAF8D19" w14:textId="77777777" w:rsidTr="002177E2">
        <w:trPr>
          <w:trHeight w:val="340"/>
        </w:trPr>
        <w:tc>
          <w:tcPr>
            <w:tcW w:w="5600" w:type="dxa"/>
          </w:tcPr>
          <w:p w14:paraId="475688A3" w14:textId="77777777" w:rsidR="00E50F9B" w:rsidRDefault="00AF4DA5" w:rsidP="00F55674">
            <w:r>
              <w:tab/>
              <w:t>Subsidier mv.</w:t>
            </w:r>
            <w:r>
              <w:tab/>
            </w:r>
            <w:r>
              <w:tab/>
            </w:r>
          </w:p>
        </w:tc>
        <w:tc>
          <w:tcPr>
            <w:tcW w:w="1060" w:type="dxa"/>
          </w:tcPr>
          <w:p w14:paraId="5DC4BF63" w14:textId="77777777" w:rsidR="00E50F9B" w:rsidRDefault="00AF4DA5" w:rsidP="00F55674">
            <w:r>
              <w:t>69 016</w:t>
            </w:r>
          </w:p>
        </w:tc>
        <w:tc>
          <w:tcPr>
            <w:tcW w:w="1060" w:type="dxa"/>
          </w:tcPr>
          <w:p w14:paraId="5FEF2190" w14:textId="77777777" w:rsidR="00E50F9B" w:rsidRDefault="00AF4DA5" w:rsidP="00F55674">
            <w:r>
              <w:t>72 446</w:t>
            </w:r>
          </w:p>
        </w:tc>
        <w:tc>
          <w:tcPr>
            <w:tcW w:w="1060" w:type="dxa"/>
          </w:tcPr>
          <w:p w14:paraId="73E78107" w14:textId="77777777" w:rsidR="00E50F9B" w:rsidRDefault="00AF4DA5" w:rsidP="00F55674">
            <w:r>
              <w:t>98 523</w:t>
            </w:r>
          </w:p>
        </w:tc>
        <w:tc>
          <w:tcPr>
            <w:tcW w:w="1060" w:type="dxa"/>
          </w:tcPr>
          <w:p w14:paraId="134DE314" w14:textId="77777777" w:rsidR="00E50F9B" w:rsidRDefault="00AF4DA5" w:rsidP="00F55674">
            <w:r>
              <w:t>96 115</w:t>
            </w:r>
          </w:p>
        </w:tc>
        <w:tc>
          <w:tcPr>
            <w:tcW w:w="1060" w:type="dxa"/>
          </w:tcPr>
          <w:p w14:paraId="2E0D41B8" w14:textId="77777777" w:rsidR="00E50F9B" w:rsidRDefault="00AF4DA5" w:rsidP="00F55674">
            <w:r>
              <w:t>135 533</w:t>
            </w:r>
          </w:p>
        </w:tc>
        <w:tc>
          <w:tcPr>
            <w:tcW w:w="160" w:type="dxa"/>
          </w:tcPr>
          <w:p w14:paraId="4D9F064F" w14:textId="77777777" w:rsidR="00E50F9B" w:rsidRDefault="00E50F9B" w:rsidP="00F55674"/>
        </w:tc>
        <w:tc>
          <w:tcPr>
            <w:tcW w:w="720" w:type="dxa"/>
          </w:tcPr>
          <w:p w14:paraId="68C1F610" w14:textId="77777777" w:rsidR="00E50F9B" w:rsidRDefault="00AF4DA5" w:rsidP="00F55674">
            <w:r>
              <w:t>5,0</w:t>
            </w:r>
          </w:p>
        </w:tc>
        <w:tc>
          <w:tcPr>
            <w:tcW w:w="720" w:type="dxa"/>
          </w:tcPr>
          <w:p w14:paraId="7409BD32" w14:textId="77777777" w:rsidR="00E50F9B" w:rsidRDefault="00AF4DA5" w:rsidP="00F55674">
            <w:r>
              <w:t>36,0</w:t>
            </w:r>
          </w:p>
        </w:tc>
        <w:tc>
          <w:tcPr>
            <w:tcW w:w="720" w:type="dxa"/>
          </w:tcPr>
          <w:p w14:paraId="34AC0AE5" w14:textId="77777777" w:rsidR="00E50F9B" w:rsidRDefault="00AF4DA5" w:rsidP="00F55674">
            <w:r>
              <w:t>-2,4</w:t>
            </w:r>
          </w:p>
        </w:tc>
        <w:tc>
          <w:tcPr>
            <w:tcW w:w="720" w:type="dxa"/>
          </w:tcPr>
          <w:p w14:paraId="472AC40A" w14:textId="77777777" w:rsidR="00E50F9B" w:rsidRDefault="00AF4DA5" w:rsidP="00F55674">
            <w:r>
              <w:t>41,0</w:t>
            </w:r>
          </w:p>
        </w:tc>
      </w:tr>
      <w:tr w:rsidR="00E50F9B" w14:paraId="7ABB7684" w14:textId="77777777" w:rsidTr="002177E2">
        <w:trPr>
          <w:trHeight w:val="340"/>
        </w:trPr>
        <w:tc>
          <w:tcPr>
            <w:tcW w:w="5600" w:type="dxa"/>
          </w:tcPr>
          <w:p w14:paraId="3FC4CD47" w14:textId="77777777" w:rsidR="00E50F9B" w:rsidRDefault="00AF4DA5" w:rsidP="00F55674">
            <w:r>
              <w:tab/>
              <w:t>Stønader til husholdninger</w:t>
            </w:r>
            <w:r>
              <w:tab/>
            </w:r>
            <w:r>
              <w:tab/>
            </w:r>
          </w:p>
        </w:tc>
        <w:tc>
          <w:tcPr>
            <w:tcW w:w="1060" w:type="dxa"/>
          </w:tcPr>
          <w:p w14:paraId="7C03E46C" w14:textId="77777777" w:rsidR="00E50F9B" w:rsidRDefault="00AF4DA5" w:rsidP="00F55674">
            <w:r>
              <w:t>505 261</w:t>
            </w:r>
          </w:p>
        </w:tc>
        <w:tc>
          <w:tcPr>
            <w:tcW w:w="1060" w:type="dxa"/>
          </w:tcPr>
          <w:p w14:paraId="3C5EF5F3" w14:textId="77777777" w:rsidR="00E50F9B" w:rsidRDefault="00AF4DA5" w:rsidP="00F55674">
            <w:r>
              <w:t>524 244</w:t>
            </w:r>
          </w:p>
        </w:tc>
        <w:tc>
          <w:tcPr>
            <w:tcW w:w="1060" w:type="dxa"/>
          </w:tcPr>
          <w:p w14:paraId="220E48B7" w14:textId="77777777" w:rsidR="00E50F9B" w:rsidRDefault="00AF4DA5" w:rsidP="00F55674">
            <w:r>
              <w:t>579 730</w:t>
            </w:r>
          </w:p>
        </w:tc>
        <w:tc>
          <w:tcPr>
            <w:tcW w:w="1060" w:type="dxa"/>
          </w:tcPr>
          <w:p w14:paraId="19085B5E" w14:textId="77777777" w:rsidR="00E50F9B" w:rsidRDefault="00AF4DA5" w:rsidP="00F55674">
            <w:r>
              <w:t>597 375</w:t>
            </w:r>
          </w:p>
        </w:tc>
        <w:tc>
          <w:tcPr>
            <w:tcW w:w="1060" w:type="dxa"/>
          </w:tcPr>
          <w:p w14:paraId="70A5D22D" w14:textId="77777777" w:rsidR="00E50F9B" w:rsidRDefault="00AF4DA5" w:rsidP="00F55674">
            <w:r>
              <w:t>614 144</w:t>
            </w:r>
          </w:p>
        </w:tc>
        <w:tc>
          <w:tcPr>
            <w:tcW w:w="160" w:type="dxa"/>
          </w:tcPr>
          <w:p w14:paraId="247D0EEC" w14:textId="77777777" w:rsidR="00E50F9B" w:rsidRDefault="00E50F9B" w:rsidP="00F55674"/>
        </w:tc>
        <w:tc>
          <w:tcPr>
            <w:tcW w:w="720" w:type="dxa"/>
          </w:tcPr>
          <w:p w14:paraId="6CB22FE6" w14:textId="77777777" w:rsidR="00E50F9B" w:rsidRDefault="00AF4DA5" w:rsidP="00F55674">
            <w:r>
              <w:t>3,8</w:t>
            </w:r>
          </w:p>
        </w:tc>
        <w:tc>
          <w:tcPr>
            <w:tcW w:w="720" w:type="dxa"/>
          </w:tcPr>
          <w:p w14:paraId="0AE4854A" w14:textId="77777777" w:rsidR="00E50F9B" w:rsidRDefault="00AF4DA5" w:rsidP="00F55674">
            <w:r>
              <w:t>10,6</w:t>
            </w:r>
          </w:p>
        </w:tc>
        <w:tc>
          <w:tcPr>
            <w:tcW w:w="720" w:type="dxa"/>
          </w:tcPr>
          <w:p w14:paraId="7BDA2FBC" w14:textId="77777777" w:rsidR="00E50F9B" w:rsidRDefault="00AF4DA5" w:rsidP="00F55674">
            <w:r>
              <w:t>3,0</w:t>
            </w:r>
          </w:p>
        </w:tc>
        <w:tc>
          <w:tcPr>
            <w:tcW w:w="720" w:type="dxa"/>
          </w:tcPr>
          <w:p w14:paraId="7C6646EA" w14:textId="77777777" w:rsidR="00E50F9B" w:rsidRDefault="00AF4DA5" w:rsidP="00F55674">
            <w:r>
              <w:t>2,8</w:t>
            </w:r>
          </w:p>
        </w:tc>
      </w:tr>
      <w:tr w:rsidR="00E50F9B" w14:paraId="4D5FCA52" w14:textId="77777777" w:rsidTr="002177E2">
        <w:trPr>
          <w:trHeight w:val="340"/>
        </w:trPr>
        <w:tc>
          <w:tcPr>
            <w:tcW w:w="5600" w:type="dxa"/>
          </w:tcPr>
          <w:p w14:paraId="04BE9B5F" w14:textId="77777777" w:rsidR="00E50F9B" w:rsidRDefault="00AF4DA5" w:rsidP="00F55674">
            <w:r>
              <w:tab/>
              <w:t>Overføringer til ideelle organisasjoner</w:t>
            </w:r>
            <w:r>
              <w:tab/>
            </w:r>
            <w:r>
              <w:tab/>
            </w:r>
          </w:p>
        </w:tc>
        <w:tc>
          <w:tcPr>
            <w:tcW w:w="1060" w:type="dxa"/>
          </w:tcPr>
          <w:p w14:paraId="1F5B30E7" w14:textId="77777777" w:rsidR="00E50F9B" w:rsidRDefault="00AF4DA5" w:rsidP="00F55674">
            <w:r>
              <w:t>58 997</w:t>
            </w:r>
          </w:p>
        </w:tc>
        <w:tc>
          <w:tcPr>
            <w:tcW w:w="1060" w:type="dxa"/>
          </w:tcPr>
          <w:p w14:paraId="086FD9E6" w14:textId="77777777" w:rsidR="00E50F9B" w:rsidRDefault="00AF4DA5" w:rsidP="00F55674">
            <w:r>
              <w:t>63 217</w:t>
            </w:r>
          </w:p>
        </w:tc>
        <w:tc>
          <w:tcPr>
            <w:tcW w:w="1060" w:type="dxa"/>
          </w:tcPr>
          <w:p w14:paraId="46070713" w14:textId="77777777" w:rsidR="00E50F9B" w:rsidRDefault="00AF4DA5" w:rsidP="00F55674">
            <w:r>
              <w:t>70 478</w:t>
            </w:r>
          </w:p>
        </w:tc>
        <w:tc>
          <w:tcPr>
            <w:tcW w:w="1060" w:type="dxa"/>
          </w:tcPr>
          <w:p w14:paraId="16A7386D" w14:textId="77777777" w:rsidR="00E50F9B" w:rsidRDefault="00AF4DA5" w:rsidP="00F55674">
            <w:r>
              <w:t>73 796</w:t>
            </w:r>
          </w:p>
        </w:tc>
        <w:tc>
          <w:tcPr>
            <w:tcW w:w="1060" w:type="dxa"/>
          </w:tcPr>
          <w:p w14:paraId="282C5CE1" w14:textId="77777777" w:rsidR="00E50F9B" w:rsidRDefault="00AF4DA5" w:rsidP="00F55674">
            <w:r>
              <w:t>73 203</w:t>
            </w:r>
          </w:p>
        </w:tc>
        <w:tc>
          <w:tcPr>
            <w:tcW w:w="160" w:type="dxa"/>
          </w:tcPr>
          <w:p w14:paraId="48F3EED1" w14:textId="77777777" w:rsidR="00E50F9B" w:rsidRDefault="00E50F9B" w:rsidP="00F55674"/>
        </w:tc>
        <w:tc>
          <w:tcPr>
            <w:tcW w:w="720" w:type="dxa"/>
          </w:tcPr>
          <w:p w14:paraId="511DA1EA" w14:textId="77777777" w:rsidR="00E50F9B" w:rsidRDefault="00AF4DA5" w:rsidP="00F55674">
            <w:r>
              <w:t>7,2</w:t>
            </w:r>
          </w:p>
        </w:tc>
        <w:tc>
          <w:tcPr>
            <w:tcW w:w="720" w:type="dxa"/>
          </w:tcPr>
          <w:p w14:paraId="78D96D9D" w14:textId="77777777" w:rsidR="00E50F9B" w:rsidRDefault="00AF4DA5" w:rsidP="00F55674">
            <w:r>
              <w:t>11,5</w:t>
            </w:r>
          </w:p>
        </w:tc>
        <w:tc>
          <w:tcPr>
            <w:tcW w:w="720" w:type="dxa"/>
          </w:tcPr>
          <w:p w14:paraId="484F178C" w14:textId="77777777" w:rsidR="00E50F9B" w:rsidRDefault="00AF4DA5" w:rsidP="00F55674">
            <w:r>
              <w:t>4,7</w:t>
            </w:r>
          </w:p>
        </w:tc>
        <w:tc>
          <w:tcPr>
            <w:tcW w:w="720" w:type="dxa"/>
          </w:tcPr>
          <w:p w14:paraId="1D4724E9" w14:textId="77777777" w:rsidR="00E50F9B" w:rsidRDefault="00AF4DA5" w:rsidP="00F55674">
            <w:r>
              <w:t>-0,8</w:t>
            </w:r>
          </w:p>
        </w:tc>
      </w:tr>
      <w:tr w:rsidR="00E50F9B" w14:paraId="23B57B45" w14:textId="77777777" w:rsidTr="002177E2">
        <w:trPr>
          <w:trHeight w:val="340"/>
        </w:trPr>
        <w:tc>
          <w:tcPr>
            <w:tcW w:w="5600" w:type="dxa"/>
          </w:tcPr>
          <w:p w14:paraId="6EE19729" w14:textId="77777777" w:rsidR="00E50F9B" w:rsidRDefault="00AF4DA5" w:rsidP="00F55674">
            <w:r>
              <w:tab/>
              <w:t>Lønnskostnader</w:t>
            </w:r>
            <w:r>
              <w:tab/>
            </w:r>
            <w:r>
              <w:tab/>
            </w:r>
          </w:p>
        </w:tc>
        <w:tc>
          <w:tcPr>
            <w:tcW w:w="1060" w:type="dxa"/>
          </w:tcPr>
          <w:p w14:paraId="5F70E4E5" w14:textId="77777777" w:rsidR="00E50F9B" w:rsidRDefault="00AF4DA5" w:rsidP="00F55674">
            <w:r>
              <w:t>519 757</w:t>
            </w:r>
          </w:p>
        </w:tc>
        <w:tc>
          <w:tcPr>
            <w:tcW w:w="1060" w:type="dxa"/>
          </w:tcPr>
          <w:p w14:paraId="090A1FB4" w14:textId="77777777" w:rsidR="00E50F9B" w:rsidRDefault="00AF4DA5" w:rsidP="00F55674">
            <w:r>
              <w:t>545 218</w:t>
            </w:r>
          </w:p>
        </w:tc>
        <w:tc>
          <w:tcPr>
            <w:tcW w:w="1060" w:type="dxa"/>
          </w:tcPr>
          <w:p w14:paraId="646EEF31" w14:textId="77777777" w:rsidR="00E50F9B" w:rsidRDefault="00AF4DA5" w:rsidP="00F55674">
            <w:r>
              <w:t>556 721</w:t>
            </w:r>
          </w:p>
        </w:tc>
        <w:tc>
          <w:tcPr>
            <w:tcW w:w="1060" w:type="dxa"/>
          </w:tcPr>
          <w:p w14:paraId="0EDB0A7D" w14:textId="77777777" w:rsidR="00E50F9B" w:rsidRDefault="00AF4DA5" w:rsidP="00F55674">
            <w:r>
              <w:t>581 404</w:t>
            </w:r>
          </w:p>
        </w:tc>
        <w:tc>
          <w:tcPr>
            <w:tcW w:w="1060" w:type="dxa"/>
          </w:tcPr>
          <w:p w14:paraId="042E0F2B" w14:textId="77777777" w:rsidR="00E50F9B" w:rsidRDefault="00AF4DA5" w:rsidP="00F55674">
            <w:r>
              <w:t>605 342</w:t>
            </w:r>
          </w:p>
        </w:tc>
        <w:tc>
          <w:tcPr>
            <w:tcW w:w="160" w:type="dxa"/>
          </w:tcPr>
          <w:p w14:paraId="7608891C" w14:textId="77777777" w:rsidR="00E50F9B" w:rsidRDefault="00E50F9B" w:rsidP="00F55674"/>
        </w:tc>
        <w:tc>
          <w:tcPr>
            <w:tcW w:w="720" w:type="dxa"/>
          </w:tcPr>
          <w:p w14:paraId="4080E29F" w14:textId="77777777" w:rsidR="00E50F9B" w:rsidRDefault="00AF4DA5" w:rsidP="00F55674">
            <w:r>
              <w:t>4,9</w:t>
            </w:r>
          </w:p>
        </w:tc>
        <w:tc>
          <w:tcPr>
            <w:tcW w:w="720" w:type="dxa"/>
          </w:tcPr>
          <w:p w14:paraId="2B82B386" w14:textId="77777777" w:rsidR="00E50F9B" w:rsidRDefault="00AF4DA5" w:rsidP="00F55674">
            <w:r>
              <w:t>2,1</w:t>
            </w:r>
          </w:p>
        </w:tc>
        <w:tc>
          <w:tcPr>
            <w:tcW w:w="720" w:type="dxa"/>
          </w:tcPr>
          <w:p w14:paraId="502DD347" w14:textId="77777777" w:rsidR="00E50F9B" w:rsidRDefault="00AF4DA5" w:rsidP="00F55674">
            <w:r>
              <w:t>4,4</w:t>
            </w:r>
          </w:p>
        </w:tc>
        <w:tc>
          <w:tcPr>
            <w:tcW w:w="720" w:type="dxa"/>
          </w:tcPr>
          <w:p w14:paraId="090F1C18" w14:textId="77777777" w:rsidR="00E50F9B" w:rsidRDefault="00AF4DA5" w:rsidP="00F55674">
            <w:r>
              <w:t>4,1</w:t>
            </w:r>
          </w:p>
        </w:tc>
      </w:tr>
      <w:tr w:rsidR="00E50F9B" w14:paraId="5E626383" w14:textId="77777777" w:rsidTr="002177E2">
        <w:trPr>
          <w:trHeight w:val="340"/>
        </w:trPr>
        <w:tc>
          <w:tcPr>
            <w:tcW w:w="5600" w:type="dxa"/>
          </w:tcPr>
          <w:p w14:paraId="0446C28A" w14:textId="77777777" w:rsidR="00E50F9B" w:rsidRDefault="00AF4DA5" w:rsidP="00F55674">
            <w:r>
              <w:tab/>
              <w:t>Produktinnsats</w:t>
            </w:r>
            <w:r>
              <w:tab/>
            </w:r>
            <w:r>
              <w:tab/>
            </w:r>
          </w:p>
        </w:tc>
        <w:tc>
          <w:tcPr>
            <w:tcW w:w="1060" w:type="dxa"/>
          </w:tcPr>
          <w:p w14:paraId="29A1CBA7" w14:textId="77777777" w:rsidR="00E50F9B" w:rsidRDefault="00AF4DA5" w:rsidP="00F55674">
            <w:r>
              <w:t>256 754</w:t>
            </w:r>
          </w:p>
        </w:tc>
        <w:tc>
          <w:tcPr>
            <w:tcW w:w="1060" w:type="dxa"/>
          </w:tcPr>
          <w:p w14:paraId="3F0E7CE4" w14:textId="77777777" w:rsidR="00E50F9B" w:rsidRDefault="00AF4DA5" w:rsidP="00F55674">
            <w:r>
              <w:t>272 495</w:t>
            </w:r>
          </w:p>
        </w:tc>
        <w:tc>
          <w:tcPr>
            <w:tcW w:w="1060" w:type="dxa"/>
          </w:tcPr>
          <w:p w14:paraId="29DA0BA6" w14:textId="77777777" w:rsidR="00E50F9B" w:rsidRDefault="00AF4DA5" w:rsidP="00F55674">
            <w:r>
              <w:t>286 752</w:t>
            </w:r>
          </w:p>
        </w:tc>
        <w:tc>
          <w:tcPr>
            <w:tcW w:w="1060" w:type="dxa"/>
          </w:tcPr>
          <w:p w14:paraId="2CFDAA76" w14:textId="77777777" w:rsidR="00E50F9B" w:rsidRDefault="00AF4DA5" w:rsidP="00F55674">
            <w:r>
              <w:t>311 965</w:t>
            </w:r>
          </w:p>
        </w:tc>
        <w:tc>
          <w:tcPr>
            <w:tcW w:w="1060" w:type="dxa"/>
          </w:tcPr>
          <w:p w14:paraId="1A812B77" w14:textId="77777777" w:rsidR="00E50F9B" w:rsidRDefault="00AF4DA5" w:rsidP="00F55674">
            <w:r>
              <w:t>327 034</w:t>
            </w:r>
          </w:p>
        </w:tc>
        <w:tc>
          <w:tcPr>
            <w:tcW w:w="160" w:type="dxa"/>
          </w:tcPr>
          <w:p w14:paraId="686D295A" w14:textId="77777777" w:rsidR="00E50F9B" w:rsidRDefault="00E50F9B" w:rsidP="00F55674"/>
        </w:tc>
        <w:tc>
          <w:tcPr>
            <w:tcW w:w="720" w:type="dxa"/>
          </w:tcPr>
          <w:p w14:paraId="3ED85995" w14:textId="77777777" w:rsidR="00E50F9B" w:rsidRDefault="00AF4DA5" w:rsidP="00F55674">
            <w:r>
              <w:t>6,1</w:t>
            </w:r>
          </w:p>
        </w:tc>
        <w:tc>
          <w:tcPr>
            <w:tcW w:w="720" w:type="dxa"/>
          </w:tcPr>
          <w:p w14:paraId="0CF17496" w14:textId="77777777" w:rsidR="00E50F9B" w:rsidRDefault="00AF4DA5" w:rsidP="00F55674">
            <w:r>
              <w:t>5,2</w:t>
            </w:r>
          </w:p>
        </w:tc>
        <w:tc>
          <w:tcPr>
            <w:tcW w:w="720" w:type="dxa"/>
          </w:tcPr>
          <w:p w14:paraId="26124E99" w14:textId="77777777" w:rsidR="00E50F9B" w:rsidRDefault="00AF4DA5" w:rsidP="00F55674">
            <w:r>
              <w:t>8,8</w:t>
            </w:r>
          </w:p>
        </w:tc>
        <w:tc>
          <w:tcPr>
            <w:tcW w:w="720" w:type="dxa"/>
          </w:tcPr>
          <w:p w14:paraId="275E0E96" w14:textId="77777777" w:rsidR="00E50F9B" w:rsidRDefault="00AF4DA5" w:rsidP="00F55674">
            <w:r>
              <w:t>4,8</w:t>
            </w:r>
          </w:p>
        </w:tc>
      </w:tr>
      <w:tr w:rsidR="00E50F9B" w14:paraId="1D6B97F9" w14:textId="77777777" w:rsidTr="002177E2">
        <w:trPr>
          <w:trHeight w:val="340"/>
        </w:trPr>
        <w:tc>
          <w:tcPr>
            <w:tcW w:w="5600" w:type="dxa"/>
          </w:tcPr>
          <w:p w14:paraId="7F907C51" w14:textId="77777777" w:rsidR="00E50F9B" w:rsidRDefault="00AF4DA5" w:rsidP="00F55674">
            <w:r>
              <w:tab/>
              <w:t>Produktkjøp til husholdninger</w:t>
            </w:r>
            <w:r>
              <w:tab/>
            </w:r>
            <w:r>
              <w:tab/>
            </w:r>
          </w:p>
        </w:tc>
        <w:tc>
          <w:tcPr>
            <w:tcW w:w="1060" w:type="dxa"/>
          </w:tcPr>
          <w:p w14:paraId="64FE268F" w14:textId="77777777" w:rsidR="00E50F9B" w:rsidRDefault="00AF4DA5" w:rsidP="00F55674">
            <w:r>
              <w:t>76 031</w:t>
            </w:r>
          </w:p>
        </w:tc>
        <w:tc>
          <w:tcPr>
            <w:tcW w:w="1060" w:type="dxa"/>
          </w:tcPr>
          <w:p w14:paraId="051A34F6" w14:textId="77777777" w:rsidR="00E50F9B" w:rsidRDefault="00AF4DA5" w:rsidP="00F55674">
            <w:r>
              <w:t>78 235</w:t>
            </w:r>
          </w:p>
        </w:tc>
        <w:tc>
          <w:tcPr>
            <w:tcW w:w="1060" w:type="dxa"/>
          </w:tcPr>
          <w:p w14:paraId="596E8241" w14:textId="77777777" w:rsidR="00E50F9B" w:rsidRDefault="00AF4DA5" w:rsidP="00F55674">
            <w:r>
              <w:t>79 967</w:t>
            </w:r>
          </w:p>
        </w:tc>
        <w:tc>
          <w:tcPr>
            <w:tcW w:w="1060" w:type="dxa"/>
          </w:tcPr>
          <w:p w14:paraId="7F87DCFD" w14:textId="77777777" w:rsidR="00E50F9B" w:rsidRDefault="00AF4DA5" w:rsidP="00F55674">
            <w:r>
              <w:t>87 160</w:t>
            </w:r>
          </w:p>
        </w:tc>
        <w:tc>
          <w:tcPr>
            <w:tcW w:w="1060" w:type="dxa"/>
          </w:tcPr>
          <w:p w14:paraId="1A35CCE6" w14:textId="77777777" w:rsidR="00E50F9B" w:rsidRDefault="00AF4DA5" w:rsidP="00F55674">
            <w:r>
              <w:t>89 420</w:t>
            </w:r>
          </w:p>
        </w:tc>
        <w:tc>
          <w:tcPr>
            <w:tcW w:w="160" w:type="dxa"/>
          </w:tcPr>
          <w:p w14:paraId="1D02581E" w14:textId="77777777" w:rsidR="00E50F9B" w:rsidRDefault="00E50F9B" w:rsidP="00F55674"/>
        </w:tc>
        <w:tc>
          <w:tcPr>
            <w:tcW w:w="720" w:type="dxa"/>
          </w:tcPr>
          <w:p w14:paraId="7DFB3217" w14:textId="77777777" w:rsidR="00E50F9B" w:rsidRDefault="00AF4DA5" w:rsidP="00F55674">
            <w:r>
              <w:t>2,9</w:t>
            </w:r>
          </w:p>
        </w:tc>
        <w:tc>
          <w:tcPr>
            <w:tcW w:w="720" w:type="dxa"/>
          </w:tcPr>
          <w:p w14:paraId="28BD893A" w14:textId="77777777" w:rsidR="00E50F9B" w:rsidRDefault="00AF4DA5" w:rsidP="00F55674">
            <w:r>
              <w:t>2,2</w:t>
            </w:r>
          </w:p>
        </w:tc>
        <w:tc>
          <w:tcPr>
            <w:tcW w:w="720" w:type="dxa"/>
          </w:tcPr>
          <w:p w14:paraId="0A464D11" w14:textId="77777777" w:rsidR="00E50F9B" w:rsidRDefault="00AF4DA5" w:rsidP="00F55674">
            <w:r>
              <w:t>9,0</w:t>
            </w:r>
          </w:p>
        </w:tc>
        <w:tc>
          <w:tcPr>
            <w:tcW w:w="720" w:type="dxa"/>
          </w:tcPr>
          <w:p w14:paraId="4607343B" w14:textId="77777777" w:rsidR="00E50F9B" w:rsidRDefault="00AF4DA5" w:rsidP="00F55674">
            <w:r>
              <w:t>2,6</w:t>
            </w:r>
          </w:p>
        </w:tc>
      </w:tr>
      <w:tr w:rsidR="00E50F9B" w14:paraId="304230D5" w14:textId="77777777" w:rsidTr="002177E2">
        <w:trPr>
          <w:trHeight w:val="340"/>
        </w:trPr>
        <w:tc>
          <w:tcPr>
            <w:tcW w:w="5600" w:type="dxa"/>
          </w:tcPr>
          <w:p w14:paraId="43B1EB72" w14:textId="77777777" w:rsidR="00E50F9B" w:rsidRDefault="00AF4DA5" w:rsidP="00F55674">
            <w:r>
              <w:tab/>
              <w:t>ruttoinvesteringer i fast realkapital</w:t>
            </w:r>
            <w:r>
              <w:tab/>
            </w:r>
            <w:r>
              <w:tab/>
            </w:r>
          </w:p>
        </w:tc>
        <w:tc>
          <w:tcPr>
            <w:tcW w:w="1060" w:type="dxa"/>
          </w:tcPr>
          <w:p w14:paraId="1BA252E7" w14:textId="77777777" w:rsidR="00E50F9B" w:rsidRDefault="00AF4DA5" w:rsidP="00F55674">
            <w:r>
              <w:t>193 933</w:t>
            </w:r>
          </w:p>
        </w:tc>
        <w:tc>
          <w:tcPr>
            <w:tcW w:w="1060" w:type="dxa"/>
          </w:tcPr>
          <w:p w14:paraId="3D531D44" w14:textId="77777777" w:rsidR="00E50F9B" w:rsidRDefault="00AF4DA5" w:rsidP="00F55674">
            <w:r>
              <w:t>214 170</w:t>
            </w:r>
          </w:p>
        </w:tc>
        <w:tc>
          <w:tcPr>
            <w:tcW w:w="1060" w:type="dxa"/>
          </w:tcPr>
          <w:p w14:paraId="3896A022" w14:textId="77777777" w:rsidR="00E50F9B" w:rsidRDefault="00AF4DA5" w:rsidP="00F55674">
            <w:r>
              <w:t>217 303</w:t>
            </w:r>
          </w:p>
        </w:tc>
        <w:tc>
          <w:tcPr>
            <w:tcW w:w="1060" w:type="dxa"/>
          </w:tcPr>
          <w:p w14:paraId="0589F772" w14:textId="77777777" w:rsidR="00E50F9B" w:rsidRDefault="00AF4DA5" w:rsidP="00F55674">
            <w:r>
              <w:t>221 041</w:t>
            </w:r>
          </w:p>
        </w:tc>
        <w:tc>
          <w:tcPr>
            <w:tcW w:w="1060" w:type="dxa"/>
          </w:tcPr>
          <w:p w14:paraId="18E681A5" w14:textId="77777777" w:rsidR="00E50F9B" w:rsidRDefault="00AF4DA5" w:rsidP="00F55674">
            <w:r>
              <w:t>231 987</w:t>
            </w:r>
          </w:p>
        </w:tc>
        <w:tc>
          <w:tcPr>
            <w:tcW w:w="160" w:type="dxa"/>
          </w:tcPr>
          <w:p w14:paraId="5E085761" w14:textId="77777777" w:rsidR="00E50F9B" w:rsidRDefault="00E50F9B" w:rsidP="00F55674"/>
        </w:tc>
        <w:tc>
          <w:tcPr>
            <w:tcW w:w="720" w:type="dxa"/>
          </w:tcPr>
          <w:p w14:paraId="010D062C" w14:textId="77777777" w:rsidR="00E50F9B" w:rsidRDefault="00AF4DA5" w:rsidP="00F55674">
            <w:r>
              <w:t>10,4</w:t>
            </w:r>
          </w:p>
        </w:tc>
        <w:tc>
          <w:tcPr>
            <w:tcW w:w="720" w:type="dxa"/>
          </w:tcPr>
          <w:p w14:paraId="6BB288F8" w14:textId="77777777" w:rsidR="00E50F9B" w:rsidRDefault="00AF4DA5" w:rsidP="00F55674">
            <w:r>
              <w:t>1,5</w:t>
            </w:r>
          </w:p>
        </w:tc>
        <w:tc>
          <w:tcPr>
            <w:tcW w:w="720" w:type="dxa"/>
          </w:tcPr>
          <w:p w14:paraId="3B3D7AC5" w14:textId="77777777" w:rsidR="00E50F9B" w:rsidRDefault="00AF4DA5" w:rsidP="00F55674">
            <w:r>
              <w:t>1,7</w:t>
            </w:r>
          </w:p>
        </w:tc>
        <w:tc>
          <w:tcPr>
            <w:tcW w:w="720" w:type="dxa"/>
          </w:tcPr>
          <w:p w14:paraId="409BB381" w14:textId="77777777" w:rsidR="00E50F9B" w:rsidRDefault="00AF4DA5" w:rsidP="00F55674">
            <w:r>
              <w:t>5,0</w:t>
            </w:r>
          </w:p>
        </w:tc>
      </w:tr>
      <w:tr w:rsidR="00E50F9B" w14:paraId="169D8256" w14:textId="77777777" w:rsidTr="002177E2">
        <w:trPr>
          <w:trHeight w:val="340"/>
        </w:trPr>
        <w:tc>
          <w:tcPr>
            <w:tcW w:w="5600" w:type="dxa"/>
          </w:tcPr>
          <w:p w14:paraId="76583477" w14:textId="77777777" w:rsidR="00E50F9B" w:rsidRDefault="00AF4DA5" w:rsidP="00F55674">
            <w:r>
              <w:tab/>
              <w:t>Netto kjøp av tomter og grunn</w:t>
            </w:r>
            <w:r>
              <w:tab/>
            </w:r>
            <w:r>
              <w:tab/>
            </w:r>
          </w:p>
        </w:tc>
        <w:tc>
          <w:tcPr>
            <w:tcW w:w="1060" w:type="dxa"/>
          </w:tcPr>
          <w:p w14:paraId="30E1B84F" w14:textId="77777777" w:rsidR="00E50F9B" w:rsidRDefault="00AF4DA5" w:rsidP="00F55674">
            <w:r>
              <w:t>-4 048</w:t>
            </w:r>
          </w:p>
        </w:tc>
        <w:tc>
          <w:tcPr>
            <w:tcW w:w="1060" w:type="dxa"/>
          </w:tcPr>
          <w:p w14:paraId="5E688AEF" w14:textId="77777777" w:rsidR="00E50F9B" w:rsidRDefault="00AF4DA5" w:rsidP="00F55674">
            <w:r>
              <w:t>274</w:t>
            </w:r>
          </w:p>
        </w:tc>
        <w:tc>
          <w:tcPr>
            <w:tcW w:w="1060" w:type="dxa"/>
          </w:tcPr>
          <w:p w14:paraId="6BA6E3AA" w14:textId="77777777" w:rsidR="00E50F9B" w:rsidRDefault="00AF4DA5" w:rsidP="00F55674">
            <w:r>
              <w:t>-7 639</w:t>
            </w:r>
          </w:p>
        </w:tc>
        <w:tc>
          <w:tcPr>
            <w:tcW w:w="1060" w:type="dxa"/>
          </w:tcPr>
          <w:p w14:paraId="7C78DFB9" w14:textId="77777777" w:rsidR="00E50F9B" w:rsidRDefault="00AF4DA5" w:rsidP="00F55674">
            <w:r>
              <w:t>580</w:t>
            </w:r>
          </w:p>
        </w:tc>
        <w:tc>
          <w:tcPr>
            <w:tcW w:w="1060" w:type="dxa"/>
          </w:tcPr>
          <w:p w14:paraId="442BBCDC" w14:textId="77777777" w:rsidR="00E50F9B" w:rsidRDefault="00AF4DA5" w:rsidP="00F55674">
            <w:r>
              <w:t>621</w:t>
            </w:r>
          </w:p>
        </w:tc>
        <w:tc>
          <w:tcPr>
            <w:tcW w:w="160" w:type="dxa"/>
          </w:tcPr>
          <w:p w14:paraId="5CF9191D" w14:textId="77777777" w:rsidR="00E50F9B" w:rsidRDefault="00E50F9B" w:rsidP="00F55674"/>
        </w:tc>
        <w:tc>
          <w:tcPr>
            <w:tcW w:w="720" w:type="dxa"/>
          </w:tcPr>
          <w:p w14:paraId="5B455B87" w14:textId="77777777" w:rsidR="00E50F9B" w:rsidRDefault="00AF4DA5" w:rsidP="00F55674">
            <w:r>
              <w:t>-</w:t>
            </w:r>
          </w:p>
        </w:tc>
        <w:tc>
          <w:tcPr>
            <w:tcW w:w="720" w:type="dxa"/>
          </w:tcPr>
          <w:p w14:paraId="0ED53CC3" w14:textId="77777777" w:rsidR="00E50F9B" w:rsidRDefault="00AF4DA5" w:rsidP="00F55674">
            <w:r>
              <w:t>-</w:t>
            </w:r>
          </w:p>
        </w:tc>
        <w:tc>
          <w:tcPr>
            <w:tcW w:w="720" w:type="dxa"/>
          </w:tcPr>
          <w:p w14:paraId="2588BBD7" w14:textId="77777777" w:rsidR="00E50F9B" w:rsidRDefault="00AF4DA5" w:rsidP="00F55674">
            <w:r>
              <w:t>-</w:t>
            </w:r>
          </w:p>
        </w:tc>
        <w:tc>
          <w:tcPr>
            <w:tcW w:w="720" w:type="dxa"/>
          </w:tcPr>
          <w:p w14:paraId="099AE706" w14:textId="77777777" w:rsidR="00E50F9B" w:rsidRDefault="00AF4DA5" w:rsidP="00F55674">
            <w:r>
              <w:t>-</w:t>
            </w:r>
          </w:p>
        </w:tc>
      </w:tr>
      <w:tr w:rsidR="00E50F9B" w14:paraId="43E99ACA" w14:textId="77777777" w:rsidTr="002177E2">
        <w:trPr>
          <w:trHeight w:val="340"/>
        </w:trPr>
        <w:tc>
          <w:tcPr>
            <w:tcW w:w="5600" w:type="dxa"/>
          </w:tcPr>
          <w:p w14:paraId="339DD6B7" w14:textId="77777777" w:rsidR="00E50F9B" w:rsidRDefault="00AF4DA5" w:rsidP="00F55674">
            <w:r>
              <w:tab/>
              <w:t>Kapitaloverføringer</w:t>
            </w:r>
            <w:r>
              <w:tab/>
            </w:r>
            <w:r>
              <w:tab/>
            </w:r>
          </w:p>
        </w:tc>
        <w:tc>
          <w:tcPr>
            <w:tcW w:w="1060" w:type="dxa"/>
          </w:tcPr>
          <w:p w14:paraId="4942EA2B" w14:textId="77777777" w:rsidR="00E50F9B" w:rsidRDefault="00AF4DA5" w:rsidP="00F55674">
            <w:r>
              <w:t>7 742</w:t>
            </w:r>
          </w:p>
        </w:tc>
        <w:tc>
          <w:tcPr>
            <w:tcW w:w="1060" w:type="dxa"/>
          </w:tcPr>
          <w:p w14:paraId="271E5C99" w14:textId="77777777" w:rsidR="00E50F9B" w:rsidRDefault="00AF4DA5" w:rsidP="00F55674">
            <w:r>
              <w:t>9 350</w:t>
            </w:r>
          </w:p>
        </w:tc>
        <w:tc>
          <w:tcPr>
            <w:tcW w:w="1060" w:type="dxa"/>
          </w:tcPr>
          <w:p w14:paraId="52D31F6A" w14:textId="77777777" w:rsidR="00E50F9B" w:rsidRDefault="00AF4DA5" w:rsidP="00F55674">
            <w:r>
              <w:t>55 500</w:t>
            </w:r>
          </w:p>
        </w:tc>
        <w:tc>
          <w:tcPr>
            <w:tcW w:w="1060" w:type="dxa"/>
          </w:tcPr>
          <w:p w14:paraId="08690A71" w14:textId="77777777" w:rsidR="00E50F9B" w:rsidRDefault="00AF4DA5" w:rsidP="00F55674">
            <w:r>
              <w:t>9 221</w:t>
            </w:r>
          </w:p>
        </w:tc>
        <w:tc>
          <w:tcPr>
            <w:tcW w:w="1060" w:type="dxa"/>
          </w:tcPr>
          <w:p w14:paraId="40C237DD" w14:textId="77777777" w:rsidR="00E50F9B" w:rsidRDefault="00AF4DA5" w:rsidP="00F55674">
            <w:r>
              <w:t>9 040</w:t>
            </w:r>
          </w:p>
        </w:tc>
        <w:tc>
          <w:tcPr>
            <w:tcW w:w="160" w:type="dxa"/>
          </w:tcPr>
          <w:p w14:paraId="75E5F691" w14:textId="77777777" w:rsidR="00E50F9B" w:rsidRDefault="00E50F9B" w:rsidP="00F55674"/>
        </w:tc>
        <w:tc>
          <w:tcPr>
            <w:tcW w:w="720" w:type="dxa"/>
          </w:tcPr>
          <w:p w14:paraId="12311E5A" w14:textId="77777777" w:rsidR="00E50F9B" w:rsidRDefault="00AF4DA5" w:rsidP="00F55674">
            <w:r>
              <w:t xml:space="preserve"> 20,8</w:t>
            </w:r>
          </w:p>
        </w:tc>
        <w:tc>
          <w:tcPr>
            <w:tcW w:w="720" w:type="dxa"/>
          </w:tcPr>
          <w:p w14:paraId="016617F9" w14:textId="77777777" w:rsidR="00E50F9B" w:rsidRDefault="00AF4DA5" w:rsidP="00F55674">
            <w:r>
              <w:t>493,6</w:t>
            </w:r>
          </w:p>
        </w:tc>
        <w:tc>
          <w:tcPr>
            <w:tcW w:w="720" w:type="dxa"/>
          </w:tcPr>
          <w:p w14:paraId="44B2648D" w14:textId="77777777" w:rsidR="00E50F9B" w:rsidRDefault="00AF4DA5" w:rsidP="00F55674">
            <w:r>
              <w:t>-83,4</w:t>
            </w:r>
          </w:p>
        </w:tc>
        <w:tc>
          <w:tcPr>
            <w:tcW w:w="720" w:type="dxa"/>
          </w:tcPr>
          <w:p w14:paraId="0AC85ECD" w14:textId="77777777" w:rsidR="00E50F9B" w:rsidRDefault="00AF4DA5" w:rsidP="00F55674">
            <w:r>
              <w:t>-2,0</w:t>
            </w:r>
          </w:p>
        </w:tc>
      </w:tr>
      <w:tr w:rsidR="00E50F9B" w14:paraId="3CEFECEB" w14:textId="77777777" w:rsidTr="002177E2">
        <w:trPr>
          <w:trHeight w:val="340"/>
        </w:trPr>
        <w:tc>
          <w:tcPr>
            <w:tcW w:w="5600" w:type="dxa"/>
          </w:tcPr>
          <w:p w14:paraId="73E419B0" w14:textId="77777777" w:rsidR="00E50F9B" w:rsidRDefault="00AF4DA5" w:rsidP="00F55674">
            <w:r>
              <w:t>C.</w:t>
            </w:r>
            <w:r>
              <w:tab/>
              <w:t>Nettofinansinvestering (A-B)</w:t>
            </w:r>
            <w:r>
              <w:tab/>
            </w:r>
            <w:r>
              <w:tab/>
            </w:r>
          </w:p>
        </w:tc>
        <w:tc>
          <w:tcPr>
            <w:tcW w:w="1060" w:type="dxa"/>
          </w:tcPr>
          <w:p w14:paraId="10BA5AC5" w14:textId="77777777" w:rsidR="00E50F9B" w:rsidRDefault="00AF4DA5" w:rsidP="00F55674">
            <w:r>
              <w:t>279 458</w:t>
            </w:r>
          </w:p>
        </w:tc>
        <w:tc>
          <w:tcPr>
            <w:tcW w:w="1060" w:type="dxa"/>
          </w:tcPr>
          <w:p w14:paraId="5838E559" w14:textId="77777777" w:rsidR="00E50F9B" w:rsidRDefault="00AF4DA5" w:rsidP="00F55674">
            <w:r>
              <w:t>234 615</w:t>
            </w:r>
          </w:p>
        </w:tc>
        <w:tc>
          <w:tcPr>
            <w:tcW w:w="1060" w:type="dxa"/>
          </w:tcPr>
          <w:p w14:paraId="19C36080" w14:textId="77777777" w:rsidR="00E50F9B" w:rsidRDefault="00AF4DA5" w:rsidP="00F55674">
            <w:r>
              <w:t>-88 215</w:t>
            </w:r>
          </w:p>
        </w:tc>
        <w:tc>
          <w:tcPr>
            <w:tcW w:w="1060" w:type="dxa"/>
          </w:tcPr>
          <w:p w14:paraId="7759C7D1" w14:textId="77777777" w:rsidR="00E50F9B" w:rsidRDefault="00AF4DA5" w:rsidP="00F55674">
            <w:r>
              <w:t>400 527</w:t>
            </w:r>
          </w:p>
        </w:tc>
        <w:tc>
          <w:tcPr>
            <w:tcW w:w="1060" w:type="dxa"/>
          </w:tcPr>
          <w:p w14:paraId="4A539B68" w14:textId="77777777" w:rsidR="00E50F9B" w:rsidRDefault="00AF4DA5" w:rsidP="00F55674">
            <w:r>
              <w:t>1 021 403</w:t>
            </w:r>
          </w:p>
        </w:tc>
        <w:tc>
          <w:tcPr>
            <w:tcW w:w="160" w:type="dxa"/>
          </w:tcPr>
          <w:p w14:paraId="047DAFA3" w14:textId="77777777" w:rsidR="00E50F9B" w:rsidRDefault="00E50F9B" w:rsidP="00F55674"/>
        </w:tc>
        <w:tc>
          <w:tcPr>
            <w:tcW w:w="720" w:type="dxa"/>
          </w:tcPr>
          <w:p w14:paraId="64C7C54C" w14:textId="77777777" w:rsidR="00E50F9B" w:rsidRDefault="00AF4DA5" w:rsidP="00F55674">
            <w:r>
              <w:t>-16,0</w:t>
            </w:r>
          </w:p>
        </w:tc>
        <w:tc>
          <w:tcPr>
            <w:tcW w:w="720" w:type="dxa"/>
          </w:tcPr>
          <w:p w14:paraId="5EE8E094" w14:textId="77777777" w:rsidR="00E50F9B" w:rsidRDefault="00AF4DA5" w:rsidP="00F55674">
            <w:r>
              <w:t>-137,6</w:t>
            </w:r>
          </w:p>
        </w:tc>
        <w:tc>
          <w:tcPr>
            <w:tcW w:w="720" w:type="dxa"/>
          </w:tcPr>
          <w:p w14:paraId="26FC8427" w14:textId="77777777" w:rsidR="00E50F9B" w:rsidRDefault="00AF4DA5" w:rsidP="00F55674">
            <w:r>
              <w:t>-554,0</w:t>
            </w:r>
          </w:p>
        </w:tc>
        <w:tc>
          <w:tcPr>
            <w:tcW w:w="720" w:type="dxa"/>
          </w:tcPr>
          <w:p w14:paraId="4066A5B5" w14:textId="77777777" w:rsidR="00E50F9B" w:rsidRDefault="00AF4DA5" w:rsidP="00F55674">
            <w:r>
              <w:t>155,0</w:t>
            </w:r>
          </w:p>
        </w:tc>
      </w:tr>
      <w:tr w:rsidR="00E50F9B" w14:paraId="7721CCFA" w14:textId="77777777" w:rsidTr="002177E2">
        <w:trPr>
          <w:trHeight w:val="340"/>
        </w:trPr>
        <w:tc>
          <w:tcPr>
            <w:tcW w:w="5600" w:type="dxa"/>
          </w:tcPr>
          <w:p w14:paraId="5B60B6E1" w14:textId="77777777" w:rsidR="00E50F9B" w:rsidRDefault="00AF4DA5" w:rsidP="00F55674">
            <w:r>
              <w:tab/>
            </w:r>
            <w:r w:rsidRPr="00AF4DA5">
              <w:rPr>
                <w:rStyle w:val="kursiv"/>
              </w:rPr>
              <w:t>Memo:</w:t>
            </w:r>
          </w:p>
        </w:tc>
        <w:tc>
          <w:tcPr>
            <w:tcW w:w="1060" w:type="dxa"/>
          </w:tcPr>
          <w:p w14:paraId="2854C8D4" w14:textId="77777777" w:rsidR="00E50F9B" w:rsidRDefault="00E50F9B" w:rsidP="00F55674"/>
        </w:tc>
        <w:tc>
          <w:tcPr>
            <w:tcW w:w="1060" w:type="dxa"/>
          </w:tcPr>
          <w:p w14:paraId="57A946DB" w14:textId="77777777" w:rsidR="00E50F9B" w:rsidRDefault="00E50F9B" w:rsidP="00F55674"/>
        </w:tc>
        <w:tc>
          <w:tcPr>
            <w:tcW w:w="1060" w:type="dxa"/>
          </w:tcPr>
          <w:p w14:paraId="1410113C" w14:textId="77777777" w:rsidR="00E50F9B" w:rsidRDefault="00E50F9B" w:rsidP="00F55674"/>
        </w:tc>
        <w:tc>
          <w:tcPr>
            <w:tcW w:w="1060" w:type="dxa"/>
          </w:tcPr>
          <w:p w14:paraId="4771DDD3" w14:textId="77777777" w:rsidR="00E50F9B" w:rsidRDefault="00E50F9B" w:rsidP="00F55674"/>
        </w:tc>
        <w:tc>
          <w:tcPr>
            <w:tcW w:w="1060" w:type="dxa"/>
          </w:tcPr>
          <w:p w14:paraId="7657B5E0" w14:textId="77777777" w:rsidR="00E50F9B" w:rsidRDefault="00E50F9B" w:rsidP="00F55674"/>
        </w:tc>
        <w:tc>
          <w:tcPr>
            <w:tcW w:w="160" w:type="dxa"/>
          </w:tcPr>
          <w:p w14:paraId="1DE9447E" w14:textId="77777777" w:rsidR="00E50F9B" w:rsidRDefault="00E50F9B" w:rsidP="00F55674"/>
        </w:tc>
        <w:tc>
          <w:tcPr>
            <w:tcW w:w="720" w:type="dxa"/>
          </w:tcPr>
          <w:p w14:paraId="18F561D4" w14:textId="77777777" w:rsidR="00E50F9B" w:rsidRDefault="00E50F9B" w:rsidP="00F55674"/>
        </w:tc>
        <w:tc>
          <w:tcPr>
            <w:tcW w:w="720" w:type="dxa"/>
          </w:tcPr>
          <w:p w14:paraId="18B6C381" w14:textId="77777777" w:rsidR="00E50F9B" w:rsidRDefault="00E50F9B" w:rsidP="00F55674"/>
        </w:tc>
        <w:tc>
          <w:tcPr>
            <w:tcW w:w="720" w:type="dxa"/>
          </w:tcPr>
          <w:p w14:paraId="3676FC43" w14:textId="77777777" w:rsidR="00E50F9B" w:rsidRDefault="00E50F9B" w:rsidP="00F55674"/>
        </w:tc>
        <w:tc>
          <w:tcPr>
            <w:tcW w:w="720" w:type="dxa"/>
          </w:tcPr>
          <w:p w14:paraId="0DB86C5C" w14:textId="77777777" w:rsidR="00E50F9B" w:rsidRDefault="00E50F9B" w:rsidP="00F55674"/>
        </w:tc>
      </w:tr>
      <w:tr w:rsidR="00E50F9B" w14:paraId="1306DE8F" w14:textId="77777777" w:rsidTr="002177E2">
        <w:trPr>
          <w:trHeight w:val="340"/>
        </w:trPr>
        <w:tc>
          <w:tcPr>
            <w:tcW w:w="5600" w:type="dxa"/>
          </w:tcPr>
          <w:p w14:paraId="66C17E91" w14:textId="77777777" w:rsidR="00E50F9B" w:rsidRDefault="00AF4DA5" w:rsidP="00F55674">
            <w:r>
              <w:tab/>
              <w:t>Konsum i offentlig forvaltning</w:t>
            </w:r>
            <w:r>
              <w:tab/>
            </w:r>
            <w:r>
              <w:tab/>
            </w:r>
          </w:p>
        </w:tc>
        <w:tc>
          <w:tcPr>
            <w:tcW w:w="1060" w:type="dxa"/>
          </w:tcPr>
          <w:p w14:paraId="2821624F" w14:textId="77777777" w:rsidR="00E50F9B" w:rsidRDefault="00AF4DA5" w:rsidP="00F55674">
            <w:r>
              <w:t>826 111</w:t>
            </w:r>
          </w:p>
        </w:tc>
        <w:tc>
          <w:tcPr>
            <w:tcW w:w="1060" w:type="dxa"/>
          </w:tcPr>
          <w:p w14:paraId="23C53E2D" w14:textId="77777777" w:rsidR="00E50F9B" w:rsidRDefault="00AF4DA5" w:rsidP="00F55674">
            <w:r>
              <w:t>867 706</w:t>
            </w:r>
          </w:p>
        </w:tc>
        <w:tc>
          <w:tcPr>
            <w:tcW w:w="1060" w:type="dxa"/>
          </w:tcPr>
          <w:p w14:paraId="60EF1724" w14:textId="77777777" w:rsidR="00E50F9B" w:rsidRDefault="00AF4DA5" w:rsidP="00F55674">
            <w:r>
              <w:t>905 323</w:t>
            </w:r>
          </w:p>
        </w:tc>
        <w:tc>
          <w:tcPr>
            <w:tcW w:w="1060" w:type="dxa"/>
          </w:tcPr>
          <w:p w14:paraId="4F57B544" w14:textId="77777777" w:rsidR="00E50F9B" w:rsidRDefault="00AF4DA5" w:rsidP="00F55674">
            <w:r>
              <w:t>965 837</w:t>
            </w:r>
          </w:p>
        </w:tc>
        <w:tc>
          <w:tcPr>
            <w:tcW w:w="1060" w:type="dxa"/>
          </w:tcPr>
          <w:p w14:paraId="72D1CED6" w14:textId="77777777" w:rsidR="00E50F9B" w:rsidRDefault="00AF4DA5" w:rsidP="00F55674">
            <w:r>
              <w:t>1 010 500</w:t>
            </w:r>
          </w:p>
        </w:tc>
        <w:tc>
          <w:tcPr>
            <w:tcW w:w="160" w:type="dxa"/>
          </w:tcPr>
          <w:p w14:paraId="75F8DF7A" w14:textId="77777777" w:rsidR="00E50F9B" w:rsidRDefault="00E50F9B" w:rsidP="00F55674"/>
        </w:tc>
        <w:tc>
          <w:tcPr>
            <w:tcW w:w="720" w:type="dxa"/>
          </w:tcPr>
          <w:p w14:paraId="67A22F59" w14:textId="77777777" w:rsidR="00E50F9B" w:rsidRDefault="00AF4DA5" w:rsidP="00F55674">
            <w:r>
              <w:t>5,0</w:t>
            </w:r>
          </w:p>
        </w:tc>
        <w:tc>
          <w:tcPr>
            <w:tcW w:w="720" w:type="dxa"/>
          </w:tcPr>
          <w:p w14:paraId="53FF560D" w14:textId="77777777" w:rsidR="00E50F9B" w:rsidRDefault="00AF4DA5" w:rsidP="00F55674">
            <w:r>
              <w:t>4,3</w:t>
            </w:r>
          </w:p>
        </w:tc>
        <w:tc>
          <w:tcPr>
            <w:tcW w:w="720" w:type="dxa"/>
          </w:tcPr>
          <w:p w14:paraId="05952012" w14:textId="77777777" w:rsidR="00E50F9B" w:rsidRDefault="00AF4DA5" w:rsidP="00F55674">
            <w:r>
              <w:t>6,7</w:t>
            </w:r>
          </w:p>
        </w:tc>
        <w:tc>
          <w:tcPr>
            <w:tcW w:w="720" w:type="dxa"/>
          </w:tcPr>
          <w:p w14:paraId="44FC02DE" w14:textId="77777777" w:rsidR="00E50F9B" w:rsidRDefault="00AF4DA5" w:rsidP="00F55674">
            <w:r>
              <w:t>4,6</w:t>
            </w:r>
          </w:p>
        </w:tc>
      </w:tr>
    </w:tbl>
    <w:p w14:paraId="2E93512A" w14:textId="19A0929B" w:rsidR="00E50F9B" w:rsidRDefault="00AF4DA5" w:rsidP="00F55674">
      <w:pPr>
        <w:pStyle w:val="Kilde"/>
      </w:pPr>
      <w:r>
        <w:t>Statistisk sentralbyrå og Finansdepartementet.</w:t>
      </w:r>
    </w:p>
    <w:p w14:paraId="4024FF0D" w14:textId="66597F25" w:rsidR="00F55674" w:rsidRPr="00F55674" w:rsidRDefault="00F55674" w:rsidP="00F55674">
      <w:pPr>
        <w:pStyle w:val="tabell-tittel"/>
      </w:pPr>
      <w:r>
        <w:lastRenderedPageBreak/>
        <w:t>Påløpte inntekter og utgifter i statsforvaltningen. Mill. kroner og prosentvis endring fra året før</w:t>
      </w:r>
    </w:p>
    <w:p w14:paraId="649D7E77" w14:textId="77777777" w:rsidR="00E50F9B" w:rsidRDefault="00AF4DA5" w:rsidP="00F55674">
      <w:pPr>
        <w:pStyle w:val="Tabellnavn"/>
      </w:pPr>
      <w:r>
        <w:t>11J2xt2</w:t>
      </w:r>
    </w:p>
    <w:tbl>
      <w:tblPr>
        <w:tblStyle w:val="StandardTabell"/>
        <w:tblW w:w="13940" w:type="dxa"/>
        <w:tblLayout w:type="fixed"/>
        <w:tblLook w:val="04A0" w:firstRow="1" w:lastRow="0" w:firstColumn="1" w:lastColumn="0" w:noHBand="0" w:noVBand="1"/>
      </w:tblPr>
      <w:tblGrid>
        <w:gridCol w:w="5563"/>
        <w:gridCol w:w="1054"/>
        <w:gridCol w:w="1054"/>
        <w:gridCol w:w="1055"/>
        <w:gridCol w:w="1055"/>
        <w:gridCol w:w="1055"/>
        <w:gridCol w:w="236"/>
        <w:gridCol w:w="717"/>
        <w:gridCol w:w="717"/>
        <w:gridCol w:w="717"/>
        <w:gridCol w:w="717"/>
      </w:tblGrid>
      <w:tr w:rsidR="00E50F9B" w14:paraId="7667E69A" w14:textId="77777777" w:rsidTr="002177E2">
        <w:trPr>
          <w:trHeight w:val="280"/>
        </w:trPr>
        <w:tc>
          <w:tcPr>
            <w:tcW w:w="5600" w:type="dxa"/>
            <w:shd w:val="clear" w:color="auto" w:fill="FFFFFF"/>
          </w:tcPr>
          <w:p w14:paraId="1DE588F7" w14:textId="77777777" w:rsidR="00E50F9B" w:rsidRDefault="00E50F9B" w:rsidP="00F55674"/>
        </w:tc>
        <w:tc>
          <w:tcPr>
            <w:tcW w:w="5300" w:type="dxa"/>
            <w:gridSpan w:val="5"/>
          </w:tcPr>
          <w:p w14:paraId="09C4396F" w14:textId="77777777" w:rsidR="00E50F9B" w:rsidRDefault="00AF4DA5" w:rsidP="00F55674">
            <w:r>
              <w:t>Mill. kroner</w:t>
            </w:r>
          </w:p>
        </w:tc>
        <w:tc>
          <w:tcPr>
            <w:tcW w:w="160" w:type="dxa"/>
          </w:tcPr>
          <w:p w14:paraId="47DC18A9" w14:textId="77777777" w:rsidR="00E50F9B" w:rsidRDefault="00E50F9B" w:rsidP="00F55674"/>
        </w:tc>
        <w:tc>
          <w:tcPr>
            <w:tcW w:w="2880" w:type="dxa"/>
            <w:gridSpan w:val="4"/>
          </w:tcPr>
          <w:p w14:paraId="61AAF438" w14:textId="77777777" w:rsidR="00E50F9B" w:rsidRDefault="00AF4DA5" w:rsidP="00F55674">
            <w:r>
              <w:t>Prosentvis endring fra året før</w:t>
            </w:r>
          </w:p>
        </w:tc>
      </w:tr>
      <w:tr w:rsidR="00E50F9B" w14:paraId="6DACB30B" w14:textId="77777777" w:rsidTr="002177E2">
        <w:trPr>
          <w:trHeight w:val="280"/>
        </w:trPr>
        <w:tc>
          <w:tcPr>
            <w:tcW w:w="5600" w:type="dxa"/>
          </w:tcPr>
          <w:p w14:paraId="0B068F1F" w14:textId="77777777" w:rsidR="00E50F9B" w:rsidRDefault="00E50F9B" w:rsidP="00F55674"/>
        </w:tc>
        <w:tc>
          <w:tcPr>
            <w:tcW w:w="1060" w:type="dxa"/>
          </w:tcPr>
          <w:p w14:paraId="15AD3E67" w14:textId="77777777" w:rsidR="00E50F9B" w:rsidRDefault="00AF4DA5" w:rsidP="00F55674">
            <w:r>
              <w:t>2018</w:t>
            </w:r>
          </w:p>
        </w:tc>
        <w:tc>
          <w:tcPr>
            <w:tcW w:w="1060" w:type="dxa"/>
          </w:tcPr>
          <w:p w14:paraId="323FBA5A" w14:textId="77777777" w:rsidR="00E50F9B" w:rsidRDefault="00AF4DA5" w:rsidP="00F55674">
            <w:r>
              <w:t>2019</w:t>
            </w:r>
          </w:p>
        </w:tc>
        <w:tc>
          <w:tcPr>
            <w:tcW w:w="1060" w:type="dxa"/>
          </w:tcPr>
          <w:p w14:paraId="51DCECBB" w14:textId="77777777" w:rsidR="00E50F9B" w:rsidRDefault="00AF4DA5" w:rsidP="00F55674">
            <w:r>
              <w:t>2020</w:t>
            </w:r>
          </w:p>
        </w:tc>
        <w:tc>
          <w:tcPr>
            <w:tcW w:w="1060" w:type="dxa"/>
          </w:tcPr>
          <w:p w14:paraId="23729A34" w14:textId="77777777" w:rsidR="00E50F9B" w:rsidRDefault="00AF4DA5" w:rsidP="00F55674">
            <w:r>
              <w:t>2021</w:t>
            </w:r>
          </w:p>
        </w:tc>
        <w:tc>
          <w:tcPr>
            <w:tcW w:w="1060" w:type="dxa"/>
          </w:tcPr>
          <w:p w14:paraId="7E926F50" w14:textId="77777777" w:rsidR="00E50F9B" w:rsidRDefault="00AF4DA5" w:rsidP="00F55674">
            <w:r>
              <w:t>2022</w:t>
            </w:r>
          </w:p>
        </w:tc>
        <w:tc>
          <w:tcPr>
            <w:tcW w:w="160" w:type="dxa"/>
          </w:tcPr>
          <w:p w14:paraId="52C559A1" w14:textId="77777777" w:rsidR="00E50F9B" w:rsidRDefault="00E50F9B" w:rsidP="00F55674"/>
        </w:tc>
        <w:tc>
          <w:tcPr>
            <w:tcW w:w="720" w:type="dxa"/>
          </w:tcPr>
          <w:p w14:paraId="780C6235" w14:textId="77777777" w:rsidR="00E50F9B" w:rsidRDefault="00AF4DA5" w:rsidP="00F55674">
            <w:r>
              <w:t>2019</w:t>
            </w:r>
          </w:p>
        </w:tc>
        <w:tc>
          <w:tcPr>
            <w:tcW w:w="720" w:type="dxa"/>
          </w:tcPr>
          <w:p w14:paraId="0E207A9A" w14:textId="77777777" w:rsidR="00E50F9B" w:rsidRDefault="00AF4DA5" w:rsidP="00F55674">
            <w:r>
              <w:t>2021</w:t>
            </w:r>
          </w:p>
        </w:tc>
        <w:tc>
          <w:tcPr>
            <w:tcW w:w="720" w:type="dxa"/>
          </w:tcPr>
          <w:p w14:paraId="0F0C166D" w14:textId="77777777" w:rsidR="00E50F9B" w:rsidRDefault="00AF4DA5" w:rsidP="00F55674">
            <w:r>
              <w:t>2021</w:t>
            </w:r>
          </w:p>
        </w:tc>
        <w:tc>
          <w:tcPr>
            <w:tcW w:w="720" w:type="dxa"/>
          </w:tcPr>
          <w:p w14:paraId="5DC51B14" w14:textId="77777777" w:rsidR="00E50F9B" w:rsidRDefault="00AF4DA5" w:rsidP="00F55674">
            <w:r>
              <w:t>2022</w:t>
            </w:r>
          </w:p>
        </w:tc>
      </w:tr>
      <w:tr w:rsidR="00E50F9B" w14:paraId="79E42D5E" w14:textId="77777777" w:rsidTr="002177E2">
        <w:trPr>
          <w:trHeight w:val="300"/>
        </w:trPr>
        <w:tc>
          <w:tcPr>
            <w:tcW w:w="5600" w:type="dxa"/>
          </w:tcPr>
          <w:p w14:paraId="155D929A" w14:textId="77777777" w:rsidR="00E50F9B" w:rsidRDefault="00AF4DA5" w:rsidP="00F55674">
            <w:r>
              <w:t>A.</w:t>
            </w:r>
            <w:r>
              <w:tab/>
              <w:t>Totale inntekter</w:t>
            </w:r>
            <w:r>
              <w:tab/>
            </w:r>
            <w:r>
              <w:tab/>
            </w:r>
          </w:p>
        </w:tc>
        <w:tc>
          <w:tcPr>
            <w:tcW w:w="1060" w:type="dxa"/>
          </w:tcPr>
          <w:p w14:paraId="41CDDD1C" w14:textId="77777777" w:rsidR="00E50F9B" w:rsidRDefault="00AF4DA5" w:rsidP="00F55674">
            <w:r>
              <w:t>1 696 412</w:t>
            </w:r>
          </w:p>
        </w:tc>
        <w:tc>
          <w:tcPr>
            <w:tcW w:w="1060" w:type="dxa"/>
          </w:tcPr>
          <w:p w14:paraId="11A859BC" w14:textId="77777777" w:rsidR="00E50F9B" w:rsidRDefault="00AF4DA5" w:rsidP="00F55674">
            <w:r>
              <w:t>1 737 456</w:t>
            </w:r>
          </w:p>
        </w:tc>
        <w:tc>
          <w:tcPr>
            <w:tcW w:w="1060" w:type="dxa"/>
          </w:tcPr>
          <w:p w14:paraId="02873D9E" w14:textId="77777777" w:rsidR="00E50F9B" w:rsidRDefault="00AF4DA5" w:rsidP="00F55674">
            <w:r>
              <w:t>1 575 778</w:t>
            </w:r>
          </w:p>
        </w:tc>
        <w:tc>
          <w:tcPr>
            <w:tcW w:w="1060" w:type="dxa"/>
          </w:tcPr>
          <w:p w14:paraId="19539258" w14:textId="77777777" w:rsidR="00E50F9B" w:rsidRDefault="00AF4DA5" w:rsidP="00F55674">
            <w:r>
              <w:t>2 049 089</w:t>
            </w:r>
          </w:p>
        </w:tc>
        <w:tc>
          <w:tcPr>
            <w:tcW w:w="1060" w:type="dxa"/>
          </w:tcPr>
          <w:p w14:paraId="3621F970" w14:textId="77777777" w:rsidR="00E50F9B" w:rsidRDefault="00AF4DA5" w:rsidP="00F55674">
            <w:r>
              <w:t>2 803 118</w:t>
            </w:r>
          </w:p>
        </w:tc>
        <w:tc>
          <w:tcPr>
            <w:tcW w:w="160" w:type="dxa"/>
          </w:tcPr>
          <w:p w14:paraId="506B0265" w14:textId="77777777" w:rsidR="00E50F9B" w:rsidRDefault="00E50F9B" w:rsidP="00F55674"/>
        </w:tc>
        <w:tc>
          <w:tcPr>
            <w:tcW w:w="720" w:type="dxa"/>
          </w:tcPr>
          <w:p w14:paraId="3447CC30" w14:textId="77777777" w:rsidR="00E50F9B" w:rsidRDefault="00AF4DA5" w:rsidP="00F55674">
            <w:r>
              <w:t>2,4</w:t>
            </w:r>
          </w:p>
        </w:tc>
        <w:tc>
          <w:tcPr>
            <w:tcW w:w="720" w:type="dxa"/>
          </w:tcPr>
          <w:p w14:paraId="41710BB4" w14:textId="77777777" w:rsidR="00E50F9B" w:rsidRDefault="00AF4DA5" w:rsidP="00F55674">
            <w:r>
              <w:t>-9,3</w:t>
            </w:r>
          </w:p>
        </w:tc>
        <w:tc>
          <w:tcPr>
            <w:tcW w:w="720" w:type="dxa"/>
          </w:tcPr>
          <w:p w14:paraId="28DAD00F" w14:textId="77777777" w:rsidR="00E50F9B" w:rsidRDefault="00AF4DA5" w:rsidP="00F55674">
            <w:r>
              <w:t>30,0</w:t>
            </w:r>
          </w:p>
        </w:tc>
        <w:tc>
          <w:tcPr>
            <w:tcW w:w="720" w:type="dxa"/>
          </w:tcPr>
          <w:p w14:paraId="6D6C96DA" w14:textId="77777777" w:rsidR="00E50F9B" w:rsidRDefault="00AF4DA5" w:rsidP="00F55674">
            <w:r>
              <w:t>36,8</w:t>
            </w:r>
          </w:p>
        </w:tc>
      </w:tr>
      <w:tr w:rsidR="00E50F9B" w14:paraId="21FDE70F" w14:textId="77777777" w:rsidTr="002177E2">
        <w:trPr>
          <w:trHeight w:val="300"/>
        </w:trPr>
        <w:tc>
          <w:tcPr>
            <w:tcW w:w="5600" w:type="dxa"/>
          </w:tcPr>
          <w:p w14:paraId="41AD58DF" w14:textId="77777777" w:rsidR="00E50F9B" w:rsidRDefault="00AF4DA5" w:rsidP="00F55674">
            <w:r>
              <w:tab/>
              <w:t>Formuesinntekter</w:t>
            </w:r>
            <w:r>
              <w:tab/>
            </w:r>
            <w:r>
              <w:tab/>
            </w:r>
          </w:p>
        </w:tc>
        <w:tc>
          <w:tcPr>
            <w:tcW w:w="1060" w:type="dxa"/>
          </w:tcPr>
          <w:p w14:paraId="3237483E" w14:textId="77777777" w:rsidR="00E50F9B" w:rsidRDefault="00AF4DA5" w:rsidP="00F55674">
            <w:r>
              <w:t>412 203</w:t>
            </w:r>
          </w:p>
        </w:tc>
        <w:tc>
          <w:tcPr>
            <w:tcW w:w="1060" w:type="dxa"/>
          </w:tcPr>
          <w:p w14:paraId="0DDB3537" w14:textId="77777777" w:rsidR="00E50F9B" w:rsidRDefault="00AF4DA5" w:rsidP="00F55674">
            <w:r>
              <w:t>422 393</w:t>
            </w:r>
          </w:p>
        </w:tc>
        <w:tc>
          <w:tcPr>
            <w:tcW w:w="1060" w:type="dxa"/>
          </w:tcPr>
          <w:p w14:paraId="2D95256C" w14:textId="77777777" w:rsidR="00E50F9B" w:rsidRDefault="00AF4DA5" w:rsidP="00F55674">
            <w:r>
              <w:t>352 215</w:t>
            </w:r>
          </w:p>
        </w:tc>
        <w:tc>
          <w:tcPr>
            <w:tcW w:w="1060" w:type="dxa"/>
          </w:tcPr>
          <w:p w14:paraId="4DC95AAE" w14:textId="77777777" w:rsidR="00E50F9B" w:rsidRDefault="00AF4DA5" w:rsidP="00F55674">
            <w:r>
              <w:t>470 063</w:t>
            </w:r>
          </w:p>
        </w:tc>
        <w:tc>
          <w:tcPr>
            <w:tcW w:w="1060" w:type="dxa"/>
          </w:tcPr>
          <w:p w14:paraId="40A892C3" w14:textId="77777777" w:rsidR="00E50F9B" w:rsidRDefault="00AF4DA5" w:rsidP="00F55674">
            <w:r>
              <w:t>703 719</w:t>
            </w:r>
          </w:p>
        </w:tc>
        <w:tc>
          <w:tcPr>
            <w:tcW w:w="160" w:type="dxa"/>
          </w:tcPr>
          <w:p w14:paraId="1E131C9B" w14:textId="77777777" w:rsidR="00E50F9B" w:rsidRDefault="00E50F9B" w:rsidP="00F55674"/>
        </w:tc>
        <w:tc>
          <w:tcPr>
            <w:tcW w:w="720" w:type="dxa"/>
          </w:tcPr>
          <w:p w14:paraId="5E3D3103" w14:textId="77777777" w:rsidR="00E50F9B" w:rsidRDefault="00AF4DA5" w:rsidP="00F55674">
            <w:r>
              <w:t>2,5</w:t>
            </w:r>
          </w:p>
        </w:tc>
        <w:tc>
          <w:tcPr>
            <w:tcW w:w="720" w:type="dxa"/>
          </w:tcPr>
          <w:p w14:paraId="6C8E1D99" w14:textId="77777777" w:rsidR="00E50F9B" w:rsidRDefault="00AF4DA5" w:rsidP="00F55674">
            <w:r>
              <w:t>-16,6</w:t>
            </w:r>
          </w:p>
        </w:tc>
        <w:tc>
          <w:tcPr>
            <w:tcW w:w="720" w:type="dxa"/>
          </w:tcPr>
          <w:p w14:paraId="23126ACC" w14:textId="77777777" w:rsidR="00E50F9B" w:rsidRDefault="00AF4DA5" w:rsidP="00F55674">
            <w:r>
              <w:t>33,5</w:t>
            </w:r>
          </w:p>
        </w:tc>
        <w:tc>
          <w:tcPr>
            <w:tcW w:w="720" w:type="dxa"/>
          </w:tcPr>
          <w:p w14:paraId="1497E376" w14:textId="77777777" w:rsidR="00E50F9B" w:rsidRDefault="00AF4DA5" w:rsidP="00F55674">
            <w:r>
              <w:t>49,7</w:t>
            </w:r>
          </w:p>
        </w:tc>
      </w:tr>
      <w:tr w:rsidR="00E50F9B" w14:paraId="71C4F9E4" w14:textId="77777777" w:rsidTr="002177E2">
        <w:trPr>
          <w:trHeight w:val="300"/>
        </w:trPr>
        <w:tc>
          <w:tcPr>
            <w:tcW w:w="5600" w:type="dxa"/>
          </w:tcPr>
          <w:p w14:paraId="2495DEFA" w14:textId="77777777" w:rsidR="00E50F9B" w:rsidRDefault="00AF4DA5" w:rsidP="00F55674">
            <w:r>
              <w:tab/>
              <w:t>Skatt- og pensjonspremier</w:t>
            </w:r>
            <w:r>
              <w:tab/>
            </w:r>
            <w:r>
              <w:tab/>
            </w:r>
          </w:p>
        </w:tc>
        <w:tc>
          <w:tcPr>
            <w:tcW w:w="1060" w:type="dxa"/>
          </w:tcPr>
          <w:p w14:paraId="2497DCF6" w14:textId="77777777" w:rsidR="00E50F9B" w:rsidRDefault="00AF4DA5" w:rsidP="00F55674">
            <w:r>
              <w:t>1 192 676</w:t>
            </w:r>
          </w:p>
        </w:tc>
        <w:tc>
          <w:tcPr>
            <w:tcW w:w="1060" w:type="dxa"/>
          </w:tcPr>
          <w:p w14:paraId="71048F6C" w14:textId="77777777" w:rsidR="00E50F9B" w:rsidRDefault="00AF4DA5" w:rsidP="00F55674">
            <w:r>
              <w:t>1 216 251</w:t>
            </w:r>
          </w:p>
        </w:tc>
        <w:tc>
          <w:tcPr>
            <w:tcW w:w="1060" w:type="dxa"/>
          </w:tcPr>
          <w:p w14:paraId="56FF1C11" w14:textId="77777777" w:rsidR="00E50F9B" w:rsidRDefault="00AF4DA5" w:rsidP="00F55674">
            <w:r>
              <w:t>1 119 156</w:t>
            </w:r>
          </w:p>
        </w:tc>
        <w:tc>
          <w:tcPr>
            <w:tcW w:w="1060" w:type="dxa"/>
          </w:tcPr>
          <w:p w14:paraId="13E49F81" w14:textId="77777777" w:rsidR="00E50F9B" w:rsidRDefault="00AF4DA5" w:rsidP="00F55674">
            <w:r>
              <w:t>1 474 203</w:t>
            </w:r>
          </w:p>
        </w:tc>
        <w:tc>
          <w:tcPr>
            <w:tcW w:w="1060" w:type="dxa"/>
          </w:tcPr>
          <w:p w14:paraId="44C7DDD9" w14:textId="77777777" w:rsidR="00E50F9B" w:rsidRDefault="00AF4DA5" w:rsidP="00F55674">
            <w:r>
              <w:t>1 997 301</w:t>
            </w:r>
          </w:p>
        </w:tc>
        <w:tc>
          <w:tcPr>
            <w:tcW w:w="160" w:type="dxa"/>
          </w:tcPr>
          <w:p w14:paraId="42969A56" w14:textId="77777777" w:rsidR="00E50F9B" w:rsidRDefault="00E50F9B" w:rsidP="00F55674"/>
        </w:tc>
        <w:tc>
          <w:tcPr>
            <w:tcW w:w="720" w:type="dxa"/>
          </w:tcPr>
          <w:p w14:paraId="26AB9A2E" w14:textId="77777777" w:rsidR="00E50F9B" w:rsidRDefault="00AF4DA5" w:rsidP="00F55674">
            <w:r>
              <w:t>2,0</w:t>
            </w:r>
          </w:p>
        </w:tc>
        <w:tc>
          <w:tcPr>
            <w:tcW w:w="720" w:type="dxa"/>
          </w:tcPr>
          <w:p w14:paraId="20468E63" w14:textId="77777777" w:rsidR="00E50F9B" w:rsidRDefault="00AF4DA5" w:rsidP="00F55674">
            <w:r>
              <w:t>-8,0</w:t>
            </w:r>
          </w:p>
        </w:tc>
        <w:tc>
          <w:tcPr>
            <w:tcW w:w="720" w:type="dxa"/>
          </w:tcPr>
          <w:p w14:paraId="4DD11DDE" w14:textId="77777777" w:rsidR="00E50F9B" w:rsidRDefault="00AF4DA5" w:rsidP="00F55674">
            <w:r>
              <w:t>31,7</w:t>
            </w:r>
          </w:p>
        </w:tc>
        <w:tc>
          <w:tcPr>
            <w:tcW w:w="720" w:type="dxa"/>
          </w:tcPr>
          <w:p w14:paraId="6A73A670" w14:textId="77777777" w:rsidR="00E50F9B" w:rsidRDefault="00AF4DA5" w:rsidP="00F55674">
            <w:r>
              <w:t>35,5</w:t>
            </w:r>
          </w:p>
        </w:tc>
      </w:tr>
      <w:tr w:rsidR="00E50F9B" w14:paraId="552CDD99" w14:textId="77777777" w:rsidTr="002177E2">
        <w:trPr>
          <w:trHeight w:val="300"/>
        </w:trPr>
        <w:tc>
          <w:tcPr>
            <w:tcW w:w="5600" w:type="dxa"/>
          </w:tcPr>
          <w:p w14:paraId="2CB38C8D" w14:textId="77777777" w:rsidR="00E50F9B" w:rsidRDefault="00AF4DA5" w:rsidP="00F55674">
            <w:r>
              <w:tab/>
              <w:t>2.1</w:t>
            </w:r>
            <w:r>
              <w:tab/>
              <w:t>Oljeskatter</w:t>
            </w:r>
            <w:r>
              <w:tab/>
            </w:r>
          </w:p>
        </w:tc>
        <w:tc>
          <w:tcPr>
            <w:tcW w:w="1060" w:type="dxa"/>
          </w:tcPr>
          <w:p w14:paraId="7F23C646" w14:textId="77777777" w:rsidR="00E50F9B" w:rsidRDefault="00AF4DA5" w:rsidP="00F55674">
            <w:r>
              <w:t>148 687</w:t>
            </w:r>
          </w:p>
        </w:tc>
        <w:tc>
          <w:tcPr>
            <w:tcW w:w="1060" w:type="dxa"/>
          </w:tcPr>
          <w:p w14:paraId="1A7A6F75" w14:textId="77777777" w:rsidR="00E50F9B" w:rsidRDefault="00AF4DA5" w:rsidP="00F55674">
            <w:r>
              <w:t>119 721</w:t>
            </w:r>
          </w:p>
        </w:tc>
        <w:tc>
          <w:tcPr>
            <w:tcW w:w="1060" w:type="dxa"/>
          </w:tcPr>
          <w:p w14:paraId="66129113" w14:textId="77777777" w:rsidR="00E50F9B" w:rsidRDefault="00AF4DA5" w:rsidP="00F55674">
            <w:r>
              <w:t>22 514</w:t>
            </w:r>
          </w:p>
        </w:tc>
        <w:tc>
          <w:tcPr>
            <w:tcW w:w="1060" w:type="dxa"/>
          </w:tcPr>
          <w:p w14:paraId="7154813B" w14:textId="77777777" w:rsidR="00E50F9B" w:rsidRDefault="00AF4DA5" w:rsidP="00F55674">
            <w:r>
              <w:t>300 203</w:t>
            </w:r>
          </w:p>
        </w:tc>
        <w:tc>
          <w:tcPr>
            <w:tcW w:w="1060" w:type="dxa"/>
          </w:tcPr>
          <w:p w14:paraId="51EEB3E3" w14:textId="77777777" w:rsidR="00E50F9B" w:rsidRDefault="00AF4DA5" w:rsidP="00F55674">
            <w:r>
              <w:t>715 000</w:t>
            </w:r>
          </w:p>
        </w:tc>
        <w:tc>
          <w:tcPr>
            <w:tcW w:w="160" w:type="dxa"/>
          </w:tcPr>
          <w:p w14:paraId="4D77E441" w14:textId="77777777" w:rsidR="00E50F9B" w:rsidRDefault="00E50F9B" w:rsidP="00F55674"/>
        </w:tc>
        <w:tc>
          <w:tcPr>
            <w:tcW w:w="720" w:type="dxa"/>
          </w:tcPr>
          <w:p w14:paraId="0B7C74D2" w14:textId="77777777" w:rsidR="00E50F9B" w:rsidRDefault="00AF4DA5" w:rsidP="00F55674">
            <w:r>
              <w:t>-19,5</w:t>
            </w:r>
          </w:p>
        </w:tc>
        <w:tc>
          <w:tcPr>
            <w:tcW w:w="720" w:type="dxa"/>
          </w:tcPr>
          <w:p w14:paraId="409A62A6" w14:textId="77777777" w:rsidR="00E50F9B" w:rsidRDefault="00AF4DA5" w:rsidP="00F55674">
            <w:r>
              <w:t>-81,2</w:t>
            </w:r>
          </w:p>
        </w:tc>
        <w:tc>
          <w:tcPr>
            <w:tcW w:w="720" w:type="dxa"/>
          </w:tcPr>
          <w:p w14:paraId="7DC74348" w14:textId="77777777" w:rsidR="00E50F9B" w:rsidRDefault="00AF4DA5" w:rsidP="00F55674">
            <w:r>
              <w:t>1233,4</w:t>
            </w:r>
          </w:p>
        </w:tc>
        <w:tc>
          <w:tcPr>
            <w:tcW w:w="720" w:type="dxa"/>
          </w:tcPr>
          <w:p w14:paraId="606D1E36" w14:textId="77777777" w:rsidR="00E50F9B" w:rsidRDefault="00AF4DA5" w:rsidP="00F55674">
            <w:r>
              <w:t>138,2</w:t>
            </w:r>
          </w:p>
        </w:tc>
      </w:tr>
      <w:tr w:rsidR="00E50F9B" w14:paraId="4131D5AB" w14:textId="77777777" w:rsidTr="002177E2">
        <w:trPr>
          <w:trHeight w:val="300"/>
        </w:trPr>
        <w:tc>
          <w:tcPr>
            <w:tcW w:w="5600" w:type="dxa"/>
          </w:tcPr>
          <w:p w14:paraId="353E2A92" w14:textId="77777777" w:rsidR="00E50F9B" w:rsidRDefault="00AF4DA5" w:rsidP="00F55674">
            <w:r>
              <w:tab/>
              <w:t>2.2</w:t>
            </w:r>
            <w:r>
              <w:tab/>
              <w:t>Produksjonsskatter Fastlands-Norge</w:t>
            </w:r>
            <w:r>
              <w:tab/>
            </w:r>
          </w:p>
        </w:tc>
        <w:tc>
          <w:tcPr>
            <w:tcW w:w="1060" w:type="dxa"/>
          </w:tcPr>
          <w:p w14:paraId="2CF403C6" w14:textId="77777777" w:rsidR="00E50F9B" w:rsidRDefault="00AF4DA5" w:rsidP="00F55674">
            <w:r>
              <w:t>406 856</w:t>
            </w:r>
          </w:p>
        </w:tc>
        <w:tc>
          <w:tcPr>
            <w:tcW w:w="1060" w:type="dxa"/>
          </w:tcPr>
          <w:p w14:paraId="28418984" w14:textId="77777777" w:rsidR="00E50F9B" w:rsidRDefault="00AF4DA5" w:rsidP="00F55674">
            <w:r>
              <w:t>414 316</w:t>
            </w:r>
          </w:p>
        </w:tc>
        <w:tc>
          <w:tcPr>
            <w:tcW w:w="1060" w:type="dxa"/>
          </w:tcPr>
          <w:p w14:paraId="75454479" w14:textId="77777777" w:rsidR="00E50F9B" w:rsidRDefault="00AF4DA5" w:rsidP="00F55674">
            <w:r>
              <w:t>420 063</w:t>
            </w:r>
          </w:p>
        </w:tc>
        <w:tc>
          <w:tcPr>
            <w:tcW w:w="1060" w:type="dxa"/>
          </w:tcPr>
          <w:p w14:paraId="7D60C6A5" w14:textId="77777777" w:rsidR="00E50F9B" w:rsidRDefault="00AF4DA5" w:rsidP="00F55674">
            <w:r>
              <w:t>444 702</w:t>
            </w:r>
          </w:p>
        </w:tc>
        <w:tc>
          <w:tcPr>
            <w:tcW w:w="1060" w:type="dxa"/>
          </w:tcPr>
          <w:p w14:paraId="04B1AF57" w14:textId="77777777" w:rsidR="00E50F9B" w:rsidRDefault="00AF4DA5" w:rsidP="00F55674">
            <w:r>
              <w:t>479 692</w:t>
            </w:r>
          </w:p>
        </w:tc>
        <w:tc>
          <w:tcPr>
            <w:tcW w:w="160" w:type="dxa"/>
          </w:tcPr>
          <w:p w14:paraId="2FA058C6" w14:textId="77777777" w:rsidR="00E50F9B" w:rsidRDefault="00E50F9B" w:rsidP="00F55674"/>
        </w:tc>
        <w:tc>
          <w:tcPr>
            <w:tcW w:w="720" w:type="dxa"/>
          </w:tcPr>
          <w:p w14:paraId="357A784D" w14:textId="77777777" w:rsidR="00E50F9B" w:rsidRDefault="00AF4DA5" w:rsidP="00F55674">
            <w:r>
              <w:t>1,8</w:t>
            </w:r>
          </w:p>
        </w:tc>
        <w:tc>
          <w:tcPr>
            <w:tcW w:w="720" w:type="dxa"/>
          </w:tcPr>
          <w:p w14:paraId="3665E9AE" w14:textId="77777777" w:rsidR="00E50F9B" w:rsidRDefault="00AF4DA5" w:rsidP="00F55674">
            <w:r>
              <w:t>1,4</w:t>
            </w:r>
          </w:p>
        </w:tc>
        <w:tc>
          <w:tcPr>
            <w:tcW w:w="720" w:type="dxa"/>
          </w:tcPr>
          <w:p w14:paraId="7EC28B87" w14:textId="77777777" w:rsidR="00E50F9B" w:rsidRDefault="00AF4DA5" w:rsidP="00F55674">
            <w:r>
              <w:t>5,9</w:t>
            </w:r>
          </w:p>
        </w:tc>
        <w:tc>
          <w:tcPr>
            <w:tcW w:w="720" w:type="dxa"/>
          </w:tcPr>
          <w:p w14:paraId="086FB9A6" w14:textId="77777777" w:rsidR="00E50F9B" w:rsidRDefault="00AF4DA5" w:rsidP="00F55674">
            <w:r>
              <w:t>7,9</w:t>
            </w:r>
          </w:p>
        </w:tc>
      </w:tr>
      <w:tr w:rsidR="00E50F9B" w14:paraId="3B48DEAA" w14:textId="77777777" w:rsidTr="002177E2">
        <w:trPr>
          <w:trHeight w:val="300"/>
        </w:trPr>
        <w:tc>
          <w:tcPr>
            <w:tcW w:w="5600" w:type="dxa"/>
          </w:tcPr>
          <w:p w14:paraId="2FDEDC16" w14:textId="77777777" w:rsidR="00E50F9B" w:rsidRDefault="00AF4DA5" w:rsidP="00F55674">
            <w:r>
              <w:tab/>
              <w:t>2.3</w:t>
            </w:r>
            <w:r>
              <w:tab/>
              <w:t>Skatt og trygdeavgifter Fastlands-Norge</w:t>
            </w:r>
            <w:r>
              <w:tab/>
            </w:r>
          </w:p>
        </w:tc>
        <w:tc>
          <w:tcPr>
            <w:tcW w:w="1060" w:type="dxa"/>
          </w:tcPr>
          <w:p w14:paraId="13ADFF1A" w14:textId="77777777" w:rsidR="00E50F9B" w:rsidRDefault="00AF4DA5" w:rsidP="00F55674">
            <w:r>
              <w:t>637 133</w:t>
            </w:r>
          </w:p>
        </w:tc>
        <w:tc>
          <w:tcPr>
            <w:tcW w:w="1060" w:type="dxa"/>
          </w:tcPr>
          <w:p w14:paraId="15204A63" w14:textId="77777777" w:rsidR="00E50F9B" w:rsidRDefault="00AF4DA5" w:rsidP="00F55674">
            <w:r>
              <w:t>682 214</w:t>
            </w:r>
          </w:p>
        </w:tc>
        <w:tc>
          <w:tcPr>
            <w:tcW w:w="1060" w:type="dxa"/>
          </w:tcPr>
          <w:p w14:paraId="12D26573" w14:textId="77777777" w:rsidR="00E50F9B" w:rsidRDefault="00AF4DA5" w:rsidP="00F55674">
            <w:r>
              <w:t>676 579</w:t>
            </w:r>
          </w:p>
        </w:tc>
        <w:tc>
          <w:tcPr>
            <w:tcW w:w="1060" w:type="dxa"/>
          </w:tcPr>
          <w:p w14:paraId="2C8AAA12" w14:textId="77777777" w:rsidR="00E50F9B" w:rsidRDefault="00AF4DA5" w:rsidP="00F55674">
            <w:r>
              <w:t>729 298</w:t>
            </w:r>
          </w:p>
        </w:tc>
        <w:tc>
          <w:tcPr>
            <w:tcW w:w="1060" w:type="dxa"/>
          </w:tcPr>
          <w:p w14:paraId="5EAB3E58" w14:textId="77777777" w:rsidR="00E50F9B" w:rsidRDefault="00AF4DA5" w:rsidP="00F55674">
            <w:r>
              <w:t>802 609</w:t>
            </w:r>
          </w:p>
        </w:tc>
        <w:tc>
          <w:tcPr>
            <w:tcW w:w="160" w:type="dxa"/>
          </w:tcPr>
          <w:p w14:paraId="6A838C95" w14:textId="77777777" w:rsidR="00E50F9B" w:rsidRDefault="00E50F9B" w:rsidP="00F55674"/>
        </w:tc>
        <w:tc>
          <w:tcPr>
            <w:tcW w:w="720" w:type="dxa"/>
          </w:tcPr>
          <w:p w14:paraId="53B52F6E" w14:textId="77777777" w:rsidR="00E50F9B" w:rsidRDefault="00AF4DA5" w:rsidP="00F55674">
            <w:r>
              <w:t>7,1</w:t>
            </w:r>
          </w:p>
        </w:tc>
        <w:tc>
          <w:tcPr>
            <w:tcW w:w="720" w:type="dxa"/>
          </w:tcPr>
          <w:p w14:paraId="68E9801A" w14:textId="77777777" w:rsidR="00E50F9B" w:rsidRDefault="00AF4DA5" w:rsidP="00F55674">
            <w:r>
              <w:t>-0,8</w:t>
            </w:r>
          </w:p>
        </w:tc>
        <w:tc>
          <w:tcPr>
            <w:tcW w:w="720" w:type="dxa"/>
          </w:tcPr>
          <w:p w14:paraId="60E449EC" w14:textId="77777777" w:rsidR="00E50F9B" w:rsidRDefault="00AF4DA5" w:rsidP="00F55674">
            <w:r>
              <w:t>7,8</w:t>
            </w:r>
          </w:p>
        </w:tc>
        <w:tc>
          <w:tcPr>
            <w:tcW w:w="720" w:type="dxa"/>
          </w:tcPr>
          <w:p w14:paraId="30F4D2D4" w14:textId="77777777" w:rsidR="00E50F9B" w:rsidRDefault="00AF4DA5" w:rsidP="00F55674">
            <w:r>
              <w:t>10,1</w:t>
            </w:r>
          </w:p>
        </w:tc>
      </w:tr>
      <w:tr w:rsidR="00E50F9B" w14:paraId="761AE694" w14:textId="77777777" w:rsidTr="002177E2">
        <w:trPr>
          <w:trHeight w:val="300"/>
        </w:trPr>
        <w:tc>
          <w:tcPr>
            <w:tcW w:w="5600" w:type="dxa"/>
          </w:tcPr>
          <w:p w14:paraId="7592FCD1" w14:textId="77777777" w:rsidR="00E50F9B" w:rsidRDefault="00AF4DA5" w:rsidP="00F55674">
            <w:r>
              <w:tab/>
              <w:t>Overføringer innen offentlig forvaltning</w:t>
            </w:r>
            <w:r>
              <w:tab/>
            </w:r>
            <w:r>
              <w:tab/>
            </w:r>
          </w:p>
        </w:tc>
        <w:tc>
          <w:tcPr>
            <w:tcW w:w="1060" w:type="dxa"/>
          </w:tcPr>
          <w:p w14:paraId="22F9CEB2" w14:textId="77777777" w:rsidR="00E50F9B" w:rsidRDefault="00AF4DA5" w:rsidP="00F55674">
            <w:r>
              <w:t>2 184</w:t>
            </w:r>
          </w:p>
        </w:tc>
        <w:tc>
          <w:tcPr>
            <w:tcW w:w="1060" w:type="dxa"/>
          </w:tcPr>
          <w:p w14:paraId="647B4460" w14:textId="77777777" w:rsidR="00E50F9B" w:rsidRDefault="00AF4DA5" w:rsidP="00F55674">
            <w:r>
              <w:t>2 498</w:t>
            </w:r>
          </w:p>
        </w:tc>
        <w:tc>
          <w:tcPr>
            <w:tcW w:w="1060" w:type="dxa"/>
          </w:tcPr>
          <w:p w14:paraId="67FAFC2D" w14:textId="77777777" w:rsidR="00E50F9B" w:rsidRDefault="00AF4DA5" w:rsidP="00F55674">
            <w:r>
              <w:t>2 438</w:t>
            </w:r>
          </w:p>
        </w:tc>
        <w:tc>
          <w:tcPr>
            <w:tcW w:w="1060" w:type="dxa"/>
          </w:tcPr>
          <w:p w14:paraId="22A93A5E" w14:textId="77777777" w:rsidR="00E50F9B" w:rsidRDefault="00AF4DA5" w:rsidP="00F55674">
            <w:r>
              <w:t>2 647</w:t>
            </w:r>
          </w:p>
        </w:tc>
        <w:tc>
          <w:tcPr>
            <w:tcW w:w="1060" w:type="dxa"/>
          </w:tcPr>
          <w:p w14:paraId="5130F0D4" w14:textId="77777777" w:rsidR="00E50F9B" w:rsidRDefault="00AF4DA5" w:rsidP="00F55674">
            <w:r>
              <w:t>3 074</w:t>
            </w:r>
          </w:p>
        </w:tc>
        <w:tc>
          <w:tcPr>
            <w:tcW w:w="160" w:type="dxa"/>
          </w:tcPr>
          <w:p w14:paraId="5D93D632" w14:textId="77777777" w:rsidR="00E50F9B" w:rsidRDefault="00E50F9B" w:rsidP="00F55674"/>
        </w:tc>
        <w:tc>
          <w:tcPr>
            <w:tcW w:w="720" w:type="dxa"/>
          </w:tcPr>
          <w:p w14:paraId="0B8D2C8F" w14:textId="77777777" w:rsidR="00E50F9B" w:rsidRDefault="00AF4DA5" w:rsidP="00F55674">
            <w:r>
              <w:t>14,4</w:t>
            </w:r>
          </w:p>
        </w:tc>
        <w:tc>
          <w:tcPr>
            <w:tcW w:w="720" w:type="dxa"/>
          </w:tcPr>
          <w:p w14:paraId="41F32F1C" w14:textId="77777777" w:rsidR="00E50F9B" w:rsidRDefault="00AF4DA5" w:rsidP="00F55674">
            <w:r>
              <w:t>-2,4</w:t>
            </w:r>
          </w:p>
        </w:tc>
        <w:tc>
          <w:tcPr>
            <w:tcW w:w="720" w:type="dxa"/>
          </w:tcPr>
          <w:p w14:paraId="296311C0" w14:textId="77777777" w:rsidR="00E50F9B" w:rsidRDefault="00AF4DA5" w:rsidP="00F55674">
            <w:r>
              <w:t>8,6</w:t>
            </w:r>
          </w:p>
        </w:tc>
        <w:tc>
          <w:tcPr>
            <w:tcW w:w="720" w:type="dxa"/>
          </w:tcPr>
          <w:p w14:paraId="58ACBEA7" w14:textId="77777777" w:rsidR="00E50F9B" w:rsidRDefault="00AF4DA5" w:rsidP="00F55674">
            <w:r>
              <w:t>16,1</w:t>
            </w:r>
          </w:p>
        </w:tc>
      </w:tr>
      <w:tr w:rsidR="00E50F9B" w14:paraId="3E6E21AC" w14:textId="77777777" w:rsidTr="002177E2">
        <w:trPr>
          <w:trHeight w:val="300"/>
        </w:trPr>
        <w:tc>
          <w:tcPr>
            <w:tcW w:w="5600" w:type="dxa"/>
          </w:tcPr>
          <w:p w14:paraId="010CBAC6" w14:textId="77777777" w:rsidR="00E50F9B" w:rsidRDefault="00AF4DA5" w:rsidP="00F55674">
            <w:r>
              <w:tab/>
              <w:t>Andre overføringer, bøter mv.</w:t>
            </w:r>
            <w:r>
              <w:tab/>
            </w:r>
            <w:r>
              <w:tab/>
            </w:r>
          </w:p>
        </w:tc>
        <w:tc>
          <w:tcPr>
            <w:tcW w:w="1060" w:type="dxa"/>
          </w:tcPr>
          <w:p w14:paraId="6065ECE8" w14:textId="77777777" w:rsidR="00E50F9B" w:rsidRDefault="00AF4DA5" w:rsidP="00F55674">
            <w:r>
              <w:t>20 447</w:t>
            </w:r>
          </w:p>
        </w:tc>
        <w:tc>
          <w:tcPr>
            <w:tcW w:w="1060" w:type="dxa"/>
          </w:tcPr>
          <w:p w14:paraId="413E7C37" w14:textId="77777777" w:rsidR="00E50F9B" w:rsidRDefault="00AF4DA5" w:rsidP="00F55674">
            <w:r>
              <w:t>22 464</w:t>
            </w:r>
          </w:p>
        </w:tc>
        <w:tc>
          <w:tcPr>
            <w:tcW w:w="1060" w:type="dxa"/>
          </w:tcPr>
          <w:p w14:paraId="1530198F" w14:textId="77777777" w:rsidR="00E50F9B" w:rsidRDefault="00AF4DA5" w:rsidP="00F55674">
            <w:r>
              <w:t>28 473</w:t>
            </w:r>
          </w:p>
        </w:tc>
        <w:tc>
          <w:tcPr>
            <w:tcW w:w="1060" w:type="dxa"/>
          </w:tcPr>
          <w:p w14:paraId="715132AD" w14:textId="77777777" w:rsidR="00E50F9B" w:rsidRDefault="00AF4DA5" w:rsidP="00F55674">
            <w:r>
              <w:t>24 863</w:t>
            </w:r>
          </w:p>
        </w:tc>
        <w:tc>
          <w:tcPr>
            <w:tcW w:w="1060" w:type="dxa"/>
          </w:tcPr>
          <w:p w14:paraId="53120BBC" w14:textId="77777777" w:rsidR="00E50F9B" w:rsidRDefault="00AF4DA5" w:rsidP="00F55674">
            <w:r>
              <w:t>19 687</w:t>
            </w:r>
          </w:p>
        </w:tc>
        <w:tc>
          <w:tcPr>
            <w:tcW w:w="160" w:type="dxa"/>
          </w:tcPr>
          <w:p w14:paraId="765912EB" w14:textId="77777777" w:rsidR="00E50F9B" w:rsidRDefault="00E50F9B" w:rsidP="00F55674"/>
        </w:tc>
        <w:tc>
          <w:tcPr>
            <w:tcW w:w="720" w:type="dxa"/>
          </w:tcPr>
          <w:p w14:paraId="5237C997" w14:textId="77777777" w:rsidR="00E50F9B" w:rsidRDefault="00AF4DA5" w:rsidP="00F55674">
            <w:r>
              <w:t>9,9</w:t>
            </w:r>
          </w:p>
        </w:tc>
        <w:tc>
          <w:tcPr>
            <w:tcW w:w="720" w:type="dxa"/>
          </w:tcPr>
          <w:p w14:paraId="413D8863" w14:textId="77777777" w:rsidR="00E50F9B" w:rsidRDefault="00AF4DA5" w:rsidP="00F55674">
            <w:r>
              <w:t>26,7</w:t>
            </w:r>
          </w:p>
        </w:tc>
        <w:tc>
          <w:tcPr>
            <w:tcW w:w="720" w:type="dxa"/>
          </w:tcPr>
          <w:p w14:paraId="70A61255" w14:textId="77777777" w:rsidR="00E50F9B" w:rsidRDefault="00AF4DA5" w:rsidP="00F55674">
            <w:r>
              <w:t>-12,7</w:t>
            </w:r>
          </w:p>
        </w:tc>
        <w:tc>
          <w:tcPr>
            <w:tcW w:w="720" w:type="dxa"/>
          </w:tcPr>
          <w:p w14:paraId="2E1A34F3" w14:textId="77777777" w:rsidR="00E50F9B" w:rsidRDefault="00AF4DA5" w:rsidP="00F55674">
            <w:r>
              <w:t>-20,8</w:t>
            </w:r>
          </w:p>
        </w:tc>
      </w:tr>
      <w:tr w:rsidR="00E50F9B" w14:paraId="2DC6763D" w14:textId="77777777" w:rsidTr="002177E2">
        <w:trPr>
          <w:trHeight w:val="300"/>
        </w:trPr>
        <w:tc>
          <w:tcPr>
            <w:tcW w:w="5600" w:type="dxa"/>
          </w:tcPr>
          <w:p w14:paraId="220EA3B2" w14:textId="77777777" w:rsidR="00E50F9B" w:rsidRDefault="00AF4DA5" w:rsidP="00F55674">
            <w:r>
              <w:tab/>
              <w:t>Gebyrinntekter mv.</w:t>
            </w:r>
            <w:r>
              <w:tab/>
            </w:r>
            <w:r>
              <w:tab/>
            </w:r>
          </w:p>
        </w:tc>
        <w:tc>
          <w:tcPr>
            <w:tcW w:w="1060" w:type="dxa"/>
          </w:tcPr>
          <w:p w14:paraId="26AA9FD5" w14:textId="77777777" w:rsidR="00E50F9B" w:rsidRDefault="00AF4DA5" w:rsidP="00F55674">
            <w:r>
              <w:t>68 900</w:t>
            </w:r>
          </w:p>
        </w:tc>
        <w:tc>
          <w:tcPr>
            <w:tcW w:w="1060" w:type="dxa"/>
          </w:tcPr>
          <w:p w14:paraId="7AC282BF" w14:textId="77777777" w:rsidR="00E50F9B" w:rsidRDefault="00AF4DA5" w:rsidP="00F55674">
            <w:r>
              <w:t>73 850</w:t>
            </w:r>
          </w:p>
        </w:tc>
        <w:tc>
          <w:tcPr>
            <w:tcW w:w="1060" w:type="dxa"/>
          </w:tcPr>
          <w:p w14:paraId="131EC776" w14:textId="77777777" w:rsidR="00E50F9B" w:rsidRDefault="00AF4DA5" w:rsidP="00F55674">
            <w:r>
              <w:t>73 496</w:t>
            </w:r>
          </w:p>
        </w:tc>
        <w:tc>
          <w:tcPr>
            <w:tcW w:w="1060" w:type="dxa"/>
          </w:tcPr>
          <w:p w14:paraId="1ED6A6E7" w14:textId="77777777" w:rsidR="00E50F9B" w:rsidRDefault="00AF4DA5" w:rsidP="00F55674">
            <w:r>
              <w:t>77 313</w:t>
            </w:r>
          </w:p>
        </w:tc>
        <w:tc>
          <w:tcPr>
            <w:tcW w:w="1060" w:type="dxa"/>
          </w:tcPr>
          <w:p w14:paraId="2BCDA5C4" w14:textId="77777777" w:rsidR="00E50F9B" w:rsidRDefault="00AF4DA5" w:rsidP="00F55674">
            <w:r>
              <w:t>79 337</w:t>
            </w:r>
          </w:p>
        </w:tc>
        <w:tc>
          <w:tcPr>
            <w:tcW w:w="160" w:type="dxa"/>
          </w:tcPr>
          <w:p w14:paraId="0B5D0C60" w14:textId="77777777" w:rsidR="00E50F9B" w:rsidRDefault="00E50F9B" w:rsidP="00F55674"/>
        </w:tc>
        <w:tc>
          <w:tcPr>
            <w:tcW w:w="720" w:type="dxa"/>
          </w:tcPr>
          <w:p w14:paraId="0BB06CE2" w14:textId="77777777" w:rsidR="00E50F9B" w:rsidRDefault="00AF4DA5" w:rsidP="00F55674">
            <w:r>
              <w:t>7,2</w:t>
            </w:r>
          </w:p>
        </w:tc>
        <w:tc>
          <w:tcPr>
            <w:tcW w:w="720" w:type="dxa"/>
          </w:tcPr>
          <w:p w14:paraId="0A4DE1D0" w14:textId="77777777" w:rsidR="00E50F9B" w:rsidRDefault="00AF4DA5" w:rsidP="00F55674">
            <w:r>
              <w:t>-0,5</w:t>
            </w:r>
          </w:p>
        </w:tc>
        <w:tc>
          <w:tcPr>
            <w:tcW w:w="720" w:type="dxa"/>
          </w:tcPr>
          <w:p w14:paraId="68DC9584" w14:textId="77777777" w:rsidR="00E50F9B" w:rsidRDefault="00AF4DA5" w:rsidP="00F55674">
            <w:r>
              <w:t>5,2</w:t>
            </w:r>
          </w:p>
        </w:tc>
        <w:tc>
          <w:tcPr>
            <w:tcW w:w="720" w:type="dxa"/>
          </w:tcPr>
          <w:p w14:paraId="7160E88E" w14:textId="77777777" w:rsidR="00E50F9B" w:rsidRDefault="00AF4DA5" w:rsidP="00F55674">
            <w:r>
              <w:t>2,6</w:t>
            </w:r>
          </w:p>
        </w:tc>
      </w:tr>
      <w:tr w:rsidR="00E50F9B" w14:paraId="2D217B51" w14:textId="77777777" w:rsidTr="002177E2">
        <w:trPr>
          <w:trHeight w:val="300"/>
        </w:trPr>
        <w:tc>
          <w:tcPr>
            <w:tcW w:w="5600" w:type="dxa"/>
          </w:tcPr>
          <w:p w14:paraId="31B2D64E" w14:textId="77777777" w:rsidR="00E50F9B" w:rsidRDefault="00AF4DA5" w:rsidP="00F55674">
            <w:r>
              <w:tab/>
              <w:t>Kapitaloverføringer</w:t>
            </w:r>
            <w:r>
              <w:tab/>
            </w:r>
            <w:r>
              <w:tab/>
            </w:r>
          </w:p>
        </w:tc>
        <w:tc>
          <w:tcPr>
            <w:tcW w:w="1060" w:type="dxa"/>
          </w:tcPr>
          <w:p w14:paraId="34D44780" w14:textId="77777777" w:rsidR="00E50F9B" w:rsidRDefault="00AF4DA5" w:rsidP="00F55674">
            <w:r>
              <w:t>2</w:t>
            </w:r>
          </w:p>
        </w:tc>
        <w:tc>
          <w:tcPr>
            <w:tcW w:w="1060" w:type="dxa"/>
          </w:tcPr>
          <w:p w14:paraId="4EC7D92F" w14:textId="77777777" w:rsidR="00E50F9B" w:rsidRDefault="00AF4DA5" w:rsidP="00F55674">
            <w:r>
              <w:t>–</w:t>
            </w:r>
          </w:p>
        </w:tc>
        <w:tc>
          <w:tcPr>
            <w:tcW w:w="1060" w:type="dxa"/>
          </w:tcPr>
          <w:p w14:paraId="63E3B830" w14:textId="77777777" w:rsidR="00E50F9B" w:rsidRDefault="00AF4DA5" w:rsidP="00F55674">
            <w:r>
              <w:t>–</w:t>
            </w:r>
          </w:p>
        </w:tc>
        <w:tc>
          <w:tcPr>
            <w:tcW w:w="1060" w:type="dxa"/>
          </w:tcPr>
          <w:p w14:paraId="321DFAA8" w14:textId="77777777" w:rsidR="00E50F9B" w:rsidRDefault="00AF4DA5" w:rsidP="00F55674">
            <w:r>
              <w:t>–</w:t>
            </w:r>
          </w:p>
        </w:tc>
        <w:tc>
          <w:tcPr>
            <w:tcW w:w="1060" w:type="dxa"/>
          </w:tcPr>
          <w:p w14:paraId="4325C41E" w14:textId="77777777" w:rsidR="00E50F9B" w:rsidRDefault="00AF4DA5" w:rsidP="00F55674">
            <w:r>
              <w:t>–</w:t>
            </w:r>
          </w:p>
        </w:tc>
        <w:tc>
          <w:tcPr>
            <w:tcW w:w="160" w:type="dxa"/>
          </w:tcPr>
          <w:p w14:paraId="1AE17882" w14:textId="77777777" w:rsidR="00E50F9B" w:rsidRDefault="00E50F9B" w:rsidP="00F55674"/>
        </w:tc>
        <w:tc>
          <w:tcPr>
            <w:tcW w:w="720" w:type="dxa"/>
          </w:tcPr>
          <w:p w14:paraId="56D8E340" w14:textId="77777777" w:rsidR="00E50F9B" w:rsidRDefault="00AF4DA5" w:rsidP="00F55674">
            <w:r>
              <w:t>-</w:t>
            </w:r>
          </w:p>
        </w:tc>
        <w:tc>
          <w:tcPr>
            <w:tcW w:w="720" w:type="dxa"/>
          </w:tcPr>
          <w:p w14:paraId="5992E7CA" w14:textId="77777777" w:rsidR="00E50F9B" w:rsidRDefault="00AF4DA5" w:rsidP="00F55674">
            <w:r>
              <w:t>-</w:t>
            </w:r>
          </w:p>
        </w:tc>
        <w:tc>
          <w:tcPr>
            <w:tcW w:w="720" w:type="dxa"/>
          </w:tcPr>
          <w:p w14:paraId="73D30C8B" w14:textId="77777777" w:rsidR="00E50F9B" w:rsidRDefault="00AF4DA5" w:rsidP="00F55674">
            <w:r>
              <w:t>-</w:t>
            </w:r>
          </w:p>
        </w:tc>
        <w:tc>
          <w:tcPr>
            <w:tcW w:w="720" w:type="dxa"/>
          </w:tcPr>
          <w:p w14:paraId="02951A60" w14:textId="77777777" w:rsidR="00E50F9B" w:rsidRDefault="00AF4DA5" w:rsidP="00F55674">
            <w:r>
              <w:t>-</w:t>
            </w:r>
          </w:p>
        </w:tc>
      </w:tr>
      <w:tr w:rsidR="00E50F9B" w14:paraId="239B0315" w14:textId="77777777" w:rsidTr="002177E2">
        <w:trPr>
          <w:trHeight w:val="300"/>
        </w:trPr>
        <w:tc>
          <w:tcPr>
            <w:tcW w:w="5600" w:type="dxa"/>
          </w:tcPr>
          <w:p w14:paraId="78848CDE" w14:textId="77777777" w:rsidR="00E50F9B" w:rsidRDefault="00AF4DA5" w:rsidP="00F55674">
            <w:r>
              <w:t>B.</w:t>
            </w:r>
            <w:r>
              <w:tab/>
              <w:t>Totale utgifter</w:t>
            </w:r>
            <w:r>
              <w:tab/>
            </w:r>
            <w:r>
              <w:tab/>
            </w:r>
          </w:p>
        </w:tc>
        <w:tc>
          <w:tcPr>
            <w:tcW w:w="1060" w:type="dxa"/>
          </w:tcPr>
          <w:p w14:paraId="101D2B92" w14:textId="77777777" w:rsidR="00E50F9B" w:rsidRDefault="00AF4DA5" w:rsidP="00F55674">
            <w:r>
              <w:t>1 396 967</w:t>
            </w:r>
          </w:p>
        </w:tc>
        <w:tc>
          <w:tcPr>
            <w:tcW w:w="1060" w:type="dxa"/>
          </w:tcPr>
          <w:p w14:paraId="4A1D2A86" w14:textId="77777777" w:rsidR="00E50F9B" w:rsidRDefault="00AF4DA5" w:rsidP="00F55674">
            <w:r>
              <w:t>1 467 502</w:t>
            </w:r>
          </w:p>
        </w:tc>
        <w:tc>
          <w:tcPr>
            <w:tcW w:w="1060" w:type="dxa"/>
          </w:tcPr>
          <w:p w14:paraId="5BF53025" w14:textId="77777777" w:rsidR="00E50F9B" w:rsidRDefault="00AF4DA5" w:rsidP="00F55674">
            <w:r>
              <w:t>1 641 848</w:t>
            </w:r>
          </w:p>
        </w:tc>
        <w:tc>
          <w:tcPr>
            <w:tcW w:w="1060" w:type="dxa"/>
          </w:tcPr>
          <w:p w14:paraId="6844D0A2" w14:textId="77777777" w:rsidR="00E50F9B" w:rsidRDefault="00AF4DA5" w:rsidP="00F55674">
            <w:r>
              <w:t>1 652 188</w:t>
            </w:r>
          </w:p>
        </w:tc>
        <w:tc>
          <w:tcPr>
            <w:tcW w:w="1060" w:type="dxa"/>
          </w:tcPr>
          <w:p w14:paraId="3304C4D9" w14:textId="77777777" w:rsidR="00E50F9B" w:rsidRDefault="00AF4DA5" w:rsidP="00F55674">
            <w:r>
              <w:t>1 719 583</w:t>
            </w:r>
          </w:p>
        </w:tc>
        <w:tc>
          <w:tcPr>
            <w:tcW w:w="160" w:type="dxa"/>
          </w:tcPr>
          <w:p w14:paraId="5900852F" w14:textId="77777777" w:rsidR="00E50F9B" w:rsidRDefault="00E50F9B" w:rsidP="00F55674"/>
        </w:tc>
        <w:tc>
          <w:tcPr>
            <w:tcW w:w="720" w:type="dxa"/>
          </w:tcPr>
          <w:p w14:paraId="04023970" w14:textId="77777777" w:rsidR="00E50F9B" w:rsidRDefault="00AF4DA5" w:rsidP="00F55674">
            <w:r>
              <w:t>5,0</w:t>
            </w:r>
          </w:p>
        </w:tc>
        <w:tc>
          <w:tcPr>
            <w:tcW w:w="720" w:type="dxa"/>
          </w:tcPr>
          <w:p w14:paraId="64623D99" w14:textId="77777777" w:rsidR="00E50F9B" w:rsidRDefault="00AF4DA5" w:rsidP="00F55674">
            <w:r>
              <w:t>11,9</w:t>
            </w:r>
          </w:p>
        </w:tc>
        <w:tc>
          <w:tcPr>
            <w:tcW w:w="720" w:type="dxa"/>
          </w:tcPr>
          <w:p w14:paraId="27E21477" w14:textId="77777777" w:rsidR="00E50F9B" w:rsidRDefault="00AF4DA5" w:rsidP="00F55674">
            <w:r>
              <w:t>0,6</w:t>
            </w:r>
          </w:p>
        </w:tc>
        <w:tc>
          <w:tcPr>
            <w:tcW w:w="720" w:type="dxa"/>
          </w:tcPr>
          <w:p w14:paraId="2737D2B4" w14:textId="77777777" w:rsidR="00E50F9B" w:rsidRDefault="00AF4DA5" w:rsidP="00F55674">
            <w:r>
              <w:t>4,1</w:t>
            </w:r>
          </w:p>
        </w:tc>
      </w:tr>
      <w:tr w:rsidR="00E50F9B" w14:paraId="639A6823" w14:textId="77777777" w:rsidTr="002177E2">
        <w:trPr>
          <w:trHeight w:val="300"/>
        </w:trPr>
        <w:tc>
          <w:tcPr>
            <w:tcW w:w="5600" w:type="dxa"/>
          </w:tcPr>
          <w:p w14:paraId="0CD1FF3E" w14:textId="77777777" w:rsidR="00E50F9B" w:rsidRDefault="00AF4DA5" w:rsidP="00F55674">
            <w:r>
              <w:tab/>
              <w:t>Renteutgifter og utbytte</w:t>
            </w:r>
            <w:r>
              <w:tab/>
            </w:r>
            <w:r>
              <w:tab/>
            </w:r>
          </w:p>
        </w:tc>
        <w:tc>
          <w:tcPr>
            <w:tcW w:w="1060" w:type="dxa"/>
          </w:tcPr>
          <w:p w14:paraId="6F39B35B" w14:textId="77777777" w:rsidR="00E50F9B" w:rsidRDefault="00AF4DA5" w:rsidP="00F55674">
            <w:r>
              <w:t>8 267</w:t>
            </w:r>
          </w:p>
        </w:tc>
        <w:tc>
          <w:tcPr>
            <w:tcW w:w="1060" w:type="dxa"/>
          </w:tcPr>
          <w:p w14:paraId="13A28EFD" w14:textId="77777777" w:rsidR="00E50F9B" w:rsidRDefault="00AF4DA5" w:rsidP="00F55674">
            <w:r>
              <w:t>6 992</w:t>
            </w:r>
          </w:p>
        </w:tc>
        <w:tc>
          <w:tcPr>
            <w:tcW w:w="1060" w:type="dxa"/>
          </w:tcPr>
          <w:p w14:paraId="5E544D29" w14:textId="77777777" w:rsidR="00E50F9B" w:rsidRDefault="00AF4DA5" w:rsidP="00F55674">
            <w:r>
              <w:t>6 009</w:t>
            </w:r>
          </w:p>
        </w:tc>
        <w:tc>
          <w:tcPr>
            <w:tcW w:w="1060" w:type="dxa"/>
          </w:tcPr>
          <w:p w14:paraId="63210226" w14:textId="77777777" w:rsidR="00E50F9B" w:rsidRDefault="00AF4DA5" w:rsidP="00F55674">
            <w:r>
              <w:t>4 208</w:t>
            </w:r>
          </w:p>
        </w:tc>
        <w:tc>
          <w:tcPr>
            <w:tcW w:w="1060" w:type="dxa"/>
          </w:tcPr>
          <w:p w14:paraId="045C46FF" w14:textId="77777777" w:rsidR="00E50F9B" w:rsidRDefault="00AF4DA5" w:rsidP="00F55674">
            <w:r>
              <w:t>2 130</w:t>
            </w:r>
          </w:p>
        </w:tc>
        <w:tc>
          <w:tcPr>
            <w:tcW w:w="160" w:type="dxa"/>
          </w:tcPr>
          <w:p w14:paraId="631C5A49" w14:textId="77777777" w:rsidR="00E50F9B" w:rsidRDefault="00E50F9B" w:rsidP="00F55674"/>
        </w:tc>
        <w:tc>
          <w:tcPr>
            <w:tcW w:w="720" w:type="dxa"/>
          </w:tcPr>
          <w:p w14:paraId="51C07E75" w14:textId="77777777" w:rsidR="00E50F9B" w:rsidRDefault="00AF4DA5" w:rsidP="00F55674">
            <w:r>
              <w:t>-15,4</w:t>
            </w:r>
          </w:p>
        </w:tc>
        <w:tc>
          <w:tcPr>
            <w:tcW w:w="720" w:type="dxa"/>
          </w:tcPr>
          <w:p w14:paraId="60C02379" w14:textId="77777777" w:rsidR="00E50F9B" w:rsidRDefault="00AF4DA5" w:rsidP="00F55674">
            <w:r>
              <w:t>-14,1</w:t>
            </w:r>
          </w:p>
        </w:tc>
        <w:tc>
          <w:tcPr>
            <w:tcW w:w="720" w:type="dxa"/>
          </w:tcPr>
          <w:p w14:paraId="461DB20C" w14:textId="77777777" w:rsidR="00E50F9B" w:rsidRDefault="00AF4DA5" w:rsidP="00F55674">
            <w:r>
              <w:t>-30,0</w:t>
            </w:r>
          </w:p>
        </w:tc>
        <w:tc>
          <w:tcPr>
            <w:tcW w:w="720" w:type="dxa"/>
          </w:tcPr>
          <w:p w14:paraId="7C444F12" w14:textId="77777777" w:rsidR="00E50F9B" w:rsidRDefault="00AF4DA5" w:rsidP="00F55674">
            <w:r>
              <w:t>-49,4</w:t>
            </w:r>
          </w:p>
        </w:tc>
      </w:tr>
      <w:tr w:rsidR="00E50F9B" w14:paraId="40B4A2B2" w14:textId="77777777" w:rsidTr="002177E2">
        <w:trPr>
          <w:trHeight w:val="300"/>
        </w:trPr>
        <w:tc>
          <w:tcPr>
            <w:tcW w:w="5600" w:type="dxa"/>
          </w:tcPr>
          <w:p w14:paraId="3599F7A2" w14:textId="77777777" w:rsidR="00E50F9B" w:rsidRDefault="00AF4DA5" w:rsidP="00F55674">
            <w:r>
              <w:tab/>
              <w:t>Overføringer til utlandet</w:t>
            </w:r>
            <w:r>
              <w:tab/>
            </w:r>
            <w:r>
              <w:tab/>
            </w:r>
          </w:p>
        </w:tc>
        <w:tc>
          <w:tcPr>
            <w:tcW w:w="1060" w:type="dxa"/>
          </w:tcPr>
          <w:p w14:paraId="6EBDD16C" w14:textId="77777777" w:rsidR="00E50F9B" w:rsidRDefault="00AF4DA5" w:rsidP="00F55674">
            <w:r>
              <w:t>33 941</w:t>
            </w:r>
          </w:p>
        </w:tc>
        <w:tc>
          <w:tcPr>
            <w:tcW w:w="1060" w:type="dxa"/>
          </w:tcPr>
          <w:p w14:paraId="031818B2" w14:textId="77777777" w:rsidR="00E50F9B" w:rsidRDefault="00AF4DA5" w:rsidP="00F55674">
            <w:r>
              <w:t>38 806</w:t>
            </w:r>
          </w:p>
        </w:tc>
        <w:tc>
          <w:tcPr>
            <w:tcW w:w="1060" w:type="dxa"/>
          </w:tcPr>
          <w:p w14:paraId="4E780CE6" w14:textId="77777777" w:rsidR="00E50F9B" w:rsidRDefault="00AF4DA5" w:rsidP="00F55674">
            <w:r>
              <w:t>43 355</w:t>
            </w:r>
          </w:p>
        </w:tc>
        <w:tc>
          <w:tcPr>
            <w:tcW w:w="1060" w:type="dxa"/>
          </w:tcPr>
          <w:p w14:paraId="6E93C226" w14:textId="77777777" w:rsidR="00E50F9B" w:rsidRDefault="00AF4DA5" w:rsidP="00F55674">
            <w:r>
              <w:t>46 035</w:t>
            </w:r>
          </w:p>
        </w:tc>
        <w:tc>
          <w:tcPr>
            <w:tcW w:w="1060" w:type="dxa"/>
          </w:tcPr>
          <w:p w14:paraId="358C208B" w14:textId="77777777" w:rsidR="00E50F9B" w:rsidRDefault="00AF4DA5" w:rsidP="00F55674">
            <w:r>
              <w:t>45 753</w:t>
            </w:r>
          </w:p>
        </w:tc>
        <w:tc>
          <w:tcPr>
            <w:tcW w:w="160" w:type="dxa"/>
          </w:tcPr>
          <w:p w14:paraId="5BC94E55" w14:textId="77777777" w:rsidR="00E50F9B" w:rsidRDefault="00E50F9B" w:rsidP="00F55674"/>
        </w:tc>
        <w:tc>
          <w:tcPr>
            <w:tcW w:w="720" w:type="dxa"/>
          </w:tcPr>
          <w:p w14:paraId="54CF0AEA" w14:textId="77777777" w:rsidR="00E50F9B" w:rsidRDefault="00AF4DA5" w:rsidP="00F55674">
            <w:r>
              <w:t>14,3</w:t>
            </w:r>
          </w:p>
        </w:tc>
        <w:tc>
          <w:tcPr>
            <w:tcW w:w="720" w:type="dxa"/>
          </w:tcPr>
          <w:p w14:paraId="25E28C66" w14:textId="77777777" w:rsidR="00E50F9B" w:rsidRDefault="00AF4DA5" w:rsidP="00F55674">
            <w:r>
              <w:t>11,7</w:t>
            </w:r>
          </w:p>
        </w:tc>
        <w:tc>
          <w:tcPr>
            <w:tcW w:w="720" w:type="dxa"/>
          </w:tcPr>
          <w:p w14:paraId="7F30F347" w14:textId="77777777" w:rsidR="00E50F9B" w:rsidRDefault="00AF4DA5" w:rsidP="00F55674">
            <w:r>
              <w:t>6,2</w:t>
            </w:r>
          </w:p>
        </w:tc>
        <w:tc>
          <w:tcPr>
            <w:tcW w:w="720" w:type="dxa"/>
          </w:tcPr>
          <w:p w14:paraId="13F1DCE9" w14:textId="77777777" w:rsidR="00E50F9B" w:rsidRDefault="00AF4DA5" w:rsidP="00F55674">
            <w:r>
              <w:t>-0,6</w:t>
            </w:r>
          </w:p>
        </w:tc>
      </w:tr>
      <w:tr w:rsidR="00E50F9B" w14:paraId="2A6B3BE0" w14:textId="77777777" w:rsidTr="002177E2">
        <w:trPr>
          <w:trHeight w:val="300"/>
        </w:trPr>
        <w:tc>
          <w:tcPr>
            <w:tcW w:w="5600" w:type="dxa"/>
          </w:tcPr>
          <w:p w14:paraId="6CD26E83" w14:textId="77777777" w:rsidR="00E50F9B" w:rsidRDefault="00AF4DA5" w:rsidP="00F55674">
            <w:r>
              <w:tab/>
              <w:t>Subsidier mv.</w:t>
            </w:r>
            <w:r>
              <w:tab/>
            </w:r>
            <w:r>
              <w:tab/>
            </w:r>
          </w:p>
        </w:tc>
        <w:tc>
          <w:tcPr>
            <w:tcW w:w="1060" w:type="dxa"/>
          </w:tcPr>
          <w:p w14:paraId="5FE68E59" w14:textId="77777777" w:rsidR="00E50F9B" w:rsidRDefault="00AF4DA5" w:rsidP="00F55674">
            <w:r>
              <w:t>59 779</w:t>
            </w:r>
          </w:p>
        </w:tc>
        <w:tc>
          <w:tcPr>
            <w:tcW w:w="1060" w:type="dxa"/>
          </w:tcPr>
          <w:p w14:paraId="2AEFE8CA" w14:textId="77777777" w:rsidR="00E50F9B" w:rsidRDefault="00AF4DA5" w:rsidP="00F55674">
            <w:r>
              <w:t>62 197</w:t>
            </w:r>
          </w:p>
        </w:tc>
        <w:tc>
          <w:tcPr>
            <w:tcW w:w="1060" w:type="dxa"/>
          </w:tcPr>
          <w:p w14:paraId="50C25BE8" w14:textId="77777777" w:rsidR="00E50F9B" w:rsidRDefault="00AF4DA5" w:rsidP="00F55674">
            <w:r>
              <w:t>86 790</w:t>
            </w:r>
          </w:p>
        </w:tc>
        <w:tc>
          <w:tcPr>
            <w:tcW w:w="1060" w:type="dxa"/>
          </w:tcPr>
          <w:p w14:paraId="4B4CBAE8" w14:textId="77777777" w:rsidR="00E50F9B" w:rsidRDefault="00AF4DA5" w:rsidP="00F55674">
            <w:r>
              <w:t>80 957</w:t>
            </w:r>
          </w:p>
        </w:tc>
        <w:tc>
          <w:tcPr>
            <w:tcW w:w="1060" w:type="dxa"/>
          </w:tcPr>
          <w:p w14:paraId="59AB3823" w14:textId="77777777" w:rsidR="00E50F9B" w:rsidRDefault="00AF4DA5" w:rsidP="00F55674">
            <w:r>
              <w:t>119 872</w:t>
            </w:r>
          </w:p>
        </w:tc>
        <w:tc>
          <w:tcPr>
            <w:tcW w:w="160" w:type="dxa"/>
          </w:tcPr>
          <w:p w14:paraId="18957919" w14:textId="77777777" w:rsidR="00E50F9B" w:rsidRDefault="00E50F9B" w:rsidP="00F55674"/>
        </w:tc>
        <w:tc>
          <w:tcPr>
            <w:tcW w:w="720" w:type="dxa"/>
          </w:tcPr>
          <w:p w14:paraId="39537A84" w14:textId="77777777" w:rsidR="00E50F9B" w:rsidRDefault="00AF4DA5" w:rsidP="00F55674">
            <w:r>
              <w:t>4,0</w:t>
            </w:r>
          </w:p>
        </w:tc>
        <w:tc>
          <w:tcPr>
            <w:tcW w:w="720" w:type="dxa"/>
          </w:tcPr>
          <w:p w14:paraId="528FE9E7" w14:textId="77777777" w:rsidR="00E50F9B" w:rsidRDefault="00AF4DA5" w:rsidP="00F55674">
            <w:r>
              <w:t>39,5</w:t>
            </w:r>
          </w:p>
        </w:tc>
        <w:tc>
          <w:tcPr>
            <w:tcW w:w="720" w:type="dxa"/>
          </w:tcPr>
          <w:p w14:paraId="760D157C" w14:textId="77777777" w:rsidR="00E50F9B" w:rsidRDefault="00AF4DA5" w:rsidP="00F55674">
            <w:r>
              <w:t>-6,7</w:t>
            </w:r>
          </w:p>
        </w:tc>
        <w:tc>
          <w:tcPr>
            <w:tcW w:w="720" w:type="dxa"/>
          </w:tcPr>
          <w:p w14:paraId="6EFE3CB1" w14:textId="77777777" w:rsidR="00E50F9B" w:rsidRDefault="00AF4DA5" w:rsidP="00F55674">
            <w:r>
              <w:t>48,1</w:t>
            </w:r>
          </w:p>
        </w:tc>
      </w:tr>
      <w:tr w:rsidR="00E50F9B" w14:paraId="03EDB584" w14:textId="77777777" w:rsidTr="002177E2">
        <w:trPr>
          <w:trHeight w:val="300"/>
        </w:trPr>
        <w:tc>
          <w:tcPr>
            <w:tcW w:w="5600" w:type="dxa"/>
          </w:tcPr>
          <w:p w14:paraId="6EE4D7AA" w14:textId="77777777" w:rsidR="00E50F9B" w:rsidRDefault="00AF4DA5" w:rsidP="00F55674">
            <w:r>
              <w:tab/>
              <w:t>Stønader til husholdninger</w:t>
            </w:r>
            <w:r>
              <w:tab/>
            </w:r>
            <w:r>
              <w:tab/>
            </w:r>
          </w:p>
        </w:tc>
        <w:tc>
          <w:tcPr>
            <w:tcW w:w="1060" w:type="dxa"/>
          </w:tcPr>
          <w:p w14:paraId="5C32860C" w14:textId="77777777" w:rsidR="00E50F9B" w:rsidRDefault="00AF4DA5" w:rsidP="00F55674">
            <w:r>
              <w:t>485 544</w:t>
            </w:r>
          </w:p>
        </w:tc>
        <w:tc>
          <w:tcPr>
            <w:tcW w:w="1060" w:type="dxa"/>
          </w:tcPr>
          <w:p w14:paraId="194D6CC7" w14:textId="77777777" w:rsidR="00E50F9B" w:rsidRDefault="00AF4DA5" w:rsidP="00F55674">
            <w:r>
              <w:t>504 830</w:t>
            </w:r>
          </w:p>
        </w:tc>
        <w:tc>
          <w:tcPr>
            <w:tcW w:w="1060" w:type="dxa"/>
          </w:tcPr>
          <w:p w14:paraId="4A52CFC8" w14:textId="77777777" w:rsidR="00E50F9B" w:rsidRDefault="00AF4DA5" w:rsidP="00F55674">
            <w:r>
              <w:t>560 843</w:t>
            </w:r>
          </w:p>
        </w:tc>
        <w:tc>
          <w:tcPr>
            <w:tcW w:w="1060" w:type="dxa"/>
          </w:tcPr>
          <w:p w14:paraId="65F9FC0D" w14:textId="77777777" w:rsidR="00E50F9B" w:rsidRDefault="00AF4DA5" w:rsidP="00F55674">
            <w:r>
              <w:t>577 817</w:t>
            </w:r>
          </w:p>
        </w:tc>
        <w:tc>
          <w:tcPr>
            <w:tcW w:w="1060" w:type="dxa"/>
          </w:tcPr>
          <w:p w14:paraId="42477B1B" w14:textId="77777777" w:rsidR="00E50F9B" w:rsidRDefault="00AF4DA5" w:rsidP="00F55674">
            <w:r>
              <w:t>593 921</w:t>
            </w:r>
          </w:p>
        </w:tc>
        <w:tc>
          <w:tcPr>
            <w:tcW w:w="160" w:type="dxa"/>
          </w:tcPr>
          <w:p w14:paraId="4B4A825D" w14:textId="77777777" w:rsidR="00E50F9B" w:rsidRDefault="00E50F9B" w:rsidP="00F55674"/>
        </w:tc>
        <w:tc>
          <w:tcPr>
            <w:tcW w:w="720" w:type="dxa"/>
          </w:tcPr>
          <w:p w14:paraId="04781589" w14:textId="77777777" w:rsidR="00E50F9B" w:rsidRDefault="00AF4DA5" w:rsidP="00F55674">
            <w:r>
              <w:t>4,0</w:t>
            </w:r>
          </w:p>
        </w:tc>
        <w:tc>
          <w:tcPr>
            <w:tcW w:w="720" w:type="dxa"/>
          </w:tcPr>
          <w:p w14:paraId="0DDEE3E4" w14:textId="77777777" w:rsidR="00E50F9B" w:rsidRDefault="00AF4DA5" w:rsidP="00F55674">
            <w:r>
              <w:t>11,1</w:t>
            </w:r>
          </w:p>
        </w:tc>
        <w:tc>
          <w:tcPr>
            <w:tcW w:w="720" w:type="dxa"/>
          </w:tcPr>
          <w:p w14:paraId="3AD9615E" w14:textId="77777777" w:rsidR="00E50F9B" w:rsidRDefault="00AF4DA5" w:rsidP="00F55674">
            <w:r>
              <w:t>3,0</w:t>
            </w:r>
          </w:p>
        </w:tc>
        <w:tc>
          <w:tcPr>
            <w:tcW w:w="720" w:type="dxa"/>
          </w:tcPr>
          <w:p w14:paraId="40792E30" w14:textId="77777777" w:rsidR="00E50F9B" w:rsidRDefault="00AF4DA5" w:rsidP="00F55674">
            <w:r>
              <w:t>2,8</w:t>
            </w:r>
          </w:p>
        </w:tc>
      </w:tr>
      <w:tr w:rsidR="00E50F9B" w14:paraId="35022F08" w14:textId="77777777" w:rsidTr="002177E2">
        <w:trPr>
          <w:trHeight w:val="300"/>
        </w:trPr>
        <w:tc>
          <w:tcPr>
            <w:tcW w:w="5600" w:type="dxa"/>
          </w:tcPr>
          <w:p w14:paraId="515946C5" w14:textId="77777777" w:rsidR="00E50F9B" w:rsidRDefault="00AF4DA5" w:rsidP="00F55674">
            <w:r>
              <w:tab/>
              <w:t>Overføringer til ideelle organisasjoner</w:t>
            </w:r>
            <w:r>
              <w:tab/>
            </w:r>
            <w:r>
              <w:tab/>
            </w:r>
          </w:p>
        </w:tc>
        <w:tc>
          <w:tcPr>
            <w:tcW w:w="1060" w:type="dxa"/>
          </w:tcPr>
          <w:p w14:paraId="68FCC7C9" w14:textId="77777777" w:rsidR="00E50F9B" w:rsidRDefault="00AF4DA5" w:rsidP="00F55674">
            <w:r>
              <w:t>39 125</w:t>
            </w:r>
          </w:p>
        </w:tc>
        <w:tc>
          <w:tcPr>
            <w:tcW w:w="1060" w:type="dxa"/>
          </w:tcPr>
          <w:p w14:paraId="44894A27" w14:textId="77777777" w:rsidR="00E50F9B" w:rsidRDefault="00AF4DA5" w:rsidP="00F55674">
            <w:r>
              <w:t>41 567</w:t>
            </w:r>
          </w:p>
        </w:tc>
        <w:tc>
          <w:tcPr>
            <w:tcW w:w="1060" w:type="dxa"/>
          </w:tcPr>
          <w:p w14:paraId="61EE95BB" w14:textId="77777777" w:rsidR="00E50F9B" w:rsidRDefault="00AF4DA5" w:rsidP="00F55674">
            <w:r>
              <w:t>48 006</w:t>
            </w:r>
          </w:p>
        </w:tc>
        <w:tc>
          <w:tcPr>
            <w:tcW w:w="1060" w:type="dxa"/>
          </w:tcPr>
          <w:p w14:paraId="18F2FF6D" w14:textId="77777777" w:rsidR="00E50F9B" w:rsidRDefault="00AF4DA5" w:rsidP="00F55674">
            <w:r>
              <w:t>50 313</w:t>
            </w:r>
          </w:p>
        </w:tc>
        <w:tc>
          <w:tcPr>
            <w:tcW w:w="1060" w:type="dxa"/>
          </w:tcPr>
          <w:p w14:paraId="3D3DBFEE" w14:textId="77777777" w:rsidR="00E50F9B" w:rsidRDefault="00AF4DA5" w:rsidP="00F55674">
            <w:r>
              <w:t>48 921</w:t>
            </w:r>
          </w:p>
        </w:tc>
        <w:tc>
          <w:tcPr>
            <w:tcW w:w="160" w:type="dxa"/>
          </w:tcPr>
          <w:p w14:paraId="04F8E44F" w14:textId="77777777" w:rsidR="00E50F9B" w:rsidRDefault="00E50F9B" w:rsidP="00F55674"/>
        </w:tc>
        <w:tc>
          <w:tcPr>
            <w:tcW w:w="720" w:type="dxa"/>
          </w:tcPr>
          <w:p w14:paraId="5B5B4BD1" w14:textId="77777777" w:rsidR="00E50F9B" w:rsidRDefault="00AF4DA5" w:rsidP="00F55674">
            <w:r>
              <w:t>6,2</w:t>
            </w:r>
          </w:p>
        </w:tc>
        <w:tc>
          <w:tcPr>
            <w:tcW w:w="720" w:type="dxa"/>
          </w:tcPr>
          <w:p w14:paraId="587875B4" w14:textId="77777777" w:rsidR="00E50F9B" w:rsidRDefault="00AF4DA5" w:rsidP="00F55674">
            <w:r>
              <w:t>15,5</w:t>
            </w:r>
          </w:p>
        </w:tc>
        <w:tc>
          <w:tcPr>
            <w:tcW w:w="720" w:type="dxa"/>
          </w:tcPr>
          <w:p w14:paraId="20485FFF" w14:textId="77777777" w:rsidR="00E50F9B" w:rsidRDefault="00AF4DA5" w:rsidP="00F55674">
            <w:r>
              <w:t>4,8</w:t>
            </w:r>
          </w:p>
        </w:tc>
        <w:tc>
          <w:tcPr>
            <w:tcW w:w="720" w:type="dxa"/>
          </w:tcPr>
          <w:p w14:paraId="139778CE" w14:textId="77777777" w:rsidR="00E50F9B" w:rsidRDefault="00AF4DA5" w:rsidP="00F55674">
            <w:r>
              <w:t>-2,8</w:t>
            </w:r>
          </w:p>
        </w:tc>
      </w:tr>
      <w:tr w:rsidR="00E50F9B" w14:paraId="0438820F" w14:textId="77777777" w:rsidTr="002177E2">
        <w:trPr>
          <w:trHeight w:val="300"/>
        </w:trPr>
        <w:tc>
          <w:tcPr>
            <w:tcW w:w="5600" w:type="dxa"/>
          </w:tcPr>
          <w:p w14:paraId="2FD32897" w14:textId="77777777" w:rsidR="00E50F9B" w:rsidRDefault="00AF4DA5" w:rsidP="00F55674">
            <w:r>
              <w:tab/>
              <w:t>Overføringer innen offentlig forvaltning</w:t>
            </w:r>
            <w:r>
              <w:tab/>
            </w:r>
            <w:r>
              <w:tab/>
            </w:r>
          </w:p>
        </w:tc>
        <w:tc>
          <w:tcPr>
            <w:tcW w:w="1060" w:type="dxa"/>
          </w:tcPr>
          <w:p w14:paraId="52C8E4CC" w14:textId="77777777" w:rsidR="00E50F9B" w:rsidRDefault="00AF4DA5" w:rsidP="00F55674">
            <w:r>
              <w:t>250 451</w:t>
            </w:r>
          </w:p>
        </w:tc>
        <w:tc>
          <w:tcPr>
            <w:tcW w:w="1060" w:type="dxa"/>
          </w:tcPr>
          <w:p w14:paraId="7FFE4BEF" w14:textId="77777777" w:rsidR="00E50F9B" w:rsidRDefault="00AF4DA5" w:rsidP="00F55674">
            <w:r>
              <w:t>257 729</w:t>
            </w:r>
          </w:p>
        </w:tc>
        <w:tc>
          <w:tcPr>
            <w:tcW w:w="1060" w:type="dxa"/>
          </w:tcPr>
          <w:p w14:paraId="59B40A41" w14:textId="77777777" w:rsidR="00E50F9B" w:rsidRDefault="00AF4DA5" w:rsidP="00F55674">
            <w:r>
              <w:t>281 043</w:t>
            </w:r>
          </w:p>
        </w:tc>
        <w:tc>
          <w:tcPr>
            <w:tcW w:w="1060" w:type="dxa"/>
          </w:tcPr>
          <w:p w14:paraId="6AFA5852" w14:textId="77777777" w:rsidR="00E50F9B" w:rsidRDefault="00AF4DA5" w:rsidP="00F55674">
            <w:r>
              <w:t>286 179</w:t>
            </w:r>
          </w:p>
        </w:tc>
        <w:tc>
          <w:tcPr>
            <w:tcW w:w="1060" w:type="dxa"/>
          </w:tcPr>
          <w:p w14:paraId="211B3388" w14:textId="77777777" w:rsidR="00E50F9B" w:rsidRDefault="00AF4DA5" w:rsidP="00F55674">
            <w:r>
              <w:t>272 085</w:t>
            </w:r>
          </w:p>
        </w:tc>
        <w:tc>
          <w:tcPr>
            <w:tcW w:w="160" w:type="dxa"/>
          </w:tcPr>
          <w:p w14:paraId="2B94B80E" w14:textId="77777777" w:rsidR="00E50F9B" w:rsidRDefault="00E50F9B" w:rsidP="00F55674"/>
        </w:tc>
        <w:tc>
          <w:tcPr>
            <w:tcW w:w="720" w:type="dxa"/>
          </w:tcPr>
          <w:p w14:paraId="0365CE27" w14:textId="77777777" w:rsidR="00E50F9B" w:rsidRDefault="00AF4DA5" w:rsidP="00F55674">
            <w:r>
              <w:t>2,9</w:t>
            </w:r>
          </w:p>
        </w:tc>
        <w:tc>
          <w:tcPr>
            <w:tcW w:w="720" w:type="dxa"/>
          </w:tcPr>
          <w:p w14:paraId="73A25235" w14:textId="77777777" w:rsidR="00E50F9B" w:rsidRDefault="00AF4DA5" w:rsidP="00F55674">
            <w:r>
              <w:t>9,0</w:t>
            </w:r>
          </w:p>
        </w:tc>
        <w:tc>
          <w:tcPr>
            <w:tcW w:w="720" w:type="dxa"/>
          </w:tcPr>
          <w:p w14:paraId="3538A341" w14:textId="77777777" w:rsidR="00E50F9B" w:rsidRDefault="00AF4DA5" w:rsidP="00F55674">
            <w:r>
              <w:t>1,8</w:t>
            </w:r>
          </w:p>
        </w:tc>
        <w:tc>
          <w:tcPr>
            <w:tcW w:w="720" w:type="dxa"/>
          </w:tcPr>
          <w:p w14:paraId="58DBD2F2" w14:textId="77777777" w:rsidR="00E50F9B" w:rsidRDefault="00AF4DA5" w:rsidP="00F55674">
            <w:r>
              <w:t>-4,9</w:t>
            </w:r>
          </w:p>
        </w:tc>
      </w:tr>
      <w:tr w:rsidR="00E50F9B" w14:paraId="6CF54470" w14:textId="77777777" w:rsidTr="002177E2">
        <w:trPr>
          <w:trHeight w:val="300"/>
        </w:trPr>
        <w:tc>
          <w:tcPr>
            <w:tcW w:w="5600" w:type="dxa"/>
          </w:tcPr>
          <w:p w14:paraId="06E21B65" w14:textId="77777777" w:rsidR="00E50F9B" w:rsidRDefault="00AF4DA5" w:rsidP="00F55674">
            <w:r>
              <w:tab/>
              <w:t>Lønnskostnader</w:t>
            </w:r>
            <w:r>
              <w:tab/>
            </w:r>
            <w:r>
              <w:tab/>
            </w:r>
          </w:p>
        </w:tc>
        <w:tc>
          <w:tcPr>
            <w:tcW w:w="1060" w:type="dxa"/>
          </w:tcPr>
          <w:p w14:paraId="2B41B009" w14:textId="77777777" w:rsidR="00E50F9B" w:rsidRDefault="00AF4DA5" w:rsidP="00F55674">
            <w:r>
              <w:t>223 076</w:t>
            </w:r>
          </w:p>
        </w:tc>
        <w:tc>
          <w:tcPr>
            <w:tcW w:w="1060" w:type="dxa"/>
          </w:tcPr>
          <w:p w14:paraId="120B018B" w14:textId="77777777" w:rsidR="00E50F9B" w:rsidRDefault="00AF4DA5" w:rsidP="00F55674">
            <w:r>
              <w:t>232 838</w:t>
            </w:r>
          </w:p>
        </w:tc>
        <w:tc>
          <w:tcPr>
            <w:tcW w:w="1060" w:type="dxa"/>
          </w:tcPr>
          <w:p w14:paraId="4B46F4C8" w14:textId="77777777" w:rsidR="00E50F9B" w:rsidRDefault="00AF4DA5" w:rsidP="00F55674">
            <w:r>
              <w:t>240 846</w:t>
            </w:r>
          </w:p>
        </w:tc>
        <w:tc>
          <w:tcPr>
            <w:tcW w:w="1060" w:type="dxa"/>
          </w:tcPr>
          <w:p w14:paraId="7C297AD6" w14:textId="77777777" w:rsidR="00E50F9B" w:rsidRDefault="00AF4DA5" w:rsidP="00F55674">
            <w:r>
              <w:t>252 799</w:t>
            </w:r>
          </w:p>
        </w:tc>
        <w:tc>
          <w:tcPr>
            <w:tcW w:w="1060" w:type="dxa"/>
          </w:tcPr>
          <w:p w14:paraId="5E5A704E" w14:textId="77777777" w:rsidR="00E50F9B" w:rsidRDefault="00AF4DA5" w:rsidP="00F55674">
            <w:r>
              <w:t>264 578</w:t>
            </w:r>
          </w:p>
        </w:tc>
        <w:tc>
          <w:tcPr>
            <w:tcW w:w="160" w:type="dxa"/>
          </w:tcPr>
          <w:p w14:paraId="4E93573F" w14:textId="77777777" w:rsidR="00E50F9B" w:rsidRDefault="00E50F9B" w:rsidP="00F55674"/>
        </w:tc>
        <w:tc>
          <w:tcPr>
            <w:tcW w:w="720" w:type="dxa"/>
          </w:tcPr>
          <w:p w14:paraId="0586EFD8" w14:textId="77777777" w:rsidR="00E50F9B" w:rsidRDefault="00AF4DA5" w:rsidP="00F55674">
            <w:r>
              <w:t>4,4</w:t>
            </w:r>
          </w:p>
        </w:tc>
        <w:tc>
          <w:tcPr>
            <w:tcW w:w="720" w:type="dxa"/>
          </w:tcPr>
          <w:p w14:paraId="24ABF0C9" w14:textId="77777777" w:rsidR="00E50F9B" w:rsidRDefault="00AF4DA5" w:rsidP="00F55674">
            <w:r>
              <w:t>3,4</w:t>
            </w:r>
          </w:p>
        </w:tc>
        <w:tc>
          <w:tcPr>
            <w:tcW w:w="720" w:type="dxa"/>
          </w:tcPr>
          <w:p w14:paraId="73411526" w14:textId="77777777" w:rsidR="00E50F9B" w:rsidRDefault="00AF4DA5" w:rsidP="00F55674">
            <w:r>
              <w:t>5,0</w:t>
            </w:r>
          </w:p>
        </w:tc>
        <w:tc>
          <w:tcPr>
            <w:tcW w:w="720" w:type="dxa"/>
          </w:tcPr>
          <w:p w14:paraId="22D5539C" w14:textId="77777777" w:rsidR="00E50F9B" w:rsidRDefault="00AF4DA5" w:rsidP="00F55674">
            <w:r>
              <w:t>4,7</w:t>
            </w:r>
          </w:p>
        </w:tc>
      </w:tr>
      <w:tr w:rsidR="00E50F9B" w14:paraId="60D7DD52" w14:textId="77777777" w:rsidTr="002177E2">
        <w:trPr>
          <w:trHeight w:val="300"/>
        </w:trPr>
        <w:tc>
          <w:tcPr>
            <w:tcW w:w="5600" w:type="dxa"/>
          </w:tcPr>
          <w:p w14:paraId="184F6271" w14:textId="77777777" w:rsidR="00E50F9B" w:rsidRDefault="00AF4DA5" w:rsidP="00F55674">
            <w:r>
              <w:tab/>
              <w:t>Produktinnsats</w:t>
            </w:r>
            <w:r>
              <w:tab/>
            </w:r>
            <w:r>
              <w:tab/>
            </w:r>
          </w:p>
        </w:tc>
        <w:tc>
          <w:tcPr>
            <w:tcW w:w="1060" w:type="dxa"/>
          </w:tcPr>
          <w:p w14:paraId="3880564D" w14:textId="77777777" w:rsidR="00E50F9B" w:rsidRDefault="00AF4DA5" w:rsidP="00F55674">
            <w:r>
              <w:t>129 042</w:t>
            </w:r>
          </w:p>
        </w:tc>
        <w:tc>
          <w:tcPr>
            <w:tcW w:w="1060" w:type="dxa"/>
          </w:tcPr>
          <w:p w14:paraId="2E7BAC3A" w14:textId="77777777" w:rsidR="00E50F9B" w:rsidRDefault="00AF4DA5" w:rsidP="00F55674">
            <w:r>
              <w:t>137 957</w:t>
            </w:r>
          </w:p>
        </w:tc>
        <w:tc>
          <w:tcPr>
            <w:tcW w:w="1060" w:type="dxa"/>
          </w:tcPr>
          <w:p w14:paraId="598B0842" w14:textId="77777777" w:rsidR="00E50F9B" w:rsidRDefault="00AF4DA5" w:rsidP="00F55674">
            <w:r>
              <w:t>147 896</w:t>
            </w:r>
          </w:p>
        </w:tc>
        <w:tc>
          <w:tcPr>
            <w:tcW w:w="1060" w:type="dxa"/>
          </w:tcPr>
          <w:p w14:paraId="45C8A7FD" w14:textId="77777777" w:rsidR="00E50F9B" w:rsidRDefault="00AF4DA5" w:rsidP="00F55674">
            <w:r>
              <w:t>155 952</w:t>
            </w:r>
          </w:p>
        </w:tc>
        <w:tc>
          <w:tcPr>
            <w:tcW w:w="1060" w:type="dxa"/>
          </w:tcPr>
          <w:p w14:paraId="3DE170D9" w14:textId="77777777" w:rsidR="00E50F9B" w:rsidRDefault="00AF4DA5" w:rsidP="00F55674">
            <w:r>
              <w:t>165 631</w:t>
            </w:r>
          </w:p>
        </w:tc>
        <w:tc>
          <w:tcPr>
            <w:tcW w:w="160" w:type="dxa"/>
          </w:tcPr>
          <w:p w14:paraId="0CB309CE" w14:textId="77777777" w:rsidR="00E50F9B" w:rsidRDefault="00E50F9B" w:rsidP="00F55674"/>
        </w:tc>
        <w:tc>
          <w:tcPr>
            <w:tcW w:w="720" w:type="dxa"/>
          </w:tcPr>
          <w:p w14:paraId="4B8BD690" w14:textId="77777777" w:rsidR="00E50F9B" w:rsidRDefault="00AF4DA5" w:rsidP="00F55674">
            <w:r>
              <w:t>6,9</w:t>
            </w:r>
          </w:p>
        </w:tc>
        <w:tc>
          <w:tcPr>
            <w:tcW w:w="720" w:type="dxa"/>
          </w:tcPr>
          <w:p w14:paraId="4EB32B07" w14:textId="77777777" w:rsidR="00E50F9B" w:rsidRDefault="00AF4DA5" w:rsidP="00F55674">
            <w:r>
              <w:t>7,2</w:t>
            </w:r>
          </w:p>
        </w:tc>
        <w:tc>
          <w:tcPr>
            <w:tcW w:w="720" w:type="dxa"/>
          </w:tcPr>
          <w:p w14:paraId="4A8687C8" w14:textId="77777777" w:rsidR="00E50F9B" w:rsidRDefault="00AF4DA5" w:rsidP="00F55674">
            <w:r>
              <w:t>5,4</w:t>
            </w:r>
          </w:p>
        </w:tc>
        <w:tc>
          <w:tcPr>
            <w:tcW w:w="720" w:type="dxa"/>
          </w:tcPr>
          <w:p w14:paraId="2613CE23" w14:textId="77777777" w:rsidR="00E50F9B" w:rsidRDefault="00AF4DA5" w:rsidP="00F55674">
            <w:r>
              <w:t>6,2</w:t>
            </w:r>
          </w:p>
        </w:tc>
      </w:tr>
      <w:tr w:rsidR="00E50F9B" w14:paraId="55AA0BCD" w14:textId="77777777" w:rsidTr="002177E2">
        <w:trPr>
          <w:trHeight w:val="300"/>
        </w:trPr>
        <w:tc>
          <w:tcPr>
            <w:tcW w:w="5600" w:type="dxa"/>
          </w:tcPr>
          <w:p w14:paraId="54526D00" w14:textId="77777777" w:rsidR="00E50F9B" w:rsidRDefault="00AF4DA5" w:rsidP="00F55674">
            <w:r>
              <w:tab/>
              <w:t>Produktkjøp til husholdninger</w:t>
            </w:r>
            <w:r>
              <w:tab/>
            </w:r>
            <w:r>
              <w:tab/>
            </w:r>
          </w:p>
        </w:tc>
        <w:tc>
          <w:tcPr>
            <w:tcW w:w="1060" w:type="dxa"/>
          </w:tcPr>
          <w:p w14:paraId="792C8D83" w14:textId="77777777" w:rsidR="00E50F9B" w:rsidRDefault="00AF4DA5" w:rsidP="00F55674">
            <w:r>
              <w:t>48 919</w:t>
            </w:r>
          </w:p>
        </w:tc>
        <w:tc>
          <w:tcPr>
            <w:tcW w:w="1060" w:type="dxa"/>
          </w:tcPr>
          <w:p w14:paraId="3D3DC5BD" w14:textId="77777777" w:rsidR="00E50F9B" w:rsidRDefault="00AF4DA5" w:rsidP="00F55674">
            <w:r>
              <w:t>49 914</w:t>
            </w:r>
          </w:p>
        </w:tc>
        <w:tc>
          <w:tcPr>
            <w:tcW w:w="1060" w:type="dxa"/>
          </w:tcPr>
          <w:p w14:paraId="05D7B3EA" w14:textId="77777777" w:rsidR="00E50F9B" w:rsidRDefault="00AF4DA5" w:rsidP="00F55674">
            <w:r>
              <w:t>50 406</w:t>
            </w:r>
          </w:p>
        </w:tc>
        <w:tc>
          <w:tcPr>
            <w:tcW w:w="1060" w:type="dxa"/>
          </w:tcPr>
          <w:p w14:paraId="3F1DB9BA" w14:textId="77777777" w:rsidR="00E50F9B" w:rsidRDefault="00AF4DA5" w:rsidP="00F55674">
            <w:r>
              <w:t>56 157</w:t>
            </w:r>
          </w:p>
        </w:tc>
        <w:tc>
          <w:tcPr>
            <w:tcW w:w="1060" w:type="dxa"/>
          </w:tcPr>
          <w:p w14:paraId="726AE45E" w14:textId="77777777" w:rsidR="00E50F9B" w:rsidRDefault="00AF4DA5" w:rsidP="00F55674">
            <w:r>
              <w:t>57 363</w:t>
            </w:r>
          </w:p>
        </w:tc>
        <w:tc>
          <w:tcPr>
            <w:tcW w:w="160" w:type="dxa"/>
          </w:tcPr>
          <w:p w14:paraId="09C7D526" w14:textId="77777777" w:rsidR="00E50F9B" w:rsidRDefault="00E50F9B" w:rsidP="00F55674"/>
        </w:tc>
        <w:tc>
          <w:tcPr>
            <w:tcW w:w="720" w:type="dxa"/>
          </w:tcPr>
          <w:p w14:paraId="5248D4F7" w14:textId="77777777" w:rsidR="00E50F9B" w:rsidRDefault="00AF4DA5" w:rsidP="00F55674">
            <w:r>
              <w:t>2,0</w:t>
            </w:r>
          </w:p>
        </w:tc>
        <w:tc>
          <w:tcPr>
            <w:tcW w:w="720" w:type="dxa"/>
          </w:tcPr>
          <w:p w14:paraId="4F1EF07B" w14:textId="77777777" w:rsidR="00E50F9B" w:rsidRDefault="00AF4DA5" w:rsidP="00F55674">
            <w:r>
              <w:t>1,0</w:t>
            </w:r>
          </w:p>
        </w:tc>
        <w:tc>
          <w:tcPr>
            <w:tcW w:w="720" w:type="dxa"/>
          </w:tcPr>
          <w:p w14:paraId="70FC75F9" w14:textId="77777777" w:rsidR="00E50F9B" w:rsidRDefault="00AF4DA5" w:rsidP="00F55674">
            <w:r>
              <w:t>11,4</w:t>
            </w:r>
          </w:p>
        </w:tc>
        <w:tc>
          <w:tcPr>
            <w:tcW w:w="720" w:type="dxa"/>
          </w:tcPr>
          <w:p w14:paraId="2046C2C0" w14:textId="77777777" w:rsidR="00E50F9B" w:rsidRDefault="00AF4DA5" w:rsidP="00F55674">
            <w:r>
              <w:t>2,1</w:t>
            </w:r>
          </w:p>
        </w:tc>
      </w:tr>
      <w:tr w:rsidR="00E50F9B" w14:paraId="0180ECB9" w14:textId="77777777" w:rsidTr="002177E2">
        <w:trPr>
          <w:trHeight w:val="300"/>
        </w:trPr>
        <w:tc>
          <w:tcPr>
            <w:tcW w:w="5600" w:type="dxa"/>
          </w:tcPr>
          <w:p w14:paraId="77939F52" w14:textId="77777777" w:rsidR="00E50F9B" w:rsidRDefault="00AF4DA5" w:rsidP="00F55674">
            <w:r>
              <w:lastRenderedPageBreak/>
              <w:tab/>
              <w:t>Bruttoinvesteringer i fast realkapital</w:t>
            </w:r>
            <w:r>
              <w:tab/>
            </w:r>
            <w:r>
              <w:tab/>
            </w:r>
          </w:p>
        </w:tc>
        <w:tc>
          <w:tcPr>
            <w:tcW w:w="1060" w:type="dxa"/>
          </w:tcPr>
          <w:p w14:paraId="7554038C" w14:textId="77777777" w:rsidR="00E50F9B" w:rsidRDefault="00AF4DA5" w:rsidP="00F55674">
            <w:r>
              <w:t>116 071</w:t>
            </w:r>
          </w:p>
        </w:tc>
        <w:tc>
          <w:tcPr>
            <w:tcW w:w="1060" w:type="dxa"/>
          </w:tcPr>
          <w:p w14:paraId="33190E51" w14:textId="77777777" w:rsidR="00E50F9B" w:rsidRDefault="00AF4DA5" w:rsidP="00F55674">
            <w:r>
              <w:t>127 195</w:t>
            </w:r>
          </w:p>
        </w:tc>
        <w:tc>
          <w:tcPr>
            <w:tcW w:w="1060" w:type="dxa"/>
          </w:tcPr>
          <w:p w14:paraId="63470806" w14:textId="77777777" w:rsidR="00E50F9B" w:rsidRDefault="00AF4DA5" w:rsidP="00F55674">
            <w:r>
              <w:t>131 110</w:t>
            </w:r>
          </w:p>
        </w:tc>
        <w:tc>
          <w:tcPr>
            <w:tcW w:w="1060" w:type="dxa"/>
          </w:tcPr>
          <w:p w14:paraId="370BBCC6" w14:textId="77777777" w:rsidR="00E50F9B" w:rsidRDefault="00AF4DA5" w:rsidP="00F55674">
            <w:r>
              <w:t>135 287</w:t>
            </w:r>
          </w:p>
        </w:tc>
        <w:tc>
          <w:tcPr>
            <w:tcW w:w="1060" w:type="dxa"/>
          </w:tcPr>
          <w:p w14:paraId="5855D5AA" w14:textId="77777777" w:rsidR="00E50F9B" w:rsidRDefault="00AF4DA5" w:rsidP="00F55674">
            <w:r>
              <w:t>141 667</w:t>
            </w:r>
          </w:p>
        </w:tc>
        <w:tc>
          <w:tcPr>
            <w:tcW w:w="160" w:type="dxa"/>
          </w:tcPr>
          <w:p w14:paraId="6FF2BD83" w14:textId="77777777" w:rsidR="00E50F9B" w:rsidRDefault="00E50F9B" w:rsidP="00F55674"/>
        </w:tc>
        <w:tc>
          <w:tcPr>
            <w:tcW w:w="720" w:type="dxa"/>
          </w:tcPr>
          <w:p w14:paraId="4E5D33DD" w14:textId="77777777" w:rsidR="00E50F9B" w:rsidRDefault="00AF4DA5" w:rsidP="00F55674">
            <w:r>
              <w:t>9,6</w:t>
            </w:r>
          </w:p>
        </w:tc>
        <w:tc>
          <w:tcPr>
            <w:tcW w:w="720" w:type="dxa"/>
          </w:tcPr>
          <w:p w14:paraId="689B8710" w14:textId="77777777" w:rsidR="00E50F9B" w:rsidRDefault="00AF4DA5" w:rsidP="00F55674">
            <w:r>
              <w:t>3,1</w:t>
            </w:r>
          </w:p>
        </w:tc>
        <w:tc>
          <w:tcPr>
            <w:tcW w:w="720" w:type="dxa"/>
          </w:tcPr>
          <w:p w14:paraId="31997297" w14:textId="77777777" w:rsidR="00E50F9B" w:rsidRDefault="00AF4DA5" w:rsidP="00F55674">
            <w:r>
              <w:t>3,2</w:t>
            </w:r>
          </w:p>
        </w:tc>
        <w:tc>
          <w:tcPr>
            <w:tcW w:w="720" w:type="dxa"/>
          </w:tcPr>
          <w:p w14:paraId="66CDD568" w14:textId="77777777" w:rsidR="00E50F9B" w:rsidRDefault="00AF4DA5" w:rsidP="00F55674">
            <w:r>
              <w:t>4,7</w:t>
            </w:r>
          </w:p>
        </w:tc>
      </w:tr>
      <w:tr w:rsidR="00E50F9B" w14:paraId="5C03D76C" w14:textId="77777777" w:rsidTr="002177E2">
        <w:trPr>
          <w:trHeight w:val="300"/>
        </w:trPr>
        <w:tc>
          <w:tcPr>
            <w:tcW w:w="5600" w:type="dxa"/>
          </w:tcPr>
          <w:p w14:paraId="4A0624F0" w14:textId="77777777" w:rsidR="00E50F9B" w:rsidRDefault="00AF4DA5" w:rsidP="00F55674">
            <w:r>
              <w:tab/>
              <w:t>Netto kjøp av tomter og grunn</w:t>
            </w:r>
            <w:r>
              <w:tab/>
            </w:r>
            <w:r>
              <w:tab/>
            </w:r>
          </w:p>
        </w:tc>
        <w:tc>
          <w:tcPr>
            <w:tcW w:w="1060" w:type="dxa"/>
          </w:tcPr>
          <w:p w14:paraId="68C3D9B6" w14:textId="77777777" w:rsidR="00E50F9B" w:rsidRDefault="00AF4DA5" w:rsidP="00F55674">
            <w:r>
              <w:t>-3 435</w:t>
            </w:r>
          </w:p>
        </w:tc>
        <w:tc>
          <w:tcPr>
            <w:tcW w:w="1060" w:type="dxa"/>
          </w:tcPr>
          <w:p w14:paraId="3C840E35" w14:textId="77777777" w:rsidR="00E50F9B" w:rsidRDefault="00AF4DA5" w:rsidP="00F55674">
            <w:r>
              <w:t>546</w:t>
            </w:r>
          </w:p>
        </w:tc>
        <w:tc>
          <w:tcPr>
            <w:tcW w:w="1060" w:type="dxa"/>
          </w:tcPr>
          <w:p w14:paraId="3121E118" w14:textId="77777777" w:rsidR="00E50F9B" w:rsidRDefault="00AF4DA5" w:rsidP="00F55674">
            <w:r>
              <w:t>-7 639</w:t>
            </w:r>
          </w:p>
        </w:tc>
        <w:tc>
          <w:tcPr>
            <w:tcW w:w="1060" w:type="dxa"/>
          </w:tcPr>
          <w:p w14:paraId="7BC52763" w14:textId="77777777" w:rsidR="00E50F9B" w:rsidRDefault="00AF4DA5" w:rsidP="00F55674">
            <w:r>
              <w:t>-420</w:t>
            </w:r>
          </w:p>
        </w:tc>
        <w:tc>
          <w:tcPr>
            <w:tcW w:w="1060" w:type="dxa"/>
          </w:tcPr>
          <w:p w14:paraId="558500B7" w14:textId="77777777" w:rsidR="00E50F9B" w:rsidRDefault="00AF4DA5" w:rsidP="00F55674">
            <w:r>
              <w:t>621</w:t>
            </w:r>
          </w:p>
        </w:tc>
        <w:tc>
          <w:tcPr>
            <w:tcW w:w="160" w:type="dxa"/>
          </w:tcPr>
          <w:p w14:paraId="6A796124" w14:textId="77777777" w:rsidR="00E50F9B" w:rsidRDefault="00E50F9B" w:rsidP="00F55674"/>
        </w:tc>
        <w:tc>
          <w:tcPr>
            <w:tcW w:w="720" w:type="dxa"/>
          </w:tcPr>
          <w:p w14:paraId="4D909B29" w14:textId="77777777" w:rsidR="00E50F9B" w:rsidRDefault="00AF4DA5" w:rsidP="00F55674">
            <w:r>
              <w:t>-</w:t>
            </w:r>
          </w:p>
        </w:tc>
        <w:tc>
          <w:tcPr>
            <w:tcW w:w="720" w:type="dxa"/>
          </w:tcPr>
          <w:p w14:paraId="3F9D621D" w14:textId="77777777" w:rsidR="00E50F9B" w:rsidRDefault="00AF4DA5" w:rsidP="00F55674">
            <w:r>
              <w:t>-</w:t>
            </w:r>
          </w:p>
        </w:tc>
        <w:tc>
          <w:tcPr>
            <w:tcW w:w="720" w:type="dxa"/>
          </w:tcPr>
          <w:p w14:paraId="13C9D3CC" w14:textId="77777777" w:rsidR="00E50F9B" w:rsidRDefault="00AF4DA5" w:rsidP="00F55674">
            <w:r>
              <w:t>-</w:t>
            </w:r>
          </w:p>
        </w:tc>
        <w:tc>
          <w:tcPr>
            <w:tcW w:w="720" w:type="dxa"/>
          </w:tcPr>
          <w:p w14:paraId="40CEE3BE" w14:textId="77777777" w:rsidR="00E50F9B" w:rsidRDefault="00AF4DA5" w:rsidP="00F55674">
            <w:r>
              <w:t>-</w:t>
            </w:r>
          </w:p>
        </w:tc>
      </w:tr>
      <w:tr w:rsidR="00E50F9B" w14:paraId="130902B6" w14:textId="77777777" w:rsidTr="002177E2">
        <w:trPr>
          <w:trHeight w:val="300"/>
        </w:trPr>
        <w:tc>
          <w:tcPr>
            <w:tcW w:w="5600" w:type="dxa"/>
          </w:tcPr>
          <w:p w14:paraId="1A6C3D8D" w14:textId="77777777" w:rsidR="00E50F9B" w:rsidRDefault="00AF4DA5" w:rsidP="00F55674">
            <w:r>
              <w:tab/>
              <w:t>Kapitaloverføringer</w:t>
            </w:r>
            <w:r>
              <w:tab/>
            </w:r>
            <w:r>
              <w:tab/>
            </w:r>
          </w:p>
        </w:tc>
        <w:tc>
          <w:tcPr>
            <w:tcW w:w="1060" w:type="dxa"/>
          </w:tcPr>
          <w:p w14:paraId="4582129A" w14:textId="77777777" w:rsidR="00E50F9B" w:rsidRDefault="00AF4DA5" w:rsidP="00F55674">
            <w:r>
              <w:t>6 187</w:t>
            </w:r>
          </w:p>
        </w:tc>
        <w:tc>
          <w:tcPr>
            <w:tcW w:w="1060" w:type="dxa"/>
          </w:tcPr>
          <w:p w14:paraId="2A10899E" w14:textId="77777777" w:rsidR="00E50F9B" w:rsidRDefault="00AF4DA5" w:rsidP="00F55674">
            <w:r>
              <w:t>6 931</w:t>
            </w:r>
          </w:p>
        </w:tc>
        <w:tc>
          <w:tcPr>
            <w:tcW w:w="1060" w:type="dxa"/>
          </w:tcPr>
          <w:p w14:paraId="577C4CE9" w14:textId="77777777" w:rsidR="00E50F9B" w:rsidRDefault="00AF4DA5" w:rsidP="00F55674">
            <w:r>
              <w:t>53 183</w:t>
            </w:r>
          </w:p>
        </w:tc>
        <w:tc>
          <w:tcPr>
            <w:tcW w:w="1060" w:type="dxa"/>
          </w:tcPr>
          <w:p w14:paraId="569F70AB" w14:textId="77777777" w:rsidR="00E50F9B" w:rsidRDefault="00AF4DA5" w:rsidP="00F55674">
            <w:r>
              <w:t>6 904</w:t>
            </w:r>
          </w:p>
        </w:tc>
        <w:tc>
          <w:tcPr>
            <w:tcW w:w="1060" w:type="dxa"/>
          </w:tcPr>
          <w:p w14:paraId="3DB22AC9" w14:textId="77777777" w:rsidR="00E50F9B" w:rsidRDefault="00AF4DA5" w:rsidP="00F55674">
            <w:r>
              <w:t>7 040</w:t>
            </w:r>
          </w:p>
        </w:tc>
        <w:tc>
          <w:tcPr>
            <w:tcW w:w="160" w:type="dxa"/>
          </w:tcPr>
          <w:p w14:paraId="7720329D" w14:textId="77777777" w:rsidR="00E50F9B" w:rsidRDefault="00E50F9B" w:rsidP="00F55674"/>
        </w:tc>
        <w:tc>
          <w:tcPr>
            <w:tcW w:w="720" w:type="dxa"/>
          </w:tcPr>
          <w:p w14:paraId="2942A9D2" w14:textId="77777777" w:rsidR="00E50F9B" w:rsidRDefault="00AF4DA5" w:rsidP="00F55674">
            <w:r>
              <w:t>12,0</w:t>
            </w:r>
          </w:p>
        </w:tc>
        <w:tc>
          <w:tcPr>
            <w:tcW w:w="720" w:type="dxa"/>
          </w:tcPr>
          <w:p w14:paraId="7D79AFA2" w14:textId="77777777" w:rsidR="00E50F9B" w:rsidRDefault="00AF4DA5" w:rsidP="00F55674">
            <w:r>
              <w:t>667,3</w:t>
            </w:r>
          </w:p>
        </w:tc>
        <w:tc>
          <w:tcPr>
            <w:tcW w:w="720" w:type="dxa"/>
          </w:tcPr>
          <w:p w14:paraId="4053CB98" w14:textId="77777777" w:rsidR="00E50F9B" w:rsidRDefault="00AF4DA5" w:rsidP="00F55674">
            <w:r>
              <w:t>-87,0</w:t>
            </w:r>
          </w:p>
        </w:tc>
        <w:tc>
          <w:tcPr>
            <w:tcW w:w="720" w:type="dxa"/>
          </w:tcPr>
          <w:p w14:paraId="69B655DE" w14:textId="77777777" w:rsidR="00E50F9B" w:rsidRDefault="00AF4DA5" w:rsidP="00F55674">
            <w:r>
              <w:t>2,0</w:t>
            </w:r>
          </w:p>
        </w:tc>
      </w:tr>
      <w:tr w:rsidR="00E50F9B" w14:paraId="3E9EECD7" w14:textId="77777777" w:rsidTr="002177E2">
        <w:trPr>
          <w:trHeight w:val="300"/>
        </w:trPr>
        <w:tc>
          <w:tcPr>
            <w:tcW w:w="5600" w:type="dxa"/>
          </w:tcPr>
          <w:p w14:paraId="5BB9CA85" w14:textId="77777777" w:rsidR="00E50F9B" w:rsidRDefault="00AF4DA5" w:rsidP="00F55674">
            <w:r>
              <w:t>C.</w:t>
            </w:r>
            <w:r>
              <w:tab/>
              <w:t>Nettofinansinvestering (A-B)</w:t>
            </w:r>
            <w:r>
              <w:tab/>
            </w:r>
            <w:r>
              <w:tab/>
            </w:r>
          </w:p>
        </w:tc>
        <w:tc>
          <w:tcPr>
            <w:tcW w:w="1060" w:type="dxa"/>
          </w:tcPr>
          <w:p w14:paraId="019B3852" w14:textId="77777777" w:rsidR="00E50F9B" w:rsidRDefault="00AF4DA5" w:rsidP="00F55674">
            <w:r>
              <w:t>299 445</w:t>
            </w:r>
          </w:p>
        </w:tc>
        <w:tc>
          <w:tcPr>
            <w:tcW w:w="1060" w:type="dxa"/>
          </w:tcPr>
          <w:p w14:paraId="3ACC59C3" w14:textId="77777777" w:rsidR="00E50F9B" w:rsidRDefault="00AF4DA5" w:rsidP="00F55674">
            <w:r>
              <w:t>269 954</w:t>
            </w:r>
          </w:p>
        </w:tc>
        <w:tc>
          <w:tcPr>
            <w:tcW w:w="1060" w:type="dxa"/>
          </w:tcPr>
          <w:p w14:paraId="4C9C5B9E" w14:textId="77777777" w:rsidR="00E50F9B" w:rsidRDefault="00AF4DA5" w:rsidP="00F55674">
            <w:r>
              <w:t>-66 070</w:t>
            </w:r>
          </w:p>
        </w:tc>
        <w:tc>
          <w:tcPr>
            <w:tcW w:w="1060" w:type="dxa"/>
          </w:tcPr>
          <w:p w14:paraId="2573902C" w14:textId="77777777" w:rsidR="00E50F9B" w:rsidRDefault="00AF4DA5" w:rsidP="00F55674">
            <w:r>
              <w:t>396 901</w:t>
            </w:r>
          </w:p>
        </w:tc>
        <w:tc>
          <w:tcPr>
            <w:tcW w:w="1060" w:type="dxa"/>
          </w:tcPr>
          <w:p w14:paraId="5D6E9E4E" w14:textId="77777777" w:rsidR="00E50F9B" w:rsidRDefault="00AF4DA5" w:rsidP="00F55674">
            <w:r>
              <w:t>1 083 535</w:t>
            </w:r>
          </w:p>
        </w:tc>
        <w:tc>
          <w:tcPr>
            <w:tcW w:w="160" w:type="dxa"/>
          </w:tcPr>
          <w:p w14:paraId="77BC0A9F" w14:textId="77777777" w:rsidR="00E50F9B" w:rsidRDefault="00E50F9B" w:rsidP="00F55674"/>
        </w:tc>
        <w:tc>
          <w:tcPr>
            <w:tcW w:w="720" w:type="dxa"/>
          </w:tcPr>
          <w:p w14:paraId="03F0725F" w14:textId="77777777" w:rsidR="00E50F9B" w:rsidRDefault="00AF4DA5" w:rsidP="00F55674">
            <w:r>
              <w:t>-9,8</w:t>
            </w:r>
          </w:p>
        </w:tc>
        <w:tc>
          <w:tcPr>
            <w:tcW w:w="720" w:type="dxa"/>
          </w:tcPr>
          <w:p w14:paraId="3A605CAF" w14:textId="77777777" w:rsidR="00E50F9B" w:rsidRDefault="00AF4DA5" w:rsidP="00F55674">
            <w:r>
              <w:t>-124,5</w:t>
            </w:r>
          </w:p>
        </w:tc>
        <w:tc>
          <w:tcPr>
            <w:tcW w:w="720" w:type="dxa"/>
          </w:tcPr>
          <w:p w14:paraId="1DD08BEE" w14:textId="77777777" w:rsidR="00E50F9B" w:rsidRDefault="00AF4DA5" w:rsidP="00F55674">
            <w:r>
              <w:t>-700,7</w:t>
            </w:r>
          </w:p>
        </w:tc>
        <w:tc>
          <w:tcPr>
            <w:tcW w:w="720" w:type="dxa"/>
          </w:tcPr>
          <w:p w14:paraId="6494E195" w14:textId="77777777" w:rsidR="00E50F9B" w:rsidRDefault="00AF4DA5" w:rsidP="00F55674">
            <w:r>
              <w:t>173,0</w:t>
            </w:r>
          </w:p>
        </w:tc>
      </w:tr>
      <w:tr w:rsidR="00E50F9B" w14:paraId="78B6F783" w14:textId="77777777" w:rsidTr="002177E2">
        <w:trPr>
          <w:trHeight w:val="300"/>
        </w:trPr>
        <w:tc>
          <w:tcPr>
            <w:tcW w:w="5600" w:type="dxa"/>
          </w:tcPr>
          <w:p w14:paraId="71F0DA88" w14:textId="77777777" w:rsidR="00E50F9B" w:rsidRDefault="00AF4DA5" w:rsidP="00F55674">
            <w:r>
              <w:tab/>
            </w:r>
            <w:r w:rsidRPr="00AF4DA5">
              <w:rPr>
                <w:rStyle w:val="kursiv"/>
              </w:rPr>
              <w:t>Memo:</w:t>
            </w:r>
          </w:p>
        </w:tc>
        <w:tc>
          <w:tcPr>
            <w:tcW w:w="1060" w:type="dxa"/>
          </w:tcPr>
          <w:p w14:paraId="3FFC78DC" w14:textId="77777777" w:rsidR="00E50F9B" w:rsidRDefault="00E50F9B" w:rsidP="00F55674"/>
        </w:tc>
        <w:tc>
          <w:tcPr>
            <w:tcW w:w="1060" w:type="dxa"/>
          </w:tcPr>
          <w:p w14:paraId="53B567A9" w14:textId="77777777" w:rsidR="00E50F9B" w:rsidRDefault="00E50F9B" w:rsidP="00F55674"/>
        </w:tc>
        <w:tc>
          <w:tcPr>
            <w:tcW w:w="1060" w:type="dxa"/>
          </w:tcPr>
          <w:p w14:paraId="7156B321" w14:textId="77777777" w:rsidR="00E50F9B" w:rsidRDefault="00E50F9B" w:rsidP="00F55674"/>
        </w:tc>
        <w:tc>
          <w:tcPr>
            <w:tcW w:w="1060" w:type="dxa"/>
          </w:tcPr>
          <w:p w14:paraId="2622F90B" w14:textId="77777777" w:rsidR="00E50F9B" w:rsidRDefault="00E50F9B" w:rsidP="00F55674"/>
        </w:tc>
        <w:tc>
          <w:tcPr>
            <w:tcW w:w="1060" w:type="dxa"/>
          </w:tcPr>
          <w:p w14:paraId="26B8DECF" w14:textId="77777777" w:rsidR="00E50F9B" w:rsidRDefault="00E50F9B" w:rsidP="00F55674"/>
        </w:tc>
        <w:tc>
          <w:tcPr>
            <w:tcW w:w="160" w:type="dxa"/>
          </w:tcPr>
          <w:p w14:paraId="1D486D70" w14:textId="77777777" w:rsidR="00E50F9B" w:rsidRDefault="00E50F9B" w:rsidP="00F55674"/>
        </w:tc>
        <w:tc>
          <w:tcPr>
            <w:tcW w:w="720" w:type="dxa"/>
          </w:tcPr>
          <w:p w14:paraId="7E9B2B0A" w14:textId="77777777" w:rsidR="00E50F9B" w:rsidRDefault="00E50F9B" w:rsidP="00F55674"/>
        </w:tc>
        <w:tc>
          <w:tcPr>
            <w:tcW w:w="720" w:type="dxa"/>
          </w:tcPr>
          <w:p w14:paraId="21CF182B" w14:textId="77777777" w:rsidR="00E50F9B" w:rsidRDefault="00E50F9B" w:rsidP="00F55674"/>
        </w:tc>
        <w:tc>
          <w:tcPr>
            <w:tcW w:w="720" w:type="dxa"/>
          </w:tcPr>
          <w:p w14:paraId="20DEF513" w14:textId="77777777" w:rsidR="00E50F9B" w:rsidRDefault="00E50F9B" w:rsidP="00F55674"/>
        </w:tc>
        <w:tc>
          <w:tcPr>
            <w:tcW w:w="720" w:type="dxa"/>
          </w:tcPr>
          <w:p w14:paraId="246CB05F" w14:textId="77777777" w:rsidR="00E50F9B" w:rsidRDefault="00E50F9B" w:rsidP="00F55674"/>
        </w:tc>
      </w:tr>
      <w:tr w:rsidR="00E50F9B" w14:paraId="3B45C16A" w14:textId="77777777" w:rsidTr="002177E2">
        <w:trPr>
          <w:trHeight w:val="300"/>
        </w:trPr>
        <w:tc>
          <w:tcPr>
            <w:tcW w:w="5600" w:type="dxa"/>
          </w:tcPr>
          <w:p w14:paraId="1E4255FA" w14:textId="77777777" w:rsidR="00E50F9B" w:rsidRDefault="00AF4DA5" w:rsidP="00F55674">
            <w:r>
              <w:tab/>
              <w:t>Konsum i statsforvaltningen</w:t>
            </w:r>
            <w:r>
              <w:tab/>
            </w:r>
            <w:r>
              <w:tab/>
            </w:r>
          </w:p>
        </w:tc>
        <w:tc>
          <w:tcPr>
            <w:tcW w:w="1060" w:type="dxa"/>
          </w:tcPr>
          <w:p w14:paraId="71E9152F" w14:textId="77777777" w:rsidR="00E50F9B" w:rsidRDefault="00AF4DA5" w:rsidP="00F55674">
            <w:r>
              <w:t>403 644</w:t>
            </w:r>
          </w:p>
        </w:tc>
        <w:tc>
          <w:tcPr>
            <w:tcW w:w="1060" w:type="dxa"/>
          </w:tcPr>
          <w:p w14:paraId="15DEA337" w14:textId="77777777" w:rsidR="00E50F9B" w:rsidRDefault="00AF4DA5" w:rsidP="00F55674">
            <w:r>
              <w:t>424 011</w:t>
            </w:r>
          </w:p>
        </w:tc>
        <w:tc>
          <w:tcPr>
            <w:tcW w:w="1060" w:type="dxa"/>
          </w:tcPr>
          <w:p w14:paraId="19282144" w14:textId="77777777" w:rsidR="00E50F9B" w:rsidRDefault="00AF4DA5" w:rsidP="00F55674">
            <w:r>
              <w:t>449 794</w:t>
            </w:r>
          </w:p>
        </w:tc>
        <w:tc>
          <w:tcPr>
            <w:tcW w:w="1060" w:type="dxa"/>
          </w:tcPr>
          <w:p w14:paraId="3390EE98" w14:textId="77777777" w:rsidR="00E50F9B" w:rsidRDefault="00AF4DA5" w:rsidP="00F55674">
            <w:r>
              <w:t>478 058</w:t>
            </w:r>
          </w:p>
        </w:tc>
        <w:tc>
          <w:tcPr>
            <w:tcW w:w="1060" w:type="dxa"/>
          </w:tcPr>
          <w:p w14:paraId="5A1DFC3B" w14:textId="77777777" w:rsidR="00E50F9B" w:rsidRDefault="00AF4DA5" w:rsidP="00F55674">
            <w:r>
              <w:t>505 769</w:t>
            </w:r>
          </w:p>
        </w:tc>
        <w:tc>
          <w:tcPr>
            <w:tcW w:w="160" w:type="dxa"/>
          </w:tcPr>
          <w:p w14:paraId="4B625A6B" w14:textId="77777777" w:rsidR="00E50F9B" w:rsidRDefault="00E50F9B" w:rsidP="00F55674"/>
        </w:tc>
        <w:tc>
          <w:tcPr>
            <w:tcW w:w="720" w:type="dxa"/>
          </w:tcPr>
          <w:p w14:paraId="1733A5CC" w14:textId="77777777" w:rsidR="00E50F9B" w:rsidRDefault="00AF4DA5" w:rsidP="00F55674">
            <w:r>
              <w:t>5,0</w:t>
            </w:r>
          </w:p>
        </w:tc>
        <w:tc>
          <w:tcPr>
            <w:tcW w:w="720" w:type="dxa"/>
          </w:tcPr>
          <w:p w14:paraId="336C3E4E" w14:textId="77777777" w:rsidR="00E50F9B" w:rsidRDefault="00AF4DA5" w:rsidP="00F55674">
            <w:r>
              <w:t>6,1</w:t>
            </w:r>
          </w:p>
        </w:tc>
        <w:tc>
          <w:tcPr>
            <w:tcW w:w="720" w:type="dxa"/>
          </w:tcPr>
          <w:p w14:paraId="5A9EFCD8" w14:textId="77777777" w:rsidR="00E50F9B" w:rsidRDefault="00AF4DA5" w:rsidP="00F55674">
            <w:r>
              <w:t>6,3</w:t>
            </w:r>
          </w:p>
        </w:tc>
        <w:tc>
          <w:tcPr>
            <w:tcW w:w="720" w:type="dxa"/>
          </w:tcPr>
          <w:p w14:paraId="2056C163" w14:textId="77777777" w:rsidR="00E50F9B" w:rsidRDefault="00AF4DA5" w:rsidP="00F55674">
            <w:r>
              <w:t>5,8</w:t>
            </w:r>
          </w:p>
        </w:tc>
      </w:tr>
    </w:tbl>
    <w:p w14:paraId="41B9913C" w14:textId="47EA5003" w:rsidR="00E50F9B" w:rsidRDefault="00AF4DA5" w:rsidP="00F55674">
      <w:pPr>
        <w:pStyle w:val="Kilde"/>
      </w:pPr>
      <w:r>
        <w:t>Statistisk sentralbyrå og Finansdepartementet.</w:t>
      </w:r>
    </w:p>
    <w:p w14:paraId="030C59DC" w14:textId="0BE00D70" w:rsidR="00F55674" w:rsidRPr="00F55674" w:rsidRDefault="00F55674" w:rsidP="00F55674">
      <w:pPr>
        <w:pStyle w:val="tabell-tittel"/>
      </w:pPr>
      <w:r>
        <w:t>Kommuneforvaltningens inntekter og utgifter. Bokførte verdier i mill. kroner og prosentvis endring fra året før</w:t>
      </w:r>
    </w:p>
    <w:p w14:paraId="07058CE2" w14:textId="77777777" w:rsidR="00E50F9B" w:rsidRDefault="00AF4DA5" w:rsidP="00F55674">
      <w:pPr>
        <w:pStyle w:val="Tabellnavn"/>
      </w:pPr>
      <w:r>
        <w:t>11J2xt2</w:t>
      </w:r>
    </w:p>
    <w:tbl>
      <w:tblPr>
        <w:tblStyle w:val="StandardTabell"/>
        <w:tblW w:w="13940" w:type="dxa"/>
        <w:tblLayout w:type="fixed"/>
        <w:tblLook w:val="04A0" w:firstRow="1" w:lastRow="0" w:firstColumn="1" w:lastColumn="0" w:noHBand="0" w:noVBand="1"/>
      </w:tblPr>
      <w:tblGrid>
        <w:gridCol w:w="5563"/>
        <w:gridCol w:w="1054"/>
        <w:gridCol w:w="1054"/>
        <w:gridCol w:w="1055"/>
        <w:gridCol w:w="1055"/>
        <w:gridCol w:w="1055"/>
        <w:gridCol w:w="236"/>
        <w:gridCol w:w="717"/>
        <w:gridCol w:w="717"/>
        <w:gridCol w:w="717"/>
        <w:gridCol w:w="717"/>
      </w:tblGrid>
      <w:tr w:rsidR="00E50F9B" w14:paraId="587BD0F7" w14:textId="77777777" w:rsidTr="002177E2">
        <w:trPr>
          <w:trHeight w:val="320"/>
        </w:trPr>
        <w:tc>
          <w:tcPr>
            <w:tcW w:w="5600" w:type="dxa"/>
            <w:shd w:val="clear" w:color="auto" w:fill="FFFFFF"/>
          </w:tcPr>
          <w:p w14:paraId="2A0BA12A" w14:textId="77777777" w:rsidR="00E50F9B" w:rsidRDefault="00E50F9B" w:rsidP="00F55674"/>
        </w:tc>
        <w:tc>
          <w:tcPr>
            <w:tcW w:w="5300" w:type="dxa"/>
            <w:gridSpan w:val="5"/>
          </w:tcPr>
          <w:p w14:paraId="1B32974F" w14:textId="77777777" w:rsidR="00E50F9B" w:rsidRDefault="00AF4DA5" w:rsidP="00F55674">
            <w:r>
              <w:t>Mill. kroner</w:t>
            </w:r>
          </w:p>
        </w:tc>
        <w:tc>
          <w:tcPr>
            <w:tcW w:w="160" w:type="dxa"/>
          </w:tcPr>
          <w:p w14:paraId="7EE37D60" w14:textId="77777777" w:rsidR="00E50F9B" w:rsidRDefault="00E50F9B" w:rsidP="00F55674"/>
        </w:tc>
        <w:tc>
          <w:tcPr>
            <w:tcW w:w="2880" w:type="dxa"/>
            <w:gridSpan w:val="4"/>
          </w:tcPr>
          <w:p w14:paraId="784DB73E" w14:textId="77777777" w:rsidR="00E50F9B" w:rsidRDefault="00AF4DA5" w:rsidP="00F55674">
            <w:r>
              <w:t>Prosentvis endring fra året før</w:t>
            </w:r>
          </w:p>
        </w:tc>
      </w:tr>
      <w:tr w:rsidR="00E50F9B" w14:paraId="6A568CE7" w14:textId="77777777" w:rsidTr="002177E2">
        <w:trPr>
          <w:trHeight w:val="320"/>
        </w:trPr>
        <w:tc>
          <w:tcPr>
            <w:tcW w:w="5600" w:type="dxa"/>
          </w:tcPr>
          <w:p w14:paraId="210C6EEC" w14:textId="77777777" w:rsidR="00E50F9B" w:rsidRDefault="00E50F9B" w:rsidP="00F55674"/>
        </w:tc>
        <w:tc>
          <w:tcPr>
            <w:tcW w:w="1060" w:type="dxa"/>
          </w:tcPr>
          <w:p w14:paraId="75080961" w14:textId="77777777" w:rsidR="00E50F9B" w:rsidRDefault="00AF4DA5" w:rsidP="00F55674">
            <w:r>
              <w:t>2018</w:t>
            </w:r>
          </w:p>
        </w:tc>
        <w:tc>
          <w:tcPr>
            <w:tcW w:w="1060" w:type="dxa"/>
          </w:tcPr>
          <w:p w14:paraId="505CD08A" w14:textId="77777777" w:rsidR="00E50F9B" w:rsidRDefault="00AF4DA5" w:rsidP="00F55674">
            <w:r>
              <w:t>2019</w:t>
            </w:r>
          </w:p>
        </w:tc>
        <w:tc>
          <w:tcPr>
            <w:tcW w:w="1060" w:type="dxa"/>
          </w:tcPr>
          <w:p w14:paraId="13B9132E" w14:textId="77777777" w:rsidR="00E50F9B" w:rsidRDefault="00AF4DA5" w:rsidP="00F55674">
            <w:r>
              <w:t>2020</w:t>
            </w:r>
          </w:p>
        </w:tc>
        <w:tc>
          <w:tcPr>
            <w:tcW w:w="1060" w:type="dxa"/>
          </w:tcPr>
          <w:p w14:paraId="3E218568" w14:textId="77777777" w:rsidR="00E50F9B" w:rsidRDefault="00AF4DA5" w:rsidP="00F55674">
            <w:r>
              <w:t>2021</w:t>
            </w:r>
          </w:p>
        </w:tc>
        <w:tc>
          <w:tcPr>
            <w:tcW w:w="1060" w:type="dxa"/>
          </w:tcPr>
          <w:p w14:paraId="2707BB61" w14:textId="77777777" w:rsidR="00E50F9B" w:rsidRDefault="00AF4DA5" w:rsidP="00F55674">
            <w:r>
              <w:t>2022</w:t>
            </w:r>
          </w:p>
        </w:tc>
        <w:tc>
          <w:tcPr>
            <w:tcW w:w="160" w:type="dxa"/>
          </w:tcPr>
          <w:p w14:paraId="6EAC2E7C" w14:textId="77777777" w:rsidR="00E50F9B" w:rsidRDefault="00E50F9B" w:rsidP="00F55674"/>
        </w:tc>
        <w:tc>
          <w:tcPr>
            <w:tcW w:w="720" w:type="dxa"/>
          </w:tcPr>
          <w:p w14:paraId="5E80385E" w14:textId="77777777" w:rsidR="00E50F9B" w:rsidRDefault="00AF4DA5" w:rsidP="00F55674">
            <w:r>
              <w:t>2019</w:t>
            </w:r>
          </w:p>
        </w:tc>
        <w:tc>
          <w:tcPr>
            <w:tcW w:w="720" w:type="dxa"/>
          </w:tcPr>
          <w:p w14:paraId="77FF4895" w14:textId="77777777" w:rsidR="00E50F9B" w:rsidRDefault="00AF4DA5" w:rsidP="00F55674">
            <w:r>
              <w:t>2020</w:t>
            </w:r>
          </w:p>
        </w:tc>
        <w:tc>
          <w:tcPr>
            <w:tcW w:w="720" w:type="dxa"/>
          </w:tcPr>
          <w:p w14:paraId="1790858D" w14:textId="77777777" w:rsidR="00E50F9B" w:rsidRDefault="00AF4DA5" w:rsidP="00F55674">
            <w:r>
              <w:t>2021</w:t>
            </w:r>
          </w:p>
        </w:tc>
        <w:tc>
          <w:tcPr>
            <w:tcW w:w="720" w:type="dxa"/>
          </w:tcPr>
          <w:p w14:paraId="1E602ACC" w14:textId="77777777" w:rsidR="00E50F9B" w:rsidRDefault="00AF4DA5" w:rsidP="00F55674">
            <w:r>
              <w:t>2022</w:t>
            </w:r>
          </w:p>
        </w:tc>
      </w:tr>
      <w:tr w:rsidR="00E50F9B" w14:paraId="56FBB8CD" w14:textId="77777777" w:rsidTr="002177E2">
        <w:trPr>
          <w:trHeight w:val="340"/>
        </w:trPr>
        <w:tc>
          <w:tcPr>
            <w:tcW w:w="5600" w:type="dxa"/>
          </w:tcPr>
          <w:p w14:paraId="15686DFC" w14:textId="77777777" w:rsidR="00E50F9B" w:rsidRDefault="00AF4DA5" w:rsidP="00F55674">
            <w:r>
              <w:t>A.</w:t>
            </w:r>
            <w:r>
              <w:tab/>
              <w:t>Totale inntekter</w:t>
            </w:r>
            <w:r>
              <w:tab/>
            </w:r>
            <w:r>
              <w:tab/>
            </w:r>
          </w:p>
        </w:tc>
        <w:tc>
          <w:tcPr>
            <w:tcW w:w="1060" w:type="dxa"/>
          </w:tcPr>
          <w:p w14:paraId="62501DE2" w14:textId="77777777" w:rsidR="00E50F9B" w:rsidRDefault="00AF4DA5" w:rsidP="00F55674">
            <w:r>
              <w:t>570 605</w:t>
            </w:r>
          </w:p>
        </w:tc>
        <w:tc>
          <w:tcPr>
            <w:tcW w:w="1060" w:type="dxa"/>
          </w:tcPr>
          <w:p w14:paraId="36974FED" w14:textId="77777777" w:rsidR="00E50F9B" w:rsidRDefault="00AF4DA5" w:rsidP="00F55674">
            <w:r>
              <w:t>597 105</w:t>
            </w:r>
          </w:p>
        </w:tc>
        <w:tc>
          <w:tcPr>
            <w:tcW w:w="1060" w:type="dxa"/>
          </w:tcPr>
          <w:p w14:paraId="65E2155B" w14:textId="77777777" w:rsidR="00E50F9B" w:rsidRDefault="00AF4DA5" w:rsidP="00F55674">
            <w:r>
              <w:t>614 142</w:t>
            </w:r>
          </w:p>
        </w:tc>
        <w:tc>
          <w:tcPr>
            <w:tcW w:w="1060" w:type="dxa"/>
          </w:tcPr>
          <w:p w14:paraId="2D5A313B" w14:textId="77777777" w:rsidR="00E50F9B" w:rsidRDefault="00AF4DA5" w:rsidP="00F55674">
            <w:r>
              <w:t>658 189</w:t>
            </w:r>
          </w:p>
        </w:tc>
        <w:tc>
          <w:tcPr>
            <w:tcW w:w="1060" w:type="dxa"/>
          </w:tcPr>
          <w:p w14:paraId="781F70DB" w14:textId="77777777" w:rsidR="00E50F9B" w:rsidRDefault="00AF4DA5" w:rsidP="00F55674">
            <w:r>
              <w:t>666 241</w:t>
            </w:r>
          </w:p>
        </w:tc>
        <w:tc>
          <w:tcPr>
            <w:tcW w:w="160" w:type="dxa"/>
          </w:tcPr>
          <w:p w14:paraId="69398C40" w14:textId="77777777" w:rsidR="00E50F9B" w:rsidRDefault="00E50F9B" w:rsidP="00F55674"/>
        </w:tc>
        <w:tc>
          <w:tcPr>
            <w:tcW w:w="720" w:type="dxa"/>
          </w:tcPr>
          <w:p w14:paraId="5FC6557B" w14:textId="77777777" w:rsidR="00E50F9B" w:rsidRDefault="00AF4DA5" w:rsidP="00F55674">
            <w:r>
              <w:t>4,6</w:t>
            </w:r>
          </w:p>
        </w:tc>
        <w:tc>
          <w:tcPr>
            <w:tcW w:w="720" w:type="dxa"/>
          </w:tcPr>
          <w:p w14:paraId="56CA2E8B" w14:textId="77777777" w:rsidR="00E50F9B" w:rsidRDefault="00AF4DA5" w:rsidP="00F55674">
            <w:r>
              <w:t>2,9</w:t>
            </w:r>
          </w:p>
        </w:tc>
        <w:tc>
          <w:tcPr>
            <w:tcW w:w="720" w:type="dxa"/>
          </w:tcPr>
          <w:p w14:paraId="256862B0" w14:textId="77777777" w:rsidR="00E50F9B" w:rsidRDefault="00AF4DA5" w:rsidP="00F55674">
            <w:r>
              <w:t>7,2</w:t>
            </w:r>
          </w:p>
        </w:tc>
        <w:tc>
          <w:tcPr>
            <w:tcW w:w="720" w:type="dxa"/>
          </w:tcPr>
          <w:p w14:paraId="309ECBC3" w14:textId="77777777" w:rsidR="00E50F9B" w:rsidRDefault="00AF4DA5" w:rsidP="00F55674">
            <w:r>
              <w:t>1,2</w:t>
            </w:r>
          </w:p>
        </w:tc>
      </w:tr>
      <w:tr w:rsidR="00E50F9B" w14:paraId="7DC76D17" w14:textId="77777777" w:rsidTr="002177E2">
        <w:trPr>
          <w:trHeight w:val="340"/>
        </w:trPr>
        <w:tc>
          <w:tcPr>
            <w:tcW w:w="5600" w:type="dxa"/>
          </w:tcPr>
          <w:p w14:paraId="11ED7CD2" w14:textId="77777777" w:rsidR="00E50F9B" w:rsidRDefault="00AF4DA5" w:rsidP="00F55674">
            <w:r>
              <w:tab/>
              <w:t>Formuesinntekter</w:t>
            </w:r>
            <w:r>
              <w:tab/>
            </w:r>
            <w:r>
              <w:tab/>
            </w:r>
          </w:p>
        </w:tc>
        <w:tc>
          <w:tcPr>
            <w:tcW w:w="1060" w:type="dxa"/>
          </w:tcPr>
          <w:p w14:paraId="5EDA50CA" w14:textId="77777777" w:rsidR="00E50F9B" w:rsidRDefault="00AF4DA5" w:rsidP="00F55674">
            <w:r>
              <w:t>16 955</w:t>
            </w:r>
          </w:p>
        </w:tc>
        <w:tc>
          <w:tcPr>
            <w:tcW w:w="1060" w:type="dxa"/>
          </w:tcPr>
          <w:p w14:paraId="785A40AD" w14:textId="77777777" w:rsidR="00E50F9B" w:rsidRDefault="00AF4DA5" w:rsidP="00F55674">
            <w:r>
              <w:t>21 188</w:t>
            </w:r>
          </w:p>
        </w:tc>
        <w:tc>
          <w:tcPr>
            <w:tcW w:w="1060" w:type="dxa"/>
          </w:tcPr>
          <w:p w14:paraId="3970313F" w14:textId="77777777" w:rsidR="00E50F9B" w:rsidRDefault="00AF4DA5" w:rsidP="00F55674">
            <w:r>
              <w:t>14 858</w:t>
            </w:r>
          </w:p>
        </w:tc>
        <w:tc>
          <w:tcPr>
            <w:tcW w:w="1060" w:type="dxa"/>
          </w:tcPr>
          <w:p w14:paraId="201E163B" w14:textId="77777777" w:rsidR="00E50F9B" w:rsidRDefault="00AF4DA5" w:rsidP="00F55674">
            <w:r>
              <w:t>15 958</w:t>
            </w:r>
          </w:p>
        </w:tc>
        <w:tc>
          <w:tcPr>
            <w:tcW w:w="1060" w:type="dxa"/>
          </w:tcPr>
          <w:p w14:paraId="3D478ED4" w14:textId="77777777" w:rsidR="00E50F9B" w:rsidRDefault="00AF4DA5" w:rsidP="00F55674">
            <w:r>
              <w:t>17 757</w:t>
            </w:r>
          </w:p>
        </w:tc>
        <w:tc>
          <w:tcPr>
            <w:tcW w:w="160" w:type="dxa"/>
          </w:tcPr>
          <w:p w14:paraId="7D3F3A19" w14:textId="77777777" w:rsidR="00E50F9B" w:rsidRDefault="00E50F9B" w:rsidP="00F55674"/>
        </w:tc>
        <w:tc>
          <w:tcPr>
            <w:tcW w:w="720" w:type="dxa"/>
          </w:tcPr>
          <w:p w14:paraId="7DA4BE2D" w14:textId="77777777" w:rsidR="00E50F9B" w:rsidRDefault="00AF4DA5" w:rsidP="00F55674">
            <w:r>
              <w:t>25,0</w:t>
            </w:r>
          </w:p>
        </w:tc>
        <w:tc>
          <w:tcPr>
            <w:tcW w:w="720" w:type="dxa"/>
          </w:tcPr>
          <w:p w14:paraId="3420B02C" w14:textId="77777777" w:rsidR="00E50F9B" w:rsidRDefault="00AF4DA5" w:rsidP="00F55674">
            <w:r>
              <w:t>-29,9</w:t>
            </w:r>
          </w:p>
        </w:tc>
        <w:tc>
          <w:tcPr>
            <w:tcW w:w="720" w:type="dxa"/>
          </w:tcPr>
          <w:p w14:paraId="65134A25" w14:textId="77777777" w:rsidR="00E50F9B" w:rsidRDefault="00AF4DA5" w:rsidP="00F55674">
            <w:r>
              <w:t>7,4</w:t>
            </w:r>
          </w:p>
        </w:tc>
        <w:tc>
          <w:tcPr>
            <w:tcW w:w="720" w:type="dxa"/>
          </w:tcPr>
          <w:p w14:paraId="30105631" w14:textId="77777777" w:rsidR="00E50F9B" w:rsidRDefault="00AF4DA5" w:rsidP="00F55674">
            <w:r>
              <w:t>11,3</w:t>
            </w:r>
          </w:p>
        </w:tc>
      </w:tr>
      <w:tr w:rsidR="00E50F9B" w14:paraId="3D6635E2" w14:textId="77777777" w:rsidTr="002177E2">
        <w:trPr>
          <w:trHeight w:val="340"/>
        </w:trPr>
        <w:tc>
          <w:tcPr>
            <w:tcW w:w="5600" w:type="dxa"/>
          </w:tcPr>
          <w:p w14:paraId="66B0FCA5" w14:textId="77777777" w:rsidR="00E50F9B" w:rsidRDefault="00AF4DA5" w:rsidP="00F55674">
            <w:r>
              <w:tab/>
              <w:t>Skatteinntekter</w:t>
            </w:r>
            <w:r>
              <w:tab/>
            </w:r>
            <w:r>
              <w:tab/>
            </w:r>
          </w:p>
        </w:tc>
        <w:tc>
          <w:tcPr>
            <w:tcW w:w="1060" w:type="dxa"/>
          </w:tcPr>
          <w:p w14:paraId="2ED9385C" w14:textId="77777777" w:rsidR="00E50F9B" w:rsidRDefault="00AF4DA5" w:rsidP="00F55674">
            <w:r>
              <w:t>214 005</w:t>
            </w:r>
          </w:p>
        </w:tc>
        <w:tc>
          <w:tcPr>
            <w:tcW w:w="1060" w:type="dxa"/>
          </w:tcPr>
          <w:p w14:paraId="5E53E2E8" w14:textId="77777777" w:rsidR="00E50F9B" w:rsidRDefault="00AF4DA5" w:rsidP="00F55674">
            <w:r>
              <w:t>224 099</w:t>
            </w:r>
          </w:p>
        </w:tc>
        <w:tc>
          <w:tcPr>
            <w:tcW w:w="1060" w:type="dxa"/>
          </w:tcPr>
          <w:p w14:paraId="5334D50B" w14:textId="77777777" w:rsidR="00E50F9B" w:rsidRDefault="00AF4DA5" w:rsidP="00F55674">
            <w:r>
              <w:t>222 189</w:t>
            </w:r>
          </w:p>
        </w:tc>
        <w:tc>
          <w:tcPr>
            <w:tcW w:w="1060" w:type="dxa"/>
          </w:tcPr>
          <w:p w14:paraId="2CDDDD04" w14:textId="77777777" w:rsidR="00E50F9B" w:rsidRDefault="00AF4DA5" w:rsidP="00F55674">
            <w:r>
              <w:t>256 364</w:t>
            </w:r>
          </w:p>
        </w:tc>
        <w:tc>
          <w:tcPr>
            <w:tcW w:w="1060" w:type="dxa"/>
          </w:tcPr>
          <w:p w14:paraId="5674AA02" w14:textId="77777777" w:rsidR="00E50F9B" w:rsidRDefault="00AF4DA5" w:rsidP="00F55674">
            <w:r>
              <w:t>272 098</w:t>
            </w:r>
          </w:p>
        </w:tc>
        <w:tc>
          <w:tcPr>
            <w:tcW w:w="160" w:type="dxa"/>
          </w:tcPr>
          <w:p w14:paraId="54AAFA79" w14:textId="77777777" w:rsidR="00E50F9B" w:rsidRDefault="00E50F9B" w:rsidP="00F55674"/>
        </w:tc>
        <w:tc>
          <w:tcPr>
            <w:tcW w:w="720" w:type="dxa"/>
          </w:tcPr>
          <w:p w14:paraId="3E57D570" w14:textId="77777777" w:rsidR="00E50F9B" w:rsidRDefault="00AF4DA5" w:rsidP="00F55674">
            <w:r>
              <w:t>4,7</w:t>
            </w:r>
          </w:p>
        </w:tc>
        <w:tc>
          <w:tcPr>
            <w:tcW w:w="720" w:type="dxa"/>
          </w:tcPr>
          <w:p w14:paraId="4AA40F97" w14:textId="77777777" w:rsidR="00E50F9B" w:rsidRDefault="00AF4DA5" w:rsidP="00F55674">
            <w:r>
              <w:t>-0,9</w:t>
            </w:r>
          </w:p>
        </w:tc>
        <w:tc>
          <w:tcPr>
            <w:tcW w:w="720" w:type="dxa"/>
          </w:tcPr>
          <w:p w14:paraId="12F6EEE5" w14:textId="77777777" w:rsidR="00E50F9B" w:rsidRDefault="00AF4DA5" w:rsidP="00F55674">
            <w:r>
              <w:t>15,4</w:t>
            </w:r>
          </w:p>
        </w:tc>
        <w:tc>
          <w:tcPr>
            <w:tcW w:w="720" w:type="dxa"/>
          </w:tcPr>
          <w:p w14:paraId="26379545" w14:textId="77777777" w:rsidR="00E50F9B" w:rsidRDefault="00AF4DA5" w:rsidP="00F55674">
            <w:r>
              <w:t>6,1</w:t>
            </w:r>
          </w:p>
        </w:tc>
      </w:tr>
      <w:tr w:rsidR="00E50F9B" w14:paraId="01B30E64" w14:textId="77777777" w:rsidTr="002177E2">
        <w:trPr>
          <w:trHeight w:val="340"/>
        </w:trPr>
        <w:tc>
          <w:tcPr>
            <w:tcW w:w="5600" w:type="dxa"/>
          </w:tcPr>
          <w:p w14:paraId="152DF353" w14:textId="77777777" w:rsidR="00E50F9B" w:rsidRDefault="00AF4DA5" w:rsidP="00F55674">
            <w:r>
              <w:tab/>
              <w:t>Skatt på inntekt og formue</w:t>
            </w:r>
            <w:r w:rsidRPr="00AF4DA5">
              <w:rPr>
                <w:rStyle w:val="skrift-hevet"/>
              </w:rPr>
              <w:t>1</w:t>
            </w:r>
            <w:r>
              <w:tab/>
            </w:r>
            <w:r>
              <w:tab/>
            </w:r>
          </w:p>
        </w:tc>
        <w:tc>
          <w:tcPr>
            <w:tcW w:w="1060" w:type="dxa"/>
          </w:tcPr>
          <w:p w14:paraId="1EDC70ED" w14:textId="77777777" w:rsidR="00E50F9B" w:rsidRDefault="00AF4DA5" w:rsidP="00F55674">
            <w:r>
              <w:t>199 800</w:t>
            </w:r>
          </w:p>
        </w:tc>
        <w:tc>
          <w:tcPr>
            <w:tcW w:w="1060" w:type="dxa"/>
          </w:tcPr>
          <w:p w14:paraId="09E4E94D" w14:textId="77777777" w:rsidR="00E50F9B" w:rsidRDefault="00AF4DA5" w:rsidP="00F55674">
            <w:r>
              <w:t>209 351</w:t>
            </w:r>
          </w:p>
        </w:tc>
        <w:tc>
          <w:tcPr>
            <w:tcW w:w="1060" w:type="dxa"/>
          </w:tcPr>
          <w:p w14:paraId="2DD6E11A" w14:textId="77777777" w:rsidR="00E50F9B" w:rsidRDefault="00AF4DA5" w:rsidP="00F55674">
            <w:r>
              <w:t>207 371</w:t>
            </w:r>
          </w:p>
        </w:tc>
        <w:tc>
          <w:tcPr>
            <w:tcW w:w="1060" w:type="dxa"/>
          </w:tcPr>
          <w:p w14:paraId="278669C7" w14:textId="77777777" w:rsidR="00E50F9B" w:rsidRDefault="00AF4DA5" w:rsidP="00F55674">
            <w:r>
              <w:t>240 741</w:t>
            </w:r>
          </w:p>
        </w:tc>
        <w:tc>
          <w:tcPr>
            <w:tcW w:w="1060" w:type="dxa"/>
          </w:tcPr>
          <w:p w14:paraId="6A94CE22" w14:textId="77777777" w:rsidR="00E50F9B" w:rsidRDefault="00AF4DA5" w:rsidP="00F55674">
            <w:r>
              <w:t>256 004</w:t>
            </w:r>
          </w:p>
        </w:tc>
        <w:tc>
          <w:tcPr>
            <w:tcW w:w="160" w:type="dxa"/>
          </w:tcPr>
          <w:p w14:paraId="69B4DC32" w14:textId="77777777" w:rsidR="00E50F9B" w:rsidRDefault="00E50F9B" w:rsidP="00F55674"/>
        </w:tc>
        <w:tc>
          <w:tcPr>
            <w:tcW w:w="720" w:type="dxa"/>
          </w:tcPr>
          <w:p w14:paraId="5A704EF1" w14:textId="77777777" w:rsidR="00E50F9B" w:rsidRDefault="00AF4DA5" w:rsidP="00F55674">
            <w:r>
              <w:t>4,8</w:t>
            </w:r>
          </w:p>
        </w:tc>
        <w:tc>
          <w:tcPr>
            <w:tcW w:w="720" w:type="dxa"/>
          </w:tcPr>
          <w:p w14:paraId="21915928" w14:textId="77777777" w:rsidR="00E50F9B" w:rsidRDefault="00AF4DA5" w:rsidP="00F55674">
            <w:r>
              <w:t>-0,9</w:t>
            </w:r>
          </w:p>
        </w:tc>
        <w:tc>
          <w:tcPr>
            <w:tcW w:w="720" w:type="dxa"/>
          </w:tcPr>
          <w:p w14:paraId="601612B2" w14:textId="77777777" w:rsidR="00E50F9B" w:rsidRDefault="00AF4DA5" w:rsidP="00F55674">
            <w:r>
              <w:t>16,1</w:t>
            </w:r>
          </w:p>
        </w:tc>
        <w:tc>
          <w:tcPr>
            <w:tcW w:w="720" w:type="dxa"/>
          </w:tcPr>
          <w:p w14:paraId="49D81539" w14:textId="77777777" w:rsidR="00E50F9B" w:rsidRDefault="00AF4DA5" w:rsidP="00F55674">
            <w:r>
              <w:t>6,3</w:t>
            </w:r>
          </w:p>
        </w:tc>
      </w:tr>
      <w:tr w:rsidR="00E50F9B" w14:paraId="7042CBDA" w14:textId="77777777" w:rsidTr="002177E2">
        <w:trPr>
          <w:trHeight w:val="340"/>
        </w:trPr>
        <w:tc>
          <w:tcPr>
            <w:tcW w:w="5600" w:type="dxa"/>
          </w:tcPr>
          <w:p w14:paraId="4D3BCE45" w14:textId="77777777" w:rsidR="00E50F9B" w:rsidRDefault="00AF4DA5" w:rsidP="00F55674">
            <w:r>
              <w:tab/>
              <w:t>Produksjonsskatter</w:t>
            </w:r>
            <w:r>
              <w:tab/>
            </w:r>
            <w:r>
              <w:tab/>
            </w:r>
          </w:p>
        </w:tc>
        <w:tc>
          <w:tcPr>
            <w:tcW w:w="1060" w:type="dxa"/>
          </w:tcPr>
          <w:p w14:paraId="0A6512E6" w14:textId="77777777" w:rsidR="00E50F9B" w:rsidRDefault="00AF4DA5" w:rsidP="00F55674">
            <w:r>
              <w:t>14 205</w:t>
            </w:r>
          </w:p>
        </w:tc>
        <w:tc>
          <w:tcPr>
            <w:tcW w:w="1060" w:type="dxa"/>
          </w:tcPr>
          <w:p w14:paraId="6292C643" w14:textId="77777777" w:rsidR="00E50F9B" w:rsidRDefault="00AF4DA5" w:rsidP="00F55674">
            <w:r>
              <w:t>14 748</w:t>
            </w:r>
          </w:p>
        </w:tc>
        <w:tc>
          <w:tcPr>
            <w:tcW w:w="1060" w:type="dxa"/>
          </w:tcPr>
          <w:p w14:paraId="33CCE7D6" w14:textId="77777777" w:rsidR="00E50F9B" w:rsidRDefault="00AF4DA5" w:rsidP="00F55674">
            <w:r>
              <w:t>14 818</w:t>
            </w:r>
          </w:p>
        </w:tc>
        <w:tc>
          <w:tcPr>
            <w:tcW w:w="1060" w:type="dxa"/>
          </w:tcPr>
          <w:p w14:paraId="56E6BB02" w14:textId="77777777" w:rsidR="00E50F9B" w:rsidRDefault="00AF4DA5" w:rsidP="00F55674">
            <w:r>
              <w:t>15 623</w:t>
            </w:r>
          </w:p>
        </w:tc>
        <w:tc>
          <w:tcPr>
            <w:tcW w:w="1060" w:type="dxa"/>
          </w:tcPr>
          <w:p w14:paraId="6CA11364" w14:textId="77777777" w:rsidR="00E50F9B" w:rsidRDefault="00AF4DA5" w:rsidP="00F55674">
            <w:r>
              <w:t>16 093</w:t>
            </w:r>
          </w:p>
        </w:tc>
        <w:tc>
          <w:tcPr>
            <w:tcW w:w="160" w:type="dxa"/>
          </w:tcPr>
          <w:p w14:paraId="7A71D118" w14:textId="77777777" w:rsidR="00E50F9B" w:rsidRDefault="00E50F9B" w:rsidP="00F55674"/>
        </w:tc>
        <w:tc>
          <w:tcPr>
            <w:tcW w:w="720" w:type="dxa"/>
          </w:tcPr>
          <w:p w14:paraId="7B6F89F7" w14:textId="77777777" w:rsidR="00E50F9B" w:rsidRDefault="00AF4DA5" w:rsidP="00F55674">
            <w:r>
              <w:t>3,8</w:t>
            </w:r>
          </w:p>
        </w:tc>
        <w:tc>
          <w:tcPr>
            <w:tcW w:w="720" w:type="dxa"/>
          </w:tcPr>
          <w:p w14:paraId="010CB980" w14:textId="77777777" w:rsidR="00E50F9B" w:rsidRDefault="00AF4DA5" w:rsidP="00F55674">
            <w:r>
              <w:t>0,5</w:t>
            </w:r>
          </w:p>
        </w:tc>
        <w:tc>
          <w:tcPr>
            <w:tcW w:w="720" w:type="dxa"/>
          </w:tcPr>
          <w:p w14:paraId="60352536" w14:textId="77777777" w:rsidR="00E50F9B" w:rsidRDefault="00AF4DA5" w:rsidP="00F55674">
            <w:r>
              <w:t>5,4</w:t>
            </w:r>
          </w:p>
        </w:tc>
        <w:tc>
          <w:tcPr>
            <w:tcW w:w="720" w:type="dxa"/>
          </w:tcPr>
          <w:p w14:paraId="71E16DEB" w14:textId="77777777" w:rsidR="00E50F9B" w:rsidRDefault="00AF4DA5" w:rsidP="00F55674">
            <w:r>
              <w:t>3,0</w:t>
            </w:r>
          </w:p>
        </w:tc>
      </w:tr>
      <w:tr w:rsidR="00E50F9B" w14:paraId="5359047F" w14:textId="77777777" w:rsidTr="002177E2">
        <w:trPr>
          <w:trHeight w:val="340"/>
        </w:trPr>
        <w:tc>
          <w:tcPr>
            <w:tcW w:w="5600" w:type="dxa"/>
          </w:tcPr>
          <w:p w14:paraId="4D935139" w14:textId="77777777" w:rsidR="00E50F9B" w:rsidRDefault="00AF4DA5" w:rsidP="00F55674">
            <w:r>
              <w:tab/>
              <w:t>Overføringer fra statsforvaltningen</w:t>
            </w:r>
            <w:r>
              <w:tab/>
            </w:r>
            <w:r>
              <w:tab/>
            </w:r>
          </w:p>
        </w:tc>
        <w:tc>
          <w:tcPr>
            <w:tcW w:w="1060" w:type="dxa"/>
          </w:tcPr>
          <w:p w14:paraId="279FC842" w14:textId="77777777" w:rsidR="00E50F9B" w:rsidRDefault="00AF4DA5" w:rsidP="00F55674">
            <w:r>
              <w:t>253 998</w:t>
            </w:r>
          </w:p>
        </w:tc>
        <w:tc>
          <w:tcPr>
            <w:tcW w:w="1060" w:type="dxa"/>
          </w:tcPr>
          <w:p w14:paraId="37D24992" w14:textId="77777777" w:rsidR="00E50F9B" w:rsidRDefault="00AF4DA5" w:rsidP="00F55674">
            <w:r>
              <w:t>260 616</w:t>
            </w:r>
          </w:p>
        </w:tc>
        <w:tc>
          <w:tcPr>
            <w:tcW w:w="1060" w:type="dxa"/>
          </w:tcPr>
          <w:p w14:paraId="195D255B" w14:textId="77777777" w:rsidR="00E50F9B" w:rsidRDefault="00AF4DA5" w:rsidP="00F55674">
            <w:r>
              <w:t>286 015</w:t>
            </w:r>
          </w:p>
        </w:tc>
        <w:tc>
          <w:tcPr>
            <w:tcW w:w="1060" w:type="dxa"/>
          </w:tcPr>
          <w:p w14:paraId="256EDA32" w14:textId="77777777" w:rsidR="00E50F9B" w:rsidRDefault="00AF4DA5" w:rsidP="00F55674">
            <w:r>
              <w:t>291 163</w:t>
            </w:r>
          </w:p>
        </w:tc>
        <w:tc>
          <w:tcPr>
            <w:tcW w:w="1060" w:type="dxa"/>
          </w:tcPr>
          <w:p w14:paraId="28B5643E" w14:textId="77777777" w:rsidR="00E50F9B" w:rsidRDefault="00AF4DA5" w:rsidP="00F55674">
            <w:r>
              <w:t>275 385</w:t>
            </w:r>
          </w:p>
        </w:tc>
        <w:tc>
          <w:tcPr>
            <w:tcW w:w="160" w:type="dxa"/>
          </w:tcPr>
          <w:p w14:paraId="51D35B37" w14:textId="77777777" w:rsidR="00E50F9B" w:rsidRDefault="00E50F9B" w:rsidP="00F55674"/>
        </w:tc>
        <w:tc>
          <w:tcPr>
            <w:tcW w:w="720" w:type="dxa"/>
          </w:tcPr>
          <w:p w14:paraId="345F2BC4" w14:textId="77777777" w:rsidR="00E50F9B" w:rsidRDefault="00AF4DA5" w:rsidP="00F55674">
            <w:r>
              <w:t>2,6</w:t>
            </w:r>
          </w:p>
        </w:tc>
        <w:tc>
          <w:tcPr>
            <w:tcW w:w="720" w:type="dxa"/>
          </w:tcPr>
          <w:p w14:paraId="421ECF6D" w14:textId="77777777" w:rsidR="00E50F9B" w:rsidRDefault="00AF4DA5" w:rsidP="00F55674">
            <w:r>
              <w:t>9,7</w:t>
            </w:r>
          </w:p>
        </w:tc>
        <w:tc>
          <w:tcPr>
            <w:tcW w:w="720" w:type="dxa"/>
          </w:tcPr>
          <w:p w14:paraId="33085E8B" w14:textId="77777777" w:rsidR="00E50F9B" w:rsidRDefault="00AF4DA5" w:rsidP="00F55674">
            <w:r>
              <w:t>1,8</w:t>
            </w:r>
          </w:p>
        </w:tc>
        <w:tc>
          <w:tcPr>
            <w:tcW w:w="720" w:type="dxa"/>
          </w:tcPr>
          <w:p w14:paraId="631FBB15" w14:textId="77777777" w:rsidR="00E50F9B" w:rsidRDefault="00AF4DA5" w:rsidP="00F55674">
            <w:r>
              <w:t>-5,4</w:t>
            </w:r>
          </w:p>
        </w:tc>
      </w:tr>
      <w:tr w:rsidR="00E50F9B" w14:paraId="6A98ECFF" w14:textId="77777777" w:rsidTr="002177E2">
        <w:trPr>
          <w:trHeight w:val="340"/>
        </w:trPr>
        <w:tc>
          <w:tcPr>
            <w:tcW w:w="5600" w:type="dxa"/>
          </w:tcPr>
          <w:p w14:paraId="190E5D3F" w14:textId="77777777" w:rsidR="00E50F9B" w:rsidRDefault="00AF4DA5" w:rsidP="00F55674">
            <w:r>
              <w:tab/>
              <w:t>Andre overføringer</w:t>
            </w:r>
            <w:r>
              <w:tab/>
            </w:r>
            <w:r>
              <w:tab/>
            </w:r>
          </w:p>
        </w:tc>
        <w:tc>
          <w:tcPr>
            <w:tcW w:w="1060" w:type="dxa"/>
          </w:tcPr>
          <w:p w14:paraId="571BFCF2" w14:textId="77777777" w:rsidR="00E50F9B" w:rsidRDefault="00AF4DA5" w:rsidP="00F55674">
            <w:r>
              <w:t>6 089</w:t>
            </w:r>
          </w:p>
        </w:tc>
        <w:tc>
          <w:tcPr>
            <w:tcW w:w="1060" w:type="dxa"/>
          </w:tcPr>
          <w:p w14:paraId="67C3BF8E" w14:textId="77777777" w:rsidR="00E50F9B" w:rsidRDefault="00AF4DA5" w:rsidP="00F55674">
            <w:r>
              <w:t>6 791</w:t>
            </w:r>
          </w:p>
        </w:tc>
        <w:tc>
          <w:tcPr>
            <w:tcW w:w="1060" w:type="dxa"/>
          </w:tcPr>
          <w:p w14:paraId="5B989D26" w14:textId="77777777" w:rsidR="00E50F9B" w:rsidRDefault="00AF4DA5" w:rsidP="00F55674">
            <w:r>
              <w:t>8 218</w:t>
            </w:r>
          </w:p>
        </w:tc>
        <w:tc>
          <w:tcPr>
            <w:tcW w:w="1060" w:type="dxa"/>
          </w:tcPr>
          <w:p w14:paraId="08D1B098" w14:textId="77777777" w:rsidR="00E50F9B" w:rsidRDefault="00AF4DA5" w:rsidP="00F55674">
            <w:r>
              <w:t>6 561</w:t>
            </w:r>
          </w:p>
        </w:tc>
        <w:tc>
          <w:tcPr>
            <w:tcW w:w="1060" w:type="dxa"/>
          </w:tcPr>
          <w:p w14:paraId="6F707F5F" w14:textId="77777777" w:rsidR="00E50F9B" w:rsidRDefault="00AF4DA5" w:rsidP="00F55674">
            <w:r>
              <w:t>7 064</w:t>
            </w:r>
          </w:p>
        </w:tc>
        <w:tc>
          <w:tcPr>
            <w:tcW w:w="160" w:type="dxa"/>
          </w:tcPr>
          <w:p w14:paraId="49D35CA4" w14:textId="77777777" w:rsidR="00E50F9B" w:rsidRDefault="00E50F9B" w:rsidP="00F55674"/>
        </w:tc>
        <w:tc>
          <w:tcPr>
            <w:tcW w:w="720" w:type="dxa"/>
          </w:tcPr>
          <w:p w14:paraId="4C95E69B" w14:textId="77777777" w:rsidR="00E50F9B" w:rsidRDefault="00AF4DA5" w:rsidP="00F55674">
            <w:r>
              <w:t>11,5</w:t>
            </w:r>
          </w:p>
        </w:tc>
        <w:tc>
          <w:tcPr>
            <w:tcW w:w="720" w:type="dxa"/>
          </w:tcPr>
          <w:p w14:paraId="2DBC98C8" w14:textId="77777777" w:rsidR="00E50F9B" w:rsidRDefault="00AF4DA5" w:rsidP="00F55674">
            <w:r>
              <w:t>21,0</w:t>
            </w:r>
          </w:p>
        </w:tc>
        <w:tc>
          <w:tcPr>
            <w:tcW w:w="720" w:type="dxa"/>
          </w:tcPr>
          <w:p w14:paraId="373E0DA5" w14:textId="77777777" w:rsidR="00E50F9B" w:rsidRDefault="00AF4DA5" w:rsidP="00F55674">
            <w:r>
              <w:t>-20,2</w:t>
            </w:r>
          </w:p>
        </w:tc>
        <w:tc>
          <w:tcPr>
            <w:tcW w:w="720" w:type="dxa"/>
          </w:tcPr>
          <w:p w14:paraId="629E3660" w14:textId="77777777" w:rsidR="00E50F9B" w:rsidRDefault="00AF4DA5" w:rsidP="00F55674">
            <w:r>
              <w:t>7,7</w:t>
            </w:r>
          </w:p>
        </w:tc>
      </w:tr>
      <w:tr w:rsidR="00E50F9B" w14:paraId="7EBA4A56" w14:textId="77777777" w:rsidTr="002177E2">
        <w:trPr>
          <w:trHeight w:val="340"/>
        </w:trPr>
        <w:tc>
          <w:tcPr>
            <w:tcW w:w="5600" w:type="dxa"/>
          </w:tcPr>
          <w:p w14:paraId="07C8D09A" w14:textId="77777777" w:rsidR="00E50F9B" w:rsidRDefault="00AF4DA5" w:rsidP="00F55674">
            <w:r>
              <w:tab/>
              <w:t>Gebyrinntekter mv.</w:t>
            </w:r>
            <w:r>
              <w:tab/>
            </w:r>
            <w:r>
              <w:tab/>
            </w:r>
          </w:p>
        </w:tc>
        <w:tc>
          <w:tcPr>
            <w:tcW w:w="1060" w:type="dxa"/>
          </w:tcPr>
          <w:p w14:paraId="3DF74EE1" w14:textId="77777777" w:rsidR="00E50F9B" w:rsidRDefault="00AF4DA5" w:rsidP="00F55674">
            <w:r>
              <w:t>79 558</w:t>
            </w:r>
          </w:p>
        </w:tc>
        <w:tc>
          <w:tcPr>
            <w:tcW w:w="1060" w:type="dxa"/>
          </w:tcPr>
          <w:p w14:paraId="5399EAA6" w14:textId="77777777" w:rsidR="00E50F9B" w:rsidRDefault="00AF4DA5" w:rsidP="00F55674">
            <w:r>
              <w:t>84 411</w:t>
            </w:r>
          </w:p>
        </w:tc>
        <w:tc>
          <w:tcPr>
            <w:tcW w:w="1060" w:type="dxa"/>
          </w:tcPr>
          <w:p w14:paraId="52CBC522" w14:textId="77777777" w:rsidR="00E50F9B" w:rsidRDefault="00AF4DA5" w:rsidP="00F55674">
            <w:r>
              <w:t>82 862</w:t>
            </w:r>
          </w:p>
        </w:tc>
        <w:tc>
          <w:tcPr>
            <w:tcW w:w="1060" w:type="dxa"/>
          </w:tcPr>
          <w:p w14:paraId="6E569997" w14:textId="77777777" w:rsidR="00E50F9B" w:rsidRDefault="00AF4DA5" w:rsidP="00F55674">
            <w:r>
              <w:t>88 143</w:t>
            </w:r>
          </w:p>
        </w:tc>
        <w:tc>
          <w:tcPr>
            <w:tcW w:w="1060" w:type="dxa"/>
          </w:tcPr>
          <w:p w14:paraId="0B4F39CF" w14:textId="77777777" w:rsidR="00E50F9B" w:rsidRDefault="00AF4DA5" w:rsidP="00F55674">
            <w:r>
              <w:t>93 938</w:t>
            </w:r>
          </w:p>
        </w:tc>
        <w:tc>
          <w:tcPr>
            <w:tcW w:w="160" w:type="dxa"/>
          </w:tcPr>
          <w:p w14:paraId="796968BA" w14:textId="77777777" w:rsidR="00E50F9B" w:rsidRDefault="00E50F9B" w:rsidP="00F55674"/>
        </w:tc>
        <w:tc>
          <w:tcPr>
            <w:tcW w:w="720" w:type="dxa"/>
          </w:tcPr>
          <w:p w14:paraId="5BE3A00E" w14:textId="77777777" w:rsidR="00E50F9B" w:rsidRDefault="00AF4DA5" w:rsidP="00F55674">
            <w:r>
              <w:t>6,1</w:t>
            </w:r>
          </w:p>
        </w:tc>
        <w:tc>
          <w:tcPr>
            <w:tcW w:w="720" w:type="dxa"/>
          </w:tcPr>
          <w:p w14:paraId="468015EC" w14:textId="77777777" w:rsidR="00E50F9B" w:rsidRDefault="00AF4DA5" w:rsidP="00F55674">
            <w:r>
              <w:t>-1,8</w:t>
            </w:r>
          </w:p>
        </w:tc>
        <w:tc>
          <w:tcPr>
            <w:tcW w:w="720" w:type="dxa"/>
          </w:tcPr>
          <w:p w14:paraId="3AD5DA99" w14:textId="77777777" w:rsidR="00E50F9B" w:rsidRDefault="00AF4DA5" w:rsidP="00F55674">
            <w:r>
              <w:t>6,4</w:t>
            </w:r>
          </w:p>
        </w:tc>
        <w:tc>
          <w:tcPr>
            <w:tcW w:w="720" w:type="dxa"/>
          </w:tcPr>
          <w:p w14:paraId="392FED95" w14:textId="77777777" w:rsidR="00E50F9B" w:rsidRDefault="00AF4DA5" w:rsidP="00F55674">
            <w:r>
              <w:t>6,6</w:t>
            </w:r>
          </w:p>
        </w:tc>
      </w:tr>
      <w:tr w:rsidR="00E50F9B" w14:paraId="1E7FF466" w14:textId="77777777" w:rsidTr="002177E2">
        <w:trPr>
          <w:trHeight w:val="340"/>
        </w:trPr>
        <w:tc>
          <w:tcPr>
            <w:tcW w:w="5600" w:type="dxa"/>
          </w:tcPr>
          <w:p w14:paraId="4BC2C3F2" w14:textId="77777777" w:rsidR="00E50F9B" w:rsidRDefault="00AF4DA5" w:rsidP="00F55674">
            <w:r>
              <w:t>B.</w:t>
            </w:r>
            <w:r>
              <w:tab/>
              <w:t>Totale utgifter</w:t>
            </w:r>
            <w:r>
              <w:tab/>
            </w:r>
            <w:r>
              <w:tab/>
            </w:r>
          </w:p>
        </w:tc>
        <w:tc>
          <w:tcPr>
            <w:tcW w:w="1060" w:type="dxa"/>
          </w:tcPr>
          <w:p w14:paraId="09E3FAC0" w14:textId="77777777" w:rsidR="00E50F9B" w:rsidRDefault="00AF4DA5" w:rsidP="00F55674">
            <w:r>
              <w:t>591 341</w:t>
            </w:r>
          </w:p>
        </w:tc>
        <w:tc>
          <w:tcPr>
            <w:tcW w:w="1060" w:type="dxa"/>
          </w:tcPr>
          <w:p w14:paraId="0A175771" w14:textId="77777777" w:rsidR="00E50F9B" w:rsidRDefault="00AF4DA5" w:rsidP="00F55674">
            <w:r>
              <w:t>630 245</w:t>
            </w:r>
          </w:p>
        </w:tc>
        <w:tc>
          <w:tcPr>
            <w:tcW w:w="1060" w:type="dxa"/>
          </w:tcPr>
          <w:p w14:paraId="3C824CAA" w14:textId="77777777" w:rsidR="00E50F9B" w:rsidRDefault="00AF4DA5" w:rsidP="00F55674">
            <w:r>
              <w:t>638 972</w:t>
            </w:r>
          </w:p>
        </w:tc>
        <w:tc>
          <w:tcPr>
            <w:tcW w:w="1060" w:type="dxa"/>
          </w:tcPr>
          <w:p w14:paraId="6DC3DB97" w14:textId="77777777" w:rsidR="00E50F9B" w:rsidRDefault="00AF4DA5" w:rsidP="00F55674">
            <w:r>
              <w:t>674 429</w:t>
            </w:r>
          </w:p>
        </w:tc>
        <w:tc>
          <w:tcPr>
            <w:tcW w:w="1060" w:type="dxa"/>
          </w:tcPr>
          <w:p w14:paraId="0DCC14CA" w14:textId="77777777" w:rsidR="00E50F9B" w:rsidRDefault="00AF4DA5" w:rsidP="00F55674">
            <w:r>
              <w:t>706 940</w:t>
            </w:r>
          </w:p>
        </w:tc>
        <w:tc>
          <w:tcPr>
            <w:tcW w:w="160" w:type="dxa"/>
          </w:tcPr>
          <w:p w14:paraId="69463045" w14:textId="77777777" w:rsidR="00E50F9B" w:rsidRDefault="00E50F9B" w:rsidP="00F55674"/>
        </w:tc>
        <w:tc>
          <w:tcPr>
            <w:tcW w:w="720" w:type="dxa"/>
          </w:tcPr>
          <w:p w14:paraId="44B6AB52" w14:textId="77777777" w:rsidR="00E50F9B" w:rsidRDefault="00AF4DA5" w:rsidP="00F55674">
            <w:r>
              <w:t>6,6</w:t>
            </w:r>
          </w:p>
        </w:tc>
        <w:tc>
          <w:tcPr>
            <w:tcW w:w="720" w:type="dxa"/>
          </w:tcPr>
          <w:p w14:paraId="2ED743FA" w14:textId="77777777" w:rsidR="00E50F9B" w:rsidRDefault="00AF4DA5" w:rsidP="00F55674">
            <w:r>
              <w:t>1,4</w:t>
            </w:r>
          </w:p>
        </w:tc>
        <w:tc>
          <w:tcPr>
            <w:tcW w:w="720" w:type="dxa"/>
          </w:tcPr>
          <w:p w14:paraId="1357A9D6" w14:textId="77777777" w:rsidR="00E50F9B" w:rsidRDefault="00AF4DA5" w:rsidP="00F55674">
            <w:r>
              <w:t>5,5</w:t>
            </w:r>
          </w:p>
        </w:tc>
        <w:tc>
          <w:tcPr>
            <w:tcW w:w="720" w:type="dxa"/>
          </w:tcPr>
          <w:p w14:paraId="251B2C51" w14:textId="77777777" w:rsidR="00E50F9B" w:rsidRDefault="00AF4DA5" w:rsidP="00F55674">
            <w:r>
              <w:t>4,8</w:t>
            </w:r>
          </w:p>
        </w:tc>
      </w:tr>
      <w:tr w:rsidR="00E50F9B" w14:paraId="365BB1FD" w14:textId="77777777" w:rsidTr="002177E2">
        <w:trPr>
          <w:trHeight w:val="340"/>
        </w:trPr>
        <w:tc>
          <w:tcPr>
            <w:tcW w:w="5600" w:type="dxa"/>
          </w:tcPr>
          <w:p w14:paraId="2DCF9FC8" w14:textId="77777777" w:rsidR="00E50F9B" w:rsidRDefault="00AF4DA5" w:rsidP="00F55674">
            <w:r>
              <w:tab/>
              <w:t>Renteutgifter</w:t>
            </w:r>
            <w:r>
              <w:tab/>
            </w:r>
            <w:r>
              <w:tab/>
            </w:r>
          </w:p>
        </w:tc>
        <w:tc>
          <w:tcPr>
            <w:tcW w:w="1060" w:type="dxa"/>
          </w:tcPr>
          <w:p w14:paraId="11319460" w14:textId="77777777" w:rsidR="00E50F9B" w:rsidRDefault="00AF4DA5" w:rsidP="00F55674">
            <w:r>
              <w:t>9 459</w:t>
            </w:r>
          </w:p>
        </w:tc>
        <w:tc>
          <w:tcPr>
            <w:tcW w:w="1060" w:type="dxa"/>
          </w:tcPr>
          <w:p w14:paraId="3615DCC0" w14:textId="77777777" w:rsidR="00E50F9B" w:rsidRDefault="00AF4DA5" w:rsidP="00F55674">
            <w:r>
              <w:t>11 617</w:t>
            </w:r>
          </w:p>
        </w:tc>
        <w:tc>
          <w:tcPr>
            <w:tcW w:w="1060" w:type="dxa"/>
          </w:tcPr>
          <w:p w14:paraId="7FC27C3A" w14:textId="77777777" w:rsidR="00E50F9B" w:rsidRDefault="00AF4DA5" w:rsidP="00F55674">
            <w:r>
              <w:t>9 821</w:t>
            </w:r>
          </w:p>
        </w:tc>
        <w:tc>
          <w:tcPr>
            <w:tcW w:w="1060" w:type="dxa"/>
          </w:tcPr>
          <w:p w14:paraId="6324AC0A" w14:textId="77777777" w:rsidR="00E50F9B" w:rsidRDefault="00AF4DA5" w:rsidP="00F55674">
            <w:r>
              <w:t>8 202</w:t>
            </w:r>
          </w:p>
        </w:tc>
        <w:tc>
          <w:tcPr>
            <w:tcW w:w="1060" w:type="dxa"/>
          </w:tcPr>
          <w:p w14:paraId="10E8D5ED" w14:textId="77777777" w:rsidR="00E50F9B" w:rsidRDefault="00AF4DA5" w:rsidP="00F55674">
            <w:r>
              <w:t>15 839</w:t>
            </w:r>
          </w:p>
        </w:tc>
        <w:tc>
          <w:tcPr>
            <w:tcW w:w="160" w:type="dxa"/>
          </w:tcPr>
          <w:p w14:paraId="4F6393DA" w14:textId="77777777" w:rsidR="00E50F9B" w:rsidRDefault="00E50F9B" w:rsidP="00F55674"/>
        </w:tc>
        <w:tc>
          <w:tcPr>
            <w:tcW w:w="720" w:type="dxa"/>
          </w:tcPr>
          <w:p w14:paraId="3A2BF939" w14:textId="77777777" w:rsidR="00E50F9B" w:rsidRDefault="00AF4DA5" w:rsidP="00F55674">
            <w:r>
              <w:t>22,8</w:t>
            </w:r>
          </w:p>
        </w:tc>
        <w:tc>
          <w:tcPr>
            <w:tcW w:w="720" w:type="dxa"/>
          </w:tcPr>
          <w:p w14:paraId="4404D02E" w14:textId="77777777" w:rsidR="00E50F9B" w:rsidRDefault="00AF4DA5" w:rsidP="00F55674">
            <w:r>
              <w:t>-15,5</w:t>
            </w:r>
          </w:p>
        </w:tc>
        <w:tc>
          <w:tcPr>
            <w:tcW w:w="720" w:type="dxa"/>
          </w:tcPr>
          <w:p w14:paraId="07B351B3" w14:textId="77777777" w:rsidR="00E50F9B" w:rsidRDefault="00AF4DA5" w:rsidP="00F55674">
            <w:r>
              <w:t>-16,5</w:t>
            </w:r>
          </w:p>
        </w:tc>
        <w:tc>
          <w:tcPr>
            <w:tcW w:w="720" w:type="dxa"/>
          </w:tcPr>
          <w:p w14:paraId="05520377" w14:textId="77777777" w:rsidR="00E50F9B" w:rsidRDefault="00AF4DA5" w:rsidP="00F55674">
            <w:r>
              <w:t>93,1</w:t>
            </w:r>
          </w:p>
        </w:tc>
      </w:tr>
      <w:tr w:rsidR="00E50F9B" w14:paraId="5EC4891C" w14:textId="77777777" w:rsidTr="002177E2">
        <w:trPr>
          <w:trHeight w:val="340"/>
        </w:trPr>
        <w:tc>
          <w:tcPr>
            <w:tcW w:w="5600" w:type="dxa"/>
          </w:tcPr>
          <w:p w14:paraId="76C814DE" w14:textId="77777777" w:rsidR="00E50F9B" w:rsidRDefault="00AF4DA5" w:rsidP="00F55674">
            <w:r>
              <w:tab/>
              <w:t>Overføringer til private</w:t>
            </w:r>
            <w:r>
              <w:tab/>
            </w:r>
            <w:r>
              <w:tab/>
            </w:r>
          </w:p>
        </w:tc>
        <w:tc>
          <w:tcPr>
            <w:tcW w:w="1060" w:type="dxa"/>
          </w:tcPr>
          <w:p w14:paraId="74D5804E" w14:textId="77777777" w:rsidR="00E50F9B" w:rsidRDefault="00AF4DA5" w:rsidP="00F55674">
            <w:r>
              <w:t>48 826</w:t>
            </w:r>
          </w:p>
        </w:tc>
        <w:tc>
          <w:tcPr>
            <w:tcW w:w="1060" w:type="dxa"/>
          </w:tcPr>
          <w:p w14:paraId="3DA833B0" w14:textId="77777777" w:rsidR="00E50F9B" w:rsidRDefault="00AF4DA5" w:rsidP="00F55674">
            <w:r>
              <w:t>51 313</w:t>
            </w:r>
          </w:p>
        </w:tc>
        <w:tc>
          <w:tcPr>
            <w:tcW w:w="1060" w:type="dxa"/>
          </w:tcPr>
          <w:p w14:paraId="78D3AA72" w14:textId="77777777" w:rsidR="00E50F9B" w:rsidRDefault="00AF4DA5" w:rsidP="00F55674">
            <w:r>
              <w:t>53 092</w:t>
            </w:r>
          </w:p>
        </w:tc>
        <w:tc>
          <w:tcPr>
            <w:tcW w:w="1060" w:type="dxa"/>
          </w:tcPr>
          <w:p w14:paraId="6B3ECA80" w14:textId="77777777" w:rsidR="00E50F9B" w:rsidRDefault="00AF4DA5" w:rsidP="00F55674">
            <w:r>
              <w:t>58 199</w:t>
            </w:r>
          </w:p>
        </w:tc>
        <w:tc>
          <w:tcPr>
            <w:tcW w:w="1060" w:type="dxa"/>
          </w:tcPr>
          <w:p w14:paraId="62EB90B3" w14:textId="77777777" w:rsidR="00E50F9B" w:rsidRDefault="00AF4DA5" w:rsidP="00F55674">
            <w:r>
              <w:t>60 165</w:t>
            </w:r>
          </w:p>
        </w:tc>
        <w:tc>
          <w:tcPr>
            <w:tcW w:w="160" w:type="dxa"/>
          </w:tcPr>
          <w:p w14:paraId="021B1B24" w14:textId="77777777" w:rsidR="00E50F9B" w:rsidRDefault="00E50F9B" w:rsidP="00F55674"/>
        </w:tc>
        <w:tc>
          <w:tcPr>
            <w:tcW w:w="720" w:type="dxa"/>
          </w:tcPr>
          <w:p w14:paraId="64ECEE12" w14:textId="77777777" w:rsidR="00E50F9B" w:rsidRDefault="00AF4DA5" w:rsidP="00F55674">
            <w:r>
              <w:t>5,1</w:t>
            </w:r>
          </w:p>
        </w:tc>
        <w:tc>
          <w:tcPr>
            <w:tcW w:w="720" w:type="dxa"/>
          </w:tcPr>
          <w:p w14:paraId="70761902" w14:textId="77777777" w:rsidR="00E50F9B" w:rsidRDefault="00AF4DA5" w:rsidP="00F55674">
            <w:r>
              <w:t>3,5</w:t>
            </w:r>
          </w:p>
        </w:tc>
        <w:tc>
          <w:tcPr>
            <w:tcW w:w="720" w:type="dxa"/>
          </w:tcPr>
          <w:p w14:paraId="7DAA44DA" w14:textId="77777777" w:rsidR="00E50F9B" w:rsidRDefault="00AF4DA5" w:rsidP="00F55674">
            <w:r>
              <w:t>9,6</w:t>
            </w:r>
          </w:p>
        </w:tc>
        <w:tc>
          <w:tcPr>
            <w:tcW w:w="720" w:type="dxa"/>
          </w:tcPr>
          <w:p w14:paraId="08206B64" w14:textId="77777777" w:rsidR="00E50F9B" w:rsidRDefault="00AF4DA5" w:rsidP="00F55674">
            <w:r>
              <w:t>3,4</w:t>
            </w:r>
          </w:p>
        </w:tc>
      </w:tr>
      <w:tr w:rsidR="00E50F9B" w14:paraId="49D3F5EE" w14:textId="77777777" w:rsidTr="002177E2">
        <w:trPr>
          <w:trHeight w:val="340"/>
        </w:trPr>
        <w:tc>
          <w:tcPr>
            <w:tcW w:w="5600" w:type="dxa"/>
          </w:tcPr>
          <w:p w14:paraId="34CCD056" w14:textId="77777777" w:rsidR="00E50F9B" w:rsidRDefault="00AF4DA5" w:rsidP="00F55674">
            <w:r>
              <w:tab/>
              <w:t>Overføringer til statsforvaltningen</w:t>
            </w:r>
            <w:r>
              <w:tab/>
            </w:r>
            <w:r>
              <w:tab/>
            </w:r>
          </w:p>
        </w:tc>
        <w:tc>
          <w:tcPr>
            <w:tcW w:w="1060" w:type="dxa"/>
          </w:tcPr>
          <w:p w14:paraId="306152ED" w14:textId="77777777" w:rsidR="00E50F9B" w:rsidRDefault="00AF4DA5" w:rsidP="00F55674">
            <w:r>
              <w:t>2 747</w:t>
            </w:r>
          </w:p>
        </w:tc>
        <w:tc>
          <w:tcPr>
            <w:tcW w:w="1060" w:type="dxa"/>
          </w:tcPr>
          <w:p w14:paraId="20B72637" w14:textId="77777777" w:rsidR="00E50F9B" w:rsidRDefault="00AF4DA5" w:rsidP="00F55674">
            <w:r>
              <w:t>2 954</w:t>
            </w:r>
          </w:p>
        </w:tc>
        <w:tc>
          <w:tcPr>
            <w:tcW w:w="1060" w:type="dxa"/>
          </w:tcPr>
          <w:p w14:paraId="2D41D6D6" w14:textId="77777777" w:rsidR="00E50F9B" w:rsidRDefault="00AF4DA5" w:rsidP="00F55674">
            <w:r>
              <w:t>3 257</w:t>
            </w:r>
          </w:p>
        </w:tc>
        <w:tc>
          <w:tcPr>
            <w:tcW w:w="1060" w:type="dxa"/>
          </w:tcPr>
          <w:p w14:paraId="51DB94D3" w14:textId="77777777" w:rsidR="00E50F9B" w:rsidRDefault="00AF4DA5" w:rsidP="00F55674">
            <w:r>
              <w:t>3 336</w:t>
            </w:r>
          </w:p>
        </w:tc>
        <w:tc>
          <w:tcPr>
            <w:tcW w:w="1060" w:type="dxa"/>
          </w:tcPr>
          <w:p w14:paraId="6FE94E9F" w14:textId="77777777" w:rsidR="00E50F9B" w:rsidRDefault="00AF4DA5" w:rsidP="00F55674">
            <w:r>
              <w:t>4 394</w:t>
            </w:r>
          </w:p>
        </w:tc>
        <w:tc>
          <w:tcPr>
            <w:tcW w:w="160" w:type="dxa"/>
          </w:tcPr>
          <w:p w14:paraId="647A2026" w14:textId="77777777" w:rsidR="00E50F9B" w:rsidRDefault="00E50F9B" w:rsidP="00F55674"/>
        </w:tc>
        <w:tc>
          <w:tcPr>
            <w:tcW w:w="720" w:type="dxa"/>
          </w:tcPr>
          <w:p w14:paraId="3C302B58" w14:textId="77777777" w:rsidR="00E50F9B" w:rsidRDefault="00AF4DA5" w:rsidP="00F55674">
            <w:r>
              <w:t>7,5</w:t>
            </w:r>
          </w:p>
        </w:tc>
        <w:tc>
          <w:tcPr>
            <w:tcW w:w="720" w:type="dxa"/>
          </w:tcPr>
          <w:p w14:paraId="1EFBAB22" w14:textId="77777777" w:rsidR="00E50F9B" w:rsidRDefault="00AF4DA5" w:rsidP="00F55674">
            <w:r>
              <w:t>10,3</w:t>
            </w:r>
          </w:p>
        </w:tc>
        <w:tc>
          <w:tcPr>
            <w:tcW w:w="720" w:type="dxa"/>
          </w:tcPr>
          <w:p w14:paraId="37E0FADD" w14:textId="77777777" w:rsidR="00E50F9B" w:rsidRDefault="00AF4DA5" w:rsidP="00F55674">
            <w:r>
              <w:t>2,4</w:t>
            </w:r>
          </w:p>
        </w:tc>
        <w:tc>
          <w:tcPr>
            <w:tcW w:w="720" w:type="dxa"/>
          </w:tcPr>
          <w:p w14:paraId="4D04BD03" w14:textId="77777777" w:rsidR="00E50F9B" w:rsidRDefault="00AF4DA5" w:rsidP="00F55674">
            <w:r>
              <w:t>31,7</w:t>
            </w:r>
          </w:p>
        </w:tc>
      </w:tr>
      <w:tr w:rsidR="00E50F9B" w14:paraId="2A3D61CE" w14:textId="77777777" w:rsidTr="002177E2">
        <w:trPr>
          <w:trHeight w:val="340"/>
        </w:trPr>
        <w:tc>
          <w:tcPr>
            <w:tcW w:w="5600" w:type="dxa"/>
          </w:tcPr>
          <w:p w14:paraId="638E7D22" w14:textId="77777777" w:rsidR="00E50F9B" w:rsidRDefault="00AF4DA5" w:rsidP="00F55674">
            <w:r>
              <w:tab/>
              <w:t>Lønnskostnader</w:t>
            </w:r>
            <w:r>
              <w:tab/>
            </w:r>
            <w:r>
              <w:tab/>
            </w:r>
          </w:p>
        </w:tc>
        <w:tc>
          <w:tcPr>
            <w:tcW w:w="1060" w:type="dxa"/>
          </w:tcPr>
          <w:p w14:paraId="6C635ABD" w14:textId="77777777" w:rsidR="00E50F9B" w:rsidRDefault="00AF4DA5" w:rsidP="00F55674">
            <w:r>
              <w:t>296 681</w:t>
            </w:r>
          </w:p>
        </w:tc>
        <w:tc>
          <w:tcPr>
            <w:tcW w:w="1060" w:type="dxa"/>
          </w:tcPr>
          <w:p w14:paraId="3A9CF940" w14:textId="77777777" w:rsidR="00E50F9B" w:rsidRDefault="00AF4DA5" w:rsidP="00F55674">
            <w:r>
              <w:t>312 380</w:t>
            </w:r>
          </w:p>
        </w:tc>
        <w:tc>
          <w:tcPr>
            <w:tcW w:w="1060" w:type="dxa"/>
          </w:tcPr>
          <w:p w14:paraId="3312D801" w14:textId="77777777" w:rsidR="00E50F9B" w:rsidRDefault="00AF4DA5" w:rsidP="00F55674">
            <w:r>
              <w:t>315 875</w:t>
            </w:r>
          </w:p>
        </w:tc>
        <w:tc>
          <w:tcPr>
            <w:tcW w:w="1060" w:type="dxa"/>
          </w:tcPr>
          <w:p w14:paraId="74F56A56" w14:textId="77777777" w:rsidR="00E50F9B" w:rsidRDefault="00AF4DA5" w:rsidP="00F55674">
            <w:r>
              <w:t>328 605</w:t>
            </w:r>
          </w:p>
        </w:tc>
        <w:tc>
          <w:tcPr>
            <w:tcW w:w="1060" w:type="dxa"/>
          </w:tcPr>
          <w:p w14:paraId="05FD6C7E" w14:textId="77777777" w:rsidR="00E50F9B" w:rsidRDefault="00AF4DA5" w:rsidP="00F55674">
            <w:r>
              <w:t>340 763</w:t>
            </w:r>
          </w:p>
        </w:tc>
        <w:tc>
          <w:tcPr>
            <w:tcW w:w="160" w:type="dxa"/>
          </w:tcPr>
          <w:p w14:paraId="6637CC01" w14:textId="77777777" w:rsidR="00E50F9B" w:rsidRDefault="00E50F9B" w:rsidP="00F55674"/>
        </w:tc>
        <w:tc>
          <w:tcPr>
            <w:tcW w:w="720" w:type="dxa"/>
          </w:tcPr>
          <w:p w14:paraId="059A1EFB" w14:textId="77777777" w:rsidR="00E50F9B" w:rsidRDefault="00AF4DA5" w:rsidP="00F55674">
            <w:r>
              <w:t>5,3</w:t>
            </w:r>
          </w:p>
        </w:tc>
        <w:tc>
          <w:tcPr>
            <w:tcW w:w="720" w:type="dxa"/>
          </w:tcPr>
          <w:p w14:paraId="04A323C8" w14:textId="77777777" w:rsidR="00E50F9B" w:rsidRDefault="00AF4DA5" w:rsidP="00F55674">
            <w:r>
              <w:t>1,1</w:t>
            </w:r>
          </w:p>
        </w:tc>
        <w:tc>
          <w:tcPr>
            <w:tcW w:w="720" w:type="dxa"/>
          </w:tcPr>
          <w:p w14:paraId="01A063A9" w14:textId="77777777" w:rsidR="00E50F9B" w:rsidRDefault="00AF4DA5" w:rsidP="00F55674">
            <w:r>
              <w:t>4,0</w:t>
            </w:r>
          </w:p>
        </w:tc>
        <w:tc>
          <w:tcPr>
            <w:tcW w:w="720" w:type="dxa"/>
          </w:tcPr>
          <w:p w14:paraId="011C001F" w14:textId="77777777" w:rsidR="00E50F9B" w:rsidRDefault="00AF4DA5" w:rsidP="00F55674">
            <w:r>
              <w:t>3,7</w:t>
            </w:r>
          </w:p>
        </w:tc>
      </w:tr>
      <w:tr w:rsidR="00E50F9B" w14:paraId="7CF6B0B2" w14:textId="77777777" w:rsidTr="002177E2">
        <w:trPr>
          <w:trHeight w:val="340"/>
        </w:trPr>
        <w:tc>
          <w:tcPr>
            <w:tcW w:w="5600" w:type="dxa"/>
          </w:tcPr>
          <w:p w14:paraId="0FDDF830" w14:textId="77777777" w:rsidR="00E50F9B" w:rsidRDefault="00AF4DA5" w:rsidP="00F55674">
            <w:r>
              <w:tab/>
              <w:t>Produktinnsats</w:t>
            </w:r>
            <w:r>
              <w:tab/>
            </w:r>
            <w:r>
              <w:tab/>
            </w:r>
          </w:p>
        </w:tc>
        <w:tc>
          <w:tcPr>
            <w:tcW w:w="1060" w:type="dxa"/>
          </w:tcPr>
          <w:p w14:paraId="5186F42F" w14:textId="77777777" w:rsidR="00E50F9B" w:rsidRDefault="00AF4DA5" w:rsidP="00F55674">
            <w:r>
              <w:t>127 712</w:t>
            </w:r>
          </w:p>
        </w:tc>
        <w:tc>
          <w:tcPr>
            <w:tcW w:w="1060" w:type="dxa"/>
          </w:tcPr>
          <w:p w14:paraId="41528DBF" w14:textId="77777777" w:rsidR="00E50F9B" w:rsidRDefault="00AF4DA5" w:rsidP="00F55674">
            <w:r>
              <w:t>134 538</w:t>
            </w:r>
          </w:p>
        </w:tc>
        <w:tc>
          <w:tcPr>
            <w:tcW w:w="1060" w:type="dxa"/>
          </w:tcPr>
          <w:p w14:paraId="1714B24E" w14:textId="77777777" w:rsidR="00E50F9B" w:rsidRDefault="00AF4DA5" w:rsidP="00F55674">
            <w:r>
              <w:t>138 856</w:t>
            </w:r>
          </w:p>
        </w:tc>
        <w:tc>
          <w:tcPr>
            <w:tcW w:w="1060" w:type="dxa"/>
          </w:tcPr>
          <w:p w14:paraId="10090C9E" w14:textId="77777777" w:rsidR="00E50F9B" w:rsidRDefault="00AF4DA5" w:rsidP="00F55674">
            <w:r>
              <w:t>156 013</w:t>
            </w:r>
          </w:p>
        </w:tc>
        <w:tc>
          <w:tcPr>
            <w:tcW w:w="1060" w:type="dxa"/>
          </w:tcPr>
          <w:p w14:paraId="4635B84E" w14:textId="77777777" w:rsidR="00E50F9B" w:rsidRDefault="00AF4DA5" w:rsidP="00F55674">
            <w:r>
              <w:t>161 403</w:t>
            </w:r>
          </w:p>
        </w:tc>
        <w:tc>
          <w:tcPr>
            <w:tcW w:w="160" w:type="dxa"/>
          </w:tcPr>
          <w:p w14:paraId="15EC56F0" w14:textId="77777777" w:rsidR="00E50F9B" w:rsidRDefault="00E50F9B" w:rsidP="00F55674"/>
        </w:tc>
        <w:tc>
          <w:tcPr>
            <w:tcW w:w="720" w:type="dxa"/>
          </w:tcPr>
          <w:p w14:paraId="26CFFD6C" w14:textId="77777777" w:rsidR="00E50F9B" w:rsidRDefault="00AF4DA5" w:rsidP="00F55674">
            <w:r>
              <w:t>5,3</w:t>
            </w:r>
          </w:p>
        </w:tc>
        <w:tc>
          <w:tcPr>
            <w:tcW w:w="720" w:type="dxa"/>
          </w:tcPr>
          <w:p w14:paraId="1439CF9C" w14:textId="77777777" w:rsidR="00E50F9B" w:rsidRDefault="00AF4DA5" w:rsidP="00F55674">
            <w:r>
              <w:t>3,2</w:t>
            </w:r>
          </w:p>
        </w:tc>
        <w:tc>
          <w:tcPr>
            <w:tcW w:w="720" w:type="dxa"/>
          </w:tcPr>
          <w:p w14:paraId="08DE5011" w14:textId="77777777" w:rsidR="00E50F9B" w:rsidRDefault="00AF4DA5" w:rsidP="00F55674">
            <w:r>
              <w:t>12,4</w:t>
            </w:r>
          </w:p>
        </w:tc>
        <w:tc>
          <w:tcPr>
            <w:tcW w:w="720" w:type="dxa"/>
          </w:tcPr>
          <w:p w14:paraId="53B25F16" w14:textId="77777777" w:rsidR="00E50F9B" w:rsidRDefault="00AF4DA5" w:rsidP="00F55674">
            <w:r>
              <w:t>3,5</w:t>
            </w:r>
          </w:p>
        </w:tc>
      </w:tr>
      <w:tr w:rsidR="00E50F9B" w14:paraId="01CF4087" w14:textId="77777777" w:rsidTr="002177E2">
        <w:trPr>
          <w:trHeight w:val="340"/>
        </w:trPr>
        <w:tc>
          <w:tcPr>
            <w:tcW w:w="5600" w:type="dxa"/>
          </w:tcPr>
          <w:p w14:paraId="1EE59779" w14:textId="77777777" w:rsidR="00E50F9B" w:rsidRDefault="00AF4DA5" w:rsidP="00F55674">
            <w:r>
              <w:tab/>
              <w:t>Produktkjøp til husholdninger</w:t>
            </w:r>
            <w:r>
              <w:tab/>
            </w:r>
            <w:r>
              <w:tab/>
            </w:r>
          </w:p>
        </w:tc>
        <w:tc>
          <w:tcPr>
            <w:tcW w:w="1060" w:type="dxa"/>
          </w:tcPr>
          <w:p w14:paraId="68F0CBB4" w14:textId="77777777" w:rsidR="00E50F9B" w:rsidRDefault="00AF4DA5" w:rsidP="00F55674">
            <w:r>
              <w:t>27 112</w:t>
            </w:r>
          </w:p>
        </w:tc>
        <w:tc>
          <w:tcPr>
            <w:tcW w:w="1060" w:type="dxa"/>
          </w:tcPr>
          <w:p w14:paraId="78C3B4EB" w14:textId="77777777" w:rsidR="00E50F9B" w:rsidRDefault="00AF4DA5" w:rsidP="00F55674">
            <w:r>
              <w:t>28 321</w:t>
            </w:r>
          </w:p>
        </w:tc>
        <w:tc>
          <w:tcPr>
            <w:tcW w:w="1060" w:type="dxa"/>
          </w:tcPr>
          <w:p w14:paraId="0700973B" w14:textId="77777777" w:rsidR="00E50F9B" w:rsidRDefault="00AF4DA5" w:rsidP="00F55674">
            <w:r>
              <w:t>29 561</w:t>
            </w:r>
          </w:p>
        </w:tc>
        <w:tc>
          <w:tcPr>
            <w:tcW w:w="1060" w:type="dxa"/>
          </w:tcPr>
          <w:p w14:paraId="3CB66FA7" w14:textId="77777777" w:rsidR="00E50F9B" w:rsidRDefault="00AF4DA5" w:rsidP="00F55674">
            <w:r>
              <w:t>31 003</w:t>
            </w:r>
          </w:p>
        </w:tc>
        <w:tc>
          <w:tcPr>
            <w:tcW w:w="1060" w:type="dxa"/>
          </w:tcPr>
          <w:p w14:paraId="3DE61C81" w14:textId="77777777" w:rsidR="00E50F9B" w:rsidRDefault="00AF4DA5" w:rsidP="00F55674">
            <w:r>
              <w:t>32 057</w:t>
            </w:r>
          </w:p>
        </w:tc>
        <w:tc>
          <w:tcPr>
            <w:tcW w:w="160" w:type="dxa"/>
          </w:tcPr>
          <w:p w14:paraId="3FE05B9A" w14:textId="77777777" w:rsidR="00E50F9B" w:rsidRDefault="00E50F9B" w:rsidP="00F55674"/>
        </w:tc>
        <w:tc>
          <w:tcPr>
            <w:tcW w:w="720" w:type="dxa"/>
          </w:tcPr>
          <w:p w14:paraId="1D26FB83" w14:textId="77777777" w:rsidR="00E50F9B" w:rsidRDefault="00AF4DA5" w:rsidP="00F55674">
            <w:r>
              <w:t>4,5</w:t>
            </w:r>
          </w:p>
        </w:tc>
        <w:tc>
          <w:tcPr>
            <w:tcW w:w="720" w:type="dxa"/>
          </w:tcPr>
          <w:p w14:paraId="7B8B9EE3" w14:textId="77777777" w:rsidR="00E50F9B" w:rsidRDefault="00AF4DA5" w:rsidP="00F55674">
            <w:r>
              <w:t>4,4</w:t>
            </w:r>
          </w:p>
        </w:tc>
        <w:tc>
          <w:tcPr>
            <w:tcW w:w="720" w:type="dxa"/>
          </w:tcPr>
          <w:p w14:paraId="365B638D" w14:textId="77777777" w:rsidR="00E50F9B" w:rsidRDefault="00AF4DA5" w:rsidP="00F55674">
            <w:r>
              <w:t>4,9</w:t>
            </w:r>
          </w:p>
        </w:tc>
        <w:tc>
          <w:tcPr>
            <w:tcW w:w="720" w:type="dxa"/>
          </w:tcPr>
          <w:p w14:paraId="6B06E014" w14:textId="77777777" w:rsidR="00E50F9B" w:rsidRDefault="00AF4DA5" w:rsidP="00F55674">
            <w:r>
              <w:t>3,4</w:t>
            </w:r>
          </w:p>
        </w:tc>
      </w:tr>
      <w:tr w:rsidR="00E50F9B" w14:paraId="0F2D9530" w14:textId="77777777" w:rsidTr="002177E2">
        <w:trPr>
          <w:trHeight w:val="340"/>
        </w:trPr>
        <w:tc>
          <w:tcPr>
            <w:tcW w:w="5600" w:type="dxa"/>
          </w:tcPr>
          <w:p w14:paraId="06EB25D5" w14:textId="77777777" w:rsidR="00E50F9B" w:rsidRDefault="00AF4DA5" w:rsidP="00F55674">
            <w:r>
              <w:tab/>
              <w:t>Bruttoinvesteringer i fast realkapital</w:t>
            </w:r>
            <w:r>
              <w:tab/>
            </w:r>
            <w:r>
              <w:tab/>
            </w:r>
          </w:p>
        </w:tc>
        <w:tc>
          <w:tcPr>
            <w:tcW w:w="1060" w:type="dxa"/>
          </w:tcPr>
          <w:p w14:paraId="061704FF" w14:textId="77777777" w:rsidR="00E50F9B" w:rsidRDefault="00AF4DA5" w:rsidP="00F55674">
            <w:r>
              <w:t>77 862</w:t>
            </w:r>
          </w:p>
        </w:tc>
        <w:tc>
          <w:tcPr>
            <w:tcW w:w="1060" w:type="dxa"/>
          </w:tcPr>
          <w:p w14:paraId="3C275FFA" w14:textId="77777777" w:rsidR="00E50F9B" w:rsidRDefault="00AF4DA5" w:rsidP="00F55674">
            <w:r>
              <w:t>86 975</w:t>
            </w:r>
          </w:p>
        </w:tc>
        <w:tc>
          <w:tcPr>
            <w:tcW w:w="1060" w:type="dxa"/>
          </w:tcPr>
          <w:p w14:paraId="4D99D0FD" w14:textId="77777777" w:rsidR="00E50F9B" w:rsidRDefault="00AF4DA5" w:rsidP="00F55674">
            <w:r>
              <w:t>86 193</w:t>
            </w:r>
          </w:p>
        </w:tc>
        <w:tc>
          <w:tcPr>
            <w:tcW w:w="1060" w:type="dxa"/>
          </w:tcPr>
          <w:p w14:paraId="20F364AF" w14:textId="77777777" w:rsidR="00E50F9B" w:rsidRDefault="00AF4DA5" w:rsidP="00F55674">
            <w:r>
              <w:t>85 754</w:t>
            </w:r>
          </w:p>
        </w:tc>
        <w:tc>
          <w:tcPr>
            <w:tcW w:w="1060" w:type="dxa"/>
          </w:tcPr>
          <w:p w14:paraId="346A6132" w14:textId="77777777" w:rsidR="00E50F9B" w:rsidRDefault="00AF4DA5" w:rsidP="00F55674">
            <w:r>
              <w:t>90 320</w:t>
            </w:r>
          </w:p>
        </w:tc>
        <w:tc>
          <w:tcPr>
            <w:tcW w:w="160" w:type="dxa"/>
          </w:tcPr>
          <w:p w14:paraId="701F89E9" w14:textId="77777777" w:rsidR="00E50F9B" w:rsidRDefault="00E50F9B" w:rsidP="00F55674"/>
        </w:tc>
        <w:tc>
          <w:tcPr>
            <w:tcW w:w="720" w:type="dxa"/>
          </w:tcPr>
          <w:p w14:paraId="04FAAC2E" w14:textId="77777777" w:rsidR="00E50F9B" w:rsidRDefault="00AF4DA5" w:rsidP="00F55674">
            <w:r>
              <w:t>11,7</w:t>
            </w:r>
          </w:p>
        </w:tc>
        <w:tc>
          <w:tcPr>
            <w:tcW w:w="720" w:type="dxa"/>
          </w:tcPr>
          <w:p w14:paraId="1FAC0FFE" w14:textId="77777777" w:rsidR="00E50F9B" w:rsidRDefault="00AF4DA5" w:rsidP="00F55674">
            <w:r>
              <w:t>-0,9</w:t>
            </w:r>
          </w:p>
        </w:tc>
        <w:tc>
          <w:tcPr>
            <w:tcW w:w="720" w:type="dxa"/>
          </w:tcPr>
          <w:p w14:paraId="26EE4E5A" w14:textId="77777777" w:rsidR="00E50F9B" w:rsidRDefault="00AF4DA5" w:rsidP="00F55674">
            <w:r>
              <w:t>-0,5</w:t>
            </w:r>
          </w:p>
        </w:tc>
        <w:tc>
          <w:tcPr>
            <w:tcW w:w="720" w:type="dxa"/>
          </w:tcPr>
          <w:p w14:paraId="1F40ACB0" w14:textId="77777777" w:rsidR="00E50F9B" w:rsidRDefault="00AF4DA5" w:rsidP="00F55674">
            <w:r>
              <w:t>5,3</w:t>
            </w:r>
          </w:p>
        </w:tc>
      </w:tr>
      <w:tr w:rsidR="00E50F9B" w14:paraId="3B06FD42" w14:textId="77777777" w:rsidTr="002177E2">
        <w:trPr>
          <w:trHeight w:val="340"/>
        </w:trPr>
        <w:tc>
          <w:tcPr>
            <w:tcW w:w="5600" w:type="dxa"/>
          </w:tcPr>
          <w:p w14:paraId="62C0FD38" w14:textId="77777777" w:rsidR="00E50F9B" w:rsidRDefault="00AF4DA5" w:rsidP="00F55674">
            <w:r>
              <w:lastRenderedPageBreak/>
              <w:tab/>
              <w:t>Netto kjøp av tomter og grunn</w:t>
            </w:r>
            <w:r>
              <w:tab/>
            </w:r>
            <w:r>
              <w:tab/>
            </w:r>
          </w:p>
        </w:tc>
        <w:tc>
          <w:tcPr>
            <w:tcW w:w="1060" w:type="dxa"/>
          </w:tcPr>
          <w:p w14:paraId="20BF42AF" w14:textId="77777777" w:rsidR="00E50F9B" w:rsidRDefault="00AF4DA5" w:rsidP="00F55674">
            <w:r>
              <w:t>-613</w:t>
            </w:r>
          </w:p>
        </w:tc>
        <w:tc>
          <w:tcPr>
            <w:tcW w:w="1060" w:type="dxa"/>
          </w:tcPr>
          <w:p w14:paraId="646DF848" w14:textId="77777777" w:rsidR="00E50F9B" w:rsidRDefault="00AF4DA5" w:rsidP="00F55674">
            <w:r>
              <w:t>-272</w:t>
            </w:r>
          </w:p>
        </w:tc>
        <w:tc>
          <w:tcPr>
            <w:tcW w:w="1060" w:type="dxa"/>
          </w:tcPr>
          <w:p w14:paraId="69DAD1A6" w14:textId="77777777" w:rsidR="00E50F9B" w:rsidRDefault="00AF4DA5" w:rsidP="00F55674">
            <w:r>
              <w:t>–</w:t>
            </w:r>
          </w:p>
        </w:tc>
        <w:tc>
          <w:tcPr>
            <w:tcW w:w="1060" w:type="dxa"/>
          </w:tcPr>
          <w:p w14:paraId="0AA9B1F0" w14:textId="77777777" w:rsidR="00E50F9B" w:rsidRDefault="00AF4DA5" w:rsidP="00F55674">
            <w:r>
              <w:t>1 000</w:t>
            </w:r>
          </w:p>
        </w:tc>
        <w:tc>
          <w:tcPr>
            <w:tcW w:w="1060" w:type="dxa"/>
          </w:tcPr>
          <w:p w14:paraId="2B1BF57E" w14:textId="77777777" w:rsidR="00E50F9B" w:rsidRDefault="00AF4DA5" w:rsidP="00F55674">
            <w:r>
              <w:t>–</w:t>
            </w:r>
          </w:p>
        </w:tc>
        <w:tc>
          <w:tcPr>
            <w:tcW w:w="160" w:type="dxa"/>
          </w:tcPr>
          <w:p w14:paraId="6AA5AA2E" w14:textId="77777777" w:rsidR="00E50F9B" w:rsidRDefault="00E50F9B" w:rsidP="00F55674"/>
        </w:tc>
        <w:tc>
          <w:tcPr>
            <w:tcW w:w="720" w:type="dxa"/>
          </w:tcPr>
          <w:p w14:paraId="707E8485" w14:textId="77777777" w:rsidR="00E50F9B" w:rsidRDefault="00AF4DA5" w:rsidP="00F55674">
            <w:r>
              <w:t>-</w:t>
            </w:r>
          </w:p>
        </w:tc>
        <w:tc>
          <w:tcPr>
            <w:tcW w:w="720" w:type="dxa"/>
          </w:tcPr>
          <w:p w14:paraId="40AECC0A" w14:textId="77777777" w:rsidR="00E50F9B" w:rsidRDefault="00AF4DA5" w:rsidP="00F55674">
            <w:r>
              <w:t>-</w:t>
            </w:r>
          </w:p>
        </w:tc>
        <w:tc>
          <w:tcPr>
            <w:tcW w:w="720" w:type="dxa"/>
          </w:tcPr>
          <w:p w14:paraId="0CD680DD" w14:textId="77777777" w:rsidR="00E50F9B" w:rsidRDefault="00AF4DA5" w:rsidP="00F55674">
            <w:r>
              <w:t>-</w:t>
            </w:r>
          </w:p>
        </w:tc>
        <w:tc>
          <w:tcPr>
            <w:tcW w:w="720" w:type="dxa"/>
          </w:tcPr>
          <w:p w14:paraId="1C1A60F9" w14:textId="77777777" w:rsidR="00E50F9B" w:rsidRDefault="00AF4DA5" w:rsidP="00F55674">
            <w:r>
              <w:t>-</w:t>
            </w:r>
          </w:p>
        </w:tc>
      </w:tr>
      <w:tr w:rsidR="00E50F9B" w14:paraId="3FFD2D10" w14:textId="77777777" w:rsidTr="002177E2">
        <w:trPr>
          <w:trHeight w:val="340"/>
        </w:trPr>
        <w:tc>
          <w:tcPr>
            <w:tcW w:w="5600" w:type="dxa"/>
          </w:tcPr>
          <w:p w14:paraId="162EADC9" w14:textId="77777777" w:rsidR="00E50F9B" w:rsidRDefault="00AF4DA5" w:rsidP="00F55674">
            <w:r>
              <w:tab/>
              <w:t>Andre kapitaloverføringer</w:t>
            </w:r>
            <w:r>
              <w:tab/>
            </w:r>
            <w:r>
              <w:tab/>
            </w:r>
          </w:p>
        </w:tc>
        <w:tc>
          <w:tcPr>
            <w:tcW w:w="1060" w:type="dxa"/>
          </w:tcPr>
          <w:p w14:paraId="17CDC593" w14:textId="77777777" w:rsidR="00E50F9B" w:rsidRDefault="00AF4DA5" w:rsidP="00F55674">
            <w:r>
              <w:t>1 555</w:t>
            </w:r>
          </w:p>
        </w:tc>
        <w:tc>
          <w:tcPr>
            <w:tcW w:w="1060" w:type="dxa"/>
          </w:tcPr>
          <w:p w14:paraId="4C214BCE" w14:textId="77777777" w:rsidR="00E50F9B" w:rsidRDefault="00AF4DA5" w:rsidP="00F55674">
            <w:r>
              <w:t>2 419</w:t>
            </w:r>
          </w:p>
        </w:tc>
        <w:tc>
          <w:tcPr>
            <w:tcW w:w="1060" w:type="dxa"/>
          </w:tcPr>
          <w:p w14:paraId="3465E88A" w14:textId="77777777" w:rsidR="00E50F9B" w:rsidRDefault="00AF4DA5" w:rsidP="00F55674">
            <w:r>
              <w:t>2 317</w:t>
            </w:r>
          </w:p>
        </w:tc>
        <w:tc>
          <w:tcPr>
            <w:tcW w:w="1060" w:type="dxa"/>
          </w:tcPr>
          <w:p w14:paraId="4496D3A5" w14:textId="77777777" w:rsidR="00E50F9B" w:rsidRDefault="00AF4DA5" w:rsidP="00F55674">
            <w:r>
              <w:t>2 317</w:t>
            </w:r>
          </w:p>
        </w:tc>
        <w:tc>
          <w:tcPr>
            <w:tcW w:w="1060" w:type="dxa"/>
          </w:tcPr>
          <w:p w14:paraId="69422ECA" w14:textId="77777777" w:rsidR="00E50F9B" w:rsidRDefault="00AF4DA5" w:rsidP="00F55674">
            <w:r>
              <w:t>2 000</w:t>
            </w:r>
          </w:p>
        </w:tc>
        <w:tc>
          <w:tcPr>
            <w:tcW w:w="160" w:type="dxa"/>
          </w:tcPr>
          <w:p w14:paraId="2B09F106" w14:textId="77777777" w:rsidR="00E50F9B" w:rsidRDefault="00E50F9B" w:rsidP="00F55674"/>
        </w:tc>
        <w:tc>
          <w:tcPr>
            <w:tcW w:w="720" w:type="dxa"/>
          </w:tcPr>
          <w:p w14:paraId="37702D66" w14:textId="77777777" w:rsidR="00E50F9B" w:rsidRDefault="00AF4DA5" w:rsidP="00F55674">
            <w:r>
              <w:t>55,6</w:t>
            </w:r>
          </w:p>
        </w:tc>
        <w:tc>
          <w:tcPr>
            <w:tcW w:w="720" w:type="dxa"/>
          </w:tcPr>
          <w:p w14:paraId="658A8110" w14:textId="77777777" w:rsidR="00E50F9B" w:rsidRDefault="00AF4DA5" w:rsidP="00F55674">
            <w:r>
              <w:t>-4,2</w:t>
            </w:r>
          </w:p>
        </w:tc>
        <w:tc>
          <w:tcPr>
            <w:tcW w:w="720" w:type="dxa"/>
          </w:tcPr>
          <w:p w14:paraId="0D8628F1" w14:textId="77777777" w:rsidR="00E50F9B" w:rsidRDefault="00AF4DA5" w:rsidP="00F55674">
            <w:r>
              <w:t>0,0</w:t>
            </w:r>
          </w:p>
        </w:tc>
        <w:tc>
          <w:tcPr>
            <w:tcW w:w="720" w:type="dxa"/>
          </w:tcPr>
          <w:p w14:paraId="6EDD6F21" w14:textId="77777777" w:rsidR="00E50F9B" w:rsidRDefault="00AF4DA5" w:rsidP="00F55674">
            <w:r>
              <w:t>-13,7</w:t>
            </w:r>
          </w:p>
        </w:tc>
      </w:tr>
      <w:tr w:rsidR="00E50F9B" w14:paraId="476D2925" w14:textId="77777777" w:rsidTr="002177E2">
        <w:trPr>
          <w:trHeight w:val="340"/>
        </w:trPr>
        <w:tc>
          <w:tcPr>
            <w:tcW w:w="5600" w:type="dxa"/>
          </w:tcPr>
          <w:p w14:paraId="6EB6A430" w14:textId="77777777" w:rsidR="00E50F9B" w:rsidRDefault="00AF4DA5" w:rsidP="00F55674">
            <w:r>
              <w:t>C.</w:t>
            </w:r>
            <w:r>
              <w:tab/>
              <w:t>Nettofinansinvestering (A-B)</w:t>
            </w:r>
            <w:r>
              <w:tab/>
            </w:r>
            <w:r>
              <w:tab/>
            </w:r>
          </w:p>
        </w:tc>
        <w:tc>
          <w:tcPr>
            <w:tcW w:w="1060" w:type="dxa"/>
          </w:tcPr>
          <w:p w14:paraId="6FC5BC6C" w14:textId="77777777" w:rsidR="00E50F9B" w:rsidRDefault="00AF4DA5" w:rsidP="00F55674">
            <w:r>
              <w:t>-20 736</w:t>
            </w:r>
          </w:p>
        </w:tc>
        <w:tc>
          <w:tcPr>
            <w:tcW w:w="1060" w:type="dxa"/>
          </w:tcPr>
          <w:p w14:paraId="0FDA6629" w14:textId="77777777" w:rsidR="00E50F9B" w:rsidRDefault="00AF4DA5" w:rsidP="00F55674">
            <w:r>
              <w:t>-33 140</w:t>
            </w:r>
          </w:p>
        </w:tc>
        <w:tc>
          <w:tcPr>
            <w:tcW w:w="1060" w:type="dxa"/>
          </w:tcPr>
          <w:p w14:paraId="488DEE2A" w14:textId="77777777" w:rsidR="00E50F9B" w:rsidRDefault="00AF4DA5" w:rsidP="00F55674">
            <w:r>
              <w:t>-24 830</w:t>
            </w:r>
          </w:p>
        </w:tc>
        <w:tc>
          <w:tcPr>
            <w:tcW w:w="1060" w:type="dxa"/>
          </w:tcPr>
          <w:p w14:paraId="07F68EBD" w14:textId="77777777" w:rsidR="00E50F9B" w:rsidRDefault="00AF4DA5" w:rsidP="00F55674">
            <w:r>
              <w:t>-16 240</w:t>
            </w:r>
          </w:p>
        </w:tc>
        <w:tc>
          <w:tcPr>
            <w:tcW w:w="1060" w:type="dxa"/>
          </w:tcPr>
          <w:p w14:paraId="18CE9518" w14:textId="77777777" w:rsidR="00E50F9B" w:rsidRDefault="00AF4DA5" w:rsidP="00F55674">
            <w:r>
              <w:t>-40 699</w:t>
            </w:r>
          </w:p>
        </w:tc>
        <w:tc>
          <w:tcPr>
            <w:tcW w:w="160" w:type="dxa"/>
          </w:tcPr>
          <w:p w14:paraId="483A888B" w14:textId="77777777" w:rsidR="00E50F9B" w:rsidRDefault="00E50F9B" w:rsidP="00F55674"/>
        </w:tc>
        <w:tc>
          <w:tcPr>
            <w:tcW w:w="720" w:type="dxa"/>
          </w:tcPr>
          <w:p w14:paraId="089519A3" w14:textId="77777777" w:rsidR="00E50F9B" w:rsidRDefault="00AF4DA5" w:rsidP="00F55674">
            <w:r>
              <w:t>59,8</w:t>
            </w:r>
          </w:p>
        </w:tc>
        <w:tc>
          <w:tcPr>
            <w:tcW w:w="720" w:type="dxa"/>
          </w:tcPr>
          <w:p w14:paraId="5B052D39" w14:textId="77777777" w:rsidR="00E50F9B" w:rsidRDefault="00AF4DA5" w:rsidP="00F55674">
            <w:r>
              <w:t>-25,1</w:t>
            </w:r>
          </w:p>
        </w:tc>
        <w:tc>
          <w:tcPr>
            <w:tcW w:w="720" w:type="dxa"/>
          </w:tcPr>
          <w:p w14:paraId="70A4C795" w14:textId="77777777" w:rsidR="00E50F9B" w:rsidRDefault="00AF4DA5" w:rsidP="00F55674">
            <w:r>
              <w:t>-34,6</w:t>
            </w:r>
          </w:p>
        </w:tc>
        <w:tc>
          <w:tcPr>
            <w:tcW w:w="720" w:type="dxa"/>
          </w:tcPr>
          <w:p w14:paraId="7C89A433" w14:textId="77777777" w:rsidR="00E50F9B" w:rsidRDefault="00AF4DA5" w:rsidP="00F55674">
            <w:r>
              <w:t>169,9</w:t>
            </w:r>
          </w:p>
        </w:tc>
      </w:tr>
      <w:tr w:rsidR="00E50F9B" w14:paraId="1DBDD5CF" w14:textId="77777777" w:rsidTr="002177E2">
        <w:trPr>
          <w:trHeight w:val="340"/>
        </w:trPr>
        <w:tc>
          <w:tcPr>
            <w:tcW w:w="5600" w:type="dxa"/>
          </w:tcPr>
          <w:p w14:paraId="41D04A95" w14:textId="77777777" w:rsidR="00E50F9B" w:rsidRDefault="00AF4DA5" w:rsidP="00F55674">
            <w:r>
              <w:tab/>
            </w:r>
            <w:r w:rsidRPr="00AF4DA5">
              <w:rPr>
                <w:rStyle w:val="kursiv"/>
              </w:rPr>
              <w:t>Memo:</w:t>
            </w:r>
          </w:p>
        </w:tc>
        <w:tc>
          <w:tcPr>
            <w:tcW w:w="1060" w:type="dxa"/>
          </w:tcPr>
          <w:p w14:paraId="6EC9FD4F" w14:textId="77777777" w:rsidR="00E50F9B" w:rsidRDefault="00E50F9B" w:rsidP="00F55674"/>
        </w:tc>
        <w:tc>
          <w:tcPr>
            <w:tcW w:w="1060" w:type="dxa"/>
          </w:tcPr>
          <w:p w14:paraId="5607AEF7" w14:textId="77777777" w:rsidR="00E50F9B" w:rsidRDefault="00E50F9B" w:rsidP="00F55674"/>
        </w:tc>
        <w:tc>
          <w:tcPr>
            <w:tcW w:w="1060" w:type="dxa"/>
          </w:tcPr>
          <w:p w14:paraId="7FD02FE4" w14:textId="77777777" w:rsidR="00E50F9B" w:rsidRDefault="00E50F9B" w:rsidP="00F55674"/>
        </w:tc>
        <w:tc>
          <w:tcPr>
            <w:tcW w:w="1060" w:type="dxa"/>
          </w:tcPr>
          <w:p w14:paraId="70CA28D3" w14:textId="77777777" w:rsidR="00E50F9B" w:rsidRDefault="00E50F9B" w:rsidP="00F55674"/>
        </w:tc>
        <w:tc>
          <w:tcPr>
            <w:tcW w:w="1060" w:type="dxa"/>
          </w:tcPr>
          <w:p w14:paraId="168D0F2E" w14:textId="77777777" w:rsidR="00E50F9B" w:rsidRDefault="00E50F9B" w:rsidP="00F55674"/>
        </w:tc>
        <w:tc>
          <w:tcPr>
            <w:tcW w:w="160" w:type="dxa"/>
          </w:tcPr>
          <w:p w14:paraId="3C8C1A2C" w14:textId="77777777" w:rsidR="00E50F9B" w:rsidRDefault="00E50F9B" w:rsidP="00F55674"/>
        </w:tc>
        <w:tc>
          <w:tcPr>
            <w:tcW w:w="720" w:type="dxa"/>
          </w:tcPr>
          <w:p w14:paraId="65D4E83E" w14:textId="77777777" w:rsidR="00E50F9B" w:rsidRDefault="00E50F9B" w:rsidP="00F55674"/>
        </w:tc>
        <w:tc>
          <w:tcPr>
            <w:tcW w:w="720" w:type="dxa"/>
          </w:tcPr>
          <w:p w14:paraId="33DE7FB2" w14:textId="77777777" w:rsidR="00E50F9B" w:rsidRDefault="00E50F9B" w:rsidP="00F55674"/>
        </w:tc>
        <w:tc>
          <w:tcPr>
            <w:tcW w:w="720" w:type="dxa"/>
          </w:tcPr>
          <w:p w14:paraId="79D59C16" w14:textId="77777777" w:rsidR="00E50F9B" w:rsidRDefault="00E50F9B" w:rsidP="00F55674"/>
        </w:tc>
        <w:tc>
          <w:tcPr>
            <w:tcW w:w="720" w:type="dxa"/>
          </w:tcPr>
          <w:p w14:paraId="12D202B0" w14:textId="77777777" w:rsidR="00E50F9B" w:rsidRDefault="00E50F9B" w:rsidP="00F55674"/>
        </w:tc>
      </w:tr>
      <w:tr w:rsidR="00E50F9B" w14:paraId="2E5D48AC" w14:textId="77777777" w:rsidTr="002177E2">
        <w:trPr>
          <w:trHeight w:val="340"/>
        </w:trPr>
        <w:tc>
          <w:tcPr>
            <w:tcW w:w="5600" w:type="dxa"/>
          </w:tcPr>
          <w:p w14:paraId="16C01EB3" w14:textId="77777777" w:rsidR="00E50F9B" w:rsidRDefault="00AF4DA5" w:rsidP="00F55674">
            <w:r>
              <w:tab/>
              <w:t>Konsum i kommuneforvaltningen</w:t>
            </w:r>
            <w:r>
              <w:tab/>
            </w:r>
            <w:r>
              <w:tab/>
            </w:r>
          </w:p>
        </w:tc>
        <w:tc>
          <w:tcPr>
            <w:tcW w:w="1060" w:type="dxa"/>
          </w:tcPr>
          <w:p w14:paraId="63666ADA" w14:textId="77777777" w:rsidR="00E50F9B" w:rsidRDefault="00AF4DA5" w:rsidP="00F55674">
            <w:r>
              <w:t>422 467</w:t>
            </w:r>
          </w:p>
        </w:tc>
        <w:tc>
          <w:tcPr>
            <w:tcW w:w="1060" w:type="dxa"/>
          </w:tcPr>
          <w:p w14:paraId="6B1E2561" w14:textId="77777777" w:rsidR="00E50F9B" w:rsidRDefault="00AF4DA5" w:rsidP="00F55674">
            <w:r>
              <w:t>443 695</w:t>
            </w:r>
          </w:p>
        </w:tc>
        <w:tc>
          <w:tcPr>
            <w:tcW w:w="1060" w:type="dxa"/>
          </w:tcPr>
          <w:p w14:paraId="7E8CE190" w14:textId="77777777" w:rsidR="00E50F9B" w:rsidRDefault="00AF4DA5" w:rsidP="00F55674">
            <w:r>
              <w:t>455 529</w:t>
            </w:r>
          </w:p>
        </w:tc>
        <w:tc>
          <w:tcPr>
            <w:tcW w:w="1060" w:type="dxa"/>
          </w:tcPr>
          <w:p w14:paraId="7DB63DBB" w14:textId="77777777" w:rsidR="00E50F9B" w:rsidRDefault="00AF4DA5" w:rsidP="00F55674">
            <w:r>
              <w:t>487 779</w:t>
            </w:r>
          </w:p>
        </w:tc>
        <w:tc>
          <w:tcPr>
            <w:tcW w:w="1060" w:type="dxa"/>
          </w:tcPr>
          <w:p w14:paraId="536B28D7" w14:textId="77777777" w:rsidR="00E50F9B" w:rsidRDefault="00AF4DA5" w:rsidP="00F55674">
            <w:r>
              <w:t>504 724</w:t>
            </w:r>
          </w:p>
        </w:tc>
        <w:tc>
          <w:tcPr>
            <w:tcW w:w="160" w:type="dxa"/>
          </w:tcPr>
          <w:p w14:paraId="510AAE53" w14:textId="77777777" w:rsidR="00E50F9B" w:rsidRDefault="00E50F9B" w:rsidP="00F55674"/>
        </w:tc>
        <w:tc>
          <w:tcPr>
            <w:tcW w:w="720" w:type="dxa"/>
          </w:tcPr>
          <w:p w14:paraId="21CE8769" w14:textId="77777777" w:rsidR="00E50F9B" w:rsidRDefault="00AF4DA5" w:rsidP="00F55674">
            <w:r>
              <w:t>5,0</w:t>
            </w:r>
          </w:p>
        </w:tc>
        <w:tc>
          <w:tcPr>
            <w:tcW w:w="720" w:type="dxa"/>
          </w:tcPr>
          <w:p w14:paraId="0B2D9825" w14:textId="77777777" w:rsidR="00E50F9B" w:rsidRDefault="00AF4DA5" w:rsidP="00F55674">
            <w:r>
              <w:t>2,7</w:t>
            </w:r>
          </w:p>
        </w:tc>
        <w:tc>
          <w:tcPr>
            <w:tcW w:w="720" w:type="dxa"/>
          </w:tcPr>
          <w:p w14:paraId="6F32847A" w14:textId="77777777" w:rsidR="00E50F9B" w:rsidRDefault="00AF4DA5" w:rsidP="00F55674">
            <w:r>
              <w:t>7,1</w:t>
            </w:r>
          </w:p>
        </w:tc>
        <w:tc>
          <w:tcPr>
            <w:tcW w:w="720" w:type="dxa"/>
          </w:tcPr>
          <w:p w14:paraId="00112FA4" w14:textId="77777777" w:rsidR="00E50F9B" w:rsidRDefault="00AF4DA5" w:rsidP="00F55674">
            <w:r>
              <w:t>3,5</w:t>
            </w:r>
          </w:p>
        </w:tc>
      </w:tr>
    </w:tbl>
    <w:p w14:paraId="2F3EAEDF" w14:textId="77777777" w:rsidR="00E50F9B" w:rsidRDefault="00AF4DA5" w:rsidP="00F55674">
      <w:pPr>
        <w:pStyle w:val="tabell-noter"/>
        <w:rPr>
          <w:rStyle w:val="skrift-hevet"/>
        </w:rPr>
      </w:pPr>
      <w:r>
        <w:rPr>
          <w:rStyle w:val="skrift-hevet"/>
          <w:sz w:val="17"/>
          <w:szCs w:val="17"/>
        </w:rPr>
        <w:t>1</w:t>
      </w:r>
      <w:r>
        <w:tab/>
        <w:t>Inkludert trygde- og pensjonspremier.</w:t>
      </w:r>
    </w:p>
    <w:p w14:paraId="12C7674C" w14:textId="74189951" w:rsidR="00E50F9B" w:rsidRDefault="00AF4DA5" w:rsidP="00F55674">
      <w:pPr>
        <w:pStyle w:val="Kilde"/>
      </w:pPr>
      <w:r>
        <w:t>Statistisk sentralbyrå og Finansdepartementet.</w:t>
      </w:r>
    </w:p>
    <w:p w14:paraId="6EBEB6D4" w14:textId="2578CD57" w:rsidR="00F55674" w:rsidRPr="00F55674" w:rsidRDefault="00F55674" w:rsidP="00F55674">
      <w:pPr>
        <w:pStyle w:val="tabell-tittel"/>
      </w:pPr>
      <w:r>
        <w:t>Påløpte skatte- og avgiftsinntekter til offentlig forvaltning. Mill. kroner</w:t>
      </w:r>
    </w:p>
    <w:p w14:paraId="06D290A0" w14:textId="77777777" w:rsidR="00E50F9B" w:rsidRDefault="00AF4DA5" w:rsidP="00F55674">
      <w:pPr>
        <w:pStyle w:val="Tabellnavn"/>
      </w:pPr>
      <w:r>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E50F9B" w14:paraId="3A27DDA6" w14:textId="77777777" w:rsidTr="002177E2">
        <w:trPr>
          <w:trHeight w:val="320"/>
        </w:trPr>
        <w:tc>
          <w:tcPr>
            <w:tcW w:w="4080" w:type="dxa"/>
            <w:shd w:val="clear" w:color="auto" w:fill="FFFFFF"/>
          </w:tcPr>
          <w:p w14:paraId="2DE1BD5E" w14:textId="77777777" w:rsidR="00E50F9B" w:rsidRDefault="00E50F9B" w:rsidP="002177E2"/>
        </w:tc>
        <w:tc>
          <w:tcPr>
            <w:tcW w:w="1020" w:type="dxa"/>
          </w:tcPr>
          <w:p w14:paraId="482A923E" w14:textId="77777777" w:rsidR="00E50F9B" w:rsidRDefault="00AF4DA5" w:rsidP="002177E2">
            <w:pPr>
              <w:jc w:val="right"/>
            </w:pPr>
            <w:r>
              <w:t>2018</w:t>
            </w:r>
          </w:p>
        </w:tc>
        <w:tc>
          <w:tcPr>
            <w:tcW w:w="1020" w:type="dxa"/>
          </w:tcPr>
          <w:p w14:paraId="24393F39" w14:textId="77777777" w:rsidR="00E50F9B" w:rsidRDefault="00AF4DA5" w:rsidP="002177E2">
            <w:pPr>
              <w:jc w:val="right"/>
            </w:pPr>
            <w:r>
              <w:t>2019</w:t>
            </w:r>
          </w:p>
        </w:tc>
        <w:tc>
          <w:tcPr>
            <w:tcW w:w="1020" w:type="dxa"/>
          </w:tcPr>
          <w:p w14:paraId="433B3A5C" w14:textId="77777777" w:rsidR="00E50F9B" w:rsidRDefault="00AF4DA5" w:rsidP="002177E2">
            <w:pPr>
              <w:jc w:val="right"/>
            </w:pPr>
            <w:r>
              <w:t>2020</w:t>
            </w:r>
          </w:p>
        </w:tc>
        <w:tc>
          <w:tcPr>
            <w:tcW w:w="1020" w:type="dxa"/>
          </w:tcPr>
          <w:p w14:paraId="523AAE4B" w14:textId="77777777" w:rsidR="00E50F9B" w:rsidRDefault="00AF4DA5" w:rsidP="002177E2">
            <w:pPr>
              <w:jc w:val="right"/>
            </w:pPr>
            <w:r>
              <w:t>2021</w:t>
            </w:r>
          </w:p>
        </w:tc>
        <w:tc>
          <w:tcPr>
            <w:tcW w:w="1020" w:type="dxa"/>
          </w:tcPr>
          <w:p w14:paraId="303D490A" w14:textId="77777777" w:rsidR="00E50F9B" w:rsidRDefault="00AF4DA5" w:rsidP="002177E2">
            <w:pPr>
              <w:jc w:val="right"/>
            </w:pPr>
            <w:r>
              <w:t>2022</w:t>
            </w:r>
          </w:p>
        </w:tc>
      </w:tr>
      <w:tr w:rsidR="00E50F9B" w14:paraId="50B0562D" w14:textId="77777777" w:rsidTr="002177E2">
        <w:trPr>
          <w:trHeight w:val="340"/>
        </w:trPr>
        <w:tc>
          <w:tcPr>
            <w:tcW w:w="4080" w:type="dxa"/>
          </w:tcPr>
          <w:p w14:paraId="266EFB0E" w14:textId="77777777" w:rsidR="00E50F9B" w:rsidRDefault="00AF4DA5" w:rsidP="002177E2">
            <w:r w:rsidRPr="00AF4DA5">
              <w:rPr>
                <w:rStyle w:val="kursiv"/>
              </w:rPr>
              <w:t>Påløpte skatter i alt, statsforvaltningen</w:t>
            </w:r>
            <w:r>
              <w:tab/>
            </w:r>
            <w:r>
              <w:tab/>
            </w:r>
          </w:p>
        </w:tc>
        <w:tc>
          <w:tcPr>
            <w:tcW w:w="1020" w:type="dxa"/>
          </w:tcPr>
          <w:p w14:paraId="0AA20216" w14:textId="77777777" w:rsidR="00E50F9B" w:rsidRDefault="00AF4DA5" w:rsidP="002177E2">
            <w:pPr>
              <w:jc w:val="right"/>
            </w:pPr>
            <w:r>
              <w:t>1 192 676</w:t>
            </w:r>
          </w:p>
        </w:tc>
        <w:tc>
          <w:tcPr>
            <w:tcW w:w="1020" w:type="dxa"/>
          </w:tcPr>
          <w:p w14:paraId="0436A9BD" w14:textId="77777777" w:rsidR="00E50F9B" w:rsidRDefault="00AF4DA5" w:rsidP="002177E2">
            <w:pPr>
              <w:jc w:val="right"/>
            </w:pPr>
            <w:r>
              <w:t>1 216 251</w:t>
            </w:r>
          </w:p>
        </w:tc>
        <w:tc>
          <w:tcPr>
            <w:tcW w:w="1020" w:type="dxa"/>
          </w:tcPr>
          <w:p w14:paraId="401A5D6D" w14:textId="77777777" w:rsidR="00E50F9B" w:rsidRDefault="00AF4DA5" w:rsidP="002177E2">
            <w:pPr>
              <w:jc w:val="right"/>
            </w:pPr>
            <w:r>
              <w:t>1 119 156</w:t>
            </w:r>
          </w:p>
        </w:tc>
        <w:tc>
          <w:tcPr>
            <w:tcW w:w="1020" w:type="dxa"/>
          </w:tcPr>
          <w:p w14:paraId="4E7EE70E" w14:textId="77777777" w:rsidR="00E50F9B" w:rsidRDefault="00AF4DA5" w:rsidP="002177E2">
            <w:pPr>
              <w:jc w:val="right"/>
            </w:pPr>
            <w:r>
              <w:t>1 474 203</w:t>
            </w:r>
          </w:p>
        </w:tc>
        <w:tc>
          <w:tcPr>
            <w:tcW w:w="1020" w:type="dxa"/>
          </w:tcPr>
          <w:p w14:paraId="7572D05C" w14:textId="77777777" w:rsidR="00E50F9B" w:rsidRDefault="00AF4DA5" w:rsidP="002177E2">
            <w:pPr>
              <w:jc w:val="right"/>
            </w:pPr>
            <w:r>
              <w:t>1 997 301</w:t>
            </w:r>
          </w:p>
        </w:tc>
      </w:tr>
      <w:tr w:rsidR="00E50F9B" w14:paraId="52539539" w14:textId="77777777" w:rsidTr="002177E2">
        <w:trPr>
          <w:trHeight w:val="340"/>
        </w:trPr>
        <w:tc>
          <w:tcPr>
            <w:tcW w:w="4080" w:type="dxa"/>
          </w:tcPr>
          <w:p w14:paraId="17E6E6D3" w14:textId="77777777" w:rsidR="00E50F9B" w:rsidRDefault="00AF4DA5" w:rsidP="002177E2">
            <w:r>
              <w:t>Skatt på inntekt, formue og kapital</w:t>
            </w:r>
            <w:r>
              <w:tab/>
            </w:r>
            <w:r>
              <w:tab/>
            </w:r>
          </w:p>
        </w:tc>
        <w:tc>
          <w:tcPr>
            <w:tcW w:w="1020" w:type="dxa"/>
          </w:tcPr>
          <w:p w14:paraId="1031E467" w14:textId="77777777" w:rsidR="00E50F9B" w:rsidRDefault="00AF4DA5" w:rsidP="002177E2">
            <w:pPr>
              <w:jc w:val="right"/>
            </w:pPr>
            <w:r>
              <w:t>421 552</w:t>
            </w:r>
          </w:p>
        </w:tc>
        <w:tc>
          <w:tcPr>
            <w:tcW w:w="1020" w:type="dxa"/>
          </w:tcPr>
          <w:p w14:paraId="6513FC49" w14:textId="77777777" w:rsidR="00E50F9B" w:rsidRDefault="00AF4DA5" w:rsidP="002177E2">
            <w:pPr>
              <w:jc w:val="right"/>
            </w:pPr>
            <w:r>
              <w:t>417 684</w:t>
            </w:r>
          </w:p>
        </w:tc>
        <w:tc>
          <w:tcPr>
            <w:tcW w:w="1020" w:type="dxa"/>
          </w:tcPr>
          <w:p w14:paraId="4AC2778D" w14:textId="77777777" w:rsidR="00E50F9B" w:rsidRDefault="00AF4DA5" w:rsidP="002177E2">
            <w:pPr>
              <w:jc w:val="right"/>
            </w:pPr>
            <w:r>
              <w:t>310 636</w:t>
            </w:r>
          </w:p>
        </w:tc>
        <w:tc>
          <w:tcPr>
            <w:tcW w:w="1020" w:type="dxa"/>
          </w:tcPr>
          <w:p w14:paraId="21713FCE" w14:textId="77777777" w:rsidR="00E50F9B" w:rsidRDefault="00AF4DA5" w:rsidP="002177E2">
            <w:pPr>
              <w:jc w:val="right"/>
            </w:pPr>
            <w:r>
              <w:t>621 045</w:t>
            </w:r>
          </w:p>
        </w:tc>
        <w:tc>
          <w:tcPr>
            <w:tcW w:w="1020" w:type="dxa"/>
          </w:tcPr>
          <w:p w14:paraId="10A984AD" w14:textId="77777777" w:rsidR="00E50F9B" w:rsidRDefault="00AF4DA5" w:rsidP="002177E2">
            <w:pPr>
              <w:jc w:val="right"/>
            </w:pPr>
            <w:r>
              <w:t>1 083 833</w:t>
            </w:r>
          </w:p>
        </w:tc>
      </w:tr>
      <w:tr w:rsidR="00E50F9B" w14:paraId="656DE7A9" w14:textId="77777777" w:rsidTr="002177E2">
        <w:trPr>
          <w:trHeight w:val="600"/>
        </w:trPr>
        <w:tc>
          <w:tcPr>
            <w:tcW w:w="4080" w:type="dxa"/>
          </w:tcPr>
          <w:p w14:paraId="6B908445" w14:textId="77777777" w:rsidR="00E50F9B" w:rsidRDefault="00AF4DA5" w:rsidP="002177E2">
            <w:r>
              <w:tab/>
              <w:t>Ordinær inntekts- og formuesskatt (ekskl. oljeutvinning)</w:t>
            </w:r>
            <w:r>
              <w:tab/>
            </w:r>
            <w:r>
              <w:tab/>
            </w:r>
          </w:p>
        </w:tc>
        <w:tc>
          <w:tcPr>
            <w:tcW w:w="1020" w:type="dxa"/>
          </w:tcPr>
          <w:p w14:paraId="222F3FBB" w14:textId="77777777" w:rsidR="00E50F9B" w:rsidRDefault="00AF4DA5" w:rsidP="002177E2">
            <w:pPr>
              <w:jc w:val="right"/>
            </w:pPr>
            <w:r>
              <w:t>73 771</w:t>
            </w:r>
          </w:p>
        </w:tc>
        <w:tc>
          <w:tcPr>
            <w:tcW w:w="1020" w:type="dxa"/>
          </w:tcPr>
          <w:p w14:paraId="09ACBBBC" w14:textId="77777777" w:rsidR="00E50F9B" w:rsidRDefault="00AF4DA5" w:rsidP="002177E2">
            <w:pPr>
              <w:jc w:val="right"/>
            </w:pPr>
            <w:r>
              <w:t>85 811</w:t>
            </w:r>
          </w:p>
        </w:tc>
        <w:tc>
          <w:tcPr>
            <w:tcW w:w="1020" w:type="dxa"/>
          </w:tcPr>
          <w:p w14:paraId="42AAC3C2" w14:textId="77777777" w:rsidR="00E50F9B" w:rsidRDefault="00AF4DA5" w:rsidP="002177E2">
            <w:pPr>
              <w:jc w:val="right"/>
            </w:pPr>
            <w:r>
              <w:t>80 389</w:t>
            </w:r>
          </w:p>
        </w:tc>
        <w:tc>
          <w:tcPr>
            <w:tcW w:w="1020" w:type="dxa"/>
          </w:tcPr>
          <w:p w14:paraId="2C24C69D" w14:textId="77777777" w:rsidR="00E50F9B" w:rsidRDefault="00AF4DA5" w:rsidP="002177E2">
            <w:pPr>
              <w:jc w:val="right"/>
            </w:pPr>
            <w:r>
              <w:t>99 485</w:t>
            </w:r>
          </w:p>
        </w:tc>
        <w:tc>
          <w:tcPr>
            <w:tcW w:w="1020" w:type="dxa"/>
          </w:tcPr>
          <w:p w14:paraId="19E44669" w14:textId="77777777" w:rsidR="00E50F9B" w:rsidRDefault="00AF4DA5" w:rsidP="002177E2">
            <w:pPr>
              <w:jc w:val="right"/>
            </w:pPr>
            <w:r>
              <w:t>122 311</w:t>
            </w:r>
          </w:p>
        </w:tc>
      </w:tr>
      <w:tr w:rsidR="00E50F9B" w14:paraId="12525A0A" w14:textId="77777777" w:rsidTr="002177E2">
        <w:trPr>
          <w:trHeight w:val="340"/>
        </w:trPr>
        <w:tc>
          <w:tcPr>
            <w:tcW w:w="4080" w:type="dxa"/>
          </w:tcPr>
          <w:p w14:paraId="445D1D1B" w14:textId="77777777" w:rsidR="00E50F9B" w:rsidRDefault="00AF4DA5" w:rsidP="002177E2">
            <w:r>
              <w:tab/>
              <w:t>Skatt på inntekt ved utvinning av petroleum</w:t>
            </w:r>
            <w:r>
              <w:tab/>
            </w:r>
          </w:p>
        </w:tc>
        <w:tc>
          <w:tcPr>
            <w:tcW w:w="1020" w:type="dxa"/>
          </w:tcPr>
          <w:p w14:paraId="43325F10" w14:textId="77777777" w:rsidR="00E50F9B" w:rsidRDefault="00AF4DA5" w:rsidP="002177E2">
            <w:pPr>
              <w:jc w:val="right"/>
            </w:pPr>
            <w:r>
              <w:t>143 390</w:t>
            </w:r>
          </w:p>
        </w:tc>
        <w:tc>
          <w:tcPr>
            <w:tcW w:w="1020" w:type="dxa"/>
          </w:tcPr>
          <w:p w14:paraId="7E75C2DF" w14:textId="77777777" w:rsidR="00E50F9B" w:rsidRDefault="00AF4DA5" w:rsidP="002177E2">
            <w:pPr>
              <w:jc w:val="right"/>
            </w:pPr>
            <w:r>
              <w:t>114 241</w:t>
            </w:r>
          </w:p>
        </w:tc>
        <w:tc>
          <w:tcPr>
            <w:tcW w:w="1020" w:type="dxa"/>
          </w:tcPr>
          <w:p w14:paraId="06C1F1F5" w14:textId="77777777" w:rsidR="00E50F9B" w:rsidRDefault="00AF4DA5" w:rsidP="002177E2">
            <w:pPr>
              <w:jc w:val="right"/>
            </w:pPr>
            <w:r>
              <w:t>16 800</w:t>
            </w:r>
          </w:p>
        </w:tc>
        <w:tc>
          <w:tcPr>
            <w:tcW w:w="1020" w:type="dxa"/>
          </w:tcPr>
          <w:p w14:paraId="596BEABE" w14:textId="77777777" w:rsidR="00E50F9B" w:rsidRDefault="00AF4DA5" w:rsidP="002177E2">
            <w:pPr>
              <w:jc w:val="right"/>
            </w:pPr>
            <w:r>
              <w:t>294 940</w:t>
            </w:r>
          </w:p>
        </w:tc>
        <w:tc>
          <w:tcPr>
            <w:tcW w:w="1020" w:type="dxa"/>
          </w:tcPr>
          <w:p w14:paraId="1C195158" w14:textId="77777777" w:rsidR="00E50F9B" w:rsidRDefault="00AF4DA5" w:rsidP="002177E2">
            <w:pPr>
              <w:jc w:val="right"/>
            </w:pPr>
            <w:r>
              <w:t>707 500</w:t>
            </w:r>
          </w:p>
        </w:tc>
      </w:tr>
      <w:tr w:rsidR="00E50F9B" w14:paraId="4AFE2227" w14:textId="77777777" w:rsidTr="002177E2">
        <w:trPr>
          <w:trHeight w:val="340"/>
        </w:trPr>
        <w:tc>
          <w:tcPr>
            <w:tcW w:w="4080" w:type="dxa"/>
          </w:tcPr>
          <w:p w14:paraId="7C54E687" w14:textId="77777777" w:rsidR="00E50F9B" w:rsidRDefault="00AF4DA5" w:rsidP="002177E2">
            <w:r>
              <w:tab/>
              <w:t>Fellesskatt</w:t>
            </w:r>
            <w:r>
              <w:tab/>
            </w:r>
          </w:p>
        </w:tc>
        <w:tc>
          <w:tcPr>
            <w:tcW w:w="1020" w:type="dxa"/>
          </w:tcPr>
          <w:p w14:paraId="601CD263" w14:textId="77777777" w:rsidR="00E50F9B" w:rsidRDefault="00AF4DA5" w:rsidP="002177E2">
            <w:pPr>
              <w:jc w:val="right"/>
            </w:pPr>
            <w:r>
              <w:t>180 362</w:t>
            </w:r>
          </w:p>
        </w:tc>
        <w:tc>
          <w:tcPr>
            <w:tcW w:w="1020" w:type="dxa"/>
          </w:tcPr>
          <w:p w14:paraId="4CBFF7DB" w14:textId="77777777" w:rsidR="00E50F9B" w:rsidRDefault="00AF4DA5" w:rsidP="002177E2">
            <w:pPr>
              <w:jc w:val="right"/>
            </w:pPr>
            <w:r>
              <w:t>190 973</w:t>
            </w:r>
          </w:p>
        </w:tc>
        <w:tc>
          <w:tcPr>
            <w:tcW w:w="1020" w:type="dxa"/>
          </w:tcPr>
          <w:p w14:paraId="7B9468DE" w14:textId="77777777" w:rsidR="00E50F9B" w:rsidRDefault="00AF4DA5" w:rsidP="002177E2">
            <w:pPr>
              <w:jc w:val="right"/>
            </w:pPr>
            <w:r>
              <w:t>195 178</w:t>
            </w:r>
          </w:p>
        </w:tc>
        <w:tc>
          <w:tcPr>
            <w:tcW w:w="1020" w:type="dxa"/>
          </w:tcPr>
          <w:p w14:paraId="07880476" w14:textId="77777777" w:rsidR="00E50F9B" w:rsidRDefault="00AF4DA5" w:rsidP="002177E2">
            <w:pPr>
              <w:jc w:val="right"/>
            </w:pPr>
            <w:r>
              <w:t>204 046</w:t>
            </w:r>
          </w:p>
        </w:tc>
        <w:tc>
          <w:tcPr>
            <w:tcW w:w="1020" w:type="dxa"/>
          </w:tcPr>
          <w:p w14:paraId="081FE76E" w14:textId="77777777" w:rsidR="00E50F9B" w:rsidRDefault="00AF4DA5" w:rsidP="002177E2">
            <w:pPr>
              <w:jc w:val="right"/>
            </w:pPr>
            <w:r>
              <w:t>230 382</w:t>
            </w:r>
          </w:p>
        </w:tc>
      </w:tr>
      <w:tr w:rsidR="00E50F9B" w14:paraId="463F7BAC" w14:textId="77777777" w:rsidTr="002177E2">
        <w:trPr>
          <w:trHeight w:val="340"/>
        </w:trPr>
        <w:tc>
          <w:tcPr>
            <w:tcW w:w="4080" w:type="dxa"/>
          </w:tcPr>
          <w:p w14:paraId="12711F0B" w14:textId="77777777" w:rsidR="00E50F9B" w:rsidRDefault="00AF4DA5" w:rsidP="002177E2">
            <w:r>
              <w:tab/>
              <w:t>Finansskatt</w:t>
            </w:r>
            <w:r>
              <w:tab/>
            </w:r>
          </w:p>
        </w:tc>
        <w:tc>
          <w:tcPr>
            <w:tcW w:w="1020" w:type="dxa"/>
          </w:tcPr>
          <w:p w14:paraId="18C0998D" w14:textId="77777777" w:rsidR="00E50F9B" w:rsidRDefault="00AF4DA5" w:rsidP="002177E2">
            <w:pPr>
              <w:jc w:val="right"/>
            </w:pPr>
            <w:r>
              <w:t>3 411</w:t>
            </w:r>
          </w:p>
        </w:tc>
        <w:tc>
          <w:tcPr>
            <w:tcW w:w="1020" w:type="dxa"/>
          </w:tcPr>
          <w:p w14:paraId="2FCF84AD" w14:textId="77777777" w:rsidR="00E50F9B" w:rsidRDefault="00AF4DA5" w:rsidP="002177E2">
            <w:pPr>
              <w:jc w:val="right"/>
            </w:pPr>
            <w:r>
              <w:t>5 554</w:t>
            </w:r>
          </w:p>
        </w:tc>
        <w:tc>
          <w:tcPr>
            <w:tcW w:w="1020" w:type="dxa"/>
          </w:tcPr>
          <w:p w14:paraId="47219B24" w14:textId="77777777" w:rsidR="00E50F9B" w:rsidRDefault="00AF4DA5" w:rsidP="002177E2">
            <w:pPr>
              <w:jc w:val="right"/>
            </w:pPr>
            <w:r>
              <w:t>4 386</w:t>
            </w:r>
          </w:p>
        </w:tc>
        <w:tc>
          <w:tcPr>
            <w:tcW w:w="1020" w:type="dxa"/>
          </w:tcPr>
          <w:p w14:paraId="6F499A0E" w14:textId="77777777" w:rsidR="00E50F9B" w:rsidRDefault="00AF4DA5" w:rsidP="002177E2">
            <w:pPr>
              <w:jc w:val="right"/>
            </w:pPr>
            <w:r>
              <w:t>4 965</w:t>
            </w:r>
          </w:p>
        </w:tc>
        <w:tc>
          <w:tcPr>
            <w:tcW w:w="1020" w:type="dxa"/>
          </w:tcPr>
          <w:p w14:paraId="75A7ED17" w14:textId="77777777" w:rsidR="00E50F9B" w:rsidRDefault="00AF4DA5" w:rsidP="002177E2">
            <w:pPr>
              <w:jc w:val="right"/>
            </w:pPr>
            <w:r>
              <w:t>5 163</w:t>
            </w:r>
          </w:p>
        </w:tc>
      </w:tr>
      <w:tr w:rsidR="00E50F9B" w14:paraId="6EA0B899" w14:textId="77777777" w:rsidTr="002177E2">
        <w:trPr>
          <w:trHeight w:val="340"/>
        </w:trPr>
        <w:tc>
          <w:tcPr>
            <w:tcW w:w="4080" w:type="dxa"/>
          </w:tcPr>
          <w:p w14:paraId="0C785A1E" w14:textId="77777777" w:rsidR="00E50F9B" w:rsidRDefault="00AF4DA5" w:rsidP="002177E2">
            <w:r>
              <w:tab/>
              <w:t>Annen skatt på inntekt, formue og kapital</w:t>
            </w:r>
            <w:r>
              <w:tab/>
            </w:r>
          </w:p>
        </w:tc>
        <w:tc>
          <w:tcPr>
            <w:tcW w:w="1020" w:type="dxa"/>
          </w:tcPr>
          <w:p w14:paraId="0025E235" w14:textId="77777777" w:rsidR="00E50F9B" w:rsidRDefault="00AF4DA5" w:rsidP="002177E2">
            <w:pPr>
              <w:jc w:val="right"/>
            </w:pPr>
            <w:r>
              <w:t>20 618</w:t>
            </w:r>
          </w:p>
        </w:tc>
        <w:tc>
          <w:tcPr>
            <w:tcW w:w="1020" w:type="dxa"/>
          </w:tcPr>
          <w:p w14:paraId="4863AC4C" w14:textId="77777777" w:rsidR="00E50F9B" w:rsidRDefault="00AF4DA5" w:rsidP="002177E2">
            <w:pPr>
              <w:jc w:val="right"/>
            </w:pPr>
            <w:r>
              <w:t>21 104</w:t>
            </w:r>
          </w:p>
        </w:tc>
        <w:tc>
          <w:tcPr>
            <w:tcW w:w="1020" w:type="dxa"/>
          </w:tcPr>
          <w:p w14:paraId="32D5BD6C" w14:textId="77777777" w:rsidR="00E50F9B" w:rsidRDefault="00AF4DA5" w:rsidP="002177E2">
            <w:pPr>
              <w:jc w:val="right"/>
            </w:pPr>
            <w:r>
              <w:t>13 882</w:t>
            </w:r>
          </w:p>
        </w:tc>
        <w:tc>
          <w:tcPr>
            <w:tcW w:w="1020" w:type="dxa"/>
          </w:tcPr>
          <w:p w14:paraId="4CD0A9FB" w14:textId="77777777" w:rsidR="00E50F9B" w:rsidRDefault="00AF4DA5" w:rsidP="002177E2">
            <w:pPr>
              <w:jc w:val="right"/>
            </w:pPr>
            <w:r>
              <w:t>17 608</w:t>
            </w:r>
          </w:p>
        </w:tc>
        <w:tc>
          <w:tcPr>
            <w:tcW w:w="1020" w:type="dxa"/>
          </w:tcPr>
          <w:p w14:paraId="7C15E28A" w14:textId="77777777" w:rsidR="00E50F9B" w:rsidRDefault="00AF4DA5" w:rsidP="002177E2">
            <w:pPr>
              <w:jc w:val="right"/>
            </w:pPr>
            <w:r>
              <w:t>18 476</w:t>
            </w:r>
          </w:p>
        </w:tc>
      </w:tr>
      <w:tr w:rsidR="00E50F9B" w14:paraId="1AD8B991" w14:textId="77777777" w:rsidTr="002177E2">
        <w:trPr>
          <w:trHeight w:val="340"/>
        </w:trPr>
        <w:tc>
          <w:tcPr>
            <w:tcW w:w="4080" w:type="dxa"/>
          </w:tcPr>
          <w:p w14:paraId="26D6B826" w14:textId="77777777" w:rsidR="00E50F9B" w:rsidRDefault="00AF4DA5" w:rsidP="002177E2">
            <w:r>
              <w:t>Produksjonsskatter</w:t>
            </w:r>
            <w:r>
              <w:tab/>
            </w:r>
            <w:r>
              <w:tab/>
            </w:r>
          </w:p>
        </w:tc>
        <w:tc>
          <w:tcPr>
            <w:tcW w:w="1020" w:type="dxa"/>
          </w:tcPr>
          <w:p w14:paraId="1663594E" w14:textId="77777777" w:rsidR="00E50F9B" w:rsidRDefault="00AF4DA5" w:rsidP="002177E2">
            <w:pPr>
              <w:jc w:val="right"/>
            </w:pPr>
            <w:r>
              <w:t>412 153</w:t>
            </w:r>
          </w:p>
        </w:tc>
        <w:tc>
          <w:tcPr>
            <w:tcW w:w="1020" w:type="dxa"/>
          </w:tcPr>
          <w:p w14:paraId="7C65D475" w14:textId="77777777" w:rsidR="00E50F9B" w:rsidRDefault="00AF4DA5" w:rsidP="002177E2">
            <w:pPr>
              <w:jc w:val="right"/>
            </w:pPr>
            <w:r>
              <w:t>419 796</w:t>
            </w:r>
          </w:p>
        </w:tc>
        <w:tc>
          <w:tcPr>
            <w:tcW w:w="1020" w:type="dxa"/>
          </w:tcPr>
          <w:p w14:paraId="69948583" w14:textId="77777777" w:rsidR="00E50F9B" w:rsidRDefault="00AF4DA5" w:rsidP="002177E2">
            <w:pPr>
              <w:jc w:val="right"/>
            </w:pPr>
            <w:r>
              <w:t>425 777</w:t>
            </w:r>
          </w:p>
        </w:tc>
        <w:tc>
          <w:tcPr>
            <w:tcW w:w="1020" w:type="dxa"/>
          </w:tcPr>
          <w:p w14:paraId="01D2D9EC" w14:textId="77777777" w:rsidR="00E50F9B" w:rsidRDefault="00AF4DA5" w:rsidP="002177E2">
            <w:pPr>
              <w:jc w:val="right"/>
            </w:pPr>
            <w:r>
              <w:t>449 965</w:t>
            </w:r>
          </w:p>
        </w:tc>
        <w:tc>
          <w:tcPr>
            <w:tcW w:w="1020" w:type="dxa"/>
          </w:tcPr>
          <w:p w14:paraId="10FED25B" w14:textId="77777777" w:rsidR="00E50F9B" w:rsidRDefault="00AF4DA5" w:rsidP="002177E2">
            <w:pPr>
              <w:jc w:val="right"/>
            </w:pPr>
            <w:r>
              <w:t>487 192</w:t>
            </w:r>
          </w:p>
        </w:tc>
      </w:tr>
      <w:tr w:rsidR="00E50F9B" w14:paraId="25188B40" w14:textId="77777777" w:rsidTr="002177E2">
        <w:trPr>
          <w:trHeight w:val="340"/>
        </w:trPr>
        <w:tc>
          <w:tcPr>
            <w:tcW w:w="4080" w:type="dxa"/>
          </w:tcPr>
          <w:p w14:paraId="0753A541" w14:textId="77777777" w:rsidR="00E50F9B" w:rsidRDefault="00AF4DA5" w:rsidP="002177E2">
            <w:r>
              <w:tab/>
              <w:t>Merverdiavgift</w:t>
            </w:r>
            <w:r>
              <w:tab/>
            </w:r>
          </w:p>
        </w:tc>
        <w:tc>
          <w:tcPr>
            <w:tcW w:w="1020" w:type="dxa"/>
          </w:tcPr>
          <w:p w14:paraId="2EF75D38" w14:textId="77777777" w:rsidR="00E50F9B" w:rsidRDefault="00AF4DA5" w:rsidP="002177E2">
            <w:pPr>
              <w:jc w:val="right"/>
            </w:pPr>
            <w:r>
              <w:t>296 900</w:t>
            </w:r>
          </w:p>
        </w:tc>
        <w:tc>
          <w:tcPr>
            <w:tcW w:w="1020" w:type="dxa"/>
          </w:tcPr>
          <w:p w14:paraId="62C0066F" w14:textId="77777777" w:rsidR="00E50F9B" w:rsidRDefault="00AF4DA5" w:rsidP="002177E2">
            <w:pPr>
              <w:jc w:val="right"/>
            </w:pPr>
            <w:r>
              <w:t>307 000</w:t>
            </w:r>
          </w:p>
        </w:tc>
        <w:tc>
          <w:tcPr>
            <w:tcW w:w="1020" w:type="dxa"/>
          </w:tcPr>
          <w:p w14:paraId="7BC3A909" w14:textId="77777777" w:rsidR="00E50F9B" w:rsidRDefault="00AF4DA5" w:rsidP="002177E2">
            <w:pPr>
              <w:jc w:val="right"/>
            </w:pPr>
            <w:r>
              <w:t>311 600</w:t>
            </w:r>
          </w:p>
        </w:tc>
        <w:tc>
          <w:tcPr>
            <w:tcW w:w="1020" w:type="dxa"/>
          </w:tcPr>
          <w:p w14:paraId="1C38C0DF" w14:textId="77777777" w:rsidR="00E50F9B" w:rsidRDefault="00AF4DA5" w:rsidP="002177E2">
            <w:pPr>
              <w:jc w:val="right"/>
            </w:pPr>
            <w:r>
              <w:t>338 000</w:t>
            </w:r>
          </w:p>
        </w:tc>
        <w:tc>
          <w:tcPr>
            <w:tcW w:w="1020" w:type="dxa"/>
          </w:tcPr>
          <w:p w14:paraId="484BF591" w14:textId="77777777" w:rsidR="00E50F9B" w:rsidRDefault="00AF4DA5" w:rsidP="002177E2">
            <w:pPr>
              <w:jc w:val="right"/>
            </w:pPr>
            <w:r>
              <w:t>368 678</w:t>
            </w:r>
          </w:p>
        </w:tc>
      </w:tr>
      <w:tr w:rsidR="00E50F9B" w14:paraId="1241768E" w14:textId="77777777" w:rsidTr="002177E2">
        <w:trPr>
          <w:trHeight w:val="340"/>
        </w:trPr>
        <w:tc>
          <w:tcPr>
            <w:tcW w:w="4080" w:type="dxa"/>
          </w:tcPr>
          <w:p w14:paraId="39A2EC58" w14:textId="77777777" w:rsidR="00E50F9B" w:rsidRDefault="00AF4DA5" w:rsidP="002177E2">
            <w:r>
              <w:tab/>
              <w:t>Avgifter på oljeutvinning</w:t>
            </w:r>
            <w:r>
              <w:tab/>
            </w:r>
          </w:p>
        </w:tc>
        <w:tc>
          <w:tcPr>
            <w:tcW w:w="1020" w:type="dxa"/>
          </w:tcPr>
          <w:p w14:paraId="3A51BA7F" w14:textId="77777777" w:rsidR="00E50F9B" w:rsidRDefault="00AF4DA5" w:rsidP="002177E2">
            <w:pPr>
              <w:jc w:val="right"/>
            </w:pPr>
            <w:r>
              <w:t>5 297</w:t>
            </w:r>
          </w:p>
        </w:tc>
        <w:tc>
          <w:tcPr>
            <w:tcW w:w="1020" w:type="dxa"/>
          </w:tcPr>
          <w:p w14:paraId="6C6C5B66" w14:textId="77777777" w:rsidR="00E50F9B" w:rsidRDefault="00AF4DA5" w:rsidP="002177E2">
            <w:pPr>
              <w:jc w:val="right"/>
            </w:pPr>
            <w:r>
              <w:t>5 480</w:t>
            </w:r>
          </w:p>
        </w:tc>
        <w:tc>
          <w:tcPr>
            <w:tcW w:w="1020" w:type="dxa"/>
          </w:tcPr>
          <w:p w14:paraId="13FB39EA" w14:textId="77777777" w:rsidR="00E50F9B" w:rsidRDefault="00AF4DA5" w:rsidP="002177E2">
            <w:pPr>
              <w:jc w:val="right"/>
            </w:pPr>
            <w:r>
              <w:t>5 714</w:t>
            </w:r>
          </w:p>
        </w:tc>
        <w:tc>
          <w:tcPr>
            <w:tcW w:w="1020" w:type="dxa"/>
          </w:tcPr>
          <w:p w14:paraId="27E9822D" w14:textId="77777777" w:rsidR="00E50F9B" w:rsidRDefault="00AF4DA5" w:rsidP="002177E2">
            <w:pPr>
              <w:jc w:val="right"/>
            </w:pPr>
            <w:r>
              <w:t>5 263</w:t>
            </w:r>
          </w:p>
        </w:tc>
        <w:tc>
          <w:tcPr>
            <w:tcW w:w="1020" w:type="dxa"/>
          </w:tcPr>
          <w:p w14:paraId="4433CCB8" w14:textId="77777777" w:rsidR="00E50F9B" w:rsidRDefault="00AF4DA5" w:rsidP="002177E2">
            <w:pPr>
              <w:jc w:val="right"/>
            </w:pPr>
            <w:r>
              <w:t>7 500</w:t>
            </w:r>
          </w:p>
        </w:tc>
      </w:tr>
      <w:tr w:rsidR="00E50F9B" w14:paraId="02D0A49D" w14:textId="77777777" w:rsidTr="002177E2">
        <w:trPr>
          <w:trHeight w:val="340"/>
        </w:trPr>
        <w:tc>
          <w:tcPr>
            <w:tcW w:w="4080" w:type="dxa"/>
          </w:tcPr>
          <w:p w14:paraId="746DD28A" w14:textId="77777777" w:rsidR="00E50F9B" w:rsidRDefault="00AF4DA5" w:rsidP="002177E2">
            <w:r>
              <w:tab/>
              <w:t>Andre produksjonsskatter</w:t>
            </w:r>
            <w:r>
              <w:tab/>
            </w:r>
          </w:p>
        </w:tc>
        <w:tc>
          <w:tcPr>
            <w:tcW w:w="1020" w:type="dxa"/>
          </w:tcPr>
          <w:p w14:paraId="3432F7BD" w14:textId="77777777" w:rsidR="00E50F9B" w:rsidRDefault="00AF4DA5" w:rsidP="002177E2">
            <w:pPr>
              <w:jc w:val="right"/>
            </w:pPr>
            <w:r>
              <w:t>109 956</w:t>
            </w:r>
          </w:p>
        </w:tc>
        <w:tc>
          <w:tcPr>
            <w:tcW w:w="1020" w:type="dxa"/>
          </w:tcPr>
          <w:p w14:paraId="2256CE07" w14:textId="77777777" w:rsidR="00E50F9B" w:rsidRDefault="00AF4DA5" w:rsidP="002177E2">
            <w:pPr>
              <w:jc w:val="right"/>
            </w:pPr>
            <w:r>
              <w:t>107 316</w:t>
            </w:r>
          </w:p>
        </w:tc>
        <w:tc>
          <w:tcPr>
            <w:tcW w:w="1020" w:type="dxa"/>
          </w:tcPr>
          <w:p w14:paraId="772A9724" w14:textId="77777777" w:rsidR="00E50F9B" w:rsidRDefault="00AF4DA5" w:rsidP="002177E2">
            <w:pPr>
              <w:jc w:val="right"/>
            </w:pPr>
            <w:r>
              <w:t>108 463</w:t>
            </w:r>
          </w:p>
        </w:tc>
        <w:tc>
          <w:tcPr>
            <w:tcW w:w="1020" w:type="dxa"/>
          </w:tcPr>
          <w:p w14:paraId="37F52D8D" w14:textId="77777777" w:rsidR="00E50F9B" w:rsidRDefault="00AF4DA5" w:rsidP="002177E2">
            <w:pPr>
              <w:jc w:val="right"/>
            </w:pPr>
            <w:r>
              <w:t>106 702</w:t>
            </w:r>
          </w:p>
        </w:tc>
        <w:tc>
          <w:tcPr>
            <w:tcW w:w="1020" w:type="dxa"/>
          </w:tcPr>
          <w:p w14:paraId="53E13C3C" w14:textId="77777777" w:rsidR="00E50F9B" w:rsidRDefault="00AF4DA5" w:rsidP="002177E2">
            <w:pPr>
              <w:jc w:val="right"/>
            </w:pPr>
            <w:r>
              <w:t>111 014</w:t>
            </w:r>
          </w:p>
        </w:tc>
      </w:tr>
      <w:tr w:rsidR="00E50F9B" w14:paraId="26BAF510" w14:textId="77777777" w:rsidTr="002177E2">
        <w:trPr>
          <w:trHeight w:val="340"/>
        </w:trPr>
        <w:tc>
          <w:tcPr>
            <w:tcW w:w="4080" w:type="dxa"/>
          </w:tcPr>
          <w:p w14:paraId="1947D435" w14:textId="77777777" w:rsidR="00E50F9B" w:rsidRDefault="00AF4DA5" w:rsidP="002177E2">
            <w:r>
              <w:t>Trygde- og pensjonspremier</w:t>
            </w:r>
            <w:r>
              <w:tab/>
            </w:r>
            <w:r>
              <w:tab/>
            </w:r>
          </w:p>
        </w:tc>
        <w:tc>
          <w:tcPr>
            <w:tcW w:w="1020" w:type="dxa"/>
          </w:tcPr>
          <w:p w14:paraId="73A4BF6F" w14:textId="77777777" w:rsidR="00E50F9B" w:rsidRDefault="00AF4DA5" w:rsidP="002177E2">
            <w:pPr>
              <w:jc w:val="right"/>
            </w:pPr>
            <w:r>
              <w:t>358 971</w:t>
            </w:r>
          </w:p>
        </w:tc>
        <w:tc>
          <w:tcPr>
            <w:tcW w:w="1020" w:type="dxa"/>
          </w:tcPr>
          <w:p w14:paraId="1250EF6D" w14:textId="77777777" w:rsidR="00E50F9B" w:rsidRDefault="00AF4DA5" w:rsidP="002177E2">
            <w:pPr>
              <w:jc w:val="right"/>
            </w:pPr>
            <w:r>
              <w:t>378 772</w:t>
            </w:r>
          </w:p>
        </w:tc>
        <w:tc>
          <w:tcPr>
            <w:tcW w:w="1020" w:type="dxa"/>
          </w:tcPr>
          <w:p w14:paraId="45FDE3DE" w14:textId="77777777" w:rsidR="00E50F9B" w:rsidRDefault="00AF4DA5" w:rsidP="002177E2">
            <w:pPr>
              <w:jc w:val="right"/>
            </w:pPr>
            <w:r>
              <w:t>382 743</w:t>
            </w:r>
          </w:p>
        </w:tc>
        <w:tc>
          <w:tcPr>
            <w:tcW w:w="1020" w:type="dxa"/>
          </w:tcPr>
          <w:p w14:paraId="381B8920" w14:textId="77777777" w:rsidR="00E50F9B" w:rsidRDefault="00AF4DA5" w:rsidP="002177E2">
            <w:pPr>
              <w:jc w:val="right"/>
            </w:pPr>
            <w:r>
              <w:t>403 193</w:t>
            </w:r>
          </w:p>
        </w:tc>
        <w:tc>
          <w:tcPr>
            <w:tcW w:w="1020" w:type="dxa"/>
          </w:tcPr>
          <w:p w14:paraId="1368636C" w14:textId="77777777" w:rsidR="00E50F9B" w:rsidRDefault="00AF4DA5" w:rsidP="002177E2">
            <w:pPr>
              <w:jc w:val="right"/>
            </w:pPr>
            <w:r>
              <w:t>426 276</w:t>
            </w:r>
          </w:p>
        </w:tc>
      </w:tr>
      <w:tr w:rsidR="00E50F9B" w14:paraId="440E7A78" w14:textId="77777777" w:rsidTr="002177E2">
        <w:trPr>
          <w:trHeight w:val="340"/>
        </w:trPr>
        <w:tc>
          <w:tcPr>
            <w:tcW w:w="4080" w:type="dxa"/>
          </w:tcPr>
          <w:p w14:paraId="6D581D95" w14:textId="77777777" w:rsidR="00E50F9B" w:rsidRDefault="00AF4DA5" w:rsidP="002177E2">
            <w:r>
              <w:tab/>
              <w:t>Fra arbeidstakere</w:t>
            </w:r>
            <w:r>
              <w:tab/>
            </w:r>
          </w:p>
        </w:tc>
        <w:tc>
          <w:tcPr>
            <w:tcW w:w="1020" w:type="dxa"/>
          </w:tcPr>
          <w:p w14:paraId="6873D4DD" w14:textId="77777777" w:rsidR="00E50F9B" w:rsidRDefault="00AF4DA5" w:rsidP="002177E2">
            <w:pPr>
              <w:jc w:val="right"/>
            </w:pPr>
            <w:r>
              <w:t>145 066</w:t>
            </w:r>
          </w:p>
        </w:tc>
        <w:tc>
          <w:tcPr>
            <w:tcW w:w="1020" w:type="dxa"/>
          </w:tcPr>
          <w:p w14:paraId="3EBA0651" w14:textId="77777777" w:rsidR="00E50F9B" w:rsidRDefault="00AF4DA5" w:rsidP="002177E2">
            <w:pPr>
              <w:jc w:val="right"/>
            </w:pPr>
            <w:r>
              <w:t>150 537</w:t>
            </w:r>
          </w:p>
        </w:tc>
        <w:tc>
          <w:tcPr>
            <w:tcW w:w="1020" w:type="dxa"/>
          </w:tcPr>
          <w:p w14:paraId="019117B6" w14:textId="77777777" w:rsidR="00E50F9B" w:rsidRDefault="00AF4DA5" w:rsidP="002177E2">
            <w:pPr>
              <w:jc w:val="right"/>
            </w:pPr>
            <w:r>
              <w:t>155 233</w:t>
            </w:r>
          </w:p>
        </w:tc>
        <w:tc>
          <w:tcPr>
            <w:tcW w:w="1020" w:type="dxa"/>
          </w:tcPr>
          <w:p w14:paraId="36476321" w14:textId="77777777" w:rsidR="00E50F9B" w:rsidRDefault="00AF4DA5" w:rsidP="002177E2">
            <w:pPr>
              <w:jc w:val="right"/>
            </w:pPr>
            <w:r>
              <w:t>163 152</w:t>
            </w:r>
          </w:p>
        </w:tc>
        <w:tc>
          <w:tcPr>
            <w:tcW w:w="1020" w:type="dxa"/>
          </w:tcPr>
          <w:p w14:paraId="6BB2C3CD" w14:textId="77777777" w:rsidR="00E50F9B" w:rsidRDefault="00AF4DA5" w:rsidP="002177E2">
            <w:pPr>
              <w:jc w:val="right"/>
            </w:pPr>
            <w:r>
              <w:t>170 049</w:t>
            </w:r>
          </w:p>
        </w:tc>
      </w:tr>
      <w:tr w:rsidR="00E50F9B" w14:paraId="6872B307" w14:textId="77777777" w:rsidTr="002177E2">
        <w:trPr>
          <w:trHeight w:val="340"/>
        </w:trPr>
        <w:tc>
          <w:tcPr>
            <w:tcW w:w="4080" w:type="dxa"/>
          </w:tcPr>
          <w:p w14:paraId="7A7D361E" w14:textId="77777777" w:rsidR="00E50F9B" w:rsidRDefault="00AF4DA5" w:rsidP="002177E2">
            <w:r>
              <w:tab/>
              <w:t>Fra arbeidsgivere</w:t>
            </w:r>
            <w:r>
              <w:tab/>
            </w:r>
          </w:p>
        </w:tc>
        <w:tc>
          <w:tcPr>
            <w:tcW w:w="1020" w:type="dxa"/>
          </w:tcPr>
          <w:p w14:paraId="309205A6" w14:textId="77777777" w:rsidR="00E50F9B" w:rsidRDefault="00AF4DA5" w:rsidP="002177E2">
            <w:pPr>
              <w:jc w:val="right"/>
            </w:pPr>
            <w:r>
              <w:t>213 905</w:t>
            </w:r>
          </w:p>
        </w:tc>
        <w:tc>
          <w:tcPr>
            <w:tcW w:w="1020" w:type="dxa"/>
          </w:tcPr>
          <w:p w14:paraId="6CEF88BE" w14:textId="77777777" w:rsidR="00E50F9B" w:rsidRDefault="00AF4DA5" w:rsidP="002177E2">
            <w:pPr>
              <w:jc w:val="right"/>
            </w:pPr>
            <w:r>
              <w:t>228 235</w:t>
            </w:r>
          </w:p>
        </w:tc>
        <w:tc>
          <w:tcPr>
            <w:tcW w:w="1020" w:type="dxa"/>
          </w:tcPr>
          <w:p w14:paraId="3C5DE041" w14:textId="77777777" w:rsidR="00E50F9B" w:rsidRDefault="00AF4DA5" w:rsidP="002177E2">
            <w:pPr>
              <w:jc w:val="right"/>
            </w:pPr>
            <w:r>
              <w:t>227 510</w:t>
            </w:r>
          </w:p>
        </w:tc>
        <w:tc>
          <w:tcPr>
            <w:tcW w:w="1020" w:type="dxa"/>
          </w:tcPr>
          <w:p w14:paraId="7870E192" w14:textId="77777777" w:rsidR="00E50F9B" w:rsidRDefault="00AF4DA5" w:rsidP="002177E2">
            <w:pPr>
              <w:jc w:val="right"/>
            </w:pPr>
            <w:r>
              <w:t>240 042</w:t>
            </w:r>
          </w:p>
        </w:tc>
        <w:tc>
          <w:tcPr>
            <w:tcW w:w="1020" w:type="dxa"/>
          </w:tcPr>
          <w:p w14:paraId="1D8A9494" w14:textId="77777777" w:rsidR="00E50F9B" w:rsidRDefault="00AF4DA5" w:rsidP="002177E2">
            <w:pPr>
              <w:jc w:val="right"/>
            </w:pPr>
            <w:r>
              <w:t>256 226</w:t>
            </w:r>
          </w:p>
        </w:tc>
      </w:tr>
      <w:tr w:rsidR="00E50F9B" w14:paraId="4C9A2758" w14:textId="77777777" w:rsidTr="002177E2">
        <w:trPr>
          <w:trHeight w:val="340"/>
        </w:trPr>
        <w:tc>
          <w:tcPr>
            <w:tcW w:w="4080" w:type="dxa"/>
          </w:tcPr>
          <w:p w14:paraId="134AF567" w14:textId="77777777" w:rsidR="00E50F9B" w:rsidRDefault="00AF4DA5" w:rsidP="002177E2">
            <w:pPr>
              <w:rPr>
                <w:iCs/>
              </w:rPr>
            </w:pPr>
            <w:r w:rsidRPr="00AF4DA5">
              <w:rPr>
                <w:rStyle w:val="kursiv"/>
              </w:rPr>
              <w:t>Påløpte skatter, kommuner og fylkeskommuner</w:t>
            </w:r>
            <w:r>
              <w:tab/>
            </w:r>
            <w:r w:rsidRPr="00AF4DA5">
              <w:rPr>
                <w:rStyle w:val="kursiv"/>
              </w:rPr>
              <w:tab/>
            </w:r>
          </w:p>
        </w:tc>
        <w:tc>
          <w:tcPr>
            <w:tcW w:w="1020" w:type="dxa"/>
          </w:tcPr>
          <w:p w14:paraId="3DB52C70" w14:textId="77777777" w:rsidR="00E50F9B" w:rsidRDefault="00AF4DA5" w:rsidP="002177E2">
            <w:pPr>
              <w:jc w:val="right"/>
            </w:pPr>
            <w:r>
              <w:t>217 390</w:t>
            </w:r>
          </w:p>
        </w:tc>
        <w:tc>
          <w:tcPr>
            <w:tcW w:w="1020" w:type="dxa"/>
          </w:tcPr>
          <w:p w14:paraId="6A768B1E" w14:textId="77777777" w:rsidR="00E50F9B" w:rsidRDefault="00AF4DA5" w:rsidP="002177E2">
            <w:pPr>
              <w:jc w:val="right"/>
            </w:pPr>
            <w:r>
              <w:t>223 922</w:t>
            </w:r>
          </w:p>
        </w:tc>
        <w:tc>
          <w:tcPr>
            <w:tcW w:w="1020" w:type="dxa"/>
          </w:tcPr>
          <w:p w14:paraId="60C3F435" w14:textId="77777777" w:rsidR="00E50F9B" w:rsidRDefault="00AF4DA5" w:rsidP="002177E2">
            <w:pPr>
              <w:jc w:val="right"/>
            </w:pPr>
            <w:r>
              <w:t>228 677</w:t>
            </w:r>
          </w:p>
        </w:tc>
        <w:tc>
          <w:tcPr>
            <w:tcW w:w="1020" w:type="dxa"/>
          </w:tcPr>
          <w:p w14:paraId="587C8E30" w14:textId="77777777" w:rsidR="00E50F9B" w:rsidRDefault="00AF4DA5" w:rsidP="002177E2">
            <w:pPr>
              <w:jc w:val="right"/>
            </w:pPr>
            <w:r>
              <w:t>280 176</w:t>
            </w:r>
          </w:p>
        </w:tc>
        <w:tc>
          <w:tcPr>
            <w:tcW w:w="1020" w:type="dxa"/>
          </w:tcPr>
          <w:p w14:paraId="3D67A7B9" w14:textId="77777777" w:rsidR="00E50F9B" w:rsidRDefault="00AF4DA5" w:rsidP="002177E2">
            <w:pPr>
              <w:jc w:val="right"/>
            </w:pPr>
            <w:r>
              <w:t>252 294</w:t>
            </w:r>
          </w:p>
        </w:tc>
      </w:tr>
      <w:tr w:rsidR="00E50F9B" w14:paraId="562F4CB0" w14:textId="77777777" w:rsidTr="002177E2">
        <w:trPr>
          <w:trHeight w:val="340"/>
        </w:trPr>
        <w:tc>
          <w:tcPr>
            <w:tcW w:w="4080" w:type="dxa"/>
          </w:tcPr>
          <w:p w14:paraId="50E42B37" w14:textId="77777777" w:rsidR="00E50F9B" w:rsidRDefault="00AF4DA5" w:rsidP="002177E2">
            <w:r>
              <w:lastRenderedPageBreak/>
              <w:tab/>
              <w:t>Skatt på inntekt og formue</w:t>
            </w:r>
            <w:r>
              <w:tab/>
            </w:r>
          </w:p>
        </w:tc>
        <w:tc>
          <w:tcPr>
            <w:tcW w:w="1020" w:type="dxa"/>
          </w:tcPr>
          <w:p w14:paraId="5C5ACB6C" w14:textId="77777777" w:rsidR="00E50F9B" w:rsidRDefault="00AF4DA5" w:rsidP="002177E2">
            <w:pPr>
              <w:jc w:val="right"/>
            </w:pPr>
            <w:r>
              <w:t>199 372</w:t>
            </w:r>
          </w:p>
        </w:tc>
        <w:tc>
          <w:tcPr>
            <w:tcW w:w="1020" w:type="dxa"/>
          </w:tcPr>
          <w:p w14:paraId="223AE466" w14:textId="77777777" w:rsidR="00E50F9B" w:rsidRDefault="00AF4DA5" w:rsidP="002177E2">
            <w:pPr>
              <w:jc w:val="right"/>
            </w:pPr>
            <w:r>
              <w:t>205 087</w:t>
            </w:r>
          </w:p>
        </w:tc>
        <w:tc>
          <w:tcPr>
            <w:tcW w:w="1020" w:type="dxa"/>
          </w:tcPr>
          <w:p w14:paraId="4858E1B0" w14:textId="77777777" w:rsidR="00E50F9B" w:rsidRDefault="00AF4DA5" w:rsidP="002177E2">
            <w:pPr>
              <w:jc w:val="right"/>
            </w:pPr>
            <w:r>
              <w:t>209 702</w:t>
            </w:r>
          </w:p>
        </w:tc>
        <w:tc>
          <w:tcPr>
            <w:tcW w:w="1020" w:type="dxa"/>
          </w:tcPr>
          <w:p w14:paraId="14D70577" w14:textId="77777777" w:rsidR="00E50F9B" w:rsidRDefault="00AF4DA5" w:rsidP="002177E2">
            <w:pPr>
              <w:jc w:val="right"/>
            </w:pPr>
            <w:r>
              <w:t>260 218</w:t>
            </w:r>
          </w:p>
        </w:tc>
        <w:tc>
          <w:tcPr>
            <w:tcW w:w="1020" w:type="dxa"/>
          </w:tcPr>
          <w:p w14:paraId="17F9689F" w14:textId="77777777" w:rsidR="00E50F9B" w:rsidRDefault="00AF4DA5" w:rsidP="002177E2">
            <w:pPr>
              <w:jc w:val="right"/>
            </w:pPr>
            <w:r>
              <w:t>231 696</w:t>
            </w:r>
          </w:p>
        </w:tc>
      </w:tr>
      <w:tr w:rsidR="00E50F9B" w14:paraId="77516064" w14:textId="77777777" w:rsidTr="002177E2">
        <w:trPr>
          <w:trHeight w:val="340"/>
        </w:trPr>
        <w:tc>
          <w:tcPr>
            <w:tcW w:w="4080" w:type="dxa"/>
          </w:tcPr>
          <w:p w14:paraId="6F9DED3A" w14:textId="77777777" w:rsidR="00E50F9B" w:rsidRDefault="00AF4DA5" w:rsidP="002177E2">
            <w:r>
              <w:tab/>
              <w:t>Produksjonsskatter</w:t>
            </w:r>
            <w:r>
              <w:tab/>
            </w:r>
          </w:p>
        </w:tc>
        <w:tc>
          <w:tcPr>
            <w:tcW w:w="1020" w:type="dxa"/>
          </w:tcPr>
          <w:p w14:paraId="18A2BC7D" w14:textId="77777777" w:rsidR="00E50F9B" w:rsidRDefault="00AF4DA5" w:rsidP="002177E2">
            <w:pPr>
              <w:jc w:val="right"/>
            </w:pPr>
            <w:r>
              <w:t>14 205</w:t>
            </w:r>
          </w:p>
        </w:tc>
        <w:tc>
          <w:tcPr>
            <w:tcW w:w="1020" w:type="dxa"/>
          </w:tcPr>
          <w:p w14:paraId="3625C8F9" w14:textId="77777777" w:rsidR="00E50F9B" w:rsidRDefault="00AF4DA5" w:rsidP="002177E2">
            <w:pPr>
              <w:jc w:val="right"/>
            </w:pPr>
            <w:r>
              <w:t>14 748</w:t>
            </w:r>
          </w:p>
        </w:tc>
        <w:tc>
          <w:tcPr>
            <w:tcW w:w="1020" w:type="dxa"/>
          </w:tcPr>
          <w:p w14:paraId="629BCFD2" w14:textId="77777777" w:rsidR="00E50F9B" w:rsidRDefault="00AF4DA5" w:rsidP="002177E2">
            <w:pPr>
              <w:jc w:val="right"/>
            </w:pPr>
            <w:r>
              <w:t>14 818</w:t>
            </w:r>
          </w:p>
        </w:tc>
        <w:tc>
          <w:tcPr>
            <w:tcW w:w="1020" w:type="dxa"/>
          </w:tcPr>
          <w:p w14:paraId="0E80A38D" w14:textId="77777777" w:rsidR="00E50F9B" w:rsidRDefault="00AF4DA5" w:rsidP="002177E2">
            <w:pPr>
              <w:jc w:val="right"/>
            </w:pPr>
            <w:r>
              <w:t>15 623</w:t>
            </w:r>
          </w:p>
        </w:tc>
        <w:tc>
          <w:tcPr>
            <w:tcW w:w="1020" w:type="dxa"/>
          </w:tcPr>
          <w:p w14:paraId="780F2027" w14:textId="77777777" w:rsidR="00E50F9B" w:rsidRDefault="00AF4DA5" w:rsidP="002177E2">
            <w:pPr>
              <w:jc w:val="right"/>
            </w:pPr>
            <w:r>
              <w:t>16 093</w:t>
            </w:r>
          </w:p>
        </w:tc>
      </w:tr>
      <w:tr w:rsidR="00E50F9B" w14:paraId="24BFDA46" w14:textId="77777777" w:rsidTr="002177E2">
        <w:trPr>
          <w:trHeight w:val="340"/>
        </w:trPr>
        <w:tc>
          <w:tcPr>
            <w:tcW w:w="4080" w:type="dxa"/>
          </w:tcPr>
          <w:p w14:paraId="07EBCFA6" w14:textId="77777777" w:rsidR="00E50F9B" w:rsidRDefault="00AF4DA5" w:rsidP="002177E2">
            <w:r>
              <w:tab/>
              <w:t>Trygde- og pensjonspremier</w:t>
            </w:r>
            <w:r>
              <w:tab/>
            </w:r>
          </w:p>
        </w:tc>
        <w:tc>
          <w:tcPr>
            <w:tcW w:w="1020" w:type="dxa"/>
          </w:tcPr>
          <w:p w14:paraId="7C89B565" w14:textId="77777777" w:rsidR="00E50F9B" w:rsidRDefault="00AF4DA5" w:rsidP="002177E2">
            <w:pPr>
              <w:jc w:val="right"/>
            </w:pPr>
            <w:r>
              <w:t>3 813</w:t>
            </w:r>
          </w:p>
        </w:tc>
        <w:tc>
          <w:tcPr>
            <w:tcW w:w="1020" w:type="dxa"/>
          </w:tcPr>
          <w:p w14:paraId="4A00D655" w14:textId="77777777" w:rsidR="00E50F9B" w:rsidRDefault="00AF4DA5" w:rsidP="002177E2">
            <w:pPr>
              <w:jc w:val="right"/>
            </w:pPr>
            <w:r>
              <w:t>4 087</w:t>
            </w:r>
          </w:p>
        </w:tc>
        <w:tc>
          <w:tcPr>
            <w:tcW w:w="1020" w:type="dxa"/>
          </w:tcPr>
          <w:p w14:paraId="1D2B516C" w14:textId="77777777" w:rsidR="00E50F9B" w:rsidRDefault="00AF4DA5" w:rsidP="002177E2">
            <w:pPr>
              <w:jc w:val="right"/>
            </w:pPr>
            <w:r>
              <w:t>4 157</w:t>
            </w:r>
          </w:p>
        </w:tc>
        <w:tc>
          <w:tcPr>
            <w:tcW w:w="1020" w:type="dxa"/>
          </w:tcPr>
          <w:p w14:paraId="21DF6E35" w14:textId="77777777" w:rsidR="00E50F9B" w:rsidRDefault="00AF4DA5" w:rsidP="002177E2">
            <w:pPr>
              <w:jc w:val="right"/>
            </w:pPr>
            <w:r>
              <w:t>4 335</w:t>
            </w:r>
          </w:p>
        </w:tc>
        <w:tc>
          <w:tcPr>
            <w:tcW w:w="1020" w:type="dxa"/>
          </w:tcPr>
          <w:p w14:paraId="1393B628" w14:textId="77777777" w:rsidR="00E50F9B" w:rsidRDefault="00AF4DA5" w:rsidP="002177E2">
            <w:pPr>
              <w:jc w:val="right"/>
            </w:pPr>
            <w:r>
              <w:t>4 504</w:t>
            </w:r>
          </w:p>
        </w:tc>
      </w:tr>
      <w:tr w:rsidR="00E50F9B" w14:paraId="1A8214C7" w14:textId="77777777" w:rsidTr="002177E2">
        <w:trPr>
          <w:trHeight w:val="600"/>
        </w:trPr>
        <w:tc>
          <w:tcPr>
            <w:tcW w:w="4080" w:type="dxa"/>
          </w:tcPr>
          <w:p w14:paraId="6F257CAE" w14:textId="77777777" w:rsidR="00E50F9B" w:rsidRDefault="00AF4DA5" w:rsidP="002177E2">
            <w:pPr>
              <w:rPr>
                <w:iCs/>
              </w:rPr>
            </w:pPr>
            <w:r w:rsidRPr="00AF4DA5">
              <w:rPr>
                <w:rStyle w:val="kursiv"/>
              </w:rPr>
              <w:t>Påløpte skatte- og avgiftsinntekter offentlig forvaltning</w:t>
            </w:r>
            <w:r>
              <w:tab/>
            </w:r>
            <w:r w:rsidRPr="00AF4DA5">
              <w:rPr>
                <w:rStyle w:val="kursiv"/>
              </w:rPr>
              <w:tab/>
            </w:r>
          </w:p>
        </w:tc>
        <w:tc>
          <w:tcPr>
            <w:tcW w:w="1020" w:type="dxa"/>
          </w:tcPr>
          <w:p w14:paraId="0C2D0378" w14:textId="77777777" w:rsidR="00E50F9B" w:rsidRDefault="00AF4DA5" w:rsidP="002177E2">
            <w:pPr>
              <w:jc w:val="right"/>
            </w:pPr>
            <w:r>
              <w:t>1 410 066</w:t>
            </w:r>
          </w:p>
        </w:tc>
        <w:tc>
          <w:tcPr>
            <w:tcW w:w="1020" w:type="dxa"/>
          </w:tcPr>
          <w:p w14:paraId="35EAC792" w14:textId="77777777" w:rsidR="00E50F9B" w:rsidRDefault="00AF4DA5" w:rsidP="002177E2">
            <w:pPr>
              <w:jc w:val="right"/>
            </w:pPr>
            <w:r>
              <w:t>1 440 173</w:t>
            </w:r>
          </w:p>
        </w:tc>
        <w:tc>
          <w:tcPr>
            <w:tcW w:w="1020" w:type="dxa"/>
          </w:tcPr>
          <w:p w14:paraId="0AF6EFA1" w14:textId="77777777" w:rsidR="00E50F9B" w:rsidRDefault="00AF4DA5" w:rsidP="002177E2">
            <w:pPr>
              <w:jc w:val="right"/>
            </w:pPr>
            <w:r>
              <w:t>1 347 833</w:t>
            </w:r>
          </w:p>
        </w:tc>
        <w:tc>
          <w:tcPr>
            <w:tcW w:w="1020" w:type="dxa"/>
          </w:tcPr>
          <w:p w14:paraId="3E53A0D2" w14:textId="77777777" w:rsidR="00E50F9B" w:rsidRDefault="00AF4DA5" w:rsidP="002177E2">
            <w:pPr>
              <w:jc w:val="right"/>
            </w:pPr>
            <w:r>
              <w:t>1 754 378</w:t>
            </w:r>
          </w:p>
        </w:tc>
        <w:tc>
          <w:tcPr>
            <w:tcW w:w="1020" w:type="dxa"/>
          </w:tcPr>
          <w:p w14:paraId="294D6E02" w14:textId="77777777" w:rsidR="00E50F9B" w:rsidRDefault="00AF4DA5" w:rsidP="002177E2">
            <w:pPr>
              <w:jc w:val="right"/>
            </w:pPr>
            <w:r>
              <w:t>2 249 596</w:t>
            </w:r>
          </w:p>
        </w:tc>
      </w:tr>
      <w:tr w:rsidR="00E50F9B" w14:paraId="3246D083" w14:textId="77777777" w:rsidTr="002177E2">
        <w:trPr>
          <w:trHeight w:val="340"/>
        </w:trPr>
        <w:tc>
          <w:tcPr>
            <w:tcW w:w="4080" w:type="dxa"/>
          </w:tcPr>
          <w:p w14:paraId="0B63C5CD" w14:textId="77777777" w:rsidR="00E50F9B" w:rsidRDefault="00AF4DA5" w:rsidP="002177E2">
            <w:r>
              <w:tab/>
              <w:t>Skatter som andel av BNP</w:t>
            </w:r>
            <w:r>
              <w:tab/>
            </w:r>
          </w:p>
        </w:tc>
        <w:tc>
          <w:tcPr>
            <w:tcW w:w="1020" w:type="dxa"/>
          </w:tcPr>
          <w:p w14:paraId="0DA80319" w14:textId="77777777" w:rsidR="00E50F9B" w:rsidRDefault="00AF4DA5" w:rsidP="002177E2">
            <w:pPr>
              <w:jc w:val="right"/>
            </w:pPr>
            <w:r>
              <w:t>39,7</w:t>
            </w:r>
          </w:p>
        </w:tc>
        <w:tc>
          <w:tcPr>
            <w:tcW w:w="1020" w:type="dxa"/>
          </w:tcPr>
          <w:p w14:paraId="018B7D59" w14:textId="77777777" w:rsidR="00E50F9B" w:rsidRDefault="00AF4DA5" w:rsidP="002177E2">
            <w:pPr>
              <w:jc w:val="right"/>
            </w:pPr>
            <w:r>
              <w:t>40,4</w:t>
            </w:r>
          </w:p>
        </w:tc>
        <w:tc>
          <w:tcPr>
            <w:tcW w:w="1020" w:type="dxa"/>
          </w:tcPr>
          <w:p w14:paraId="5F5479B3" w14:textId="77777777" w:rsidR="00E50F9B" w:rsidRDefault="00AF4DA5" w:rsidP="002177E2">
            <w:pPr>
              <w:jc w:val="right"/>
            </w:pPr>
            <w:r>
              <w:t>39,5</w:t>
            </w:r>
          </w:p>
        </w:tc>
        <w:tc>
          <w:tcPr>
            <w:tcW w:w="1020" w:type="dxa"/>
          </w:tcPr>
          <w:p w14:paraId="46CDB4F9" w14:textId="77777777" w:rsidR="00E50F9B" w:rsidRDefault="00AF4DA5" w:rsidP="002177E2">
            <w:pPr>
              <w:jc w:val="right"/>
            </w:pPr>
            <w:r>
              <w:t>42,3</w:t>
            </w:r>
          </w:p>
        </w:tc>
        <w:tc>
          <w:tcPr>
            <w:tcW w:w="1020" w:type="dxa"/>
          </w:tcPr>
          <w:p w14:paraId="5CA49DCE" w14:textId="77777777" w:rsidR="00E50F9B" w:rsidRDefault="00AF4DA5" w:rsidP="002177E2">
            <w:pPr>
              <w:jc w:val="right"/>
            </w:pPr>
            <w:r>
              <w:t>49,7</w:t>
            </w:r>
          </w:p>
        </w:tc>
      </w:tr>
      <w:tr w:rsidR="00E50F9B" w14:paraId="69223272" w14:textId="77777777" w:rsidTr="002177E2">
        <w:trPr>
          <w:trHeight w:val="600"/>
        </w:trPr>
        <w:tc>
          <w:tcPr>
            <w:tcW w:w="4080" w:type="dxa"/>
          </w:tcPr>
          <w:p w14:paraId="61BA01E9" w14:textId="77777777" w:rsidR="00E50F9B" w:rsidRDefault="00AF4DA5" w:rsidP="002177E2">
            <w:r>
              <w:tab/>
              <w:t>Skatter utenom petroleumsvirksomhet. Prosent av BNP for Fastlands-Norge</w:t>
            </w:r>
            <w:r>
              <w:tab/>
            </w:r>
            <w:r>
              <w:tab/>
            </w:r>
          </w:p>
        </w:tc>
        <w:tc>
          <w:tcPr>
            <w:tcW w:w="1020" w:type="dxa"/>
          </w:tcPr>
          <w:p w14:paraId="37E83D0F" w14:textId="77777777" w:rsidR="00E50F9B" w:rsidRDefault="00AF4DA5" w:rsidP="002177E2">
            <w:pPr>
              <w:jc w:val="right"/>
            </w:pPr>
            <w:r>
              <w:t>43,0</w:t>
            </w:r>
          </w:p>
        </w:tc>
        <w:tc>
          <w:tcPr>
            <w:tcW w:w="1020" w:type="dxa"/>
          </w:tcPr>
          <w:p w14:paraId="637B3420" w14:textId="77777777" w:rsidR="00E50F9B" w:rsidRDefault="00AF4DA5" w:rsidP="002177E2">
            <w:pPr>
              <w:jc w:val="right"/>
            </w:pPr>
            <w:r>
              <w:t>43,1</w:t>
            </w:r>
          </w:p>
        </w:tc>
        <w:tc>
          <w:tcPr>
            <w:tcW w:w="1020" w:type="dxa"/>
          </w:tcPr>
          <w:p w14:paraId="088B9B00" w14:textId="77777777" w:rsidR="00E50F9B" w:rsidRDefault="00AF4DA5" w:rsidP="002177E2">
            <w:pPr>
              <w:jc w:val="right"/>
            </w:pPr>
            <w:r>
              <w:t>43,6</w:t>
            </w:r>
          </w:p>
        </w:tc>
        <w:tc>
          <w:tcPr>
            <w:tcW w:w="1020" w:type="dxa"/>
          </w:tcPr>
          <w:p w14:paraId="6EC60DA3" w14:textId="77777777" w:rsidR="00E50F9B" w:rsidRDefault="00AF4DA5" w:rsidP="002177E2">
            <w:pPr>
              <w:jc w:val="right"/>
            </w:pPr>
            <w:r>
              <w:t>44,5</w:t>
            </w:r>
          </w:p>
        </w:tc>
        <w:tc>
          <w:tcPr>
            <w:tcW w:w="1020" w:type="dxa"/>
          </w:tcPr>
          <w:p w14:paraId="3F0620B9" w14:textId="77777777" w:rsidR="00E50F9B" w:rsidRDefault="00AF4DA5" w:rsidP="002177E2">
            <w:pPr>
              <w:jc w:val="right"/>
            </w:pPr>
            <w:r>
              <w:t>43,6</w:t>
            </w:r>
          </w:p>
        </w:tc>
      </w:tr>
    </w:tbl>
    <w:p w14:paraId="011F2E2D" w14:textId="1247FFE0" w:rsidR="00E50F9B" w:rsidRDefault="00AF4DA5" w:rsidP="00F55674">
      <w:pPr>
        <w:pStyle w:val="Kilde"/>
      </w:pPr>
      <w:r>
        <w:t>Statistisk sentralbyrå og Finansdepartementet.</w:t>
      </w:r>
    </w:p>
    <w:p w14:paraId="6F2FF689" w14:textId="1E11CE86" w:rsidR="00F55674" w:rsidRPr="00F55674" w:rsidRDefault="00F55674" w:rsidP="00F55674">
      <w:pPr>
        <w:pStyle w:val="tabell-tittel"/>
      </w:pPr>
      <w:r>
        <w:t>Finanspolitiske indikatorer</w:t>
      </w:r>
    </w:p>
    <w:p w14:paraId="243B1937" w14:textId="77777777" w:rsidR="00E50F9B" w:rsidRDefault="00AF4DA5" w:rsidP="00F55674">
      <w:pPr>
        <w:pStyle w:val="Tabellnavn"/>
      </w:pPr>
      <w:r>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50F9B" w14:paraId="35E68419" w14:textId="77777777" w:rsidTr="002177E2">
        <w:trPr>
          <w:trHeight w:val="320"/>
        </w:trPr>
        <w:tc>
          <w:tcPr>
            <w:tcW w:w="3040" w:type="dxa"/>
            <w:shd w:val="clear" w:color="auto" w:fill="FFFFFF"/>
          </w:tcPr>
          <w:p w14:paraId="77F2FF54" w14:textId="77777777" w:rsidR="00E50F9B" w:rsidRDefault="00E50F9B" w:rsidP="002177E2"/>
        </w:tc>
        <w:tc>
          <w:tcPr>
            <w:tcW w:w="760" w:type="dxa"/>
          </w:tcPr>
          <w:p w14:paraId="403A2843" w14:textId="77777777" w:rsidR="00E50F9B" w:rsidRDefault="00AF4DA5" w:rsidP="002177E2">
            <w:pPr>
              <w:jc w:val="right"/>
            </w:pPr>
            <w:r>
              <w:t>2015</w:t>
            </w:r>
          </w:p>
        </w:tc>
        <w:tc>
          <w:tcPr>
            <w:tcW w:w="760" w:type="dxa"/>
          </w:tcPr>
          <w:p w14:paraId="122757CD" w14:textId="77777777" w:rsidR="00E50F9B" w:rsidRDefault="00AF4DA5" w:rsidP="002177E2">
            <w:pPr>
              <w:jc w:val="right"/>
            </w:pPr>
            <w:r>
              <w:t>2016</w:t>
            </w:r>
          </w:p>
        </w:tc>
        <w:tc>
          <w:tcPr>
            <w:tcW w:w="760" w:type="dxa"/>
          </w:tcPr>
          <w:p w14:paraId="0A601590" w14:textId="77777777" w:rsidR="00E50F9B" w:rsidRDefault="00AF4DA5" w:rsidP="002177E2">
            <w:pPr>
              <w:jc w:val="right"/>
            </w:pPr>
            <w:r>
              <w:t>2017</w:t>
            </w:r>
          </w:p>
        </w:tc>
        <w:tc>
          <w:tcPr>
            <w:tcW w:w="760" w:type="dxa"/>
          </w:tcPr>
          <w:p w14:paraId="2327F0BC" w14:textId="77777777" w:rsidR="00E50F9B" w:rsidRDefault="00AF4DA5" w:rsidP="002177E2">
            <w:pPr>
              <w:jc w:val="right"/>
            </w:pPr>
            <w:r>
              <w:t>2018</w:t>
            </w:r>
          </w:p>
        </w:tc>
        <w:tc>
          <w:tcPr>
            <w:tcW w:w="760" w:type="dxa"/>
          </w:tcPr>
          <w:p w14:paraId="4E4B1158" w14:textId="77777777" w:rsidR="00E50F9B" w:rsidRDefault="00AF4DA5" w:rsidP="002177E2">
            <w:pPr>
              <w:jc w:val="right"/>
            </w:pPr>
            <w:r>
              <w:t>2019</w:t>
            </w:r>
          </w:p>
        </w:tc>
        <w:tc>
          <w:tcPr>
            <w:tcW w:w="760" w:type="dxa"/>
          </w:tcPr>
          <w:p w14:paraId="30E54DE3" w14:textId="77777777" w:rsidR="00E50F9B" w:rsidRDefault="00AF4DA5" w:rsidP="002177E2">
            <w:pPr>
              <w:jc w:val="right"/>
            </w:pPr>
            <w:r>
              <w:t>2020</w:t>
            </w:r>
          </w:p>
        </w:tc>
        <w:tc>
          <w:tcPr>
            <w:tcW w:w="760" w:type="dxa"/>
          </w:tcPr>
          <w:p w14:paraId="67E9CD09" w14:textId="77777777" w:rsidR="00E50F9B" w:rsidRDefault="00AF4DA5" w:rsidP="002177E2">
            <w:pPr>
              <w:jc w:val="right"/>
            </w:pPr>
            <w:r>
              <w:t>2021</w:t>
            </w:r>
          </w:p>
        </w:tc>
        <w:tc>
          <w:tcPr>
            <w:tcW w:w="760" w:type="dxa"/>
          </w:tcPr>
          <w:p w14:paraId="0F6BCEBB" w14:textId="77777777" w:rsidR="00E50F9B" w:rsidRDefault="00AF4DA5" w:rsidP="002177E2">
            <w:pPr>
              <w:jc w:val="right"/>
            </w:pPr>
            <w:r>
              <w:t>2022</w:t>
            </w:r>
          </w:p>
        </w:tc>
      </w:tr>
      <w:tr w:rsidR="00E50F9B" w14:paraId="2D751BDB" w14:textId="77777777" w:rsidTr="002177E2">
        <w:trPr>
          <w:trHeight w:val="340"/>
        </w:trPr>
        <w:tc>
          <w:tcPr>
            <w:tcW w:w="3040" w:type="dxa"/>
          </w:tcPr>
          <w:p w14:paraId="67667458" w14:textId="77777777" w:rsidR="00E50F9B" w:rsidRDefault="00AF4DA5" w:rsidP="002177E2">
            <w:r w:rsidRPr="00AF4DA5">
              <w:rPr>
                <w:rStyle w:val="kursiv"/>
              </w:rPr>
              <w:t>Statsbudsjettet</w:t>
            </w:r>
          </w:p>
        </w:tc>
        <w:tc>
          <w:tcPr>
            <w:tcW w:w="760" w:type="dxa"/>
          </w:tcPr>
          <w:p w14:paraId="608A35D3" w14:textId="77777777" w:rsidR="00E50F9B" w:rsidRDefault="00E50F9B" w:rsidP="002177E2">
            <w:pPr>
              <w:jc w:val="right"/>
            </w:pPr>
          </w:p>
        </w:tc>
        <w:tc>
          <w:tcPr>
            <w:tcW w:w="760" w:type="dxa"/>
          </w:tcPr>
          <w:p w14:paraId="313FC209" w14:textId="77777777" w:rsidR="00E50F9B" w:rsidRDefault="00E50F9B" w:rsidP="002177E2">
            <w:pPr>
              <w:jc w:val="right"/>
            </w:pPr>
          </w:p>
        </w:tc>
        <w:tc>
          <w:tcPr>
            <w:tcW w:w="760" w:type="dxa"/>
          </w:tcPr>
          <w:p w14:paraId="760399B3" w14:textId="77777777" w:rsidR="00E50F9B" w:rsidRDefault="00E50F9B" w:rsidP="002177E2">
            <w:pPr>
              <w:jc w:val="right"/>
            </w:pPr>
          </w:p>
        </w:tc>
        <w:tc>
          <w:tcPr>
            <w:tcW w:w="760" w:type="dxa"/>
          </w:tcPr>
          <w:p w14:paraId="032C5E58" w14:textId="77777777" w:rsidR="00E50F9B" w:rsidRDefault="00E50F9B" w:rsidP="002177E2">
            <w:pPr>
              <w:jc w:val="right"/>
            </w:pPr>
          </w:p>
        </w:tc>
        <w:tc>
          <w:tcPr>
            <w:tcW w:w="760" w:type="dxa"/>
          </w:tcPr>
          <w:p w14:paraId="582C0240" w14:textId="77777777" w:rsidR="00E50F9B" w:rsidRDefault="00E50F9B" w:rsidP="002177E2">
            <w:pPr>
              <w:jc w:val="right"/>
            </w:pPr>
          </w:p>
        </w:tc>
        <w:tc>
          <w:tcPr>
            <w:tcW w:w="760" w:type="dxa"/>
          </w:tcPr>
          <w:p w14:paraId="2B5F3881" w14:textId="77777777" w:rsidR="00E50F9B" w:rsidRDefault="00E50F9B" w:rsidP="002177E2">
            <w:pPr>
              <w:jc w:val="right"/>
            </w:pPr>
          </w:p>
        </w:tc>
        <w:tc>
          <w:tcPr>
            <w:tcW w:w="760" w:type="dxa"/>
          </w:tcPr>
          <w:p w14:paraId="7F0782E1" w14:textId="77777777" w:rsidR="00E50F9B" w:rsidRDefault="00E50F9B" w:rsidP="002177E2">
            <w:pPr>
              <w:jc w:val="right"/>
            </w:pPr>
          </w:p>
        </w:tc>
        <w:tc>
          <w:tcPr>
            <w:tcW w:w="760" w:type="dxa"/>
          </w:tcPr>
          <w:p w14:paraId="5E34DFA8" w14:textId="77777777" w:rsidR="00E50F9B" w:rsidRDefault="00E50F9B" w:rsidP="002177E2">
            <w:pPr>
              <w:jc w:val="right"/>
            </w:pPr>
          </w:p>
        </w:tc>
      </w:tr>
      <w:tr w:rsidR="00E50F9B" w14:paraId="10B2CEF1" w14:textId="77777777" w:rsidTr="002177E2">
        <w:trPr>
          <w:trHeight w:val="600"/>
        </w:trPr>
        <w:tc>
          <w:tcPr>
            <w:tcW w:w="3040" w:type="dxa"/>
          </w:tcPr>
          <w:p w14:paraId="00BA62A6" w14:textId="77777777" w:rsidR="00E50F9B" w:rsidRDefault="00AF4DA5" w:rsidP="002177E2">
            <w:r>
              <w:tab/>
              <w:t>Samlet overskudd i statsbudsjettet og Statens pensjonsfond. Mrd. kroner</w:t>
            </w:r>
            <w:r>
              <w:tab/>
            </w:r>
            <w:r>
              <w:tab/>
            </w:r>
          </w:p>
        </w:tc>
        <w:tc>
          <w:tcPr>
            <w:tcW w:w="760" w:type="dxa"/>
          </w:tcPr>
          <w:p w14:paraId="096735BA" w14:textId="77777777" w:rsidR="00E50F9B" w:rsidRDefault="00AF4DA5" w:rsidP="002177E2">
            <w:pPr>
              <w:jc w:val="right"/>
            </w:pPr>
            <w:r>
              <w:t>225,0</w:t>
            </w:r>
          </w:p>
        </w:tc>
        <w:tc>
          <w:tcPr>
            <w:tcW w:w="760" w:type="dxa"/>
          </w:tcPr>
          <w:p w14:paraId="5784D59F" w14:textId="77777777" w:rsidR="00E50F9B" w:rsidRDefault="00AF4DA5" w:rsidP="002177E2">
            <w:pPr>
              <w:jc w:val="right"/>
            </w:pPr>
            <w:r>
              <w:t>113,0</w:t>
            </w:r>
          </w:p>
        </w:tc>
        <w:tc>
          <w:tcPr>
            <w:tcW w:w="760" w:type="dxa"/>
          </w:tcPr>
          <w:p w14:paraId="1E040AD2" w14:textId="77777777" w:rsidR="00E50F9B" w:rsidRDefault="00AF4DA5" w:rsidP="002177E2">
            <w:pPr>
              <w:jc w:val="right"/>
            </w:pPr>
            <w:r>
              <w:t>148,6</w:t>
            </w:r>
          </w:p>
        </w:tc>
        <w:tc>
          <w:tcPr>
            <w:tcW w:w="760" w:type="dxa"/>
          </w:tcPr>
          <w:p w14:paraId="1C1FD230" w14:textId="77777777" w:rsidR="00E50F9B" w:rsidRDefault="00AF4DA5" w:rsidP="002177E2">
            <w:pPr>
              <w:jc w:val="right"/>
            </w:pPr>
            <w:r>
              <w:t>257,8</w:t>
            </w:r>
          </w:p>
        </w:tc>
        <w:tc>
          <w:tcPr>
            <w:tcW w:w="760" w:type="dxa"/>
          </w:tcPr>
          <w:p w14:paraId="0BCF4240" w14:textId="77777777" w:rsidR="00E50F9B" w:rsidRDefault="00AF4DA5" w:rsidP="002177E2">
            <w:pPr>
              <w:jc w:val="right"/>
            </w:pPr>
            <w:r>
              <w:t>276,7</w:t>
            </w:r>
          </w:p>
        </w:tc>
        <w:tc>
          <w:tcPr>
            <w:tcW w:w="760" w:type="dxa"/>
          </w:tcPr>
          <w:p w14:paraId="292D3751" w14:textId="77777777" w:rsidR="00E50F9B" w:rsidRDefault="00AF4DA5" w:rsidP="002177E2">
            <w:pPr>
              <w:jc w:val="right"/>
            </w:pPr>
            <w:r>
              <w:t>-39,2</w:t>
            </w:r>
          </w:p>
        </w:tc>
        <w:tc>
          <w:tcPr>
            <w:tcW w:w="760" w:type="dxa"/>
          </w:tcPr>
          <w:p w14:paraId="46AFDC64" w14:textId="77777777" w:rsidR="00E50F9B" w:rsidRDefault="00AF4DA5" w:rsidP="002177E2">
            <w:pPr>
              <w:jc w:val="right"/>
            </w:pPr>
            <w:r>
              <w:t>142,2</w:t>
            </w:r>
          </w:p>
        </w:tc>
        <w:tc>
          <w:tcPr>
            <w:tcW w:w="760" w:type="dxa"/>
          </w:tcPr>
          <w:p w14:paraId="63A6CA7B" w14:textId="77777777" w:rsidR="00E50F9B" w:rsidRDefault="00AF4DA5" w:rsidP="002177E2">
            <w:pPr>
              <w:jc w:val="right"/>
            </w:pPr>
            <w:r>
              <w:t>874,8</w:t>
            </w:r>
          </w:p>
        </w:tc>
      </w:tr>
      <w:tr w:rsidR="00E50F9B" w14:paraId="448CA2F8" w14:textId="77777777" w:rsidTr="002177E2">
        <w:trPr>
          <w:trHeight w:val="340"/>
        </w:trPr>
        <w:tc>
          <w:tcPr>
            <w:tcW w:w="3040" w:type="dxa"/>
          </w:tcPr>
          <w:p w14:paraId="36B9A980" w14:textId="77777777" w:rsidR="00E50F9B" w:rsidRDefault="00AF4DA5" w:rsidP="002177E2">
            <w:r>
              <w:tab/>
              <w:t>Oljekorrigert overskudd. Mrd. kroner</w:t>
            </w:r>
            <w:r>
              <w:tab/>
            </w:r>
          </w:p>
        </w:tc>
        <w:tc>
          <w:tcPr>
            <w:tcW w:w="760" w:type="dxa"/>
          </w:tcPr>
          <w:p w14:paraId="0BA864F3" w14:textId="77777777" w:rsidR="00E50F9B" w:rsidRDefault="00AF4DA5" w:rsidP="002177E2">
            <w:pPr>
              <w:jc w:val="right"/>
            </w:pPr>
            <w:r>
              <w:t>-185,3</w:t>
            </w:r>
          </w:p>
        </w:tc>
        <w:tc>
          <w:tcPr>
            <w:tcW w:w="760" w:type="dxa"/>
          </w:tcPr>
          <w:p w14:paraId="563582C3" w14:textId="77777777" w:rsidR="00E50F9B" w:rsidRDefault="00AF4DA5" w:rsidP="002177E2">
            <w:pPr>
              <w:jc w:val="right"/>
            </w:pPr>
            <w:r>
              <w:t>-208,4</w:t>
            </w:r>
          </w:p>
        </w:tc>
        <w:tc>
          <w:tcPr>
            <w:tcW w:w="760" w:type="dxa"/>
          </w:tcPr>
          <w:p w14:paraId="5DE64D6D" w14:textId="77777777" w:rsidR="00E50F9B" w:rsidRDefault="00AF4DA5" w:rsidP="002177E2">
            <w:pPr>
              <w:jc w:val="right"/>
            </w:pPr>
            <w:r>
              <w:t>-222,8</w:t>
            </w:r>
          </w:p>
        </w:tc>
        <w:tc>
          <w:tcPr>
            <w:tcW w:w="760" w:type="dxa"/>
          </w:tcPr>
          <w:p w14:paraId="67353F96" w14:textId="77777777" w:rsidR="00E50F9B" w:rsidRDefault="00AF4DA5" w:rsidP="002177E2">
            <w:pPr>
              <w:jc w:val="right"/>
            </w:pPr>
            <w:r>
              <w:t>-218,2</w:t>
            </w:r>
          </w:p>
        </w:tc>
        <w:tc>
          <w:tcPr>
            <w:tcW w:w="760" w:type="dxa"/>
          </w:tcPr>
          <w:p w14:paraId="00D55A67" w14:textId="77777777" w:rsidR="00E50F9B" w:rsidRDefault="00AF4DA5" w:rsidP="002177E2">
            <w:pPr>
              <w:jc w:val="right"/>
            </w:pPr>
            <w:r>
              <w:t>-227,6</w:t>
            </w:r>
          </w:p>
        </w:tc>
        <w:tc>
          <w:tcPr>
            <w:tcW w:w="760" w:type="dxa"/>
          </w:tcPr>
          <w:p w14:paraId="13F9CD07" w14:textId="77777777" w:rsidR="00E50F9B" w:rsidRDefault="00AF4DA5" w:rsidP="002177E2">
            <w:pPr>
              <w:jc w:val="right"/>
            </w:pPr>
            <w:r>
              <w:t>-370,5</w:t>
            </w:r>
          </w:p>
        </w:tc>
        <w:tc>
          <w:tcPr>
            <w:tcW w:w="760" w:type="dxa"/>
          </w:tcPr>
          <w:p w14:paraId="713B5471" w14:textId="77777777" w:rsidR="00E50F9B" w:rsidRDefault="00AF4DA5" w:rsidP="002177E2">
            <w:pPr>
              <w:jc w:val="right"/>
            </w:pPr>
            <w:r>
              <w:t>-369,0</w:t>
            </w:r>
          </w:p>
        </w:tc>
        <w:tc>
          <w:tcPr>
            <w:tcW w:w="760" w:type="dxa"/>
          </w:tcPr>
          <w:p w14:paraId="0C2362A9" w14:textId="77777777" w:rsidR="00E50F9B" w:rsidRDefault="00AF4DA5" w:rsidP="002177E2">
            <w:pPr>
              <w:jc w:val="right"/>
            </w:pPr>
            <w:r>
              <w:t>-303,4</w:t>
            </w:r>
          </w:p>
        </w:tc>
      </w:tr>
      <w:tr w:rsidR="00E50F9B" w14:paraId="7D0992C8" w14:textId="77777777" w:rsidTr="002177E2">
        <w:trPr>
          <w:trHeight w:val="340"/>
        </w:trPr>
        <w:tc>
          <w:tcPr>
            <w:tcW w:w="3040" w:type="dxa"/>
          </w:tcPr>
          <w:p w14:paraId="6254D910" w14:textId="77777777" w:rsidR="00E50F9B" w:rsidRDefault="00AF4DA5" w:rsidP="002177E2">
            <w:r>
              <w:tab/>
              <w:t>Strukturelt overskudd. Mrd. kroner</w:t>
            </w:r>
            <w:r>
              <w:tab/>
            </w:r>
          </w:p>
        </w:tc>
        <w:tc>
          <w:tcPr>
            <w:tcW w:w="760" w:type="dxa"/>
          </w:tcPr>
          <w:p w14:paraId="6C1813E6" w14:textId="77777777" w:rsidR="00E50F9B" w:rsidRDefault="00AF4DA5" w:rsidP="002177E2">
            <w:pPr>
              <w:jc w:val="right"/>
            </w:pPr>
            <w:r>
              <w:t>-169,2</w:t>
            </w:r>
          </w:p>
        </w:tc>
        <w:tc>
          <w:tcPr>
            <w:tcW w:w="760" w:type="dxa"/>
          </w:tcPr>
          <w:p w14:paraId="72C05DA1" w14:textId="77777777" w:rsidR="00E50F9B" w:rsidRDefault="00AF4DA5" w:rsidP="002177E2">
            <w:pPr>
              <w:jc w:val="right"/>
            </w:pPr>
            <w:r>
              <w:t>-198,0</w:t>
            </w:r>
          </w:p>
        </w:tc>
        <w:tc>
          <w:tcPr>
            <w:tcW w:w="760" w:type="dxa"/>
          </w:tcPr>
          <w:p w14:paraId="58D4EC16" w14:textId="77777777" w:rsidR="00E50F9B" w:rsidRDefault="00AF4DA5" w:rsidP="002177E2">
            <w:pPr>
              <w:jc w:val="right"/>
            </w:pPr>
            <w:r>
              <w:t>-208,1</w:t>
            </w:r>
          </w:p>
        </w:tc>
        <w:tc>
          <w:tcPr>
            <w:tcW w:w="760" w:type="dxa"/>
          </w:tcPr>
          <w:p w14:paraId="7B71F8E8" w14:textId="77777777" w:rsidR="00E50F9B" w:rsidRDefault="00AF4DA5" w:rsidP="002177E2">
            <w:pPr>
              <w:jc w:val="right"/>
            </w:pPr>
            <w:r>
              <w:t>-202,6</w:t>
            </w:r>
          </w:p>
        </w:tc>
        <w:tc>
          <w:tcPr>
            <w:tcW w:w="760" w:type="dxa"/>
          </w:tcPr>
          <w:p w14:paraId="5E66D238" w14:textId="77777777" w:rsidR="00E50F9B" w:rsidRDefault="00AF4DA5" w:rsidP="002177E2">
            <w:pPr>
              <w:jc w:val="right"/>
            </w:pPr>
            <w:r>
              <w:t>-223,8</w:t>
            </w:r>
          </w:p>
        </w:tc>
        <w:tc>
          <w:tcPr>
            <w:tcW w:w="760" w:type="dxa"/>
          </w:tcPr>
          <w:p w14:paraId="299B8497" w14:textId="77777777" w:rsidR="00E50F9B" w:rsidRDefault="00AF4DA5" w:rsidP="002177E2">
            <w:pPr>
              <w:jc w:val="right"/>
            </w:pPr>
            <w:r>
              <w:t>-361,1</w:t>
            </w:r>
          </w:p>
        </w:tc>
        <w:tc>
          <w:tcPr>
            <w:tcW w:w="760" w:type="dxa"/>
          </w:tcPr>
          <w:p w14:paraId="4E3A4AF4" w14:textId="77777777" w:rsidR="00E50F9B" w:rsidRDefault="00AF4DA5" w:rsidP="002177E2">
            <w:pPr>
              <w:jc w:val="right"/>
            </w:pPr>
            <w:r>
              <w:t>-354,4</w:t>
            </w:r>
          </w:p>
        </w:tc>
        <w:tc>
          <w:tcPr>
            <w:tcW w:w="760" w:type="dxa"/>
          </w:tcPr>
          <w:p w14:paraId="2D5A5207" w14:textId="77777777" w:rsidR="00E50F9B" w:rsidRDefault="00AF4DA5" w:rsidP="002177E2">
            <w:pPr>
              <w:jc w:val="right"/>
            </w:pPr>
            <w:r>
              <w:t>-352,2</w:t>
            </w:r>
          </w:p>
        </w:tc>
      </w:tr>
      <w:tr w:rsidR="00E50F9B" w14:paraId="0771A612" w14:textId="77777777" w:rsidTr="002177E2">
        <w:trPr>
          <w:trHeight w:val="600"/>
        </w:trPr>
        <w:tc>
          <w:tcPr>
            <w:tcW w:w="3040" w:type="dxa"/>
          </w:tcPr>
          <w:p w14:paraId="7351045B" w14:textId="77777777" w:rsidR="00E50F9B" w:rsidRDefault="00AF4DA5" w:rsidP="002177E2">
            <w:r>
              <w:tab/>
              <w:t>Strukturelt overskudd. Prosent av trend-BNP for Fastlands-Norge</w:t>
            </w:r>
            <w:r>
              <w:tab/>
            </w:r>
            <w:r>
              <w:tab/>
            </w:r>
          </w:p>
        </w:tc>
        <w:tc>
          <w:tcPr>
            <w:tcW w:w="760" w:type="dxa"/>
          </w:tcPr>
          <w:p w14:paraId="06210116" w14:textId="77777777" w:rsidR="00E50F9B" w:rsidRDefault="00AF4DA5" w:rsidP="002177E2">
            <w:pPr>
              <w:jc w:val="right"/>
            </w:pPr>
            <w:r>
              <w:t>-6,5</w:t>
            </w:r>
          </w:p>
        </w:tc>
        <w:tc>
          <w:tcPr>
            <w:tcW w:w="760" w:type="dxa"/>
          </w:tcPr>
          <w:p w14:paraId="3B335D5E" w14:textId="77777777" w:rsidR="00E50F9B" w:rsidRDefault="00AF4DA5" w:rsidP="002177E2">
            <w:pPr>
              <w:jc w:val="right"/>
            </w:pPr>
            <w:r>
              <w:t>-7,3</w:t>
            </w:r>
          </w:p>
        </w:tc>
        <w:tc>
          <w:tcPr>
            <w:tcW w:w="760" w:type="dxa"/>
          </w:tcPr>
          <w:p w14:paraId="3C91B7B7" w14:textId="77777777" w:rsidR="00E50F9B" w:rsidRDefault="00AF4DA5" w:rsidP="002177E2">
            <w:pPr>
              <w:jc w:val="right"/>
            </w:pPr>
            <w:r>
              <w:t>-7,4</w:t>
            </w:r>
          </w:p>
        </w:tc>
        <w:tc>
          <w:tcPr>
            <w:tcW w:w="760" w:type="dxa"/>
          </w:tcPr>
          <w:p w14:paraId="3D41B5C8" w14:textId="77777777" w:rsidR="00E50F9B" w:rsidRDefault="00AF4DA5" w:rsidP="002177E2">
            <w:pPr>
              <w:jc w:val="right"/>
            </w:pPr>
            <w:r>
              <w:t>-6,9</w:t>
            </w:r>
          </w:p>
        </w:tc>
        <w:tc>
          <w:tcPr>
            <w:tcW w:w="760" w:type="dxa"/>
          </w:tcPr>
          <w:p w14:paraId="1CE78C61" w14:textId="77777777" w:rsidR="00E50F9B" w:rsidRDefault="00AF4DA5" w:rsidP="002177E2">
            <w:pPr>
              <w:jc w:val="right"/>
            </w:pPr>
            <w:r>
              <w:t>-7,3</w:t>
            </w:r>
          </w:p>
        </w:tc>
        <w:tc>
          <w:tcPr>
            <w:tcW w:w="760" w:type="dxa"/>
          </w:tcPr>
          <w:p w14:paraId="7A012D17" w14:textId="77777777" w:rsidR="00E50F9B" w:rsidRDefault="00AF4DA5" w:rsidP="002177E2">
            <w:pPr>
              <w:jc w:val="right"/>
            </w:pPr>
            <w:r>
              <w:t>-11,4</w:t>
            </w:r>
          </w:p>
        </w:tc>
        <w:tc>
          <w:tcPr>
            <w:tcW w:w="760" w:type="dxa"/>
          </w:tcPr>
          <w:p w14:paraId="1A2BD2FA" w14:textId="77777777" w:rsidR="00E50F9B" w:rsidRDefault="00AF4DA5" w:rsidP="002177E2">
            <w:pPr>
              <w:jc w:val="right"/>
            </w:pPr>
            <w:r>
              <w:t>-10,8</w:t>
            </w:r>
          </w:p>
        </w:tc>
        <w:tc>
          <w:tcPr>
            <w:tcW w:w="760" w:type="dxa"/>
          </w:tcPr>
          <w:p w14:paraId="1E4991F8" w14:textId="77777777" w:rsidR="00E50F9B" w:rsidRDefault="00AF4DA5" w:rsidP="002177E2">
            <w:pPr>
              <w:jc w:val="right"/>
            </w:pPr>
            <w:r>
              <w:t>-10,3</w:t>
            </w:r>
          </w:p>
        </w:tc>
      </w:tr>
      <w:tr w:rsidR="00E50F9B" w14:paraId="071D3FAE" w14:textId="77777777" w:rsidTr="002177E2">
        <w:trPr>
          <w:trHeight w:val="860"/>
        </w:trPr>
        <w:tc>
          <w:tcPr>
            <w:tcW w:w="3040" w:type="dxa"/>
          </w:tcPr>
          <w:p w14:paraId="2DFCC540" w14:textId="77777777" w:rsidR="00E50F9B" w:rsidRDefault="00AF4DA5" w:rsidP="002177E2">
            <w:r>
              <w:tab/>
              <w:t>Underliggende reell vekst i statsbudsjettets utgifter. Prosentvis endring fra året før</w:t>
            </w:r>
            <w:r>
              <w:tab/>
            </w:r>
            <w:r>
              <w:tab/>
            </w:r>
          </w:p>
        </w:tc>
        <w:tc>
          <w:tcPr>
            <w:tcW w:w="760" w:type="dxa"/>
          </w:tcPr>
          <w:p w14:paraId="5527F161" w14:textId="77777777" w:rsidR="00E50F9B" w:rsidRDefault="00AF4DA5" w:rsidP="002177E2">
            <w:pPr>
              <w:jc w:val="right"/>
            </w:pPr>
            <w:r>
              <w:t>2,8</w:t>
            </w:r>
          </w:p>
        </w:tc>
        <w:tc>
          <w:tcPr>
            <w:tcW w:w="760" w:type="dxa"/>
          </w:tcPr>
          <w:p w14:paraId="7863FADD" w14:textId="77777777" w:rsidR="00E50F9B" w:rsidRDefault="00AF4DA5" w:rsidP="002177E2">
            <w:pPr>
              <w:jc w:val="right"/>
            </w:pPr>
            <w:r>
              <w:t>2,6</w:t>
            </w:r>
          </w:p>
        </w:tc>
        <w:tc>
          <w:tcPr>
            <w:tcW w:w="760" w:type="dxa"/>
          </w:tcPr>
          <w:p w14:paraId="2E9BEE51" w14:textId="77777777" w:rsidR="00E50F9B" w:rsidRDefault="00AF4DA5" w:rsidP="002177E2">
            <w:pPr>
              <w:jc w:val="right"/>
            </w:pPr>
            <w:r>
              <w:t>1,9</w:t>
            </w:r>
          </w:p>
        </w:tc>
        <w:tc>
          <w:tcPr>
            <w:tcW w:w="760" w:type="dxa"/>
          </w:tcPr>
          <w:p w14:paraId="2F1260FC" w14:textId="77777777" w:rsidR="00E50F9B" w:rsidRDefault="00AF4DA5" w:rsidP="002177E2">
            <w:pPr>
              <w:jc w:val="right"/>
            </w:pPr>
            <w:r>
              <w:t>0,7</w:t>
            </w:r>
          </w:p>
        </w:tc>
        <w:tc>
          <w:tcPr>
            <w:tcW w:w="760" w:type="dxa"/>
          </w:tcPr>
          <w:p w14:paraId="6F1F68EE" w14:textId="77777777" w:rsidR="00E50F9B" w:rsidRDefault="00AF4DA5" w:rsidP="002177E2">
            <w:pPr>
              <w:jc w:val="right"/>
            </w:pPr>
            <w:r>
              <w:t>1,7</w:t>
            </w:r>
          </w:p>
        </w:tc>
        <w:tc>
          <w:tcPr>
            <w:tcW w:w="760" w:type="dxa"/>
          </w:tcPr>
          <w:p w14:paraId="230953F2" w14:textId="77777777" w:rsidR="00E50F9B" w:rsidRDefault="00AF4DA5" w:rsidP="002177E2">
            <w:pPr>
              <w:jc w:val="right"/>
            </w:pPr>
            <w:r>
              <w:t>8,8</w:t>
            </w:r>
          </w:p>
        </w:tc>
        <w:tc>
          <w:tcPr>
            <w:tcW w:w="760" w:type="dxa"/>
          </w:tcPr>
          <w:p w14:paraId="37E62A87" w14:textId="77777777" w:rsidR="00E50F9B" w:rsidRDefault="00AF4DA5" w:rsidP="002177E2">
            <w:pPr>
              <w:jc w:val="right"/>
            </w:pPr>
            <w:r>
              <w:t>-1,3</w:t>
            </w:r>
          </w:p>
        </w:tc>
        <w:tc>
          <w:tcPr>
            <w:tcW w:w="760" w:type="dxa"/>
          </w:tcPr>
          <w:p w14:paraId="13FA5F0D" w14:textId="77777777" w:rsidR="00E50F9B" w:rsidRDefault="00AF4DA5" w:rsidP="002177E2">
            <w:pPr>
              <w:jc w:val="right"/>
            </w:pPr>
            <w:r>
              <w:t>0,8</w:t>
            </w:r>
          </w:p>
        </w:tc>
      </w:tr>
      <w:tr w:rsidR="00E50F9B" w14:paraId="203001E0" w14:textId="77777777" w:rsidTr="002177E2">
        <w:trPr>
          <w:trHeight w:val="340"/>
        </w:trPr>
        <w:tc>
          <w:tcPr>
            <w:tcW w:w="3040" w:type="dxa"/>
          </w:tcPr>
          <w:p w14:paraId="0820B468" w14:textId="77777777" w:rsidR="00E50F9B" w:rsidRDefault="00AF4DA5" w:rsidP="002177E2">
            <w:r>
              <w:tab/>
              <w:t>Utgiftsdeflator statsbudsjettet</w:t>
            </w:r>
            <w:r>
              <w:tab/>
            </w:r>
          </w:p>
        </w:tc>
        <w:tc>
          <w:tcPr>
            <w:tcW w:w="760" w:type="dxa"/>
          </w:tcPr>
          <w:p w14:paraId="69B5A41D" w14:textId="77777777" w:rsidR="00E50F9B" w:rsidRDefault="00AF4DA5" w:rsidP="002177E2">
            <w:pPr>
              <w:jc w:val="right"/>
            </w:pPr>
            <w:r>
              <w:t>2,3</w:t>
            </w:r>
          </w:p>
        </w:tc>
        <w:tc>
          <w:tcPr>
            <w:tcW w:w="760" w:type="dxa"/>
          </w:tcPr>
          <w:p w14:paraId="7865DE6C" w14:textId="77777777" w:rsidR="00E50F9B" w:rsidRDefault="00AF4DA5" w:rsidP="002177E2">
            <w:pPr>
              <w:jc w:val="right"/>
            </w:pPr>
            <w:r>
              <w:t>2,5</w:t>
            </w:r>
          </w:p>
        </w:tc>
        <w:tc>
          <w:tcPr>
            <w:tcW w:w="760" w:type="dxa"/>
          </w:tcPr>
          <w:p w14:paraId="7712D908" w14:textId="77777777" w:rsidR="00E50F9B" w:rsidRDefault="00AF4DA5" w:rsidP="002177E2">
            <w:pPr>
              <w:jc w:val="right"/>
            </w:pPr>
            <w:r>
              <w:t>2,1</w:t>
            </w:r>
          </w:p>
        </w:tc>
        <w:tc>
          <w:tcPr>
            <w:tcW w:w="760" w:type="dxa"/>
          </w:tcPr>
          <w:p w14:paraId="291CF53A" w14:textId="77777777" w:rsidR="00E50F9B" w:rsidRDefault="00AF4DA5" w:rsidP="002177E2">
            <w:pPr>
              <w:jc w:val="right"/>
            </w:pPr>
            <w:r>
              <w:t>2,9</w:t>
            </w:r>
          </w:p>
        </w:tc>
        <w:tc>
          <w:tcPr>
            <w:tcW w:w="760" w:type="dxa"/>
          </w:tcPr>
          <w:p w14:paraId="56F88C82" w14:textId="77777777" w:rsidR="00E50F9B" w:rsidRDefault="00AF4DA5" w:rsidP="002177E2">
            <w:pPr>
              <w:jc w:val="right"/>
            </w:pPr>
            <w:r>
              <w:t>3,0</w:t>
            </w:r>
          </w:p>
        </w:tc>
        <w:tc>
          <w:tcPr>
            <w:tcW w:w="760" w:type="dxa"/>
          </w:tcPr>
          <w:p w14:paraId="18333A49" w14:textId="77777777" w:rsidR="00E50F9B" w:rsidRDefault="00AF4DA5" w:rsidP="002177E2">
            <w:pPr>
              <w:jc w:val="right"/>
            </w:pPr>
            <w:r>
              <w:t>1,5</w:t>
            </w:r>
          </w:p>
        </w:tc>
        <w:tc>
          <w:tcPr>
            <w:tcW w:w="760" w:type="dxa"/>
          </w:tcPr>
          <w:p w14:paraId="004FBAF2" w14:textId="77777777" w:rsidR="00E50F9B" w:rsidRDefault="00AF4DA5" w:rsidP="002177E2">
            <w:pPr>
              <w:jc w:val="right"/>
            </w:pPr>
            <w:r>
              <w:t>4,2</w:t>
            </w:r>
          </w:p>
        </w:tc>
        <w:tc>
          <w:tcPr>
            <w:tcW w:w="760" w:type="dxa"/>
          </w:tcPr>
          <w:p w14:paraId="0DC380C7" w14:textId="77777777" w:rsidR="00E50F9B" w:rsidRDefault="00AF4DA5" w:rsidP="002177E2">
            <w:pPr>
              <w:jc w:val="right"/>
            </w:pPr>
            <w:r>
              <w:t>3,2</w:t>
            </w:r>
          </w:p>
        </w:tc>
      </w:tr>
      <w:tr w:rsidR="00E50F9B" w14:paraId="47728EC6" w14:textId="77777777" w:rsidTr="002177E2">
        <w:trPr>
          <w:trHeight w:val="340"/>
        </w:trPr>
        <w:tc>
          <w:tcPr>
            <w:tcW w:w="3040" w:type="dxa"/>
          </w:tcPr>
          <w:p w14:paraId="6CC4BD54" w14:textId="77777777" w:rsidR="00E50F9B" w:rsidRDefault="00AF4DA5" w:rsidP="002177E2">
            <w:r w:rsidRPr="00AF4DA5">
              <w:rPr>
                <w:rStyle w:val="kursiv"/>
              </w:rPr>
              <w:t>Offentlig forvaltning</w:t>
            </w:r>
          </w:p>
        </w:tc>
        <w:tc>
          <w:tcPr>
            <w:tcW w:w="760" w:type="dxa"/>
          </w:tcPr>
          <w:p w14:paraId="52A03274" w14:textId="77777777" w:rsidR="00E50F9B" w:rsidRDefault="00E50F9B" w:rsidP="002177E2">
            <w:pPr>
              <w:jc w:val="right"/>
            </w:pPr>
          </w:p>
        </w:tc>
        <w:tc>
          <w:tcPr>
            <w:tcW w:w="760" w:type="dxa"/>
          </w:tcPr>
          <w:p w14:paraId="66BC7E8E" w14:textId="77777777" w:rsidR="00E50F9B" w:rsidRDefault="00E50F9B" w:rsidP="002177E2">
            <w:pPr>
              <w:jc w:val="right"/>
            </w:pPr>
          </w:p>
        </w:tc>
        <w:tc>
          <w:tcPr>
            <w:tcW w:w="760" w:type="dxa"/>
          </w:tcPr>
          <w:p w14:paraId="684FF56F" w14:textId="77777777" w:rsidR="00E50F9B" w:rsidRDefault="00E50F9B" w:rsidP="002177E2">
            <w:pPr>
              <w:jc w:val="right"/>
            </w:pPr>
          </w:p>
        </w:tc>
        <w:tc>
          <w:tcPr>
            <w:tcW w:w="760" w:type="dxa"/>
          </w:tcPr>
          <w:p w14:paraId="5E879A16" w14:textId="77777777" w:rsidR="00E50F9B" w:rsidRDefault="00E50F9B" w:rsidP="002177E2">
            <w:pPr>
              <w:jc w:val="right"/>
            </w:pPr>
          </w:p>
        </w:tc>
        <w:tc>
          <w:tcPr>
            <w:tcW w:w="760" w:type="dxa"/>
          </w:tcPr>
          <w:p w14:paraId="132F1403" w14:textId="77777777" w:rsidR="00E50F9B" w:rsidRDefault="00E50F9B" w:rsidP="002177E2">
            <w:pPr>
              <w:jc w:val="right"/>
            </w:pPr>
          </w:p>
        </w:tc>
        <w:tc>
          <w:tcPr>
            <w:tcW w:w="760" w:type="dxa"/>
          </w:tcPr>
          <w:p w14:paraId="101F7EA6" w14:textId="77777777" w:rsidR="00E50F9B" w:rsidRDefault="00E50F9B" w:rsidP="002177E2">
            <w:pPr>
              <w:jc w:val="right"/>
            </w:pPr>
          </w:p>
        </w:tc>
        <w:tc>
          <w:tcPr>
            <w:tcW w:w="760" w:type="dxa"/>
          </w:tcPr>
          <w:p w14:paraId="234A6BB1" w14:textId="77777777" w:rsidR="00E50F9B" w:rsidRDefault="00E50F9B" w:rsidP="002177E2">
            <w:pPr>
              <w:jc w:val="right"/>
            </w:pPr>
          </w:p>
        </w:tc>
        <w:tc>
          <w:tcPr>
            <w:tcW w:w="760" w:type="dxa"/>
          </w:tcPr>
          <w:p w14:paraId="7912206B" w14:textId="77777777" w:rsidR="00E50F9B" w:rsidRDefault="00E50F9B" w:rsidP="002177E2">
            <w:pPr>
              <w:jc w:val="right"/>
            </w:pPr>
          </w:p>
        </w:tc>
      </w:tr>
      <w:tr w:rsidR="00E50F9B" w14:paraId="40A97AD8" w14:textId="77777777" w:rsidTr="002177E2">
        <w:trPr>
          <w:trHeight w:val="340"/>
        </w:trPr>
        <w:tc>
          <w:tcPr>
            <w:tcW w:w="3040" w:type="dxa"/>
          </w:tcPr>
          <w:p w14:paraId="10DC1CF9" w14:textId="77777777" w:rsidR="00E50F9B" w:rsidRDefault="00AF4DA5" w:rsidP="002177E2">
            <w:r>
              <w:tab/>
              <w:t>Nettofinansinvestering. Mrd. kroner</w:t>
            </w:r>
            <w:r>
              <w:tab/>
            </w:r>
          </w:p>
        </w:tc>
        <w:tc>
          <w:tcPr>
            <w:tcW w:w="760" w:type="dxa"/>
          </w:tcPr>
          <w:p w14:paraId="6750242B" w14:textId="77777777" w:rsidR="00E50F9B" w:rsidRDefault="00AF4DA5" w:rsidP="002177E2">
            <w:pPr>
              <w:jc w:val="right"/>
            </w:pPr>
            <w:r>
              <w:t>187,4</w:t>
            </w:r>
          </w:p>
        </w:tc>
        <w:tc>
          <w:tcPr>
            <w:tcW w:w="760" w:type="dxa"/>
          </w:tcPr>
          <w:p w14:paraId="088869CE" w14:textId="77777777" w:rsidR="00E50F9B" w:rsidRDefault="00AF4DA5" w:rsidP="002177E2">
            <w:pPr>
              <w:jc w:val="right"/>
            </w:pPr>
            <w:r>
              <w:t>125,8</w:t>
            </w:r>
          </w:p>
        </w:tc>
        <w:tc>
          <w:tcPr>
            <w:tcW w:w="760" w:type="dxa"/>
          </w:tcPr>
          <w:p w14:paraId="744FB1B0" w14:textId="77777777" w:rsidR="00E50F9B" w:rsidRDefault="00AF4DA5" w:rsidP="002177E2">
            <w:pPr>
              <w:jc w:val="right"/>
            </w:pPr>
            <w:r>
              <w:t>164,7</w:t>
            </w:r>
          </w:p>
        </w:tc>
        <w:tc>
          <w:tcPr>
            <w:tcW w:w="760" w:type="dxa"/>
          </w:tcPr>
          <w:p w14:paraId="3060B36F" w14:textId="77777777" w:rsidR="00E50F9B" w:rsidRDefault="00AF4DA5" w:rsidP="002177E2">
            <w:pPr>
              <w:jc w:val="right"/>
            </w:pPr>
            <w:r>
              <w:t>279,5</w:t>
            </w:r>
          </w:p>
        </w:tc>
        <w:tc>
          <w:tcPr>
            <w:tcW w:w="760" w:type="dxa"/>
          </w:tcPr>
          <w:p w14:paraId="08D084F7" w14:textId="77777777" w:rsidR="00E50F9B" w:rsidRDefault="00AF4DA5" w:rsidP="002177E2">
            <w:pPr>
              <w:jc w:val="right"/>
            </w:pPr>
            <w:r>
              <w:t>234,6</w:t>
            </w:r>
          </w:p>
        </w:tc>
        <w:tc>
          <w:tcPr>
            <w:tcW w:w="760" w:type="dxa"/>
          </w:tcPr>
          <w:p w14:paraId="4289B0D3" w14:textId="77777777" w:rsidR="00E50F9B" w:rsidRDefault="00AF4DA5" w:rsidP="002177E2">
            <w:pPr>
              <w:jc w:val="right"/>
            </w:pPr>
            <w:r>
              <w:t>-88,2</w:t>
            </w:r>
          </w:p>
        </w:tc>
        <w:tc>
          <w:tcPr>
            <w:tcW w:w="760" w:type="dxa"/>
          </w:tcPr>
          <w:p w14:paraId="3751783A" w14:textId="77777777" w:rsidR="00E50F9B" w:rsidRDefault="00AF4DA5" w:rsidP="002177E2">
            <w:pPr>
              <w:jc w:val="right"/>
            </w:pPr>
            <w:r>
              <w:t>400,5</w:t>
            </w:r>
          </w:p>
        </w:tc>
        <w:tc>
          <w:tcPr>
            <w:tcW w:w="760" w:type="dxa"/>
          </w:tcPr>
          <w:p w14:paraId="4B7E2049" w14:textId="77777777" w:rsidR="00E50F9B" w:rsidRDefault="00AF4DA5" w:rsidP="002177E2">
            <w:pPr>
              <w:jc w:val="right"/>
            </w:pPr>
            <w:r>
              <w:t>1 021,4</w:t>
            </w:r>
          </w:p>
        </w:tc>
      </w:tr>
      <w:tr w:rsidR="00E50F9B" w14:paraId="798D223E" w14:textId="77777777" w:rsidTr="002177E2">
        <w:trPr>
          <w:trHeight w:val="340"/>
        </w:trPr>
        <w:tc>
          <w:tcPr>
            <w:tcW w:w="3040" w:type="dxa"/>
          </w:tcPr>
          <w:p w14:paraId="40DA80A4" w14:textId="77777777" w:rsidR="00E50F9B" w:rsidRDefault="00AF4DA5" w:rsidP="002177E2">
            <w:r>
              <w:lastRenderedPageBreak/>
              <w:tab/>
              <w:t>Nettofinansinvestering. Prosent av BNP</w:t>
            </w:r>
            <w:r>
              <w:tab/>
            </w:r>
            <w:r>
              <w:tab/>
            </w:r>
          </w:p>
        </w:tc>
        <w:tc>
          <w:tcPr>
            <w:tcW w:w="760" w:type="dxa"/>
          </w:tcPr>
          <w:p w14:paraId="1985FB0F" w14:textId="77777777" w:rsidR="00E50F9B" w:rsidRDefault="00AF4DA5" w:rsidP="002177E2">
            <w:pPr>
              <w:jc w:val="right"/>
            </w:pPr>
            <w:r>
              <w:t>6,0</w:t>
            </w:r>
          </w:p>
        </w:tc>
        <w:tc>
          <w:tcPr>
            <w:tcW w:w="760" w:type="dxa"/>
          </w:tcPr>
          <w:p w14:paraId="43FD1C01" w14:textId="77777777" w:rsidR="00E50F9B" w:rsidRDefault="00AF4DA5" w:rsidP="002177E2">
            <w:pPr>
              <w:jc w:val="right"/>
            </w:pPr>
            <w:r>
              <w:t>4,1</w:t>
            </w:r>
          </w:p>
        </w:tc>
        <w:tc>
          <w:tcPr>
            <w:tcW w:w="760" w:type="dxa"/>
          </w:tcPr>
          <w:p w14:paraId="60283CFC" w14:textId="77777777" w:rsidR="00E50F9B" w:rsidRDefault="00AF4DA5" w:rsidP="002177E2">
            <w:pPr>
              <w:jc w:val="right"/>
            </w:pPr>
            <w:r>
              <w:t>5,0</w:t>
            </w:r>
          </w:p>
        </w:tc>
        <w:tc>
          <w:tcPr>
            <w:tcW w:w="760" w:type="dxa"/>
          </w:tcPr>
          <w:p w14:paraId="02B87B99" w14:textId="77777777" w:rsidR="00E50F9B" w:rsidRDefault="00AF4DA5" w:rsidP="002177E2">
            <w:pPr>
              <w:jc w:val="right"/>
            </w:pPr>
            <w:r>
              <w:t>7,9</w:t>
            </w:r>
          </w:p>
        </w:tc>
        <w:tc>
          <w:tcPr>
            <w:tcW w:w="760" w:type="dxa"/>
          </w:tcPr>
          <w:p w14:paraId="7A6A4D35" w14:textId="77777777" w:rsidR="00E50F9B" w:rsidRDefault="00AF4DA5" w:rsidP="002177E2">
            <w:pPr>
              <w:jc w:val="right"/>
            </w:pPr>
            <w:r>
              <w:t>6,6</w:t>
            </w:r>
          </w:p>
        </w:tc>
        <w:tc>
          <w:tcPr>
            <w:tcW w:w="760" w:type="dxa"/>
          </w:tcPr>
          <w:p w14:paraId="5B20E609" w14:textId="77777777" w:rsidR="00E50F9B" w:rsidRDefault="00AF4DA5" w:rsidP="002177E2">
            <w:pPr>
              <w:jc w:val="right"/>
            </w:pPr>
            <w:r>
              <w:t>-2,6</w:t>
            </w:r>
          </w:p>
        </w:tc>
        <w:tc>
          <w:tcPr>
            <w:tcW w:w="760" w:type="dxa"/>
          </w:tcPr>
          <w:p w14:paraId="1825DAE3" w14:textId="77777777" w:rsidR="00E50F9B" w:rsidRDefault="00AF4DA5" w:rsidP="002177E2">
            <w:pPr>
              <w:jc w:val="right"/>
            </w:pPr>
            <w:r>
              <w:t>9,7</w:t>
            </w:r>
          </w:p>
        </w:tc>
        <w:tc>
          <w:tcPr>
            <w:tcW w:w="760" w:type="dxa"/>
          </w:tcPr>
          <w:p w14:paraId="7F4AF45A" w14:textId="77777777" w:rsidR="00E50F9B" w:rsidRDefault="00AF4DA5" w:rsidP="002177E2">
            <w:pPr>
              <w:jc w:val="right"/>
            </w:pPr>
            <w:r>
              <w:t>22,6</w:t>
            </w:r>
          </w:p>
        </w:tc>
      </w:tr>
      <w:tr w:rsidR="00E50F9B" w14:paraId="21715FC3" w14:textId="77777777" w:rsidTr="002177E2">
        <w:trPr>
          <w:trHeight w:val="860"/>
        </w:trPr>
        <w:tc>
          <w:tcPr>
            <w:tcW w:w="3040" w:type="dxa"/>
          </w:tcPr>
          <w:p w14:paraId="3667A6F9" w14:textId="77777777" w:rsidR="00E50F9B" w:rsidRDefault="00AF4DA5" w:rsidP="002177E2">
            <w:r>
              <w:tab/>
              <w:t>Nettofinansinvestering utenom petroleumsvirksomhet. Prosent av BNP Fastlands-Norge</w:t>
            </w:r>
            <w:r>
              <w:tab/>
            </w:r>
            <w:r>
              <w:tab/>
            </w:r>
          </w:p>
        </w:tc>
        <w:tc>
          <w:tcPr>
            <w:tcW w:w="760" w:type="dxa"/>
          </w:tcPr>
          <w:p w14:paraId="417D8170" w14:textId="77777777" w:rsidR="00E50F9B" w:rsidRDefault="00AF4DA5" w:rsidP="002177E2">
            <w:pPr>
              <w:jc w:val="right"/>
            </w:pPr>
            <w:r>
              <w:t>-7,1</w:t>
            </w:r>
          </w:p>
        </w:tc>
        <w:tc>
          <w:tcPr>
            <w:tcW w:w="760" w:type="dxa"/>
          </w:tcPr>
          <w:p w14:paraId="06DB7D82" w14:textId="77777777" w:rsidR="00E50F9B" w:rsidRDefault="00AF4DA5" w:rsidP="002177E2">
            <w:pPr>
              <w:jc w:val="right"/>
            </w:pPr>
            <w:r>
              <w:t>-7,2</w:t>
            </w:r>
          </w:p>
        </w:tc>
        <w:tc>
          <w:tcPr>
            <w:tcW w:w="760" w:type="dxa"/>
          </w:tcPr>
          <w:p w14:paraId="2D6A9335" w14:textId="77777777" w:rsidR="00E50F9B" w:rsidRDefault="00AF4DA5" w:rsidP="002177E2">
            <w:pPr>
              <w:jc w:val="right"/>
            </w:pPr>
            <w:r>
              <w:t>-8,0</w:t>
            </w:r>
          </w:p>
        </w:tc>
        <w:tc>
          <w:tcPr>
            <w:tcW w:w="760" w:type="dxa"/>
          </w:tcPr>
          <w:p w14:paraId="6C9E2DD2" w14:textId="77777777" w:rsidR="00E50F9B" w:rsidRDefault="00AF4DA5" w:rsidP="002177E2">
            <w:pPr>
              <w:jc w:val="right"/>
            </w:pPr>
            <w:r>
              <w:t>-7,5</w:t>
            </w:r>
          </w:p>
        </w:tc>
        <w:tc>
          <w:tcPr>
            <w:tcW w:w="760" w:type="dxa"/>
          </w:tcPr>
          <w:p w14:paraId="0B50BBC4" w14:textId="77777777" w:rsidR="00E50F9B" w:rsidRDefault="00AF4DA5" w:rsidP="002177E2">
            <w:pPr>
              <w:jc w:val="right"/>
            </w:pPr>
            <w:r>
              <w:t>-8,0</w:t>
            </w:r>
          </w:p>
        </w:tc>
        <w:tc>
          <w:tcPr>
            <w:tcW w:w="760" w:type="dxa"/>
          </w:tcPr>
          <w:p w14:paraId="33400607" w14:textId="77777777" w:rsidR="00E50F9B" w:rsidRDefault="00AF4DA5" w:rsidP="002177E2">
            <w:pPr>
              <w:jc w:val="right"/>
            </w:pPr>
            <w:r>
              <w:t>-13,3</w:t>
            </w:r>
          </w:p>
        </w:tc>
        <w:tc>
          <w:tcPr>
            <w:tcW w:w="760" w:type="dxa"/>
          </w:tcPr>
          <w:p w14:paraId="3A33FA62" w14:textId="77777777" w:rsidR="00E50F9B" w:rsidRDefault="00AF4DA5" w:rsidP="002177E2">
            <w:pPr>
              <w:jc w:val="right"/>
            </w:pPr>
            <w:r>
              <w:t>-9,4</w:t>
            </w:r>
          </w:p>
        </w:tc>
        <w:tc>
          <w:tcPr>
            <w:tcW w:w="760" w:type="dxa"/>
          </w:tcPr>
          <w:p w14:paraId="77195225" w14:textId="77777777" w:rsidR="00E50F9B" w:rsidRDefault="00AF4DA5" w:rsidP="002177E2">
            <w:pPr>
              <w:jc w:val="right"/>
            </w:pPr>
            <w:r>
              <w:t>-9,0</w:t>
            </w:r>
          </w:p>
        </w:tc>
      </w:tr>
      <w:tr w:rsidR="00E50F9B" w14:paraId="5774FD2F" w14:textId="77777777" w:rsidTr="002177E2">
        <w:trPr>
          <w:trHeight w:val="340"/>
        </w:trPr>
        <w:tc>
          <w:tcPr>
            <w:tcW w:w="3040" w:type="dxa"/>
          </w:tcPr>
          <w:p w14:paraId="15737B4F" w14:textId="77777777" w:rsidR="00E50F9B" w:rsidRDefault="00AF4DA5" w:rsidP="002177E2">
            <w:r>
              <w:tab/>
              <w:t>Påløpte skatter. Prosent av BNP</w:t>
            </w:r>
            <w:r>
              <w:tab/>
            </w:r>
          </w:p>
        </w:tc>
        <w:tc>
          <w:tcPr>
            <w:tcW w:w="760" w:type="dxa"/>
          </w:tcPr>
          <w:p w14:paraId="0A4E3369" w14:textId="77777777" w:rsidR="00E50F9B" w:rsidRDefault="00AF4DA5" w:rsidP="002177E2">
            <w:pPr>
              <w:jc w:val="right"/>
            </w:pPr>
            <w:r>
              <w:t>38,7</w:t>
            </w:r>
          </w:p>
        </w:tc>
        <w:tc>
          <w:tcPr>
            <w:tcW w:w="760" w:type="dxa"/>
          </w:tcPr>
          <w:p w14:paraId="7516EEFA" w14:textId="77777777" w:rsidR="00E50F9B" w:rsidRDefault="00AF4DA5" w:rsidP="002177E2">
            <w:pPr>
              <w:jc w:val="right"/>
            </w:pPr>
            <w:r>
              <w:t>39,2</w:t>
            </w:r>
          </w:p>
        </w:tc>
        <w:tc>
          <w:tcPr>
            <w:tcW w:w="760" w:type="dxa"/>
          </w:tcPr>
          <w:p w14:paraId="0BDAD0A1" w14:textId="77777777" w:rsidR="00E50F9B" w:rsidRDefault="00AF4DA5" w:rsidP="002177E2">
            <w:pPr>
              <w:jc w:val="right"/>
            </w:pPr>
            <w:r>
              <w:t>39,1</w:t>
            </w:r>
          </w:p>
        </w:tc>
        <w:tc>
          <w:tcPr>
            <w:tcW w:w="760" w:type="dxa"/>
          </w:tcPr>
          <w:p w14:paraId="648261DD" w14:textId="77777777" w:rsidR="00E50F9B" w:rsidRDefault="00AF4DA5" w:rsidP="002177E2">
            <w:pPr>
              <w:jc w:val="right"/>
            </w:pPr>
            <w:r>
              <w:t>39,7</w:t>
            </w:r>
          </w:p>
        </w:tc>
        <w:tc>
          <w:tcPr>
            <w:tcW w:w="760" w:type="dxa"/>
          </w:tcPr>
          <w:p w14:paraId="78F15005" w14:textId="77777777" w:rsidR="00E50F9B" w:rsidRDefault="00AF4DA5" w:rsidP="002177E2">
            <w:pPr>
              <w:jc w:val="right"/>
            </w:pPr>
            <w:r>
              <w:t>40,4</w:t>
            </w:r>
          </w:p>
        </w:tc>
        <w:tc>
          <w:tcPr>
            <w:tcW w:w="760" w:type="dxa"/>
          </w:tcPr>
          <w:p w14:paraId="5C97CFDE" w14:textId="77777777" w:rsidR="00E50F9B" w:rsidRDefault="00AF4DA5" w:rsidP="002177E2">
            <w:pPr>
              <w:jc w:val="right"/>
            </w:pPr>
            <w:r>
              <w:t>39,5</w:t>
            </w:r>
          </w:p>
        </w:tc>
        <w:tc>
          <w:tcPr>
            <w:tcW w:w="760" w:type="dxa"/>
          </w:tcPr>
          <w:p w14:paraId="470E61D2" w14:textId="77777777" w:rsidR="00E50F9B" w:rsidRDefault="00AF4DA5" w:rsidP="002177E2">
            <w:pPr>
              <w:jc w:val="right"/>
            </w:pPr>
            <w:r>
              <w:t>42,3</w:t>
            </w:r>
          </w:p>
        </w:tc>
        <w:tc>
          <w:tcPr>
            <w:tcW w:w="760" w:type="dxa"/>
          </w:tcPr>
          <w:p w14:paraId="0DCB9DE4" w14:textId="77777777" w:rsidR="00E50F9B" w:rsidRDefault="00AF4DA5" w:rsidP="002177E2">
            <w:pPr>
              <w:jc w:val="right"/>
            </w:pPr>
            <w:r>
              <w:t>49,7</w:t>
            </w:r>
          </w:p>
        </w:tc>
      </w:tr>
      <w:tr w:rsidR="00E50F9B" w14:paraId="22AE016F" w14:textId="77777777" w:rsidTr="002177E2">
        <w:trPr>
          <w:trHeight w:val="860"/>
        </w:trPr>
        <w:tc>
          <w:tcPr>
            <w:tcW w:w="3040" w:type="dxa"/>
          </w:tcPr>
          <w:p w14:paraId="3E21C73F" w14:textId="77777777" w:rsidR="00E50F9B" w:rsidRDefault="00AF4DA5" w:rsidP="002177E2">
            <w:r>
              <w:tab/>
              <w:t>Påløpte skatter utenom petroleumsvirksomhet. Prosent av BNP for Fastlands-Norge</w:t>
            </w:r>
            <w:r>
              <w:tab/>
            </w:r>
            <w:r>
              <w:tab/>
            </w:r>
          </w:p>
        </w:tc>
        <w:tc>
          <w:tcPr>
            <w:tcW w:w="760" w:type="dxa"/>
          </w:tcPr>
          <w:p w14:paraId="30E58731" w14:textId="77777777" w:rsidR="00E50F9B" w:rsidRDefault="00AF4DA5" w:rsidP="002177E2">
            <w:pPr>
              <w:jc w:val="right"/>
            </w:pPr>
            <w:r>
              <w:t>43,2</w:t>
            </w:r>
          </w:p>
        </w:tc>
        <w:tc>
          <w:tcPr>
            <w:tcW w:w="760" w:type="dxa"/>
          </w:tcPr>
          <w:p w14:paraId="70802B54" w14:textId="77777777" w:rsidR="00E50F9B" w:rsidRDefault="00AF4DA5" w:rsidP="002177E2">
            <w:pPr>
              <w:jc w:val="right"/>
            </w:pPr>
            <w:r>
              <w:t>43,4</w:t>
            </w:r>
          </w:p>
        </w:tc>
        <w:tc>
          <w:tcPr>
            <w:tcW w:w="760" w:type="dxa"/>
          </w:tcPr>
          <w:p w14:paraId="000B2F21" w14:textId="77777777" w:rsidR="00E50F9B" w:rsidRDefault="00AF4DA5" w:rsidP="002177E2">
            <w:pPr>
              <w:jc w:val="right"/>
            </w:pPr>
            <w:r>
              <w:t>43,1</w:t>
            </w:r>
          </w:p>
        </w:tc>
        <w:tc>
          <w:tcPr>
            <w:tcW w:w="760" w:type="dxa"/>
          </w:tcPr>
          <w:p w14:paraId="481BB0F9" w14:textId="77777777" w:rsidR="00E50F9B" w:rsidRDefault="00AF4DA5" w:rsidP="002177E2">
            <w:pPr>
              <w:jc w:val="right"/>
            </w:pPr>
            <w:r>
              <w:t>43,0</w:t>
            </w:r>
          </w:p>
        </w:tc>
        <w:tc>
          <w:tcPr>
            <w:tcW w:w="760" w:type="dxa"/>
          </w:tcPr>
          <w:p w14:paraId="69610BD6" w14:textId="77777777" w:rsidR="00E50F9B" w:rsidRDefault="00AF4DA5" w:rsidP="002177E2">
            <w:pPr>
              <w:jc w:val="right"/>
            </w:pPr>
            <w:r>
              <w:t>43,1</w:t>
            </w:r>
          </w:p>
        </w:tc>
        <w:tc>
          <w:tcPr>
            <w:tcW w:w="760" w:type="dxa"/>
          </w:tcPr>
          <w:p w14:paraId="4B0FEDE1" w14:textId="77777777" w:rsidR="00E50F9B" w:rsidRDefault="00AF4DA5" w:rsidP="002177E2">
            <w:pPr>
              <w:jc w:val="right"/>
            </w:pPr>
            <w:r>
              <w:t>43,6</w:t>
            </w:r>
          </w:p>
        </w:tc>
        <w:tc>
          <w:tcPr>
            <w:tcW w:w="760" w:type="dxa"/>
          </w:tcPr>
          <w:p w14:paraId="3D25A21C" w14:textId="77777777" w:rsidR="00E50F9B" w:rsidRDefault="00AF4DA5" w:rsidP="002177E2">
            <w:pPr>
              <w:jc w:val="right"/>
            </w:pPr>
            <w:r>
              <w:t>44,5</w:t>
            </w:r>
          </w:p>
        </w:tc>
        <w:tc>
          <w:tcPr>
            <w:tcW w:w="760" w:type="dxa"/>
          </w:tcPr>
          <w:p w14:paraId="67C8F00D" w14:textId="77777777" w:rsidR="00E50F9B" w:rsidRDefault="00AF4DA5" w:rsidP="002177E2">
            <w:pPr>
              <w:jc w:val="right"/>
            </w:pPr>
            <w:r>
              <w:t>43,6</w:t>
            </w:r>
          </w:p>
        </w:tc>
      </w:tr>
      <w:tr w:rsidR="00E50F9B" w14:paraId="1CE702AB" w14:textId="77777777" w:rsidTr="002177E2">
        <w:trPr>
          <w:trHeight w:val="340"/>
        </w:trPr>
        <w:tc>
          <w:tcPr>
            <w:tcW w:w="3040" w:type="dxa"/>
          </w:tcPr>
          <w:p w14:paraId="0879C995" w14:textId="77777777" w:rsidR="00E50F9B" w:rsidRDefault="00AF4DA5" w:rsidP="002177E2">
            <w:r>
              <w:tab/>
              <w:t>Offentlige utgifter. Prosent av BNP</w:t>
            </w:r>
            <w:r>
              <w:tab/>
            </w:r>
          </w:p>
        </w:tc>
        <w:tc>
          <w:tcPr>
            <w:tcW w:w="760" w:type="dxa"/>
          </w:tcPr>
          <w:p w14:paraId="43370CD4" w14:textId="77777777" w:rsidR="00E50F9B" w:rsidRDefault="00AF4DA5" w:rsidP="002177E2">
            <w:pPr>
              <w:jc w:val="right"/>
            </w:pPr>
            <w:r>
              <w:t>49,3</w:t>
            </w:r>
          </w:p>
        </w:tc>
        <w:tc>
          <w:tcPr>
            <w:tcW w:w="760" w:type="dxa"/>
          </w:tcPr>
          <w:p w14:paraId="31F40798" w14:textId="77777777" w:rsidR="00E50F9B" w:rsidRDefault="00AF4DA5" w:rsidP="002177E2">
            <w:pPr>
              <w:jc w:val="right"/>
            </w:pPr>
            <w:r>
              <w:t>51,5</w:t>
            </w:r>
          </w:p>
        </w:tc>
        <w:tc>
          <w:tcPr>
            <w:tcW w:w="760" w:type="dxa"/>
          </w:tcPr>
          <w:p w14:paraId="79D41F3E" w14:textId="77777777" w:rsidR="00E50F9B" w:rsidRDefault="00AF4DA5" w:rsidP="002177E2">
            <w:pPr>
              <w:jc w:val="right"/>
            </w:pPr>
            <w:r>
              <w:t>50,5</w:t>
            </w:r>
          </w:p>
        </w:tc>
        <w:tc>
          <w:tcPr>
            <w:tcW w:w="760" w:type="dxa"/>
          </w:tcPr>
          <w:p w14:paraId="59BF833C" w14:textId="77777777" w:rsidR="00E50F9B" w:rsidRDefault="00AF4DA5" w:rsidP="002177E2">
            <w:pPr>
              <w:jc w:val="right"/>
            </w:pPr>
            <w:r>
              <w:t>48,8</w:t>
            </w:r>
          </w:p>
        </w:tc>
        <w:tc>
          <w:tcPr>
            <w:tcW w:w="760" w:type="dxa"/>
          </w:tcPr>
          <w:p w14:paraId="231A7C6D" w14:textId="77777777" w:rsidR="00E50F9B" w:rsidRDefault="00AF4DA5" w:rsidP="002177E2">
            <w:pPr>
              <w:jc w:val="right"/>
            </w:pPr>
            <w:r>
              <w:t>51,6</w:t>
            </w:r>
          </w:p>
        </w:tc>
        <w:tc>
          <w:tcPr>
            <w:tcW w:w="760" w:type="dxa"/>
          </w:tcPr>
          <w:p w14:paraId="4A241D17" w14:textId="77777777" w:rsidR="00E50F9B" w:rsidRDefault="00AF4DA5" w:rsidP="002177E2">
            <w:pPr>
              <w:jc w:val="right"/>
            </w:pPr>
            <w:r>
              <w:t>58,5</w:t>
            </w:r>
          </w:p>
        </w:tc>
        <w:tc>
          <w:tcPr>
            <w:tcW w:w="760" w:type="dxa"/>
          </w:tcPr>
          <w:p w14:paraId="667CDDBC" w14:textId="77777777" w:rsidR="00E50F9B" w:rsidRDefault="00AF4DA5" w:rsidP="002177E2">
            <w:pPr>
              <w:jc w:val="right"/>
            </w:pPr>
            <w:r>
              <w:t>49,2</w:t>
            </w:r>
          </w:p>
        </w:tc>
        <w:tc>
          <w:tcPr>
            <w:tcW w:w="760" w:type="dxa"/>
          </w:tcPr>
          <w:p w14:paraId="5F536217" w14:textId="77777777" w:rsidR="00E50F9B" w:rsidRDefault="00AF4DA5" w:rsidP="002177E2">
            <w:pPr>
              <w:jc w:val="right"/>
            </w:pPr>
            <w:r>
              <w:t>47,5</w:t>
            </w:r>
          </w:p>
        </w:tc>
      </w:tr>
      <w:tr w:rsidR="00E50F9B" w14:paraId="7FC15810" w14:textId="77777777" w:rsidTr="002177E2">
        <w:trPr>
          <w:trHeight w:val="600"/>
        </w:trPr>
        <w:tc>
          <w:tcPr>
            <w:tcW w:w="3040" w:type="dxa"/>
          </w:tcPr>
          <w:p w14:paraId="655E2CB1" w14:textId="77777777" w:rsidR="00E50F9B" w:rsidRDefault="00AF4DA5" w:rsidP="002177E2">
            <w:r>
              <w:tab/>
              <w:t>Offentlige utgifter. Prosent av BNP for Fastlands-Norge</w:t>
            </w:r>
            <w:r>
              <w:tab/>
            </w:r>
            <w:r>
              <w:tab/>
            </w:r>
          </w:p>
        </w:tc>
        <w:tc>
          <w:tcPr>
            <w:tcW w:w="760" w:type="dxa"/>
          </w:tcPr>
          <w:p w14:paraId="68E56295" w14:textId="77777777" w:rsidR="00E50F9B" w:rsidRDefault="00AF4DA5" w:rsidP="002177E2">
            <w:pPr>
              <w:jc w:val="right"/>
            </w:pPr>
            <w:r>
              <w:t>58,7</w:t>
            </w:r>
          </w:p>
        </w:tc>
        <w:tc>
          <w:tcPr>
            <w:tcW w:w="760" w:type="dxa"/>
          </w:tcPr>
          <w:p w14:paraId="4303D7A1" w14:textId="77777777" w:rsidR="00E50F9B" w:rsidRDefault="00AF4DA5" w:rsidP="002177E2">
            <w:pPr>
              <w:jc w:val="right"/>
            </w:pPr>
            <w:r>
              <w:t>59,3</w:t>
            </w:r>
          </w:p>
        </w:tc>
        <w:tc>
          <w:tcPr>
            <w:tcW w:w="760" w:type="dxa"/>
          </w:tcPr>
          <w:p w14:paraId="05740BBE" w14:textId="77777777" w:rsidR="00E50F9B" w:rsidRDefault="00AF4DA5" w:rsidP="002177E2">
            <w:pPr>
              <w:jc w:val="right"/>
            </w:pPr>
            <w:r>
              <w:t>59,6</w:t>
            </w:r>
          </w:p>
        </w:tc>
        <w:tc>
          <w:tcPr>
            <w:tcW w:w="760" w:type="dxa"/>
          </w:tcPr>
          <w:p w14:paraId="4FF319BE" w14:textId="77777777" w:rsidR="00E50F9B" w:rsidRDefault="00AF4DA5" w:rsidP="002177E2">
            <w:pPr>
              <w:jc w:val="right"/>
            </w:pPr>
            <w:r>
              <w:t>59,1</w:t>
            </w:r>
          </w:p>
        </w:tc>
        <w:tc>
          <w:tcPr>
            <w:tcW w:w="760" w:type="dxa"/>
          </w:tcPr>
          <w:p w14:paraId="3C2F5DD3" w14:textId="77777777" w:rsidR="00E50F9B" w:rsidRDefault="00AF4DA5" w:rsidP="002177E2">
            <w:pPr>
              <w:jc w:val="right"/>
            </w:pPr>
            <w:r>
              <w:t>60,0</w:t>
            </w:r>
          </w:p>
        </w:tc>
        <w:tc>
          <w:tcPr>
            <w:tcW w:w="760" w:type="dxa"/>
          </w:tcPr>
          <w:p w14:paraId="002F2C4A" w14:textId="77777777" w:rsidR="00E50F9B" w:rsidRDefault="00AF4DA5" w:rsidP="002177E2">
            <w:pPr>
              <w:jc w:val="right"/>
            </w:pPr>
            <w:r>
              <w:t>65,6</w:t>
            </w:r>
          </w:p>
        </w:tc>
        <w:tc>
          <w:tcPr>
            <w:tcW w:w="760" w:type="dxa"/>
          </w:tcPr>
          <w:p w14:paraId="2CC2D50C" w14:textId="77777777" w:rsidR="00E50F9B" w:rsidRDefault="00AF4DA5" w:rsidP="002177E2">
            <w:pPr>
              <w:jc w:val="right"/>
            </w:pPr>
            <w:r>
              <w:t>62,5</w:t>
            </w:r>
          </w:p>
        </w:tc>
        <w:tc>
          <w:tcPr>
            <w:tcW w:w="760" w:type="dxa"/>
          </w:tcPr>
          <w:p w14:paraId="4973EFBF" w14:textId="77777777" w:rsidR="00E50F9B" w:rsidRDefault="00AF4DA5" w:rsidP="002177E2">
            <w:pPr>
              <w:jc w:val="right"/>
            </w:pPr>
            <w:r>
              <w:t>61,0</w:t>
            </w:r>
          </w:p>
        </w:tc>
      </w:tr>
      <w:tr w:rsidR="00E50F9B" w14:paraId="5F14388B" w14:textId="77777777" w:rsidTr="002177E2">
        <w:trPr>
          <w:trHeight w:val="600"/>
        </w:trPr>
        <w:tc>
          <w:tcPr>
            <w:tcW w:w="3040" w:type="dxa"/>
          </w:tcPr>
          <w:p w14:paraId="375C4A4F" w14:textId="77777777" w:rsidR="00E50F9B" w:rsidRDefault="00AF4DA5" w:rsidP="002177E2">
            <w:r>
              <w:tab/>
              <w:t>Offentlig forvaltnings nettofordringer. Prosent av BNP</w:t>
            </w:r>
            <w:r w:rsidRPr="00AF4DA5">
              <w:rPr>
                <w:rStyle w:val="skrift-hevet"/>
              </w:rPr>
              <w:t>1</w:t>
            </w:r>
            <w:r>
              <w:tab/>
            </w:r>
            <w:r>
              <w:tab/>
            </w:r>
          </w:p>
        </w:tc>
        <w:tc>
          <w:tcPr>
            <w:tcW w:w="760" w:type="dxa"/>
          </w:tcPr>
          <w:p w14:paraId="6A9B9323" w14:textId="77777777" w:rsidR="00E50F9B" w:rsidRDefault="00AF4DA5" w:rsidP="002177E2">
            <w:pPr>
              <w:jc w:val="right"/>
            </w:pPr>
            <w:r>
              <w:t>278,6</w:t>
            </w:r>
          </w:p>
        </w:tc>
        <w:tc>
          <w:tcPr>
            <w:tcW w:w="760" w:type="dxa"/>
          </w:tcPr>
          <w:p w14:paraId="6D6888C5" w14:textId="77777777" w:rsidR="00E50F9B" w:rsidRDefault="00AF4DA5" w:rsidP="002177E2">
            <w:pPr>
              <w:jc w:val="right"/>
            </w:pPr>
            <w:r>
              <w:t>284,1</w:t>
            </w:r>
          </w:p>
        </w:tc>
        <w:tc>
          <w:tcPr>
            <w:tcW w:w="760" w:type="dxa"/>
          </w:tcPr>
          <w:p w14:paraId="5E53CC59" w14:textId="77777777" w:rsidR="00E50F9B" w:rsidRDefault="00AF4DA5" w:rsidP="002177E2">
            <w:pPr>
              <w:jc w:val="right"/>
            </w:pPr>
            <w:r>
              <w:t>301,4</w:t>
            </w:r>
          </w:p>
        </w:tc>
        <w:tc>
          <w:tcPr>
            <w:tcW w:w="760" w:type="dxa"/>
          </w:tcPr>
          <w:p w14:paraId="4FD369FE" w14:textId="77777777" w:rsidR="00E50F9B" w:rsidRDefault="00AF4DA5" w:rsidP="002177E2">
            <w:pPr>
              <w:jc w:val="right"/>
            </w:pPr>
            <w:r>
              <w:t>272,1</w:t>
            </w:r>
          </w:p>
        </w:tc>
        <w:tc>
          <w:tcPr>
            <w:tcW w:w="760" w:type="dxa"/>
          </w:tcPr>
          <w:p w14:paraId="7C96122E" w14:textId="77777777" w:rsidR="00E50F9B" w:rsidRDefault="00AF4DA5" w:rsidP="002177E2">
            <w:pPr>
              <w:jc w:val="right"/>
            </w:pPr>
            <w:r>
              <w:t>323,2</w:t>
            </w:r>
          </w:p>
        </w:tc>
        <w:tc>
          <w:tcPr>
            <w:tcW w:w="760" w:type="dxa"/>
          </w:tcPr>
          <w:p w14:paraId="244477E8" w14:textId="77777777" w:rsidR="00E50F9B" w:rsidRDefault="00AF4DA5" w:rsidP="002177E2">
            <w:pPr>
              <w:jc w:val="right"/>
            </w:pPr>
            <w:r>
              <w:t>363,9</w:t>
            </w:r>
          </w:p>
        </w:tc>
        <w:tc>
          <w:tcPr>
            <w:tcW w:w="760" w:type="dxa"/>
          </w:tcPr>
          <w:p w14:paraId="71B8C93C" w14:textId="77777777" w:rsidR="00E50F9B" w:rsidRDefault="00AF4DA5" w:rsidP="002177E2">
            <w:pPr>
              <w:jc w:val="right"/>
            </w:pPr>
            <w:r>
              <w:t>342,1</w:t>
            </w:r>
          </w:p>
        </w:tc>
        <w:tc>
          <w:tcPr>
            <w:tcW w:w="760" w:type="dxa"/>
          </w:tcPr>
          <w:p w14:paraId="590CE759" w14:textId="77777777" w:rsidR="00E50F9B" w:rsidRDefault="00AF4DA5" w:rsidP="002177E2">
            <w:pPr>
              <w:jc w:val="right"/>
            </w:pPr>
            <w:r>
              <w:t>333,7</w:t>
            </w:r>
          </w:p>
        </w:tc>
      </w:tr>
      <w:tr w:rsidR="00E50F9B" w14:paraId="0E705E2A" w14:textId="77777777" w:rsidTr="002177E2">
        <w:trPr>
          <w:trHeight w:val="600"/>
        </w:trPr>
        <w:tc>
          <w:tcPr>
            <w:tcW w:w="3040" w:type="dxa"/>
          </w:tcPr>
          <w:p w14:paraId="25CA05F6" w14:textId="77777777" w:rsidR="00E50F9B" w:rsidRDefault="00AF4DA5" w:rsidP="002177E2">
            <w:r>
              <w:tab/>
              <w:t>Markedsverdien av Statens pensjonsfond. Prosent av BNP</w:t>
            </w:r>
            <w:r>
              <w:tab/>
            </w:r>
            <w:r>
              <w:tab/>
            </w:r>
          </w:p>
        </w:tc>
        <w:tc>
          <w:tcPr>
            <w:tcW w:w="760" w:type="dxa"/>
          </w:tcPr>
          <w:p w14:paraId="5253838F" w14:textId="77777777" w:rsidR="00E50F9B" w:rsidRDefault="00AF4DA5" w:rsidP="002177E2">
            <w:pPr>
              <w:jc w:val="right"/>
            </w:pPr>
            <w:r>
              <w:t>246,2</w:t>
            </w:r>
          </w:p>
        </w:tc>
        <w:tc>
          <w:tcPr>
            <w:tcW w:w="760" w:type="dxa"/>
          </w:tcPr>
          <w:p w14:paraId="68EAF2F1" w14:textId="77777777" w:rsidR="00E50F9B" w:rsidRDefault="00AF4DA5" w:rsidP="002177E2">
            <w:pPr>
              <w:jc w:val="right"/>
            </w:pPr>
            <w:r>
              <w:t>249,3</w:t>
            </w:r>
          </w:p>
        </w:tc>
        <w:tc>
          <w:tcPr>
            <w:tcW w:w="760" w:type="dxa"/>
          </w:tcPr>
          <w:p w14:paraId="1876FA45" w14:textId="77777777" w:rsidR="00E50F9B" w:rsidRDefault="00AF4DA5" w:rsidP="002177E2">
            <w:pPr>
              <w:jc w:val="right"/>
            </w:pPr>
            <w:r>
              <w:t>264,7</w:t>
            </w:r>
          </w:p>
        </w:tc>
        <w:tc>
          <w:tcPr>
            <w:tcW w:w="760" w:type="dxa"/>
          </w:tcPr>
          <w:p w14:paraId="276BE011" w14:textId="77777777" w:rsidR="00E50F9B" w:rsidRDefault="00AF4DA5" w:rsidP="002177E2">
            <w:pPr>
              <w:jc w:val="right"/>
            </w:pPr>
            <w:r>
              <w:t>238,7</w:t>
            </w:r>
          </w:p>
        </w:tc>
        <w:tc>
          <w:tcPr>
            <w:tcW w:w="760" w:type="dxa"/>
          </w:tcPr>
          <w:p w14:paraId="707FAC16" w14:textId="77777777" w:rsidR="00E50F9B" w:rsidRDefault="00AF4DA5" w:rsidP="002177E2">
            <w:pPr>
              <w:jc w:val="right"/>
            </w:pPr>
            <w:r>
              <w:t>290,6</w:t>
            </w:r>
          </w:p>
        </w:tc>
        <w:tc>
          <w:tcPr>
            <w:tcW w:w="760" w:type="dxa"/>
          </w:tcPr>
          <w:p w14:paraId="6CF9C5DF" w14:textId="77777777" w:rsidR="00E50F9B" w:rsidRDefault="00AF4DA5" w:rsidP="002177E2">
            <w:pPr>
              <w:jc w:val="right"/>
            </w:pPr>
            <w:r>
              <w:t>328,4</w:t>
            </w:r>
          </w:p>
        </w:tc>
        <w:tc>
          <w:tcPr>
            <w:tcW w:w="760" w:type="dxa"/>
          </w:tcPr>
          <w:p w14:paraId="4528DBD8" w14:textId="77777777" w:rsidR="00E50F9B" w:rsidRDefault="00AF4DA5" w:rsidP="002177E2">
            <w:pPr>
              <w:jc w:val="right"/>
            </w:pPr>
            <w:r>
              <w:t>305,8</w:t>
            </w:r>
          </w:p>
        </w:tc>
        <w:tc>
          <w:tcPr>
            <w:tcW w:w="760" w:type="dxa"/>
          </w:tcPr>
          <w:p w14:paraId="4B86D398" w14:textId="77777777" w:rsidR="00E50F9B" w:rsidRDefault="00AF4DA5" w:rsidP="002177E2">
            <w:pPr>
              <w:jc w:val="right"/>
            </w:pPr>
            <w:r>
              <w:t>305,0</w:t>
            </w:r>
          </w:p>
        </w:tc>
      </w:tr>
      <w:tr w:rsidR="00E50F9B" w14:paraId="0B2AA6CE" w14:textId="77777777" w:rsidTr="002177E2">
        <w:trPr>
          <w:trHeight w:val="340"/>
        </w:trPr>
        <w:tc>
          <w:tcPr>
            <w:tcW w:w="3040" w:type="dxa"/>
          </w:tcPr>
          <w:p w14:paraId="07D932F9" w14:textId="77777777" w:rsidR="00E50F9B" w:rsidRDefault="00AF4DA5" w:rsidP="002177E2">
            <w:r>
              <w:tab/>
              <w:t>Offentlig gjeld. Prosent av BNP</w:t>
            </w:r>
            <w:r>
              <w:tab/>
            </w:r>
          </w:p>
        </w:tc>
        <w:tc>
          <w:tcPr>
            <w:tcW w:w="760" w:type="dxa"/>
          </w:tcPr>
          <w:p w14:paraId="32853966" w14:textId="77777777" w:rsidR="00E50F9B" w:rsidRDefault="00AF4DA5" w:rsidP="002177E2">
            <w:pPr>
              <w:jc w:val="right"/>
            </w:pPr>
            <w:r>
              <w:t>33,4</w:t>
            </w:r>
          </w:p>
        </w:tc>
        <w:tc>
          <w:tcPr>
            <w:tcW w:w="760" w:type="dxa"/>
          </w:tcPr>
          <w:p w14:paraId="3BF7C7B6" w14:textId="77777777" w:rsidR="00E50F9B" w:rsidRDefault="00AF4DA5" w:rsidP="002177E2">
            <w:pPr>
              <w:jc w:val="right"/>
            </w:pPr>
            <w:r>
              <w:t>37,2</w:t>
            </w:r>
          </w:p>
        </w:tc>
        <w:tc>
          <w:tcPr>
            <w:tcW w:w="760" w:type="dxa"/>
          </w:tcPr>
          <w:p w14:paraId="2BB559CD" w14:textId="77777777" w:rsidR="00E50F9B" w:rsidRDefault="00AF4DA5" w:rsidP="002177E2">
            <w:pPr>
              <w:jc w:val="right"/>
            </w:pPr>
            <w:r>
              <w:t>37,8</w:t>
            </w:r>
          </w:p>
        </w:tc>
        <w:tc>
          <w:tcPr>
            <w:tcW w:w="760" w:type="dxa"/>
          </w:tcPr>
          <w:p w14:paraId="6742C84A" w14:textId="77777777" w:rsidR="00E50F9B" w:rsidRDefault="00AF4DA5" w:rsidP="002177E2">
            <w:pPr>
              <w:jc w:val="right"/>
            </w:pPr>
            <w:r>
              <w:t>39,1</w:t>
            </w:r>
          </w:p>
        </w:tc>
        <w:tc>
          <w:tcPr>
            <w:tcW w:w="760" w:type="dxa"/>
          </w:tcPr>
          <w:p w14:paraId="080AAF47" w14:textId="77777777" w:rsidR="00E50F9B" w:rsidRDefault="00AF4DA5" w:rsidP="002177E2">
            <w:pPr>
              <w:jc w:val="right"/>
            </w:pPr>
            <w:r>
              <w:t>40,3</w:t>
            </w:r>
          </w:p>
        </w:tc>
        <w:tc>
          <w:tcPr>
            <w:tcW w:w="760" w:type="dxa"/>
          </w:tcPr>
          <w:p w14:paraId="1CF2FBF4" w14:textId="77777777" w:rsidR="00E50F9B" w:rsidRDefault="00AF4DA5" w:rsidP="002177E2">
            <w:pPr>
              <w:jc w:val="right"/>
            </w:pPr>
            <w:r>
              <w:t>45,9</w:t>
            </w:r>
          </w:p>
        </w:tc>
        <w:tc>
          <w:tcPr>
            <w:tcW w:w="760" w:type="dxa"/>
          </w:tcPr>
          <w:p w14:paraId="30B88C38" w14:textId="77777777" w:rsidR="00E50F9B" w:rsidRDefault="00AF4DA5" w:rsidP="002177E2">
            <w:pPr>
              <w:jc w:val="right"/>
            </w:pPr>
            <w:r>
              <w:t>43,2</w:t>
            </w:r>
          </w:p>
        </w:tc>
        <w:tc>
          <w:tcPr>
            <w:tcW w:w="760" w:type="dxa"/>
          </w:tcPr>
          <w:p w14:paraId="32E80C3F" w14:textId="77777777" w:rsidR="00E50F9B" w:rsidRDefault="00AF4DA5" w:rsidP="002177E2">
            <w:pPr>
              <w:jc w:val="right"/>
            </w:pPr>
            <w:r>
              <w:t>-</w:t>
            </w:r>
          </w:p>
        </w:tc>
      </w:tr>
      <w:tr w:rsidR="00E50F9B" w14:paraId="1F2CADB9" w14:textId="77777777" w:rsidTr="002177E2">
        <w:trPr>
          <w:trHeight w:val="600"/>
        </w:trPr>
        <w:tc>
          <w:tcPr>
            <w:tcW w:w="3040" w:type="dxa"/>
          </w:tcPr>
          <w:p w14:paraId="7E4DDF1C" w14:textId="77777777" w:rsidR="00E50F9B" w:rsidRDefault="00AF4DA5" w:rsidP="002177E2">
            <w:r>
              <w:tab/>
              <w:t>Offentlig gjeld eksklusive Statens pensjonsfond. Prosent av BNP</w:t>
            </w:r>
            <w:r>
              <w:tab/>
            </w:r>
            <w:r>
              <w:tab/>
            </w:r>
          </w:p>
        </w:tc>
        <w:tc>
          <w:tcPr>
            <w:tcW w:w="760" w:type="dxa"/>
          </w:tcPr>
          <w:p w14:paraId="0C7530CF" w14:textId="77777777" w:rsidR="00E50F9B" w:rsidRDefault="00AF4DA5" w:rsidP="002177E2">
            <w:pPr>
              <w:jc w:val="right"/>
            </w:pPr>
            <w:r>
              <w:t>27,1</w:t>
            </w:r>
          </w:p>
        </w:tc>
        <w:tc>
          <w:tcPr>
            <w:tcW w:w="760" w:type="dxa"/>
          </w:tcPr>
          <w:p w14:paraId="06DE1D97" w14:textId="77777777" w:rsidR="00E50F9B" w:rsidRDefault="00AF4DA5" w:rsidP="002177E2">
            <w:pPr>
              <w:jc w:val="right"/>
            </w:pPr>
            <w:r>
              <w:t>29,2</w:t>
            </w:r>
          </w:p>
        </w:tc>
        <w:tc>
          <w:tcPr>
            <w:tcW w:w="760" w:type="dxa"/>
          </w:tcPr>
          <w:p w14:paraId="1221D9AA" w14:textId="77777777" w:rsidR="00E50F9B" w:rsidRDefault="00AF4DA5" w:rsidP="002177E2">
            <w:pPr>
              <w:jc w:val="right"/>
            </w:pPr>
            <w:r>
              <w:t>29,0</w:t>
            </w:r>
          </w:p>
        </w:tc>
        <w:tc>
          <w:tcPr>
            <w:tcW w:w="760" w:type="dxa"/>
          </w:tcPr>
          <w:p w14:paraId="37A7FDE3" w14:textId="77777777" w:rsidR="00E50F9B" w:rsidRDefault="00AF4DA5" w:rsidP="002177E2">
            <w:pPr>
              <w:jc w:val="right"/>
            </w:pPr>
            <w:r>
              <w:t>27,9</w:t>
            </w:r>
          </w:p>
        </w:tc>
        <w:tc>
          <w:tcPr>
            <w:tcW w:w="760" w:type="dxa"/>
          </w:tcPr>
          <w:p w14:paraId="42C3D0F8" w14:textId="77777777" w:rsidR="00E50F9B" w:rsidRDefault="00AF4DA5" w:rsidP="002177E2">
            <w:pPr>
              <w:jc w:val="right"/>
            </w:pPr>
            <w:r>
              <w:t>30,0</w:t>
            </w:r>
          </w:p>
        </w:tc>
        <w:tc>
          <w:tcPr>
            <w:tcW w:w="760" w:type="dxa"/>
          </w:tcPr>
          <w:p w14:paraId="6D349C53" w14:textId="77777777" w:rsidR="00E50F9B" w:rsidRDefault="00AF4DA5" w:rsidP="002177E2">
            <w:pPr>
              <w:jc w:val="right"/>
            </w:pPr>
            <w:r>
              <w:t>33,2</w:t>
            </w:r>
          </w:p>
        </w:tc>
        <w:tc>
          <w:tcPr>
            <w:tcW w:w="760" w:type="dxa"/>
          </w:tcPr>
          <w:p w14:paraId="165DFB04" w14:textId="77777777" w:rsidR="00E50F9B" w:rsidRDefault="00AF4DA5" w:rsidP="002177E2">
            <w:pPr>
              <w:jc w:val="right"/>
            </w:pPr>
            <w:r>
              <w:t>27,7</w:t>
            </w:r>
          </w:p>
        </w:tc>
        <w:tc>
          <w:tcPr>
            <w:tcW w:w="760" w:type="dxa"/>
          </w:tcPr>
          <w:p w14:paraId="2E737A6F" w14:textId="77777777" w:rsidR="00E50F9B" w:rsidRDefault="00AF4DA5" w:rsidP="002177E2">
            <w:pPr>
              <w:jc w:val="right"/>
            </w:pPr>
            <w:r>
              <w:t>-</w:t>
            </w:r>
          </w:p>
        </w:tc>
      </w:tr>
    </w:tbl>
    <w:p w14:paraId="02745333" w14:textId="77777777" w:rsidR="00E50F9B" w:rsidRDefault="00AF4DA5" w:rsidP="00F55674">
      <w:pPr>
        <w:pStyle w:val="tabell-noter"/>
        <w:rPr>
          <w:rStyle w:val="skrift-hevet"/>
        </w:rPr>
      </w:pPr>
      <w:r>
        <w:rPr>
          <w:rStyle w:val="skrift-hevet"/>
          <w:sz w:val="17"/>
          <w:szCs w:val="17"/>
        </w:rPr>
        <w:t>1</w:t>
      </w:r>
      <w:r>
        <w:rPr>
          <w:rStyle w:val="skrift-hevet"/>
          <w:sz w:val="17"/>
          <w:szCs w:val="17"/>
        </w:rPr>
        <w:tab/>
      </w:r>
      <w:r>
        <w:t>Eksklusive fordringer og gjeld knyttet til skatter og avgifter.</w:t>
      </w:r>
    </w:p>
    <w:p w14:paraId="43A86A9F" w14:textId="60098BE4" w:rsidR="00E50F9B" w:rsidRDefault="00AF4DA5" w:rsidP="00F55674">
      <w:pPr>
        <w:pStyle w:val="Kilde"/>
      </w:pPr>
      <w:r>
        <w:t>Statistisk sentralbyrå og Finansdepartementet.</w:t>
      </w:r>
    </w:p>
    <w:p w14:paraId="6948998B" w14:textId="21376308" w:rsidR="00F55674" w:rsidRPr="00F55674" w:rsidRDefault="00F55674" w:rsidP="00F55674">
      <w:pPr>
        <w:pStyle w:val="tabell-tittel"/>
      </w:pPr>
      <w:r>
        <w:t>Indikatorer for kommuneøkonomien</w:t>
      </w:r>
    </w:p>
    <w:p w14:paraId="2F0F3E37" w14:textId="77777777" w:rsidR="00E50F9B" w:rsidRDefault="00AF4DA5" w:rsidP="00F55674">
      <w:pPr>
        <w:pStyle w:val="Tabellnavn"/>
      </w:pPr>
      <w:r>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50F9B" w14:paraId="45F5B2C5" w14:textId="77777777" w:rsidTr="002177E2">
        <w:trPr>
          <w:trHeight w:val="320"/>
        </w:trPr>
        <w:tc>
          <w:tcPr>
            <w:tcW w:w="3040" w:type="dxa"/>
            <w:shd w:val="clear" w:color="auto" w:fill="FFFFFF"/>
          </w:tcPr>
          <w:p w14:paraId="54298DA8" w14:textId="77777777" w:rsidR="00E50F9B" w:rsidRDefault="00E50F9B" w:rsidP="002177E2"/>
        </w:tc>
        <w:tc>
          <w:tcPr>
            <w:tcW w:w="760" w:type="dxa"/>
          </w:tcPr>
          <w:p w14:paraId="592C3C7F" w14:textId="77777777" w:rsidR="00E50F9B" w:rsidRDefault="00AF4DA5" w:rsidP="002177E2">
            <w:pPr>
              <w:jc w:val="right"/>
            </w:pPr>
            <w:r>
              <w:t>2015</w:t>
            </w:r>
          </w:p>
        </w:tc>
        <w:tc>
          <w:tcPr>
            <w:tcW w:w="760" w:type="dxa"/>
          </w:tcPr>
          <w:p w14:paraId="1119C582" w14:textId="77777777" w:rsidR="00E50F9B" w:rsidRDefault="00AF4DA5" w:rsidP="002177E2">
            <w:pPr>
              <w:jc w:val="right"/>
            </w:pPr>
            <w:r>
              <w:t>2016</w:t>
            </w:r>
          </w:p>
        </w:tc>
        <w:tc>
          <w:tcPr>
            <w:tcW w:w="760" w:type="dxa"/>
          </w:tcPr>
          <w:p w14:paraId="24BAB8E3" w14:textId="77777777" w:rsidR="00E50F9B" w:rsidRDefault="00AF4DA5" w:rsidP="002177E2">
            <w:pPr>
              <w:jc w:val="right"/>
            </w:pPr>
            <w:r>
              <w:t>2017</w:t>
            </w:r>
          </w:p>
        </w:tc>
        <w:tc>
          <w:tcPr>
            <w:tcW w:w="760" w:type="dxa"/>
          </w:tcPr>
          <w:p w14:paraId="2A5399D5" w14:textId="77777777" w:rsidR="00E50F9B" w:rsidRDefault="00AF4DA5" w:rsidP="002177E2">
            <w:pPr>
              <w:jc w:val="right"/>
            </w:pPr>
            <w:r>
              <w:t>2018</w:t>
            </w:r>
          </w:p>
        </w:tc>
        <w:tc>
          <w:tcPr>
            <w:tcW w:w="760" w:type="dxa"/>
          </w:tcPr>
          <w:p w14:paraId="64415126" w14:textId="77777777" w:rsidR="00E50F9B" w:rsidRDefault="00AF4DA5" w:rsidP="002177E2">
            <w:pPr>
              <w:jc w:val="right"/>
            </w:pPr>
            <w:r>
              <w:t>2019</w:t>
            </w:r>
          </w:p>
        </w:tc>
        <w:tc>
          <w:tcPr>
            <w:tcW w:w="760" w:type="dxa"/>
          </w:tcPr>
          <w:p w14:paraId="38D317AA" w14:textId="77777777" w:rsidR="00E50F9B" w:rsidRDefault="00AF4DA5" w:rsidP="002177E2">
            <w:pPr>
              <w:jc w:val="right"/>
            </w:pPr>
            <w:r>
              <w:t>2020</w:t>
            </w:r>
          </w:p>
        </w:tc>
        <w:tc>
          <w:tcPr>
            <w:tcW w:w="760" w:type="dxa"/>
          </w:tcPr>
          <w:p w14:paraId="153FAE13" w14:textId="77777777" w:rsidR="00E50F9B" w:rsidRDefault="00AF4DA5" w:rsidP="002177E2">
            <w:pPr>
              <w:jc w:val="right"/>
            </w:pPr>
            <w:r>
              <w:t>2021</w:t>
            </w:r>
          </w:p>
        </w:tc>
        <w:tc>
          <w:tcPr>
            <w:tcW w:w="760" w:type="dxa"/>
          </w:tcPr>
          <w:p w14:paraId="4705D629" w14:textId="77777777" w:rsidR="00E50F9B" w:rsidRDefault="00AF4DA5" w:rsidP="002177E2">
            <w:pPr>
              <w:jc w:val="right"/>
            </w:pPr>
            <w:r>
              <w:t>2022</w:t>
            </w:r>
          </w:p>
        </w:tc>
      </w:tr>
      <w:tr w:rsidR="00E50F9B" w14:paraId="6686EA34" w14:textId="77777777" w:rsidTr="002177E2">
        <w:trPr>
          <w:trHeight w:val="600"/>
        </w:trPr>
        <w:tc>
          <w:tcPr>
            <w:tcW w:w="3040" w:type="dxa"/>
          </w:tcPr>
          <w:p w14:paraId="7DD7FB2A" w14:textId="77777777" w:rsidR="00E50F9B" w:rsidRDefault="00AF4DA5" w:rsidP="002177E2">
            <w:r>
              <w:t>Kommunalt konsum. Pst. av BNP for Fastlands-Norge</w:t>
            </w:r>
            <w:r>
              <w:tab/>
            </w:r>
          </w:p>
        </w:tc>
        <w:tc>
          <w:tcPr>
            <w:tcW w:w="760" w:type="dxa"/>
          </w:tcPr>
          <w:p w14:paraId="61CB8506" w14:textId="77777777" w:rsidR="00E50F9B" w:rsidRDefault="00AF4DA5" w:rsidP="002177E2">
            <w:pPr>
              <w:jc w:val="right"/>
            </w:pPr>
            <w:r>
              <w:t>14,0</w:t>
            </w:r>
          </w:p>
        </w:tc>
        <w:tc>
          <w:tcPr>
            <w:tcW w:w="760" w:type="dxa"/>
          </w:tcPr>
          <w:p w14:paraId="57BB204E" w14:textId="77777777" w:rsidR="00E50F9B" w:rsidRDefault="00AF4DA5" w:rsidP="002177E2">
            <w:pPr>
              <w:jc w:val="right"/>
            </w:pPr>
            <w:r>
              <w:t>14,2</w:t>
            </w:r>
          </w:p>
        </w:tc>
        <w:tc>
          <w:tcPr>
            <w:tcW w:w="760" w:type="dxa"/>
          </w:tcPr>
          <w:p w14:paraId="40D3241B" w14:textId="77777777" w:rsidR="00E50F9B" w:rsidRDefault="00AF4DA5" w:rsidP="002177E2">
            <w:pPr>
              <w:jc w:val="right"/>
            </w:pPr>
            <w:r>
              <w:t>14,4</w:t>
            </w:r>
          </w:p>
        </w:tc>
        <w:tc>
          <w:tcPr>
            <w:tcW w:w="760" w:type="dxa"/>
          </w:tcPr>
          <w:p w14:paraId="7F1CFC7E" w14:textId="77777777" w:rsidR="00E50F9B" w:rsidRDefault="00AF4DA5" w:rsidP="002177E2">
            <w:pPr>
              <w:jc w:val="right"/>
            </w:pPr>
            <w:r>
              <w:t>14,4</w:t>
            </w:r>
          </w:p>
        </w:tc>
        <w:tc>
          <w:tcPr>
            <w:tcW w:w="760" w:type="dxa"/>
          </w:tcPr>
          <w:p w14:paraId="160F6211" w14:textId="77777777" w:rsidR="00E50F9B" w:rsidRDefault="00AF4DA5" w:rsidP="002177E2">
            <w:pPr>
              <w:jc w:val="right"/>
            </w:pPr>
            <w:r>
              <w:t>14,5</w:t>
            </w:r>
          </w:p>
        </w:tc>
        <w:tc>
          <w:tcPr>
            <w:tcW w:w="760" w:type="dxa"/>
          </w:tcPr>
          <w:p w14:paraId="6731D60E" w14:textId="77777777" w:rsidR="00E50F9B" w:rsidRDefault="00AF4DA5" w:rsidP="002177E2">
            <w:pPr>
              <w:jc w:val="right"/>
            </w:pPr>
            <w:r>
              <w:t>15,0</w:t>
            </w:r>
          </w:p>
        </w:tc>
        <w:tc>
          <w:tcPr>
            <w:tcW w:w="760" w:type="dxa"/>
          </w:tcPr>
          <w:p w14:paraId="7DEDB38B" w14:textId="77777777" w:rsidR="00E50F9B" w:rsidRDefault="00AF4DA5" w:rsidP="002177E2">
            <w:pPr>
              <w:jc w:val="right"/>
            </w:pPr>
            <w:r>
              <w:t>14,9</w:t>
            </w:r>
          </w:p>
        </w:tc>
        <w:tc>
          <w:tcPr>
            <w:tcW w:w="760" w:type="dxa"/>
          </w:tcPr>
          <w:p w14:paraId="230DE13F" w14:textId="77777777" w:rsidR="00E50F9B" w:rsidRDefault="00AF4DA5" w:rsidP="002177E2">
            <w:pPr>
              <w:jc w:val="right"/>
            </w:pPr>
            <w:r>
              <w:t>14,2</w:t>
            </w:r>
          </w:p>
        </w:tc>
      </w:tr>
      <w:tr w:rsidR="00E50F9B" w14:paraId="511057E8" w14:textId="77777777" w:rsidTr="002177E2">
        <w:trPr>
          <w:trHeight w:val="600"/>
        </w:trPr>
        <w:tc>
          <w:tcPr>
            <w:tcW w:w="3040" w:type="dxa"/>
          </w:tcPr>
          <w:p w14:paraId="60D3AF32" w14:textId="77777777" w:rsidR="00E50F9B" w:rsidRDefault="00AF4DA5" w:rsidP="002177E2">
            <w:r>
              <w:t>Inntekter i kommunesektoren. Pst. av BNP for Fastlands-Norge</w:t>
            </w:r>
            <w:r>
              <w:tab/>
            </w:r>
          </w:p>
        </w:tc>
        <w:tc>
          <w:tcPr>
            <w:tcW w:w="760" w:type="dxa"/>
          </w:tcPr>
          <w:p w14:paraId="33F4F6FE" w14:textId="77777777" w:rsidR="00E50F9B" w:rsidRDefault="00AF4DA5" w:rsidP="002177E2">
            <w:pPr>
              <w:jc w:val="right"/>
            </w:pPr>
            <w:r>
              <w:t>18,1</w:t>
            </w:r>
          </w:p>
        </w:tc>
        <w:tc>
          <w:tcPr>
            <w:tcW w:w="760" w:type="dxa"/>
          </w:tcPr>
          <w:p w14:paraId="57B44258" w14:textId="77777777" w:rsidR="00E50F9B" w:rsidRDefault="00AF4DA5" w:rsidP="002177E2">
            <w:pPr>
              <w:jc w:val="right"/>
            </w:pPr>
            <w:r>
              <w:t>18,7</w:t>
            </w:r>
          </w:p>
        </w:tc>
        <w:tc>
          <w:tcPr>
            <w:tcW w:w="760" w:type="dxa"/>
          </w:tcPr>
          <w:p w14:paraId="3961FC2A" w14:textId="77777777" w:rsidR="00E50F9B" w:rsidRDefault="00AF4DA5" w:rsidP="002177E2">
            <w:pPr>
              <w:jc w:val="right"/>
            </w:pPr>
            <w:r>
              <w:t>19,0</w:t>
            </w:r>
          </w:p>
        </w:tc>
        <w:tc>
          <w:tcPr>
            <w:tcW w:w="760" w:type="dxa"/>
          </w:tcPr>
          <w:p w14:paraId="7F13BB0F" w14:textId="77777777" w:rsidR="00E50F9B" w:rsidRDefault="00AF4DA5" w:rsidP="002177E2">
            <w:pPr>
              <w:jc w:val="right"/>
            </w:pPr>
            <w:r>
              <w:t>18,7</w:t>
            </w:r>
          </w:p>
        </w:tc>
        <w:tc>
          <w:tcPr>
            <w:tcW w:w="760" w:type="dxa"/>
          </w:tcPr>
          <w:p w14:paraId="32FC2C8E" w14:textId="77777777" w:rsidR="00E50F9B" w:rsidRDefault="00AF4DA5" w:rsidP="002177E2">
            <w:pPr>
              <w:jc w:val="right"/>
            </w:pPr>
            <w:r>
              <w:t>18,6</w:t>
            </w:r>
          </w:p>
        </w:tc>
        <w:tc>
          <w:tcPr>
            <w:tcW w:w="760" w:type="dxa"/>
          </w:tcPr>
          <w:p w14:paraId="0F46120A" w14:textId="77777777" w:rsidR="00E50F9B" w:rsidRDefault="00AF4DA5" w:rsidP="002177E2">
            <w:pPr>
              <w:jc w:val="right"/>
            </w:pPr>
            <w:r>
              <w:t>19,5</w:t>
            </w:r>
          </w:p>
        </w:tc>
        <w:tc>
          <w:tcPr>
            <w:tcW w:w="760" w:type="dxa"/>
          </w:tcPr>
          <w:p w14:paraId="0E2EC3EE" w14:textId="77777777" w:rsidR="00E50F9B" w:rsidRDefault="00AF4DA5" w:rsidP="002177E2">
            <w:pPr>
              <w:jc w:val="right"/>
            </w:pPr>
            <w:r>
              <w:t>19,5</w:t>
            </w:r>
          </w:p>
        </w:tc>
        <w:tc>
          <w:tcPr>
            <w:tcW w:w="760" w:type="dxa"/>
          </w:tcPr>
          <w:p w14:paraId="331F4114" w14:textId="77777777" w:rsidR="00E50F9B" w:rsidRDefault="00AF4DA5" w:rsidP="002177E2">
            <w:pPr>
              <w:jc w:val="right"/>
            </w:pPr>
            <w:r>
              <w:t>18,2</w:t>
            </w:r>
          </w:p>
        </w:tc>
      </w:tr>
      <w:tr w:rsidR="00E50F9B" w14:paraId="09D19949" w14:textId="77777777" w:rsidTr="002177E2">
        <w:trPr>
          <w:trHeight w:val="600"/>
        </w:trPr>
        <w:tc>
          <w:tcPr>
            <w:tcW w:w="3040" w:type="dxa"/>
          </w:tcPr>
          <w:p w14:paraId="7B094F98" w14:textId="77777777" w:rsidR="00E50F9B" w:rsidRDefault="00AF4DA5" w:rsidP="002177E2">
            <w:r>
              <w:t>Utførte timeverk i kommunesektoren. Prosent av landet</w:t>
            </w:r>
            <w:r>
              <w:tab/>
            </w:r>
          </w:p>
        </w:tc>
        <w:tc>
          <w:tcPr>
            <w:tcW w:w="760" w:type="dxa"/>
          </w:tcPr>
          <w:p w14:paraId="2F3F8523" w14:textId="77777777" w:rsidR="00E50F9B" w:rsidRDefault="00AF4DA5" w:rsidP="002177E2">
            <w:pPr>
              <w:jc w:val="right"/>
            </w:pPr>
            <w:r>
              <w:t>16,8</w:t>
            </w:r>
          </w:p>
        </w:tc>
        <w:tc>
          <w:tcPr>
            <w:tcW w:w="760" w:type="dxa"/>
          </w:tcPr>
          <w:p w14:paraId="32E36090" w14:textId="77777777" w:rsidR="00E50F9B" w:rsidRDefault="00AF4DA5" w:rsidP="002177E2">
            <w:pPr>
              <w:jc w:val="right"/>
            </w:pPr>
            <w:r>
              <w:t>17,1</w:t>
            </w:r>
          </w:p>
        </w:tc>
        <w:tc>
          <w:tcPr>
            <w:tcW w:w="760" w:type="dxa"/>
          </w:tcPr>
          <w:p w14:paraId="57FC4DC7" w14:textId="77777777" w:rsidR="00E50F9B" w:rsidRDefault="00AF4DA5" w:rsidP="002177E2">
            <w:pPr>
              <w:jc w:val="right"/>
            </w:pPr>
            <w:r>
              <w:t>17,3</w:t>
            </w:r>
          </w:p>
        </w:tc>
        <w:tc>
          <w:tcPr>
            <w:tcW w:w="760" w:type="dxa"/>
          </w:tcPr>
          <w:p w14:paraId="0540A07E" w14:textId="77777777" w:rsidR="00E50F9B" w:rsidRDefault="00AF4DA5" w:rsidP="002177E2">
            <w:pPr>
              <w:jc w:val="right"/>
            </w:pPr>
            <w:r>
              <w:t>17,3</w:t>
            </w:r>
          </w:p>
        </w:tc>
        <w:tc>
          <w:tcPr>
            <w:tcW w:w="760" w:type="dxa"/>
          </w:tcPr>
          <w:p w14:paraId="1B59A30B" w14:textId="77777777" w:rsidR="00E50F9B" w:rsidRDefault="00AF4DA5" w:rsidP="002177E2">
            <w:pPr>
              <w:jc w:val="right"/>
            </w:pPr>
            <w:r>
              <w:t>17,2</w:t>
            </w:r>
          </w:p>
        </w:tc>
        <w:tc>
          <w:tcPr>
            <w:tcW w:w="760" w:type="dxa"/>
          </w:tcPr>
          <w:p w14:paraId="58D0A959" w14:textId="77777777" w:rsidR="00E50F9B" w:rsidRDefault="00AF4DA5" w:rsidP="002177E2">
            <w:pPr>
              <w:jc w:val="right"/>
            </w:pPr>
            <w:r>
              <w:t>17,6</w:t>
            </w:r>
          </w:p>
        </w:tc>
        <w:tc>
          <w:tcPr>
            <w:tcW w:w="760" w:type="dxa"/>
          </w:tcPr>
          <w:p w14:paraId="57FD98B1" w14:textId="77777777" w:rsidR="00E50F9B" w:rsidRDefault="00AF4DA5" w:rsidP="002177E2">
            <w:pPr>
              <w:jc w:val="right"/>
            </w:pPr>
            <w:r>
              <w:t>17,6</w:t>
            </w:r>
          </w:p>
        </w:tc>
        <w:tc>
          <w:tcPr>
            <w:tcW w:w="760" w:type="dxa"/>
          </w:tcPr>
          <w:p w14:paraId="36D7A494" w14:textId="77777777" w:rsidR="00E50F9B" w:rsidRDefault="00AF4DA5" w:rsidP="002177E2">
            <w:pPr>
              <w:jc w:val="right"/>
            </w:pPr>
            <w:r>
              <w:t>17,2</w:t>
            </w:r>
          </w:p>
        </w:tc>
      </w:tr>
      <w:tr w:rsidR="00E50F9B" w14:paraId="52C14E97" w14:textId="77777777" w:rsidTr="002177E2">
        <w:trPr>
          <w:trHeight w:val="600"/>
        </w:trPr>
        <w:tc>
          <w:tcPr>
            <w:tcW w:w="3040" w:type="dxa"/>
          </w:tcPr>
          <w:p w14:paraId="48F23EFD" w14:textId="77777777" w:rsidR="00E50F9B" w:rsidRDefault="00AF4DA5" w:rsidP="002177E2">
            <w:r>
              <w:t>Sysselsatte personer i kommunesektoren. Prosent av landet</w:t>
            </w:r>
            <w:r>
              <w:tab/>
            </w:r>
          </w:p>
        </w:tc>
        <w:tc>
          <w:tcPr>
            <w:tcW w:w="760" w:type="dxa"/>
          </w:tcPr>
          <w:p w14:paraId="106755F7" w14:textId="77777777" w:rsidR="00E50F9B" w:rsidRDefault="00AF4DA5" w:rsidP="002177E2">
            <w:pPr>
              <w:jc w:val="right"/>
            </w:pPr>
            <w:r>
              <w:t>19,4</w:t>
            </w:r>
          </w:p>
        </w:tc>
        <w:tc>
          <w:tcPr>
            <w:tcW w:w="760" w:type="dxa"/>
          </w:tcPr>
          <w:p w14:paraId="6759A757" w14:textId="77777777" w:rsidR="00E50F9B" w:rsidRDefault="00AF4DA5" w:rsidP="002177E2">
            <w:pPr>
              <w:jc w:val="right"/>
            </w:pPr>
            <w:r>
              <w:t>19,5</w:t>
            </w:r>
          </w:p>
        </w:tc>
        <w:tc>
          <w:tcPr>
            <w:tcW w:w="760" w:type="dxa"/>
          </w:tcPr>
          <w:p w14:paraId="7575A0CD" w14:textId="77777777" w:rsidR="00E50F9B" w:rsidRDefault="00AF4DA5" w:rsidP="002177E2">
            <w:pPr>
              <w:jc w:val="right"/>
            </w:pPr>
            <w:r>
              <w:t>19,6</w:t>
            </w:r>
          </w:p>
        </w:tc>
        <w:tc>
          <w:tcPr>
            <w:tcW w:w="760" w:type="dxa"/>
          </w:tcPr>
          <w:p w14:paraId="3CA6BD67" w14:textId="77777777" w:rsidR="00E50F9B" w:rsidRDefault="00AF4DA5" w:rsidP="002177E2">
            <w:pPr>
              <w:jc w:val="right"/>
            </w:pPr>
            <w:r>
              <w:t>19,6</w:t>
            </w:r>
          </w:p>
        </w:tc>
        <w:tc>
          <w:tcPr>
            <w:tcW w:w="760" w:type="dxa"/>
          </w:tcPr>
          <w:p w14:paraId="63BCE5AB" w14:textId="77777777" w:rsidR="00E50F9B" w:rsidRDefault="00AF4DA5" w:rsidP="002177E2">
            <w:pPr>
              <w:jc w:val="right"/>
            </w:pPr>
            <w:r>
              <w:t>19,5</w:t>
            </w:r>
          </w:p>
        </w:tc>
        <w:tc>
          <w:tcPr>
            <w:tcW w:w="760" w:type="dxa"/>
          </w:tcPr>
          <w:p w14:paraId="60C3B560" w14:textId="77777777" w:rsidR="00E50F9B" w:rsidRDefault="00AF4DA5" w:rsidP="002177E2">
            <w:pPr>
              <w:jc w:val="right"/>
            </w:pPr>
            <w:r>
              <w:t>19,7</w:t>
            </w:r>
          </w:p>
        </w:tc>
        <w:tc>
          <w:tcPr>
            <w:tcW w:w="760" w:type="dxa"/>
          </w:tcPr>
          <w:p w14:paraId="4F11FF10" w14:textId="77777777" w:rsidR="00E50F9B" w:rsidRDefault="00AF4DA5" w:rsidP="002177E2">
            <w:pPr>
              <w:jc w:val="right"/>
            </w:pPr>
            <w:r>
              <w:t>19,7</w:t>
            </w:r>
          </w:p>
        </w:tc>
        <w:tc>
          <w:tcPr>
            <w:tcW w:w="760" w:type="dxa"/>
          </w:tcPr>
          <w:p w14:paraId="0072E4D4" w14:textId="77777777" w:rsidR="00E50F9B" w:rsidRDefault="00AF4DA5" w:rsidP="002177E2">
            <w:pPr>
              <w:jc w:val="right"/>
            </w:pPr>
            <w:r>
              <w:t>19,6</w:t>
            </w:r>
          </w:p>
        </w:tc>
      </w:tr>
      <w:tr w:rsidR="00E50F9B" w14:paraId="1F7A57C2" w14:textId="77777777" w:rsidTr="002177E2">
        <w:trPr>
          <w:trHeight w:val="600"/>
        </w:trPr>
        <w:tc>
          <w:tcPr>
            <w:tcW w:w="3040" w:type="dxa"/>
          </w:tcPr>
          <w:p w14:paraId="5CF0CBD3" w14:textId="77777777" w:rsidR="00E50F9B" w:rsidRDefault="00AF4DA5" w:rsidP="002177E2">
            <w:r>
              <w:t>Inntekter i kommunesektoren, reell prosentvis endring fra året før</w:t>
            </w:r>
            <w:r w:rsidRPr="00AF4DA5">
              <w:rPr>
                <w:rStyle w:val="skrift-hevet"/>
              </w:rPr>
              <w:t>1</w:t>
            </w:r>
            <w:r>
              <w:tab/>
            </w:r>
          </w:p>
        </w:tc>
        <w:tc>
          <w:tcPr>
            <w:tcW w:w="760" w:type="dxa"/>
          </w:tcPr>
          <w:p w14:paraId="1CC84235" w14:textId="77777777" w:rsidR="00E50F9B" w:rsidRDefault="00AF4DA5" w:rsidP="002177E2">
            <w:pPr>
              <w:jc w:val="right"/>
            </w:pPr>
            <w:r>
              <w:t>3,9</w:t>
            </w:r>
          </w:p>
        </w:tc>
        <w:tc>
          <w:tcPr>
            <w:tcW w:w="760" w:type="dxa"/>
          </w:tcPr>
          <w:p w14:paraId="49A0BBF4" w14:textId="77777777" w:rsidR="00E50F9B" w:rsidRDefault="00AF4DA5" w:rsidP="002177E2">
            <w:pPr>
              <w:jc w:val="right"/>
            </w:pPr>
            <w:r>
              <w:t>3,0</w:t>
            </w:r>
          </w:p>
        </w:tc>
        <w:tc>
          <w:tcPr>
            <w:tcW w:w="760" w:type="dxa"/>
          </w:tcPr>
          <w:p w14:paraId="36574B2B" w14:textId="77777777" w:rsidR="00E50F9B" w:rsidRDefault="00AF4DA5" w:rsidP="002177E2">
            <w:pPr>
              <w:jc w:val="right"/>
            </w:pPr>
            <w:r>
              <w:t>2,0</w:t>
            </w:r>
          </w:p>
        </w:tc>
        <w:tc>
          <w:tcPr>
            <w:tcW w:w="760" w:type="dxa"/>
          </w:tcPr>
          <w:p w14:paraId="4DEB8E0E" w14:textId="77777777" w:rsidR="00E50F9B" w:rsidRDefault="00AF4DA5" w:rsidP="002177E2">
            <w:pPr>
              <w:jc w:val="right"/>
            </w:pPr>
            <w:r>
              <w:t>0,7</w:t>
            </w:r>
          </w:p>
        </w:tc>
        <w:tc>
          <w:tcPr>
            <w:tcW w:w="760" w:type="dxa"/>
          </w:tcPr>
          <w:p w14:paraId="60B59C54" w14:textId="77777777" w:rsidR="00E50F9B" w:rsidRDefault="00AF4DA5" w:rsidP="002177E2">
            <w:pPr>
              <w:jc w:val="right"/>
            </w:pPr>
            <w:r>
              <w:t>1,3</w:t>
            </w:r>
          </w:p>
        </w:tc>
        <w:tc>
          <w:tcPr>
            <w:tcW w:w="760" w:type="dxa"/>
          </w:tcPr>
          <w:p w14:paraId="323B3C46" w14:textId="77777777" w:rsidR="00E50F9B" w:rsidRDefault="00AF4DA5" w:rsidP="002177E2">
            <w:pPr>
              <w:jc w:val="right"/>
            </w:pPr>
            <w:r>
              <w:t>1,4</w:t>
            </w:r>
          </w:p>
        </w:tc>
        <w:tc>
          <w:tcPr>
            <w:tcW w:w="760" w:type="dxa"/>
          </w:tcPr>
          <w:p w14:paraId="258429A4" w14:textId="77777777" w:rsidR="00E50F9B" w:rsidRDefault="00AF4DA5" w:rsidP="002177E2">
            <w:pPr>
              <w:jc w:val="right"/>
            </w:pPr>
            <w:r>
              <w:t>1,8</w:t>
            </w:r>
          </w:p>
        </w:tc>
        <w:tc>
          <w:tcPr>
            <w:tcW w:w="760" w:type="dxa"/>
          </w:tcPr>
          <w:p w14:paraId="5A3E34BF" w14:textId="77777777" w:rsidR="00E50F9B" w:rsidRDefault="00AF4DA5" w:rsidP="002177E2">
            <w:pPr>
              <w:jc w:val="right"/>
            </w:pPr>
            <w:r>
              <w:t>-0,6</w:t>
            </w:r>
          </w:p>
        </w:tc>
      </w:tr>
      <w:tr w:rsidR="00E50F9B" w14:paraId="0F1D3441" w14:textId="77777777" w:rsidTr="002177E2">
        <w:trPr>
          <w:trHeight w:val="340"/>
        </w:trPr>
        <w:tc>
          <w:tcPr>
            <w:tcW w:w="3040" w:type="dxa"/>
          </w:tcPr>
          <w:p w14:paraId="3385752F" w14:textId="77777777" w:rsidR="00E50F9B" w:rsidRDefault="00AF4DA5" w:rsidP="002177E2">
            <w:r>
              <w:t>Kommunal deflator. Prosent endring</w:t>
            </w:r>
            <w:r>
              <w:tab/>
            </w:r>
          </w:p>
        </w:tc>
        <w:tc>
          <w:tcPr>
            <w:tcW w:w="760" w:type="dxa"/>
          </w:tcPr>
          <w:p w14:paraId="21ED5F66" w14:textId="77777777" w:rsidR="00E50F9B" w:rsidRDefault="00AF4DA5" w:rsidP="002177E2">
            <w:pPr>
              <w:jc w:val="right"/>
            </w:pPr>
            <w:r>
              <w:t>2,4</w:t>
            </w:r>
          </w:p>
        </w:tc>
        <w:tc>
          <w:tcPr>
            <w:tcW w:w="760" w:type="dxa"/>
          </w:tcPr>
          <w:p w14:paraId="2A717EEF" w14:textId="77777777" w:rsidR="00E50F9B" w:rsidRDefault="00AF4DA5" w:rsidP="002177E2">
            <w:pPr>
              <w:jc w:val="right"/>
            </w:pPr>
            <w:r>
              <w:t>2,6</w:t>
            </w:r>
          </w:p>
        </w:tc>
        <w:tc>
          <w:tcPr>
            <w:tcW w:w="760" w:type="dxa"/>
          </w:tcPr>
          <w:p w14:paraId="5F1F571C" w14:textId="77777777" w:rsidR="00E50F9B" w:rsidRDefault="00AF4DA5" w:rsidP="002177E2">
            <w:pPr>
              <w:jc w:val="right"/>
            </w:pPr>
            <w:r>
              <w:t>2,4</w:t>
            </w:r>
          </w:p>
        </w:tc>
        <w:tc>
          <w:tcPr>
            <w:tcW w:w="760" w:type="dxa"/>
          </w:tcPr>
          <w:p w14:paraId="505DC787" w14:textId="77777777" w:rsidR="00E50F9B" w:rsidRDefault="00AF4DA5" w:rsidP="002177E2">
            <w:pPr>
              <w:jc w:val="right"/>
            </w:pPr>
            <w:r>
              <w:t>3,1</w:t>
            </w:r>
          </w:p>
        </w:tc>
        <w:tc>
          <w:tcPr>
            <w:tcW w:w="760" w:type="dxa"/>
          </w:tcPr>
          <w:p w14:paraId="38BC77A3" w14:textId="77777777" w:rsidR="00E50F9B" w:rsidRDefault="00AF4DA5" w:rsidP="002177E2">
            <w:pPr>
              <w:jc w:val="right"/>
            </w:pPr>
            <w:r>
              <w:t>3,2</w:t>
            </w:r>
          </w:p>
        </w:tc>
        <w:tc>
          <w:tcPr>
            <w:tcW w:w="760" w:type="dxa"/>
          </w:tcPr>
          <w:p w14:paraId="314669C7" w14:textId="77777777" w:rsidR="00E50F9B" w:rsidRDefault="00AF4DA5" w:rsidP="002177E2">
            <w:pPr>
              <w:jc w:val="right"/>
            </w:pPr>
            <w:r>
              <w:t>1,0</w:t>
            </w:r>
          </w:p>
        </w:tc>
        <w:tc>
          <w:tcPr>
            <w:tcW w:w="760" w:type="dxa"/>
          </w:tcPr>
          <w:p w14:paraId="7554CEA8" w14:textId="77777777" w:rsidR="00E50F9B" w:rsidRDefault="00AF4DA5" w:rsidP="002177E2">
            <w:pPr>
              <w:jc w:val="right"/>
            </w:pPr>
            <w:r>
              <w:t>4,3</w:t>
            </w:r>
          </w:p>
        </w:tc>
        <w:tc>
          <w:tcPr>
            <w:tcW w:w="760" w:type="dxa"/>
          </w:tcPr>
          <w:p w14:paraId="5188FB4A" w14:textId="77777777" w:rsidR="00E50F9B" w:rsidRDefault="00AF4DA5" w:rsidP="002177E2">
            <w:pPr>
              <w:jc w:val="right"/>
            </w:pPr>
            <w:r>
              <w:t>3,7</w:t>
            </w:r>
          </w:p>
        </w:tc>
      </w:tr>
      <w:tr w:rsidR="00E50F9B" w14:paraId="10329090" w14:textId="77777777" w:rsidTr="002177E2">
        <w:trPr>
          <w:trHeight w:val="340"/>
        </w:trPr>
        <w:tc>
          <w:tcPr>
            <w:tcW w:w="3040" w:type="dxa"/>
          </w:tcPr>
          <w:p w14:paraId="6E6A6A71" w14:textId="77777777" w:rsidR="00E50F9B" w:rsidRDefault="00AF4DA5" w:rsidP="002177E2">
            <w:r>
              <w:t>Frie inntekter i prosent av samlede inntekter</w:t>
            </w:r>
            <w:r>
              <w:tab/>
            </w:r>
          </w:p>
        </w:tc>
        <w:tc>
          <w:tcPr>
            <w:tcW w:w="760" w:type="dxa"/>
          </w:tcPr>
          <w:p w14:paraId="0382602C" w14:textId="77777777" w:rsidR="00E50F9B" w:rsidRDefault="00AF4DA5" w:rsidP="002177E2">
            <w:pPr>
              <w:jc w:val="right"/>
            </w:pPr>
            <w:r>
              <w:t>72,7</w:t>
            </w:r>
          </w:p>
        </w:tc>
        <w:tc>
          <w:tcPr>
            <w:tcW w:w="760" w:type="dxa"/>
          </w:tcPr>
          <w:p w14:paraId="3BB039D9" w14:textId="77777777" w:rsidR="00E50F9B" w:rsidRDefault="00AF4DA5" w:rsidP="002177E2">
            <w:pPr>
              <w:jc w:val="right"/>
            </w:pPr>
            <w:r>
              <w:t>72,6</w:t>
            </w:r>
          </w:p>
        </w:tc>
        <w:tc>
          <w:tcPr>
            <w:tcW w:w="760" w:type="dxa"/>
          </w:tcPr>
          <w:p w14:paraId="72A806B5" w14:textId="77777777" w:rsidR="00E50F9B" w:rsidRDefault="00AF4DA5" w:rsidP="002177E2">
            <w:pPr>
              <w:jc w:val="right"/>
            </w:pPr>
            <w:r>
              <w:t>72,2</w:t>
            </w:r>
          </w:p>
        </w:tc>
        <w:tc>
          <w:tcPr>
            <w:tcW w:w="760" w:type="dxa"/>
          </w:tcPr>
          <w:p w14:paraId="33163588" w14:textId="77777777" w:rsidR="00E50F9B" w:rsidRDefault="00AF4DA5" w:rsidP="002177E2">
            <w:pPr>
              <w:jc w:val="right"/>
            </w:pPr>
            <w:r>
              <w:t>71,7</w:t>
            </w:r>
          </w:p>
        </w:tc>
        <w:tc>
          <w:tcPr>
            <w:tcW w:w="760" w:type="dxa"/>
          </w:tcPr>
          <w:p w14:paraId="76106BE8" w14:textId="77777777" w:rsidR="00E50F9B" w:rsidRDefault="00AF4DA5" w:rsidP="002177E2">
            <w:pPr>
              <w:jc w:val="right"/>
            </w:pPr>
            <w:r>
              <w:t>71,3</w:t>
            </w:r>
          </w:p>
        </w:tc>
        <w:tc>
          <w:tcPr>
            <w:tcW w:w="760" w:type="dxa"/>
          </w:tcPr>
          <w:p w14:paraId="6F08AAC0" w14:textId="77777777" w:rsidR="00E50F9B" w:rsidRDefault="00AF4DA5" w:rsidP="002177E2">
            <w:pPr>
              <w:jc w:val="right"/>
            </w:pPr>
            <w:r>
              <w:t>71,7</w:t>
            </w:r>
          </w:p>
        </w:tc>
        <w:tc>
          <w:tcPr>
            <w:tcW w:w="760" w:type="dxa"/>
          </w:tcPr>
          <w:p w14:paraId="3A8B712D" w14:textId="77777777" w:rsidR="00E50F9B" w:rsidRDefault="00AF4DA5" w:rsidP="002177E2">
            <w:pPr>
              <w:jc w:val="right"/>
            </w:pPr>
            <w:r>
              <w:t>72,3</w:t>
            </w:r>
          </w:p>
        </w:tc>
        <w:tc>
          <w:tcPr>
            <w:tcW w:w="760" w:type="dxa"/>
          </w:tcPr>
          <w:p w14:paraId="128194B5" w14:textId="77777777" w:rsidR="00E50F9B" w:rsidRDefault="00AF4DA5" w:rsidP="002177E2">
            <w:pPr>
              <w:jc w:val="right"/>
            </w:pPr>
            <w:r>
              <w:t>72,3</w:t>
            </w:r>
          </w:p>
        </w:tc>
      </w:tr>
      <w:tr w:rsidR="00E50F9B" w14:paraId="758BBEAC" w14:textId="77777777" w:rsidTr="002177E2">
        <w:trPr>
          <w:trHeight w:val="340"/>
        </w:trPr>
        <w:tc>
          <w:tcPr>
            <w:tcW w:w="3040" w:type="dxa"/>
          </w:tcPr>
          <w:p w14:paraId="7EE0AF9D" w14:textId="77777777" w:rsidR="00E50F9B" w:rsidRDefault="00AF4DA5" w:rsidP="002177E2">
            <w:r>
              <w:t>Frie inntekter, reell endring fra året før</w:t>
            </w:r>
            <w:r w:rsidRPr="00AF4DA5">
              <w:rPr>
                <w:rStyle w:val="skrift-hevet"/>
              </w:rPr>
              <w:t>1</w:t>
            </w:r>
            <w:r>
              <w:tab/>
            </w:r>
          </w:p>
        </w:tc>
        <w:tc>
          <w:tcPr>
            <w:tcW w:w="760" w:type="dxa"/>
          </w:tcPr>
          <w:p w14:paraId="0CBE08EF" w14:textId="77777777" w:rsidR="00E50F9B" w:rsidRDefault="00AF4DA5" w:rsidP="002177E2">
            <w:pPr>
              <w:jc w:val="right"/>
            </w:pPr>
            <w:r>
              <w:t>3,5</w:t>
            </w:r>
          </w:p>
        </w:tc>
        <w:tc>
          <w:tcPr>
            <w:tcW w:w="760" w:type="dxa"/>
          </w:tcPr>
          <w:p w14:paraId="716965B4" w14:textId="77777777" w:rsidR="00E50F9B" w:rsidRDefault="00AF4DA5" w:rsidP="002177E2">
            <w:pPr>
              <w:jc w:val="right"/>
            </w:pPr>
            <w:r>
              <w:t>2,8</w:t>
            </w:r>
          </w:p>
        </w:tc>
        <w:tc>
          <w:tcPr>
            <w:tcW w:w="760" w:type="dxa"/>
          </w:tcPr>
          <w:p w14:paraId="736FA306" w14:textId="77777777" w:rsidR="00E50F9B" w:rsidRDefault="00AF4DA5" w:rsidP="002177E2">
            <w:pPr>
              <w:jc w:val="right"/>
            </w:pPr>
            <w:r>
              <w:t>1,4</w:t>
            </w:r>
          </w:p>
        </w:tc>
        <w:tc>
          <w:tcPr>
            <w:tcW w:w="760" w:type="dxa"/>
          </w:tcPr>
          <w:p w14:paraId="1CCE081B" w14:textId="77777777" w:rsidR="00E50F9B" w:rsidRDefault="00AF4DA5" w:rsidP="002177E2">
            <w:pPr>
              <w:jc w:val="right"/>
            </w:pPr>
            <w:r>
              <w:t>0,2</w:t>
            </w:r>
          </w:p>
        </w:tc>
        <w:tc>
          <w:tcPr>
            <w:tcW w:w="760" w:type="dxa"/>
          </w:tcPr>
          <w:p w14:paraId="2719AF14" w14:textId="77777777" w:rsidR="00E50F9B" w:rsidRDefault="00AF4DA5" w:rsidP="002177E2">
            <w:pPr>
              <w:jc w:val="right"/>
            </w:pPr>
            <w:r>
              <w:t>1,1</w:t>
            </w:r>
          </w:p>
        </w:tc>
        <w:tc>
          <w:tcPr>
            <w:tcW w:w="760" w:type="dxa"/>
          </w:tcPr>
          <w:p w14:paraId="1F5E5FBE" w14:textId="77777777" w:rsidR="00E50F9B" w:rsidRDefault="00AF4DA5" w:rsidP="002177E2">
            <w:pPr>
              <w:jc w:val="right"/>
            </w:pPr>
            <w:r>
              <w:t>-0,2</w:t>
            </w:r>
          </w:p>
        </w:tc>
        <w:tc>
          <w:tcPr>
            <w:tcW w:w="760" w:type="dxa"/>
          </w:tcPr>
          <w:p w14:paraId="028BCED3" w14:textId="77777777" w:rsidR="00E50F9B" w:rsidRDefault="00AF4DA5" w:rsidP="002177E2">
            <w:pPr>
              <w:jc w:val="right"/>
            </w:pPr>
            <w:r>
              <w:t>3,5</w:t>
            </w:r>
          </w:p>
        </w:tc>
        <w:tc>
          <w:tcPr>
            <w:tcW w:w="760" w:type="dxa"/>
          </w:tcPr>
          <w:p w14:paraId="488A1D1D" w14:textId="77777777" w:rsidR="00E50F9B" w:rsidRDefault="00AF4DA5" w:rsidP="002177E2">
            <w:pPr>
              <w:jc w:val="right"/>
            </w:pPr>
            <w:r>
              <w:t>-1,9</w:t>
            </w:r>
          </w:p>
        </w:tc>
      </w:tr>
      <w:tr w:rsidR="00E50F9B" w14:paraId="7D296BE9" w14:textId="77777777" w:rsidTr="002177E2">
        <w:trPr>
          <w:trHeight w:val="340"/>
        </w:trPr>
        <w:tc>
          <w:tcPr>
            <w:tcW w:w="3040" w:type="dxa"/>
          </w:tcPr>
          <w:p w14:paraId="0D1EB4DD" w14:textId="77777777" w:rsidR="00E50F9B" w:rsidRDefault="00AF4DA5" w:rsidP="002177E2">
            <w:r>
              <w:t>Aktivitetsendring i pst. fra året før</w:t>
            </w:r>
            <w:r>
              <w:tab/>
            </w:r>
          </w:p>
        </w:tc>
        <w:tc>
          <w:tcPr>
            <w:tcW w:w="760" w:type="dxa"/>
          </w:tcPr>
          <w:p w14:paraId="6E0D36CF" w14:textId="77777777" w:rsidR="00E50F9B" w:rsidRDefault="00AF4DA5" w:rsidP="002177E2">
            <w:pPr>
              <w:jc w:val="right"/>
            </w:pPr>
            <w:r>
              <w:t>2,2</w:t>
            </w:r>
          </w:p>
        </w:tc>
        <w:tc>
          <w:tcPr>
            <w:tcW w:w="760" w:type="dxa"/>
          </w:tcPr>
          <w:p w14:paraId="0BFC89B4" w14:textId="77777777" w:rsidR="00E50F9B" w:rsidRDefault="00AF4DA5" w:rsidP="002177E2">
            <w:pPr>
              <w:jc w:val="right"/>
            </w:pPr>
            <w:r>
              <w:t>2,7</w:t>
            </w:r>
          </w:p>
        </w:tc>
        <w:tc>
          <w:tcPr>
            <w:tcW w:w="760" w:type="dxa"/>
          </w:tcPr>
          <w:p w14:paraId="723B8472" w14:textId="77777777" w:rsidR="00E50F9B" w:rsidRDefault="00AF4DA5" w:rsidP="002177E2">
            <w:pPr>
              <w:jc w:val="right"/>
            </w:pPr>
            <w:r>
              <w:t>1,5</w:t>
            </w:r>
          </w:p>
        </w:tc>
        <w:tc>
          <w:tcPr>
            <w:tcW w:w="760" w:type="dxa"/>
          </w:tcPr>
          <w:p w14:paraId="7055033F" w14:textId="77777777" w:rsidR="00E50F9B" w:rsidRDefault="00AF4DA5" w:rsidP="002177E2">
            <w:pPr>
              <w:jc w:val="right"/>
            </w:pPr>
            <w:r>
              <w:t>2,7</w:t>
            </w:r>
          </w:p>
        </w:tc>
        <w:tc>
          <w:tcPr>
            <w:tcW w:w="760" w:type="dxa"/>
          </w:tcPr>
          <w:p w14:paraId="086A6F37" w14:textId="77777777" w:rsidR="00E50F9B" w:rsidRDefault="00AF4DA5" w:rsidP="002177E2">
            <w:pPr>
              <w:jc w:val="right"/>
            </w:pPr>
            <w:r>
              <w:t>2,5</w:t>
            </w:r>
          </w:p>
        </w:tc>
        <w:tc>
          <w:tcPr>
            <w:tcW w:w="760" w:type="dxa"/>
          </w:tcPr>
          <w:p w14:paraId="76395709" w14:textId="77777777" w:rsidR="00E50F9B" w:rsidRDefault="00AF4DA5" w:rsidP="002177E2">
            <w:pPr>
              <w:jc w:val="right"/>
            </w:pPr>
            <w:r>
              <w:t>0,2</w:t>
            </w:r>
          </w:p>
        </w:tc>
        <w:tc>
          <w:tcPr>
            <w:tcW w:w="760" w:type="dxa"/>
          </w:tcPr>
          <w:p w14:paraId="10CCEE1B" w14:textId="77777777" w:rsidR="00E50F9B" w:rsidRDefault="00AF4DA5" w:rsidP="002177E2">
            <w:pPr>
              <w:jc w:val="right"/>
            </w:pPr>
            <w:r>
              <w:t>2,5</w:t>
            </w:r>
          </w:p>
        </w:tc>
        <w:tc>
          <w:tcPr>
            <w:tcW w:w="760" w:type="dxa"/>
          </w:tcPr>
          <w:p w14:paraId="20D742C6" w14:textId="77777777" w:rsidR="00E50F9B" w:rsidRDefault="00AF4DA5" w:rsidP="002177E2">
            <w:pPr>
              <w:jc w:val="right"/>
            </w:pPr>
            <w:r>
              <w:t>-0,2</w:t>
            </w:r>
          </w:p>
        </w:tc>
      </w:tr>
      <w:tr w:rsidR="00E50F9B" w14:paraId="4B2154AE" w14:textId="77777777" w:rsidTr="002177E2">
        <w:trPr>
          <w:trHeight w:val="340"/>
        </w:trPr>
        <w:tc>
          <w:tcPr>
            <w:tcW w:w="3040" w:type="dxa"/>
          </w:tcPr>
          <w:p w14:paraId="391DBC83" w14:textId="77777777" w:rsidR="00E50F9B" w:rsidRDefault="00AF4DA5" w:rsidP="002177E2">
            <w:r>
              <w:t>Brutto realinvesteringer i prosent av inntekter</w:t>
            </w:r>
            <w:r>
              <w:tab/>
            </w:r>
          </w:p>
        </w:tc>
        <w:tc>
          <w:tcPr>
            <w:tcW w:w="760" w:type="dxa"/>
          </w:tcPr>
          <w:p w14:paraId="44D5B299" w14:textId="77777777" w:rsidR="00E50F9B" w:rsidRDefault="00AF4DA5" w:rsidP="002177E2">
            <w:pPr>
              <w:jc w:val="right"/>
            </w:pPr>
            <w:r>
              <w:t>13,3</w:t>
            </w:r>
          </w:p>
        </w:tc>
        <w:tc>
          <w:tcPr>
            <w:tcW w:w="760" w:type="dxa"/>
          </w:tcPr>
          <w:p w14:paraId="55317C96" w14:textId="77777777" w:rsidR="00E50F9B" w:rsidRDefault="00AF4DA5" w:rsidP="002177E2">
            <w:pPr>
              <w:jc w:val="right"/>
            </w:pPr>
            <w:r>
              <w:t>14,0</w:t>
            </w:r>
          </w:p>
        </w:tc>
        <w:tc>
          <w:tcPr>
            <w:tcW w:w="760" w:type="dxa"/>
          </w:tcPr>
          <w:p w14:paraId="66855AA2" w14:textId="77777777" w:rsidR="00E50F9B" w:rsidRDefault="00AF4DA5" w:rsidP="002177E2">
            <w:pPr>
              <w:jc w:val="right"/>
            </w:pPr>
            <w:r>
              <w:t>13,2</w:t>
            </w:r>
          </w:p>
        </w:tc>
        <w:tc>
          <w:tcPr>
            <w:tcW w:w="760" w:type="dxa"/>
          </w:tcPr>
          <w:p w14:paraId="24F2F862" w14:textId="77777777" w:rsidR="00E50F9B" w:rsidRDefault="00AF4DA5" w:rsidP="002177E2">
            <w:pPr>
              <w:jc w:val="right"/>
            </w:pPr>
            <w:r>
              <w:t>14,2</w:t>
            </w:r>
          </w:p>
        </w:tc>
        <w:tc>
          <w:tcPr>
            <w:tcW w:w="760" w:type="dxa"/>
          </w:tcPr>
          <w:p w14:paraId="182F80ED" w14:textId="77777777" w:rsidR="00E50F9B" w:rsidRDefault="00AF4DA5" w:rsidP="002177E2">
            <w:pPr>
              <w:jc w:val="right"/>
            </w:pPr>
            <w:r>
              <w:t>15,3</w:t>
            </w:r>
          </w:p>
        </w:tc>
        <w:tc>
          <w:tcPr>
            <w:tcW w:w="760" w:type="dxa"/>
          </w:tcPr>
          <w:p w14:paraId="7171B5D9" w14:textId="77777777" w:rsidR="00E50F9B" w:rsidRDefault="00AF4DA5" w:rsidP="002177E2">
            <w:pPr>
              <w:jc w:val="right"/>
            </w:pPr>
            <w:r>
              <w:t>14,5</w:t>
            </w:r>
          </w:p>
        </w:tc>
        <w:tc>
          <w:tcPr>
            <w:tcW w:w="760" w:type="dxa"/>
          </w:tcPr>
          <w:p w14:paraId="325A370D" w14:textId="77777777" w:rsidR="00E50F9B" w:rsidRDefault="00AF4DA5" w:rsidP="002177E2">
            <w:pPr>
              <w:jc w:val="right"/>
            </w:pPr>
            <w:r>
              <w:t>13,5</w:t>
            </w:r>
          </w:p>
        </w:tc>
        <w:tc>
          <w:tcPr>
            <w:tcW w:w="760" w:type="dxa"/>
          </w:tcPr>
          <w:p w14:paraId="49FEB2E2" w14:textId="77777777" w:rsidR="00E50F9B" w:rsidRDefault="00AF4DA5" w:rsidP="002177E2">
            <w:pPr>
              <w:jc w:val="right"/>
            </w:pPr>
            <w:r>
              <w:t>14,1</w:t>
            </w:r>
          </w:p>
        </w:tc>
      </w:tr>
      <w:tr w:rsidR="00E50F9B" w14:paraId="3F9E6CB9" w14:textId="77777777" w:rsidTr="002177E2">
        <w:trPr>
          <w:trHeight w:val="340"/>
        </w:trPr>
        <w:tc>
          <w:tcPr>
            <w:tcW w:w="3040" w:type="dxa"/>
          </w:tcPr>
          <w:p w14:paraId="58BA631D" w14:textId="77777777" w:rsidR="00E50F9B" w:rsidRDefault="00AF4DA5" w:rsidP="002177E2">
            <w:r>
              <w:t>Netto driftsresultat i prosent. Kommunekonsern</w:t>
            </w:r>
            <w:r>
              <w:tab/>
            </w:r>
          </w:p>
        </w:tc>
        <w:tc>
          <w:tcPr>
            <w:tcW w:w="760" w:type="dxa"/>
          </w:tcPr>
          <w:p w14:paraId="01792974" w14:textId="77777777" w:rsidR="00E50F9B" w:rsidRDefault="00AF4DA5" w:rsidP="002177E2">
            <w:pPr>
              <w:jc w:val="right"/>
            </w:pPr>
            <w:r>
              <w:t>3,2</w:t>
            </w:r>
          </w:p>
        </w:tc>
        <w:tc>
          <w:tcPr>
            <w:tcW w:w="760" w:type="dxa"/>
          </w:tcPr>
          <w:p w14:paraId="2037F96B" w14:textId="77777777" w:rsidR="00E50F9B" w:rsidRDefault="00AF4DA5" w:rsidP="002177E2">
            <w:pPr>
              <w:jc w:val="right"/>
            </w:pPr>
            <w:r>
              <w:t>4,2</w:t>
            </w:r>
          </w:p>
        </w:tc>
        <w:tc>
          <w:tcPr>
            <w:tcW w:w="760" w:type="dxa"/>
          </w:tcPr>
          <w:p w14:paraId="1E685325" w14:textId="77777777" w:rsidR="00E50F9B" w:rsidRDefault="00AF4DA5" w:rsidP="002177E2">
            <w:pPr>
              <w:jc w:val="right"/>
            </w:pPr>
            <w:r>
              <w:t>3,9</w:t>
            </w:r>
          </w:p>
        </w:tc>
        <w:tc>
          <w:tcPr>
            <w:tcW w:w="760" w:type="dxa"/>
          </w:tcPr>
          <w:p w14:paraId="234A662E" w14:textId="77777777" w:rsidR="00E50F9B" w:rsidRDefault="00AF4DA5" w:rsidP="002177E2">
            <w:pPr>
              <w:jc w:val="right"/>
            </w:pPr>
            <w:r>
              <w:t>2,8</w:t>
            </w:r>
          </w:p>
        </w:tc>
        <w:tc>
          <w:tcPr>
            <w:tcW w:w="760" w:type="dxa"/>
          </w:tcPr>
          <w:p w14:paraId="783EC996" w14:textId="77777777" w:rsidR="00E50F9B" w:rsidRDefault="00AF4DA5" w:rsidP="002177E2">
            <w:pPr>
              <w:jc w:val="right"/>
            </w:pPr>
            <w:r>
              <w:t>2,0</w:t>
            </w:r>
          </w:p>
        </w:tc>
        <w:tc>
          <w:tcPr>
            <w:tcW w:w="760" w:type="dxa"/>
          </w:tcPr>
          <w:p w14:paraId="1BC88401" w14:textId="77777777" w:rsidR="00E50F9B" w:rsidRDefault="00AF4DA5" w:rsidP="002177E2">
            <w:pPr>
              <w:jc w:val="right"/>
            </w:pPr>
            <w:r>
              <w:t>3,1</w:t>
            </w:r>
          </w:p>
        </w:tc>
        <w:tc>
          <w:tcPr>
            <w:tcW w:w="760" w:type="dxa"/>
          </w:tcPr>
          <w:p w14:paraId="767CEA02" w14:textId="77777777" w:rsidR="00E50F9B" w:rsidRDefault="00AF4DA5" w:rsidP="002177E2">
            <w:pPr>
              <w:jc w:val="right"/>
            </w:pPr>
            <w:r>
              <w:t>4,7</w:t>
            </w:r>
          </w:p>
        </w:tc>
        <w:tc>
          <w:tcPr>
            <w:tcW w:w="760" w:type="dxa"/>
          </w:tcPr>
          <w:p w14:paraId="312A5227" w14:textId="77777777" w:rsidR="00E50F9B" w:rsidRDefault="00AF4DA5" w:rsidP="002177E2">
            <w:pPr>
              <w:jc w:val="right"/>
            </w:pPr>
            <w:r>
              <w:t>-</w:t>
            </w:r>
          </w:p>
        </w:tc>
      </w:tr>
      <w:tr w:rsidR="00E50F9B" w14:paraId="36A20047" w14:textId="77777777" w:rsidTr="002177E2">
        <w:trPr>
          <w:trHeight w:val="340"/>
        </w:trPr>
        <w:tc>
          <w:tcPr>
            <w:tcW w:w="3040" w:type="dxa"/>
          </w:tcPr>
          <w:p w14:paraId="3BBDC4C8" w14:textId="77777777" w:rsidR="00E50F9B" w:rsidRDefault="00AF4DA5" w:rsidP="002177E2">
            <w:r>
              <w:t>Netto finansinvesteringer. Prosent av inntekter</w:t>
            </w:r>
            <w:r>
              <w:tab/>
            </w:r>
          </w:p>
        </w:tc>
        <w:tc>
          <w:tcPr>
            <w:tcW w:w="760" w:type="dxa"/>
          </w:tcPr>
          <w:p w14:paraId="7A3302BF" w14:textId="77777777" w:rsidR="00E50F9B" w:rsidRDefault="00AF4DA5" w:rsidP="002177E2">
            <w:pPr>
              <w:jc w:val="right"/>
            </w:pPr>
            <w:r>
              <w:t>-3,1</w:t>
            </w:r>
          </w:p>
        </w:tc>
        <w:tc>
          <w:tcPr>
            <w:tcW w:w="760" w:type="dxa"/>
          </w:tcPr>
          <w:p w14:paraId="11FD4E47" w14:textId="77777777" w:rsidR="00E50F9B" w:rsidRDefault="00AF4DA5" w:rsidP="002177E2">
            <w:pPr>
              <w:jc w:val="right"/>
            </w:pPr>
            <w:r>
              <w:t>-2,6</w:t>
            </w:r>
          </w:p>
        </w:tc>
        <w:tc>
          <w:tcPr>
            <w:tcW w:w="760" w:type="dxa"/>
          </w:tcPr>
          <w:p w14:paraId="3DB0BB0E" w14:textId="77777777" w:rsidR="00E50F9B" w:rsidRDefault="00AF4DA5" w:rsidP="002177E2">
            <w:pPr>
              <w:jc w:val="right"/>
            </w:pPr>
            <w:r>
              <w:t>-2,4</w:t>
            </w:r>
          </w:p>
        </w:tc>
        <w:tc>
          <w:tcPr>
            <w:tcW w:w="760" w:type="dxa"/>
          </w:tcPr>
          <w:p w14:paraId="4004E9F1" w14:textId="77777777" w:rsidR="00E50F9B" w:rsidRDefault="00AF4DA5" w:rsidP="002177E2">
            <w:pPr>
              <w:jc w:val="right"/>
            </w:pPr>
            <w:r>
              <w:t>-3,8</w:t>
            </w:r>
          </w:p>
        </w:tc>
        <w:tc>
          <w:tcPr>
            <w:tcW w:w="760" w:type="dxa"/>
          </w:tcPr>
          <w:p w14:paraId="178FA4EF" w14:textId="77777777" w:rsidR="00E50F9B" w:rsidRDefault="00AF4DA5" w:rsidP="002177E2">
            <w:pPr>
              <w:jc w:val="right"/>
            </w:pPr>
            <w:r>
              <w:t>-5,8</w:t>
            </w:r>
          </w:p>
        </w:tc>
        <w:tc>
          <w:tcPr>
            <w:tcW w:w="760" w:type="dxa"/>
          </w:tcPr>
          <w:p w14:paraId="7CB72B41" w14:textId="77777777" w:rsidR="00E50F9B" w:rsidRDefault="00AF4DA5" w:rsidP="002177E2">
            <w:pPr>
              <w:jc w:val="right"/>
            </w:pPr>
            <w:r>
              <w:t>-4,2</w:t>
            </w:r>
          </w:p>
        </w:tc>
        <w:tc>
          <w:tcPr>
            <w:tcW w:w="760" w:type="dxa"/>
          </w:tcPr>
          <w:p w14:paraId="1A0352ED" w14:textId="77777777" w:rsidR="00E50F9B" w:rsidRDefault="00AF4DA5" w:rsidP="002177E2">
            <w:pPr>
              <w:jc w:val="right"/>
            </w:pPr>
            <w:r>
              <w:t>-2,6</w:t>
            </w:r>
          </w:p>
        </w:tc>
        <w:tc>
          <w:tcPr>
            <w:tcW w:w="760" w:type="dxa"/>
          </w:tcPr>
          <w:p w14:paraId="0C9120BF" w14:textId="77777777" w:rsidR="00E50F9B" w:rsidRDefault="00AF4DA5" w:rsidP="002177E2">
            <w:pPr>
              <w:jc w:val="right"/>
            </w:pPr>
            <w:r>
              <w:t>-6,3</w:t>
            </w:r>
          </w:p>
        </w:tc>
      </w:tr>
      <w:tr w:rsidR="00E50F9B" w14:paraId="03FD547A" w14:textId="77777777" w:rsidTr="002177E2">
        <w:trPr>
          <w:trHeight w:val="340"/>
        </w:trPr>
        <w:tc>
          <w:tcPr>
            <w:tcW w:w="3040" w:type="dxa"/>
          </w:tcPr>
          <w:p w14:paraId="7FF162CE" w14:textId="77777777" w:rsidR="00E50F9B" w:rsidRDefault="00AF4DA5" w:rsidP="002177E2">
            <w:r>
              <w:t>Netto gjeld. Prosent av inntekter</w:t>
            </w:r>
            <w:r w:rsidRPr="00AF4DA5">
              <w:rPr>
                <w:rStyle w:val="skrift-hevet"/>
              </w:rPr>
              <w:t>2</w:t>
            </w:r>
            <w:r>
              <w:tab/>
            </w:r>
          </w:p>
        </w:tc>
        <w:tc>
          <w:tcPr>
            <w:tcW w:w="760" w:type="dxa"/>
          </w:tcPr>
          <w:p w14:paraId="6A686FD2" w14:textId="77777777" w:rsidR="00E50F9B" w:rsidRDefault="00AF4DA5" w:rsidP="002177E2">
            <w:pPr>
              <w:jc w:val="right"/>
            </w:pPr>
            <w:r>
              <w:t>34,8</w:t>
            </w:r>
          </w:p>
        </w:tc>
        <w:tc>
          <w:tcPr>
            <w:tcW w:w="760" w:type="dxa"/>
          </w:tcPr>
          <w:p w14:paraId="4396B636" w14:textId="77777777" w:rsidR="00E50F9B" w:rsidRDefault="00AF4DA5" w:rsidP="002177E2">
            <w:pPr>
              <w:jc w:val="right"/>
            </w:pPr>
            <w:r>
              <w:t>32,9</w:t>
            </w:r>
          </w:p>
        </w:tc>
        <w:tc>
          <w:tcPr>
            <w:tcW w:w="760" w:type="dxa"/>
          </w:tcPr>
          <w:p w14:paraId="07D9172D" w14:textId="77777777" w:rsidR="00E50F9B" w:rsidRDefault="00AF4DA5" w:rsidP="002177E2">
            <w:pPr>
              <w:jc w:val="right"/>
            </w:pPr>
            <w:r>
              <w:t>32,3</w:t>
            </w:r>
          </w:p>
        </w:tc>
        <w:tc>
          <w:tcPr>
            <w:tcW w:w="760" w:type="dxa"/>
          </w:tcPr>
          <w:p w14:paraId="2E5ADFDB" w14:textId="77777777" w:rsidR="00E50F9B" w:rsidRDefault="00AF4DA5" w:rsidP="002177E2">
            <w:pPr>
              <w:jc w:val="right"/>
            </w:pPr>
            <w:r>
              <w:t>33,0</w:t>
            </w:r>
          </w:p>
        </w:tc>
        <w:tc>
          <w:tcPr>
            <w:tcW w:w="760" w:type="dxa"/>
          </w:tcPr>
          <w:p w14:paraId="6F4AAB79" w14:textId="77777777" w:rsidR="00E50F9B" w:rsidRDefault="00AF4DA5" w:rsidP="002177E2">
            <w:pPr>
              <w:jc w:val="right"/>
            </w:pPr>
            <w:r>
              <w:t>35,2</w:t>
            </w:r>
          </w:p>
        </w:tc>
        <w:tc>
          <w:tcPr>
            <w:tcW w:w="760" w:type="dxa"/>
          </w:tcPr>
          <w:p w14:paraId="1EA135C6" w14:textId="77777777" w:rsidR="00E50F9B" w:rsidRDefault="00AF4DA5" w:rsidP="002177E2">
            <w:pPr>
              <w:jc w:val="right"/>
            </w:pPr>
            <w:r>
              <w:t>28,7</w:t>
            </w:r>
          </w:p>
        </w:tc>
        <w:tc>
          <w:tcPr>
            <w:tcW w:w="760" w:type="dxa"/>
          </w:tcPr>
          <w:p w14:paraId="2998A74D" w14:textId="77777777" w:rsidR="00E50F9B" w:rsidRDefault="00AF4DA5" w:rsidP="002177E2">
            <w:pPr>
              <w:jc w:val="right"/>
            </w:pPr>
            <w:r>
              <w:t>27,4</w:t>
            </w:r>
          </w:p>
        </w:tc>
        <w:tc>
          <w:tcPr>
            <w:tcW w:w="760" w:type="dxa"/>
          </w:tcPr>
          <w:p w14:paraId="6056FB8E" w14:textId="77777777" w:rsidR="00E50F9B" w:rsidRDefault="00AF4DA5" w:rsidP="002177E2">
            <w:pPr>
              <w:jc w:val="right"/>
            </w:pPr>
            <w:r>
              <w:t>-</w:t>
            </w:r>
          </w:p>
        </w:tc>
      </w:tr>
      <w:tr w:rsidR="00E50F9B" w14:paraId="3FFA58CF" w14:textId="77777777" w:rsidTr="002177E2">
        <w:trPr>
          <w:trHeight w:val="600"/>
        </w:trPr>
        <w:tc>
          <w:tcPr>
            <w:tcW w:w="3040" w:type="dxa"/>
          </w:tcPr>
          <w:p w14:paraId="289E704A" w14:textId="77777777" w:rsidR="00E50F9B" w:rsidRDefault="00AF4DA5" w:rsidP="002177E2">
            <w:r>
              <w:t>Netto gjeld uten pensjonsreserver. Pst av inntekter</w:t>
            </w:r>
            <w:r>
              <w:tab/>
            </w:r>
          </w:p>
        </w:tc>
        <w:tc>
          <w:tcPr>
            <w:tcW w:w="760" w:type="dxa"/>
          </w:tcPr>
          <w:p w14:paraId="6146818D" w14:textId="77777777" w:rsidR="00E50F9B" w:rsidRDefault="00AF4DA5" w:rsidP="002177E2">
            <w:pPr>
              <w:jc w:val="right"/>
            </w:pPr>
            <w:r>
              <w:t>44,9</w:t>
            </w:r>
          </w:p>
        </w:tc>
        <w:tc>
          <w:tcPr>
            <w:tcW w:w="760" w:type="dxa"/>
          </w:tcPr>
          <w:p w14:paraId="68E4E0AD" w14:textId="77777777" w:rsidR="00E50F9B" w:rsidRDefault="00AF4DA5" w:rsidP="002177E2">
            <w:pPr>
              <w:jc w:val="right"/>
            </w:pPr>
            <w:r>
              <w:t>44,1</w:t>
            </w:r>
          </w:p>
        </w:tc>
        <w:tc>
          <w:tcPr>
            <w:tcW w:w="760" w:type="dxa"/>
          </w:tcPr>
          <w:p w14:paraId="2F8C409D" w14:textId="77777777" w:rsidR="00E50F9B" w:rsidRDefault="00AF4DA5" w:rsidP="002177E2">
            <w:pPr>
              <w:jc w:val="right"/>
            </w:pPr>
            <w:r>
              <w:t>43,6</w:t>
            </w:r>
          </w:p>
        </w:tc>
        <w:tc>
          <w:tcPr>
            <w:tcW w:w="760" w:type="dxa"/>
          </w:tcPr>
          <w:p w14:paraId="329792DD" w14:textId="77777777" w:rsidR="00E50F9B" w:rsidRDefault="00AF4DA5" w:rsidP="002177E2">
            <w:pPr>
              <w:jc w:val="right"/>
            </w:pPr>
            <w:r>
              <w:t>44,3</w:t>
            </w:r>
          </w:p>
        </w:tc>
        <w:tc>
          <w:tcPr>
            <w:tcW w:w="760" w:type="dxa"/>
          </w:tcPr>
          <w:p w14:paraId="7BE9FB3A" w14:textId="77777777" w:rsidR="00E50F9B" w:rsidRDefault="00AF4DA5" w:rsidP="002177E2">
            <w:pPr>
              <w:jc w:val="right"/>
            </w:pPr>
            <w:r>
              <w:t>47,3</w:t>
            </w:r>
          </w:p>
        </w:tc>
        <w:tc>
          <w:tcPr>
            <w:tcW w:w="760" w:type="dxa"/>
          </w:tcPr>
          <w:p w14:paraId="5A57E332" w14:textId="77777777" w:rsidR="00E50F9B" w:rsidRDefault="00AF4DA5" w:rsidP="002177E2">
            <w:pPr>
              <w:jc w:val="right"/>
            </w:pPr>
            <w:r>
              <w:t>48,0</w:t>
            </w:r>
          </w:p>
        </w:tc>
        <w:tc>
          <w:tcPr>
            <w:tcW w:w="760" w:type="dxa"/>
          </w:tcPr>
          <w:p w14:paraId="78B3CA34" w14:textId="77777777" w:rsidR="00E50F9B" w:rsidRDefault="00AF4DA5" w:rsidP="002177E2">
            <w:pPr>
              <w:jc w:val="right"/>
            </w:pPr>
            <w:r>
              <w:t>47,1</w:t>
            </w:r>
          </w:p>
        </w:tc>
        <w:tc>
          <w:tcPr>
            <w:tcW w:w="760" w:type="dxa"/>
          </w:tcPr>
          <w:p w14:paraId="24613350" w14:textId="77777777" w:rsidR="00E50F9B" w:rsidRDefault="00AF4DA5" w:rsidP="002177E2">
            <w:pPr>
              <w:jc w:val="right"/>
            </w:pPr>
            <w:r>
              <w:t>-</w:t>
            </w:r>
          </w:p>
        </w:tc>
      </w:tr>
    </w:tbl>
    <w:p w14:paraId="3060B1AE" w14:textId="77777777" w:rsidR="00E50F9B" w:rsidRDefault="00AF4DA5" w:rsidP="00F55674">
      <w:pPr>
        <w:pStyle w:val="tabell-noter"/>
        <w:rPr>
          <w:rStyle w:val="skrift-hevet"/>
        </w:rPr>
      </w:pPr>
      <w:r>
        <w:rPr>
          <w:rStyle w:val="skrift-hevet"/>
          <w:sz w:val="17"/>
          <w:szCs w:val="17"/>
        </w:rPr>
        <w:t>1</w:t>
      </w:r>
      <w:r>
        <w:tab/>
        <w:t>Innenfor det økonomiske opplegget for kommuneøkonomien. Ved beregning av inntektsvekst er det korrigert for oppgaveendringer og midlertidige tiltak.</w:t>
      </w:r>
    </w:p>
    <w:p w14:paraId="088D3B54" w14:textId="77777777" w:rsidR="00E50F9B" w:rsidRDefault="00AF4DA5" w:rsidP="00F55674">
      <w:pPr>
        <w:pStyle w:val="tabell-noter"/>
        <w:rPr>
          <w:rStyle w:val="skrift-hevet"/>
        </w:rPr>
      </w:pPr>
      <w:r>
        <w:rPr>
          <w:rStyle w:val="skrift-hevet"/>
          <w:sz w:val="17"/>
          <w:szCs w:val="17"/>
        </w:rPr>
        <w:t>2</w:t>
      </w:r>
      <w:r>
        <w:tab/>
        <w:t>Eksklusive fordringer og gjeld knyttet til skatter og avgifter.</w:t>
      </w:r>
    </w:p>
    <w:p w14:paraId="2D29CB33" w14:textId="140DBEFF" w:rsidR="00E50F9B" w:rsidRDefault="00AF4DA5" w:rsidP="00F55674">
      <w:pPr>
        <w:pStyle w:val="Kilde"/>
      </w:pPr>
      <w:r>
        <w:lastRenderedPageBreak/>
        <w:t>Statistisk sentralbyrå og Finansdepartementet.</w:t>
      </w:r>
    </w:p>
    <w:p w14:paraId="6E65010B" w14:textId="33E5FCFB" w:rsidR="00F55674" w:rsidRPr="00F55674" w:rsidRDefault="00F55674" w:rsidP="00F55674">
      <w:pPr>
        <w:pStyle w:val="tabell-tittel"/>
      </w:pPr>
      <w:r>
        <w:t>Inntekter og utgifter i Statens pensjonsfond utland. Mill. kroner</w:t>
      </w:r>
    </w:p>
    <w:p w14:paraId="37653A85" w14:textId="77777777" w:rsidR="00E50F9B" w:rsidRDefault="00AF4DA5" w:rsidP="00F55674">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50F9B" w14:paraId="3F4D0556" w14:textId="77777777" w:rsidTr="002177E2">
        <w:trPr>
          <w:trHeight w:val="320"/>
        </w:trPr>
        <w:tc>
          <w:tcPr>
            <w:tcW w:w="5200" w:type="dxa"/>
            <w:shd w:val="clear" w:color="auto" w:fill="FFFFFF"/>
          </w:tcPr>
          <w:p w14:paraId="023EF6BC" w14:textId="77777777" w:rsidR="00E50F9B" w:rsidRDefault="00E50F9B" w:rsidP="002177E2"/>
        </w:tc>
        <w:tc>
          <w:tcPr>
            <w:tcW w:w="1300" w:type="dxa"/>
          </w:tcPr>
          <w:p w14:paraId="448C426B" w14:textId="77777777" w:rsidR="00E50F9B" w:rsidRDefault="00AF4DA5" w:rsidP="002177E2">
            <w:pPr>
              <w:jc w:val="right"/>
            </w:pPr>
            <w:r>
              <w:t>2020</w:t>
            </w:r>
          </w:p>
        </w:tc>
        <w:tc>
          <w:tcPr>
            <w:tcW w:w="1300" w:type="dxa"/>
          </w:tcPr>
          <w:p w14:paraId="53DCDE96" w14:textId="77777777" w:rsidR="00E50F9B" w:rsidRDefault="00AF4DA5" w:rsidP="002177E2">
            <w:pPr>
              <w:jc w:val="right"/>
            </w:pPr>
            <w:r>
              <w:t>2021</w:t>
            </w:r>
          </w:p>
        </w:tc>
        <w:tc>
          <w:tcPr>
            <w:tcW w:w="1300" w:type="dxa"/>
          </w:tcPr>
          <w:p w14:paraId="5B53F78F" w14:textId="77777777" w:rsidR="00E50F9B" w:rsidRDefault="00AF4DA5" w:rsidP="002177E2">
            <w:pPr>
              <w:jc w:val="right"/>
            </w:pPr>
            <w:r>
              <w:t>2022</w:t>
            </w:r>
          </w:p>
        </w:tc>
      </w:tr>
      <w:tr w:rsidR="00E50F9B" w14:paraId="5294C4E8" w14:textId="77777777" w:rsidTr="002177E2">
        <w:trPr>
          <w:trHeight w:val="340"/>
        </w:trPr>
        <w:tc>
          <w:tcPr>
            <w:tcW w:w="5200" w:type="dxa"/>
          </w:tcPr>
          <w:p w14:paraId="08D28CA9" w14:textId="77777777" w:rsidR="00E50F9B" w:rsidRDefault="00AF4DA5" w:rsidP="002177E2">
            <w:r>
              <w:t>Inntekter</w:t>
            </w:r>
            <w:r>
              <w:tab/>
            </w:r>
          </w:p>
        </w:tc>
        <w:tc>
          <w:tcPr>
            <w:tcW w:w="1300" w:type="dxa"/>
          </w:tcPr>
          <w:p w14:paraId="106AEFC3" w14:textId="77777777" w:rsidR="00E50F9B" w:rsidRDefault="00AF4DA5" w:rsidP="002177E2">
            <w:pPr>
              <w:jc w:val="right"/>
            </w:pPr>
            <w:r>
              <w:t>324 152</w:t>
            </w:r>
          </w:p>
        </w:tc>
        <w:tc>
          <w:tcPr>
            <w:tcW w:w="1300" w:type="dxa"/>
          </w:tcPr>
          <w:p w14:paraId="717CC070" w14:textId="77777777" w:rsidR="00E50F9B" w:rsidRDefault="00AF4DA5" w:rsidP="002177E2">
            <w:pPr>
              <w:jc w:val="right"/>
            </w:pPr>
            <w:r>
              <w:t>501 579</w:t>
            </w:r>
          </w:p>
        </w:tc>
        <w:tc>
          <w:tcPr>
            <w:tcW w:w="1300" w:type="dxa"/>
          </w:tcPr>
          <w:p w14:paraId="59EF7628" w14:textId="77777777" w:rsidR="00E50F9B" w:rsidRDefault="00AF4DA5" w:rsidP="002177E2">
            <w:pPr>
              <w:jc w:val="right"/>
            </w:pPr>
            <w:r>
              <w:t>1 168 101</w:t>
            </w:r>
          </w:p>
        </w:tc>
      </w:tr>
      <w:tr w:rsidR="00E50F9B" w14:paraId="780D028B" w14:textId="77777777" w:rsidTr="002177E2">
        <w:trPr>
          <w:trHeight w:val="340"/>
        </w:trPr>
        <w:tc>
          <w:tcPr>
            <w:tcW w:w="5200" w:type="dxa"/>
          </w:tcPr>
          <w:p w14:paraId="3052D318" w14:textId="77777777" w:rsidR="00E50F9B" w:rsidRDefault="00AF4DA5" w:rsidP="002177E2">
            <w:r>
              <w:t>– Netto kontantstrøm fra petroleumsvirksomhet</w:t>
            </w:r>
            <w:r>
              <w:tab/>
            </w:r>
          </w:p>
        </w:tc>
        <w:tc>
          <w:tcPr>
            <w:tcW w:w="1300" w:type="dxa"/>
          </w:tcPr>
          <w:p w14:paraId="74791F40" w14:textId="77777777" w:rsidR="00E50F9B" w:rsidRDefault="00AF4DA5" w:rsidP="002177E2">
            <w:pPr>
              <w:jc w:val="right"/>
            </w:pPr>
            <w:r>
              <w:t>106 825</w:t>
            </w:r>
          </w:p>
        </w:tc>
        <w:tc>
          <w:tcPr>
            <w:tcW w:w="1300" w:type="dxa"/>
          </w:tcPr>
          <w:p w14:paraId="65B0CACA" w14:textId="77777777" w:rsidR="00E50F9B" w:rsidRDefault="00AF4DA5" w:rsidP="002177E2">
            <w:pPr>
              <w:jc w:val="right"/>
            </w:pPr>
            <w:r>
              <w:t>287 513</w:t>
            </w:r>
          </w:p>
        </w:tc>
        <w:tc>
          <w:tcPr>
            <w:tcW w:w="1300" w:type="dxa"/>
          </w:tcPr>
          <w:p w14:paraId="4A60A0FE" w14:textId="77777777" w:rsidR="00E50F9B" w:rsidRDefault="00AF4DA5" w:rsidP="002177E2">
            <w:pPr>
              <w:jc w:val="right"/>
            </w:pPr>
            <w:r>
              <w:t>933 001</w:t>
            </w:r>
          </w:p>
        </w:tc>
      </w:tr>
      <w:tr w:rsidR="00E50F9B" w14:paraId="44858881" w14:textId="77777777" w:rsidTr="002177E2">
        <w:trPr>
          <w:trHeight w:val="340"/>
        </w:trPr>
        <w:tc>
          <w:tcPr>
            <w:tcW w:w="5200" w:type="dxa"/>
          </w:tcPr>
          <w:p w14:paraId="26277945" w14:textId="77777777" w:rsidR="00E50F9B" w:rsidRDefault="00AF4DA5" w:rsidP="002177E2">
            <w:r>
              <w:t>– Renteinntekter og utbytte mv.</w:t>
            </w:r>
            <w:r>
              <w:tab/>
            </w:r>
          </w:p>
        </w:tc>
        <w:tc>
          <w:tcPr>
            <w:tcW w:w="1300" w:type="dxa"/>
          </w:tcPr>
          <w:p w14:paraId="53641FC3" w14:textId="77777777" w:rsidR="00E50F9B" w:rsidRDefault="00AF4DA5" w:rsidP="002177E2">
            <w:pPr>
              <w:jc w:val="right"/>
            </w:pPr>
            <w:r>
              <w:t>217 327</w:t>
            </w:r>
          </w:p>
        </w:tc>
        <w:tc>
          <w:tcPr>
            <w:tcW w:w="1300" w:type="dxa"/>
          </w:tcPr>
          <w:p w14:paraId="4323518F" w14:textId="77777777" w:rsidR="00E50F9B" w:rsidRDefault="00AF4DA5" w:rsidP="002177E2">
            <w:pPr>
              <w:jc w:val="right"/>
            </w:pPr>
            <w:r>
              <w:t>214 066</w:t>
            </w:r>
          </w:p>
        </w:tc>
        <w:tc>
          <w:tcPr>
            <w:tcW w:w="1300" w:type="dxa"/>
          </w:tcPr>
          <w:p w14:paraId="3CFCACFF" w14:textId="77777777" w:rsidR="00E50F9B" w:rsidRDefault="00AF4DA5" w:rsidP="002177E2">
            <w:pPr>
              <w:jc w:val="right"/>
            </w:pPr>
            <w:r>
              <w:t>235 100</w:t>
            </w:r>
          </w:p>
        </w:tc>
      </w:tr>
      <w:tr w:rsidR="00E50F9B" w14:paraId="57E8BFE8" w14:textId="77777777" w:rsidTr="002177E2">
        <w:trPr>
          <w:trHeight w:val="340"/>
        </w:trPr>
        <w:tc>
          <w:tcPr>
            <w:tcW w:w="5200" w:type="dxa"/>
          </w:tcPr>
          <w:p w14:paraId="51D29CD8" w14:textId="77777777" w:rsidR="00E50F9B" w:rsidRDefault="00AF4DA5" w:rsidP="002177E2">
            <w:r>
              <w:t>Utgifter</w:t>
            </w:r>
            <w:r>
              <w:tab/>
            </w:r>
          </w:p>
        </w:tc>
        <w:tc>
          <w:tcPr>
            <w:tcW w:w="1300" w:type="dxa"/>
          </w:tcPr>
          <w:p w14:paraId="17D7FE76" w14:textId="77777777" w:rsidR="00E50F9B" w:rsidRDefault="00AF4DA5" w:rsidP="002177E2">
            <w:pPr>
              <w:jc w:val="right"/>
            </w:pPr>
            <w:r>
              <w:t>417 426</w:t>
            </w:r>
          </w:p>
        </w:tc>
        <w:tc>
          <w:tcPr>
            <w:tcW w:w="1300" w:type="dxa"/>
          </w:tcPr>
          <w:p w14:paraId="5449AF3C" w14:textId="77777777" w:rsidR="00E50F9B" w:rsidRDefault="00AF4DA5" w:rsidP="002177E2">
            <w:pPr>
              <w:jc w:val="right"/>
            </w:pPr>
            <w:r>
              <w:t>390 066</w:t>
            </w:r>
          </w:p>
        </w:tc>
        <w:tc>
          <w:tcPr>
            <w:tcW w:w="1300" w:type="dxa"/>
          </w:tcPr>
          <w:p w14:paraId="29D47DBF" w14:textId="77777777" w:rsidR="00E50F9B" w:rsidRDefault="00AF4DA5" w:rsidP="002177E2">
            <w:pPr>
              <w:jc w:val="right"/>
            </w:pPr>
            <w:r>
              <w:t>303 391</w:t>
            </w:r>
          </w:p>
        </w:tc>
      </w:tr>
      <w:tr w:rsidR="00E50F9B" w14:paraId="3C96094B" w14:textId="77777777" w:rsidTr="002177E2">
        <w:trPr>
          <w:trHeight w:val="340"/>
        </w:trPr>
        <w:tc>
          <w:tcPr>
            <w:tcW w:w="5200" w:type="dxa"/>
          </w:tcPr>
          <w:p w14:paraId="171717FA" w14:textId="77777777" w:rsidR="00E50F9B" w:rsidRDefault="00AF4DA5" w:rsidP="002177E2">
            <w:r>
              <w:t>– Overføring til statskassen</w:t>
            </w:r>
            <w:r>
              <w:tab/>
            </w:r>
          </w:p>
        </w:tc>
        <w:tc>
          <w:tcPr>
            <w:tcW w:w="1300" w:type="dxa"/>
          </w:tcPr>
          <w:p w14:paraId="6BFF8C7D" w14:textId="77777777" w:rsidR="00E50F9B" w:rsidRDefault="00AF4DA5" w:rsidP="002177E2">
            <w:pPr>
              <w:jc w:val="right"/>
            </w:pPr>
            <w:r>
              <w:t>417 426</w:t>
            </w:r>
          </w:p>
        </w:tc>
        <w:tc>
          <w:tcPr>
            <w:tcW w:w="1300" w:type="dxa"/>
          </w:tcPr>
          <w:p w14:paraId="45BD79DE" w14:textId="77777777" w:rsidR="00E50F9B" w:rsidRDefault="00AF4DA5" w:rsidP="002177E2">
            <w:pPr>
              <w:jc w:val="right"/>
            </w:pPr>
            <w:r>
              <w:t>390 066</w:t>
            </w:r>
          </w:p>
        </w:tc>
        <w:tc>
          <w:tcPr>
            <w:tcW w:w="1300" w:type="dxa"/>
          </w:tcPr>
          <w:p w14:paraId="10F90734" w14:textId="77777777" w:rsidR="00E50F9B" w:rsidRDefault="00AF4DA5" w:rsidP="002177E2">
            <w:pPr>
              <w:jc w:val="right"/>
            </w:pPr>
            <w:r>
              <w:t>303 391</w:t>
            </w:r>
          </w:p>
        </w:tc>
      </w:tr>
      <w:tr w:rsidR="00E50F9B" w14:paraId="16A16620" w14:textId="77777777" w:rsidTr="002177E2">
        <w:trPr>
          <w:trHeight w:val="340"/>
        </w:trPr>
        <w:tc>
          <w:tcPr>
            <w:tcW w:w="5200" w:type="dxa"/>
          </w:tcPr>
          <w:p w14:paraId="62EF4CF3" w14:textId="77777777" w:rsidR="00E50F9B" w:rsidRDefault="00AF4DA5" w:rsidP="002177E2">
            <w:r>
              <w:t>Overskudd i Statens pensjonsfond utland</w:t>
            </w:r>
            <w:r>
              <w:tab/>
            </w:r>
          </w:p>
        </w:tc>
        <w:tc>
          <w:tcPr>
            <w:tcW w:w="1300" w:type="dxa"/>
          </w:tcPr>
          <w:p w14:paraId="1167E3CB" w14:textId="77777777" w:rsidR="00E50F9B" w:rsidRDefault="00AF4DA5" w:rsidP="002177E2">
            <w:pPr>
              <w:jc w:val="right"/>
            </w:pPr>
            <w:r>
              <w:t>-93 275</w:t>
            </w:r>
          </w:p>
        </w:tc>
        <w:tc>
          <w:tcPr>
            <w:tcW w:w="1300" w:type="dxa"/>
          </w:tcPr>
          <w:p w14:paraId="599A8A3B" w14:textId="77777777" w:rsidR="00E50F9B" w:rsidRDefault="00AF4DA5" w:rsidP="002177E2">
            <w:pPr>
              <w:jc w:val="right"/>
            </w:pPr>
            <w:r>
              <w:t>111 513</w:t>
            </w:r>
          </w:p>
        </w:tc>
        <w:tc>
          <w:tcPr>
            <w:tcW w:w="1300" w:type="dxa"/>
          </w:tcPr>
          <w:p w14:paraId="18B5EF13" w14:textId="77777777" w:rsidR="00E50F9B" w:rsidRDefault="00AF4DA5" w:rsidP="002177E2">
            <w:pPr>
              <w:jc w:val="right"/>
            </w:pPr>
            <w:r>
              <w:t>864 710</w:t>
            </w:r>
          </w:p>
        </w:tc>
      </w:tr>
      <w:tr w:rsidR="00E50F9B" w14:paraId="3BAE0363" w14:textId="77777777" w:rsidTr="002177E2">
        <w:trPr>
          <w:trHeight w:val="340"/>
        </w:trPr>
        <w:tc>
          <w:tcPr>
            <w:tcW w:w="5200" w:type="dxa"/>
          </w:tcPr>
          <w:p w14:paraId="48D79245" w14:textId="77777777" w:rsidR="00E50F9B" w:rsidRDefault="00AF4DA5" w:rsidP="002177E2">
            <w:r>
              <w:t>Kapital i fondet pr. 31.12 målt til markedsverdi</w:t>
            </w:r>
            <w:r w:rsidRPr="00AF4DA5">
              <w:rPr>
                <w:rStyle w:val="skrift-hevet"/>
              </w:rPr>
              <w:t>1</w:t>
            </w:r>
            <w:r>
              <w:tab/>
            </w:r>
          </w:p>
        </w:tc>
        <w:tc>
          <w:tcPr>
            <w:tcW w:w="1300" w:type="dxa"/>
          </w:tcPr>
          <w:p w14:paraId="11134732" w14:textId="77777777" w:rsidR="00E50F9B" w:rsidRDefault="00AF4DA5" w:rsidP="002177E2">
            <w:pPr>
              <w:jc w:val="right"/>
            </w:pPr>
            <w:r>
              <w:t>10 907 094</w:t>
            </w:r>
          </w:p>
        </w:tc>
        <w:tc>
          <w:tcPr>
            <w:tcW w:w="1300" w:type="dxa"/>
          </w:tcPr>
          <w:p w14:paraId="2B9F12BF" w14:textId="77777777" w:rsidR="00E50F9B" w:rsidRDefault="00AF4DA5" w:rsidP="002177E2">
            <w:pPr>
              <w:jc w:val="right"/>
            </w:pPr>
            <w:r>
              <w:t>12 340 085</w:t>
            </w:r>
          </w:p>
        </w:tc>
        <w:tc>
          <w:tcPr>
            <w:tcW w:w="1300" w:type="dxa"/>
          </w:tcPr>
          <w:p w14:paraId="109EEB1A" w14:textId="77777777" w:rsidR="00E50F9B" w:rsidRDefault="00AF4DA5" w:rsidP="002177E2">
            <w:pPr>
              <w:jc w:val="right"/>
            </w:pPr>
            <w:r>
              <w:t>12 350 000</w:t>
            </w:r>
          </w:p>
        </w:tc>
      </w:tr>
    </w:tbl>
    <w:p w14:paraId="1E9EBA72" w14:textId="77777777" w:rsidR="00E50F9B" w:rsidRDefault="00AF4DA5" w:rsidP="00F55674">
      <w:pPr>
        <w:pStyle w:val="tabell-noter"/>
        <w:rPr>
          <w:rStyle w:val="skrift-hevet"/>
        </w:rPr>
      </w:pPr>
      <w:r>
        <w:rPr>
          <w:rStyle w:val="skrift-hevet"/>
          <w:sz w:val="17"/>
          <w:szCs w:val="17"/>
        </w:rPr>
        <w:t>1</w:t>
      </w:r>
      <w:r>
        <w:tab/>
        <w:t>Medregnet netto finanstransaksjoner knyttet til petroleumsvirksomheten på 9,1 mrd. kroner i 2020, som overføres til Statens pensjonsfond utland.</w:t>
      </w:r>
    </w:p>
    <w:p w14:paraId="4A63623C" w14:textId="2C209CB6" w:rsidR="00E50F9B" w:rsidRDefault="00AF4DA5" w:rsidP="00F55674">
      <w:pPr>
        <w:pStyle w:val="Kilde"/>
      </w:pPr>
      <w:r>
        <w:t>Finansdepartementet.</w:t>
      </w:r>
    </w:p>
    <w:p w14:paraId="7A28ADFC" w14:textId="05A786E9" w:rsidR="00F55674" w:rsidRPr="00F55674" w:rsidRDefault="00F55674" w:rsidP="00F55674">
      <w:pPr>
        <w:pStyle w:val="tabell-tittel"/>
      </w:pPr>
      <w:r>
        <w:t>Statsbudsjettets inntekter og utgifter. Mill. kroner</w:t>
      </w:r>
    </w:p>
    <w:p w14:paraId="61BC61D3" w14:textId="77777777" w:rsidR="00E50F9B" w:rsidRDefault="00AF4DA5" w:rsidP="00F55674">
      <w:pPr>
        <w:pStyle w:val="Tabellnavn"/>
      </w:pPr>
      <w:r>
        <w:t>05J1tx2</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50F9B" w14:paraId="0F895C99" w14:textId="77777777" w:rsidTr="002177E2">
        <w:trPr>
          <w:trHeight w:val="320"/>
        </w:trPr>
        <w:tc>
          <w:tcPr>
            <w:tcW w:w="1140" w:type="dxa"/>
            <w:shd w:val="clear" w:color="auto" w:fill="FFFFFF"/>
          </w:tcPr>
          <w:p w14:paraId="0D15B101" w14:textId="77777777" w:rsidR="00E50F9B" w:rsidRDefault="00E50F9B" w:rsidP="002177E2">
            <w:pPr>
              <w:jc w:val="right"/>
            </w:pPr>
          </w:p>
        </w:tc>
        <w:tc>
          <w:tcPr>
            <w:tcW w:w="4560" w:type="dxa"/>
          </w:tcPr>
          <w:p w14:paraId="143426EB" w14:textId="77777777" w:rsidR="00E50F9B" w:rsidRDefault="00E50F9B" w:rsidP="002177E2"/>
        </w:tc>
        <w:tc>
          <w:tcPr>
            <w:tcW w:w="1140" w:type="dxa"/>
          </w:tcPr>
          <w:p w14:paraId="2FC5B7A6" w14:textId="77777777" w:rsidR="00E50F9B" w:rsidRDefault="00AF4DA5" w:rsidP="002177E2">
            <w:pPr>
              <w:jc w:val="right"/>
            </w:pPr>
            <w:r>
              <w:t>2020</w:t>
            </w:r>
          </w:p>
        </w:tc>
        <w:tc>
          <w:tcPr>
            <w:tcW w:w="1140" w:type="dxa"/>
          </w:tcPr>
          <w:p w14:paraId="4F233093" w14:textId="77777777" w:rsidR="00E50F9B" w:rsidRDefault="00AF4DA5" w:rsidP="002177E2">
            <w:pPr>
              <w:jc w:val="right"/>
            </w:pPr>
            <w:r>
              <w:t>2021</w:t>
            </w:r>
          </w:p>
        </w:tc>
        <w:tc>
          <w:tcPr>
            <w:tcW w:w="1140" w:type="dxa"/>
          </w:tcPr>
          <w:p w14:paraId="140B4601" w14:textId="77777777" w:rsidR="00E50F9B" w:rsidRDefault="00AF4DA5" w:rsidP="002177E2">
            <w:pPr>
              <w:jc w:val="right"/>
            </w:pPr>
            <w:r>
              <w:t>2022</w:t>
            </w:r>
          </w:p>
        </w:tc>
      </w:tr>
      <w:tr w:rsidR="00E50F9B" w14:paraId="1078733E" w14:textId="77777777" w:rsidTr="002177E2">
        <w:trPr>
          <w:trHeight w:val="340"/>
        </w:trPr>
        <w:tc>
          <w:tcPr>
            <w:tcW w:w="1140" w:type="dxa"/>
          </w:tcPr>
          <w:p w14:paraId="23B210F5" w14:textId="77777777" w:rsidR="00E50F9B" w:rsidRDefault="00AF4DA5" w:rsidP="002177E2">
            <w:pPr>
              <w:jc w:val="right"/>
            </w:pPr>
            <w:r>
              <w:t>A</w:t>
            </w:r>
          </w:p>
        </w:tc>
        <w:tc>
          <w:tcPr>
            <w:tcW w:w="4560" w:type="dxa"/>
          </w:tcPr>
          <w:p w14:paraId="01414366" w14:textId="77777777" w:rsidR="00E50F9B" w:rsidRDefault="00AF4DA5" w:rsidP="002177E2">
            <w:r>
              <w:t>Inntekter utenom overføringer fra Statens pensjonsfond utland</w:t>
            </w:r>
            <w:r>
              <w:tab/>
            </w:r>
          </w:p>
        </w:tc>
        <w:tc>
          <w:tcPr>
            <w:tcW w:w="1140" w:type="dxa"/>
          </w:tcPr>
          <w:p w14:paraId="3FC362F7" w14:textId="77777777" w:rsidR="00E50F9B" w:rsidRDefault="00AF4DA5" w:rsidP="002177E2">
            <w:pPr>
              <w:jc w:val="right"/>
            </w:pPr>
            <w:r>
              <w:t>1 288 828</w:t>
            </w:r>
          </w:p>
        </w:tc>
        <w:tc>
          <w:tcPr>
            <w:tcW w:w="1140" w:type="dxa"/>
          </w:tcPr>
          <w:p w14:paraId="45B87F70" w14:textId="77777777" w:rsidR="00E50F9B" w:rsidRDefault="00AF4DA5" w:rsidP="002177E2">
            <w:pPr>
              <w:jc w:val="right"/>
            </w:pPr>
            <w:r>
              <w:t>1 502 720</w:t>
            </w:r>
          </w:p>
        </w:tc>
        <w:tc>
          <w:tcPr>
            <w:tcW w:w="1140" w:type="dxa"/>
          </w:tcPr>
          <w:p w14:paraId="51FDCB98" w14:textId="77777777" w:rsidR="00E50F9B" w:rsidRDefault="00AF4DA5" w:rsidP="002177E2">
            <w:pPr>
              <w:jc w:val="right"/>
            </w:pPr>
            <w:r>
              <w:t>2 267 599</w:t>
            </w:r>
          </w:p>
        </w:tc>
      </w:tr>
      <w:tr w:rsidR="00E50F9B" w14:paraId="09781175" w14:textId="77777777" w:rsidTr="002177E2">
        <w:trPr>
          <w:trHeight w:val="340"/>
        </w:trPr>
        <w:tc>
          <w:tcPr>
            <w:tcW w:w="1140" w:type="dxa"/>
          </w:tcPr>
          <w:p w14:paraId="77E9D003" w14:textId="77777777" w:rsidR="00E50F9B" w:rsidRDefault="00AF4DA5" w:rsidP="002177E2">
            <w:pPr>
              <w:jc w:val="right"/>
            </w:pPr>
            <w:r>
              <w:t>A.1</w:t>
            </w:r>
          </w:p>
        </w:tc>
        <w:tc>
          <w:tcPr>
            <w:tcW w:w="4560" w:type="dxa"/>
          </w:tcPr>
          <w:p w14:paraId="5FDDEFA9" w14:textId="77777777" w:rsidR="00E50F9B" w:rsidRDefault="00AF4DA5" w:rsidP="002177E2">
            <w:r>
              <w:t>Inntekter fra petroleumsvirksomhet</w:t>
            </w:r>
            <w:r>
              <w:tab/>
            </w:r>
          </w:p>
        </w:tc>
        <w:tc>
          <w:tcPr>
            <w:tcW w:w="1140" w:type="dxa"/>
          </w:tcPr>
          <w:p w14:paraId="604007E0" w14:textId="77777777" w:rsidR="00E50F9B" w:rsidRDefault="00AF4DA5" w:rsidP="002177E2">
            <w:pPr>
              <w:jc w:val="right"/>
            </w:pPr>
            <w:r>
              <w:t>134 425</w:t>
            </w:r>
          </w:p>
        </w:tc>
        <w:tc>
          <w:tcPr>
            <w:tcW w:w="1140" w:type="dxa"/>
          </w:tcPr>
          <w:p w14:paraId="137B0248" w14:textId="77777777" w:rsidR="00E50F9B" w:rsidRDefault="00AF4DA5" w:rsidP="002177E2">
            <w:pPr>
              <w:jc w:val="right"/>
            </w:pPr>
            <w:r>
              <w:t>312 245</w:t>
            </w:r>
          </w:p>
        </w:tc>
        <w:tc>
          <w:tcPr>
            <w:tcW w:w="1140" w:type="dxa"/>
          </w:tcPr>
          <w:p w14:paraId="711338D4" w14:textId="77777777" w:rsidR="00E50F9B" w:rsidRDefault="00AF4DA5" w:rsidP="002177E2">
            <w:pPr>
              <w:jc w:val="right"/>
            </w:pPr>
            <w:r>
              <w:t>960 001</w:t>
            </w:r>
          </w:p>
        </w:tc>
      </w:tr>
      <w:tr w:rsidR="00E50F9B" w14:paraId="13761048" w14:textId="77777777" w:rsidTr="002177E2">
        <w:trPr>
          <w:trHeight w:val="340"/>
        </w:trPr>
        <w:tc>
          <w:tcPr>
            <w:tcW w:w="1140" w:type="dxa"/>
          </w:tcPr>
          <w:p w14:paraId="5E427378" w14:textId="77777777" w:rsidR="00E50F9B" w:rsidRDefault="00E50F9B" w:rsidP="002177E2">
            <w:pPr>
              <w:jc w:val="right"/>
            </w:pPr>
          </w:p>
        </w:tc>
        <w:tc>
          <w:tcPr>
            <w:tcW w:w="4560" w:type="dxa"/>
          </w:tcPr>
          <w:p w14:paraId="3654A4C0" w14:textId="77777777" w:rsidR="00E50F9B" w:rsidRDefault="00AF4DA5" w:rsidP="002177E2">
            <w:r>
              <w:t>Skatter og avgifter fra petroleumsvirksomhet</w:t>
            </w:r>
            <w:r>
              <w:tab/>
            </w:r>
          </w:p>
        </w:tc>
        <w:tc>
          <w:tcPr>
            <w:tcW w:w="1140" w:type="dxa"/>
          </w:tcPr>
          <w:p w14:paraId="684131A4" w14:textId="77777777" w:rsidR="00E50F9B" w:rsidRDefault="00AF4DA5" w:rsidP="002177E2">
            <w:pPr>
              <w:jc w:val="right"/>
            </w:pPr>
            <w:r>
              <w:t>35 408</w:t>
            </w:r>
          </w:p>
        </w:tc>
        <w:tc>
          <w:tcPr>
            <w:tcW w:w="1140" w:type="dxa"/>
          </w:tcPr>
          <w:p w14:paraId="281A3CE4" w14:textId="77777777" w:rsidR="00E50F9B" w:rsidRDefault="00AF4DA5" w:rsidP="002177E2">
            <w:pPr>
              <w:jc w:val="right"/>
            </w:pPr>
            <w:r>
              <w:t>91 849</w:t>
            </w:r>
          </w:p>
        </w:tc>
        <w:tc>
          <w:tcPr>
            <w:tcW w:w="1140" w:type="dxa"/>
          </w:tcPr>
          <w:p w14:paraId="119EC847" w14:textId="77777777" w:rsidR="00E50F9B" w:rsidRDefault="00AF4DA5" w:rsidP="002177E2">
            <w:pPr>
              <w:jc w:val="right"/>
            </w:pPr>
            <w:r>
              <w:t>544 401</w:t>
            </w:r>
          </w:p>
        </w:tc>
      </w:tr>
      <w:tr w:rsidR="00E50F9B" w14:paraId="300628CA" w14:textId="77777777" w:rsidTr="002177E2">
        <w:trPr>
          <w:trHeight w:val="340"/>
        </w:trPr>
        <w:tc>
          <w:tcPr>
            <w:tcW w:w="1140" w:type="dxa"/>
          </w:tcPr>
          <w:p w14:paraId="335B4E62" w14:textId="77777777" w:rsidR="00E50F9B" w:rsidRDefault="00E50F9B" w:rsidP="002177E2">
            <w:pPr>
              <w:jc w:val="right"/>
            </w:pPr>
          </w:p>
        </w:tc>
        <w:tc>
          <w:tcPr>
            <w:tcW w:w="4560" w:type="dxa"/>
          </w:tcPr>
          <w:p w14:paraId="50DAD03B" w14:textId="77777777" w:rsidR="00E50F9B" w:rsidRDefault="00AF4DA5" w:rsidP="002177E2">
            <w:r>
              <w:t>Inntekter fra statlig petroleumsvirksomhet</w:t>
            </w:r>
            <w:r>
              <w:tab/>
            </w:r>
          </w:p>
        </w:tc>
        <w:tc>
          <w:tcPr>
            <w:tcW w:w="1140" w:type="dxa"/>
          </w:tcPr>
          <w:p w14:paraId="75733DF9" w14:textId="77777777" w:rsidR="00E50F9B" w:rsidRDefault="00AF4DA5" w:rsidP="002177E2">
            <w:pPr>
              <w:jc w:val="right"/>
            </w:pPr>
            <w:r>
              <w:t>99 018</w:t>
            </w:r>
          </w:p>
        </w:tc>
        <w:tc>
          <w:tcPr>
            <w:tcW w:w="1140" w:type="dxa"/>
          </w:tcPr>
          <w:p w14:paraId="611D71CA" w14:textId="77777777" w:rsidR="00E50F9B" w:rsidRDefault="00AF4DA5" w:rsidP="002177E2">
            <w:pPr>
              <w:jc w:val="right"/>
            </w:pPr>
            <w:r>
              <w:t>220 396</w:t>
            </w:r>
          </w:p>
        </w:tc>
        <w:tc>
          <w:tcPr>
            <w:tcW w:w="1140" w:type="dxa"/>
          </w:tcPr>
          <w:p w14:paraId="41A347CC" w14:textId="77777777" w:rsidR="00E50F9B" w:rsidRDefault="00AF4DA5" w:rsidP="002177E2">
            <w:pPr>
              <w:jc w:val="right"/>
            </w:pPr>
            <w:r>
              <w:t>415 600</w:t>
            </w:r>
          </w:p>
        </w:tc>
      </w:tr>
      <w:tr w:rsidR="00E50F9B" w14:paraId="294762AD" w14:textId="77777777" w:rsidTr="002177E2">
        <w:trPr>
          <w:trHeight w:val="340"/>
        </w:trPr>
        <w:tc>
          <w:tcPr>
            <w:tcW w:w="1140" w:type="dxa"/>
          </w:tcPr>
          <w:p w14:paraId="77579264" w14:textId="77777777" w:rsidR="00E50F9B" w:rsidRDefault="00E50F9B" w:rsidP="002177E2">
            <w:pPr>
              <w:jc w:val="right"/>
            </w:pPr>
          </w:p>
        </w:tc>
        <w:tc>
          <w:tcPr>
            <w:tcW w:w="4560" w:type="dxa"/>
          </w:tcPr>
          <w:p w14:paraId="7597EB54" w14:textId="77777777" w:rsidR="00E50F9B" w:rsidRDefault="00AF4DA5" w:rsidP="002177E2">
            <w:r>
              <w:t>– Driftsresultat i statlig petroleumsvirksomhet</w:t>
            </w:r>
            <w:r>
              <w:tab/>
            </w:r>
          </w:p>
        </w:tc>
        <w:tc>
          <w:tcPr>
            <w:tcW w:w="1140" w:type="dxa"/>
          </w:tcPr>
          <w:p w14:paraId="602BF006" w14:textId="77777777" w:rsidR="00E50F9B" w:rsidRDefault="00AF4DA5" w:rsidP="002177E2">
            <w:pPr>
              <w:jc w:val="right"/>
            </w:pPr>
            <w:r>
              <w:t>59 075</w:t>
            </w:r>
          </w:p>
        </w:tc>
        <w:tc>
          <w:tcPr>
            <w:tcW w:w="1140" w:type="dxa"/>
          </w:tcPr>
          <w:p w14:paraId="10A3EF6C" w14:textId="77777777" w:rsidR="00E50F9B" w:rsidRDefault="00AF4DA5" w:rsidP="002177E2">
            <w:pPr>
              <w:jc w:val="right"/>
            </w:pPr>
            <w:r>
              <w:t>181 937</w:t>
            </w:r>
          </w:p>
        </w:tc>
        <w:tc>
          <w:tcPr>
            <w:tcW w:w="1140" w:type="dxa"/>
          </w:tcPr>
          <w:p w14:paraId="7C24C285" w14:textId="77777777" w:rsidR="00E50F9B" w:rsidRDefault="00AF4DA5" w:rsidP="002177E2">
            <w:pPr>
              <w:jc w:val="right"/>
            </w:pPr>
            <w:r>
              <w:t>360 500</w:t>
            </w:r>
          </w:p>
        </w:tc>
      </w:tr>
      <w:tr w:rsidR="00E50F9B" w14:paraId="382B6DFC" w14:textId="77777777" w:rsidTr="002177E2">
        <w:trPr>
          <w:trHeight w:val="340"/>
        </w:trPr>
        <w:tc>
          <w:tcPr>
            <w:tcW w:w="1140" w:type="dxa"/>
          </w:tcPr>
          <w:p w14:paraId="32A15227" w14:textId="77777777" w:rsidR="00E50F9B" w:rsidRDefault="00E50F9B" w:rsidP="002177E2">
            <w:pPr>
              <w:jc w:val="right"/>
            </w:pPr>
          </w:p>
        </w:tc>
        <w:tc>
          <w:tcPr>
            <w:tcW w:w="4560" w:type="dxa"/>
          </w:tcPr>
          <w:p w14:paraId="71D96AB2" w14:textId="77777777" w:rsidR="00E50F9B" w:rsidRDefault="00AF4DA5" w:rsidP="002177E2">
            <w:r>
              <w:t>– Renteinntekter</w:t>
            </w:r>
            <w:r>
              <w:tab/>
            </w:r>
          </w:p>
        </w:tc>
        <w:tc>
          <w:tcPr>
            <w:tcW w:w="1140" w:type="dxa"/>
          </w:tcPr>
          <w:p w14:paraId="3CDF2846" w14:textId="77777777" w:rsidR="00E50F9B" w:rsidRDefault="00AF4DA5" w:rsidP="002177E2">
            <w:pPr>
              <w:jc w:val="right"/>
            </w:pPr>
            <w:r>
              <w:t>2 474</w:t>
            </w:r>
          </w:p>
        </w:tc>
        <w:tc>
          <w:tcPr>
            <w:tcW w:w="1140" w:type="dxa"/>
          </w:tcPr>
          <w:p w14:paraId="5818D7C6" w14:textId="77777777" w:rsidR="00E50F9B" w:rsidRDefault="00AF4DA5" w:rsidP="002177E2">
            <w:pPr>
              <w:jc w:val="right"/>
            </w:pPr>
            <w:r>
              <w:t>2 331</w:t>
            </w:r>
          </w:p>
        </w:tc>
        <w:tc>
          <w:tcPr>
            <w:tcW w:w="1140" w:type="dxa"/>
          </w:tcPr>
          <w:p w14:paraId="4C1AB8AC" w14:textId="77777777" w:rsidR="00E50F9B" w:rsidRDefault="00AF4DA5" w:rsidP="002177E2">
            <w:pPr>
              <w:jc w:val="right"/>
            </w:pPr>
            <w:r>
              <w:t>2 300</w:t>
            </w:r>
          </w:p>
        </w:tc>
      </w:tr>
      <w:tr w:rsidR="00E50F9B" w14:paraId="39575D21" w14:textId="77777777" w:rsidTr="002177E2">
        <w:trPr>
          <w:trHeight w:val="340"/>
        </w:trPr>
        <w:tc>
          <w:tcPr>
            <w:tcW w:w="1140" w:type="dxa"/>
          </w:tcPr>
          <w:p w14:paraId="75272BAB" w14:textId="77777777" w:rsidR="00E50F9B" w:rsidRDefault="00E50F9B" w:rsidP="002177E2">
            <w:pPr>
              <w:jc w:val="right"/>
            </w:pPr>
          </w:p>
        </w:tc>
        <w:tc>
          <w:tcPr>
            <w:tcW w:w="4560" w:type="dxa"/>
          </w:tcPr>
          <w:p w14:paraId="7AC33821" w14:textId="77777777" w:rsidR="00E50F9B" w:rsidRDefault="00AF4DA5" w:rsidP="002177E2">
            <w:r>
              <w:t>– Tilbakeføring av kapitalinnskudd</w:t>
            </w:r>
            <w:r>
              <w:tab/>
            </w:r>
          </w:p>
        </w:tc>
        <w:tc>
          <w:tcPr>
            <w:tcW w:w="1140" w:type="dxa"/>
          </w:tcPr>
          <w:p w14:paraId="2E4D3151" w14:textId="77777777" w:rsidR="00E50F9B" w:rsidRDefault="00AF4DA5" w:rsidP="002177E2">
            <w:pPr>
              <w:jc w:val="right"/>
            </w:pPr>
            <w:r>
              <w:t>22 439</w:t>
            </w:r>
          </w:p>
        </w:tc>
        <w:tc>
          <w:tcPr>
            <w:tcW w:w="1140" w:type="dxa"/>
          </w:tcPr>
          <w:p w14:paraId="6269B67B" w14:textId="77777777" w:rsidR="00E50F9B" w:rsidRDefault="00AF4DA5" w:rsidP="002177E2">
            <w:pPr>
              <w:jc w:val="right"/>
            </w:pPr>
            <w:r>
              <w:t>25 634</w:t>
            </w:r>
          </w:p>
        </w:tc>
        <w:tc>
          <w:tcPr>
            <w:tcW w:w="1140" w:type="dxa"/>
          </w:tcPr>
          <w:p w14:paraId="0C8A8685" w14:textId="77777777" w:rsidR="00E50F9B" w:rsidRDefault="00AF4DA5" w:rsidP="002177E2">
            <w:pPr>
              <w:jc w:val="right"/>
            </w:pPr>
            <w:r>
              <w:t>26 100</w:t>
            </w:r>
          </w:p>
        </w:tc>
      </w:tr>
      <w:tr w:rsidR="00E50F9B" w14:paraId="5FA03258" w14:textId="77777777" w:rsidTr="002177E2">
        <w:trPr>
          <w:trHeight w:val="340"/>
        </w:trPr>
        <w:tc>
          <w:tcPr>
            <w:tcW w:w="1140" w:type="dxa"/>
          </w:tcPr>
          <w:p w14:paraId="679C9965" w14:textId="77777777" w:rsidR="00E50F9B" w:rsidRDefault="00E50F9B" w:rsidP="002177E2">
            <w:pPr>
              <w:jc w:val="right"/>
            </w:pPr>
          </w:p>
        </w:tc>
        <w:tc>
          <w:tcPr>
            <w:tcW w:w="4560" w:type="dxa"/>
          </w:tcPr>
          <w:p w14:paraId="7DB5B2CC" w14:textId="77777777" w:rsidR="00E50F9B" w:rsidRDefault="00AF4DA5" w:rsidP="002177E2">
            <w:r>
              <w:t>– Andre petroleumsinntekter</w:t>
            </w:r>
            <w:r>
              <w:tab/>
            </w:r>
          </w:p>
        </w:tc>
        <w:tc>
          <w:tcPr>
            <w:tcW w:w="1140" w:type="dxa"/>
          </w:tcPr>
          <w:p w14:paraId="3E9926A8" w14:textId="77777777" w:rsidR="00E50F9B" w:rsidRDefault="00AF4DA5" w:rsidP="002177E2">
            <w:pPr>
              <w:jc w:val="right"/>
            </w:pPr>
            <w:r>
              <w:t>15 030</w:t>
            </w:r>
          </w:p>
        </w:tc>
        <w:tc>
          <w:tcPr>
            <w:tcW w:w="1140" w:type="dxa"/>
          </w:tcPr>
          <w:p w14:paraId="146CE043" w14:textId="77777777" w:rsidR="00E50F9B" w:rsidRDefault="00AF4DA5" w:rsidP="002177E2">
            <w:pPr>
              <w:jc w:val="right"/>
            </w:pPr>
            <w:r>
              <w:t>10 494</w:t>
            </w:r>
          </w:p>
        </w:tc>
        <w:tc>
          <w:tcPr>
            <w:tcW w:w="1140" w:type="dxa"/>
          </w:tcPr>
          <w:p w14:paraId="2FE42D07" w14:textId="77777777" w:rsidR="00E50F9B" w:rsidRDefault="00AF4DA5" w:rsidP="002177E2">
            <w:pPr>
              <w:jc w:val="right"/>
            </w:pPr>
            <w:r>
              <w:t>26 700</w:t>
            </w:r>
          </w:p>
        </w:tc>
      </w:tr>
      <w:tr w:rsidR="00E50F9B" w14:paraId="7057F1AA" w14:textId="77777777" w:rsidTr="002177E2">
        <w:trPr>
          <w:trHeight w:val="340"/>
        </w:trPr>
        <w:tc>
          <w:tcPr>
            <w:tcW w:w="1140" w:type="dxa"/>
          </w:tcPr>
          <w:p w14:paraId="1FB83AC7" w14:textId="77777777" w:rsidR="00E50F9B" w:rsidRDefault="00AF4DA5" w:rsidP="002177E2">
            <w:pPr>
              <w:jc w:val="right"/>
            </w:pPr>
            <w:r>
              <w:t>A.2</w:t>
            </w:r>
          </w:p>
        </w:tc>
        <w:tc>
          <w:tcPr>
            <w:tcW w:w="4560" w:type="dxa"/>
          </w:tcPr>
          <w:p w14:paraId="79B3B1D7" w14:textId="77777777" w:rsidR="00E50F9B" w:rsidRDefault="00AF4DA5" w:rsidP="002177E2">
            <w:r>
              <w:t>Inntekter utenom petroleumsvirksomhet</w:t>
            </w:r>
            <w:r>
              <w:tab/>
            </w:r>
          </w:p>
        </w:tc>
        <w:tc>
          <w:tcPr>
            <w:tcW w:w="1140" w:type="dxa"/>
          </w:tcPr>
          <w:p w14:paraId="7DBA853B" w14:textId="77777777" w:rsidR="00E50F9B" w:rsidRDefault="00AF4DA5" w:rsidP="002177E2">
            <w:pPr>
              <w:jc w:val="right"/>
            </w:pPr>
            <w:r>
              <w:t>1 154 402</w:t>
            </w:r>
          </w:p>
        </w:tc>
        <w:tc>
          <w:tcPr>
            <w:tcW w:w="1140" w:type="dxa"/>
          </w:tcPr>
          <w:p w14:paraId="779619A6" w14:textId="77777777" w:rsidR="00E50F9B" w:rsidRDefault="00AF4DA5" w:rsidP="002177E2">
            <w:pPr>
              <w:jc w:val="right"/>
            </w:pPr>
            <w:r>
              <w:t>1 190 476</w:t>
            </w:r>
          </w:p>
        </w:tc>
        <w:tc>
          <w:tcPr>
            <w:tcW w:w="1140" w:type="dxa"/>
          </w:tcPr>
          <w:p w14:paraId="5462E0D3" w14:textId="77777777" w:rsidR="00E50F9B" w:rsidRDefault="00AF4DA5" w:rsidP="002177E2">
            <w:pPr>
              <w:jc w:val="right"/>
            </w:pPr>
            <w:r>
              <w:t>1 307 598</w:t>
            </w:r>
          </w:p>
        </w:tc>
      </w:tr>
      <w:tr w:rsidR="00E50F9B" w14:paraId="018DBF65" w14:textId="77777777" w:rsidTr="002177E2">
        <w:trPr>
          <w:trHeight w:val="340"/>
        </w:trPr>
        <w:tc>
          <w:tcPr>
            <w:tcW w:w="1140" w:type="dxa"/>
          </w:tcPr>
          <w:p w14:paraId="78DEFFFD" w14:textId="77777777" w:rsidR="00E50F9B" w:rsidRDefault="00E50F9B" w:rsidP="002177E2">
            <w:pPr>
              <w:jc w:val="right"/>
            </w:pPr>
          </w:p>
        </w:tc>
        <w:tc>
          <w:tcPr>
            <w:tcW w:w="4560" w:type="dxa"/>
          </w:tcPr>
          <w:p w14:paraId="1E0F8938" w14:textId="77777777" w:rsidR="00E50F9B" w:rsidRDefault="00AF4DA5" w:rsidP="002177E2">
            <w:r>
              <w:t>Skatter fra Fastlands-Norge</w:t>
            </w:r>
            <w:r>
              <w:tab/>
            </w:r>
          </w:p>
        </w:tc>
        <w:tc>
          <w:tcPr>
            <w:tcW w:w="1140" w:type="dxa"/>
          </w:tcPr>
          <w:p w14:paraId="550FEA02" w14:textId="77777777" w:rsidR="00E50F9B" w:rsidRDefault="00AF4DA5" w:rsidP="002177E2">
            <w:pPr>
              <w:jc w:val="right"/>
            </w:pPr>
            <w:r>
              <w:t>1 054 154</w:t>
            </w:r>
          </w:p>
        </w:tc>
        <w:tc>
          <w:tcPr>
            <w:tcW w:w="1140" w:type="dxa"/>
          </w:tcPr>
          <w:p w14:paraId="5E911F33" w14:textId="77777777" w:rsidR="00E50F9B" w:rsidRDefault="00AF4DA5" w:rsidP="002177E2">
            <w:pPr>
              <w:jc w:val="right"/>
            </w:pPr>
            <w:r>
              <w:t>1 099 480</w:t>
            </w:r>
          </w:p>
        </w:tc>
        <w:tc>
          <w:tcPr>
            <w:tcW w:w="1140" w:type="dxa"/>
          </w:tcPr>
          <w:p w14:paraId="0066C484" w14:textId="77777777" w:rsidR="00E50F9B" w:rsidRDefault="00AF4DA5" w:rsidP="002177E2">
            <w:pPr>
              <w:jc w:val="right"/>
            </w:pPr>
            <w:r>
              <w:t>1 203 177</w:t>
            </w:r>
          </w:p>
        </w:tc>
      </w:tr>
      <w:tr w:rsidR="00E50F9B" w14:paraId="4D53855B" w14:textId="77777777" w:rsidTr="002177E2">
        <w:trPr>
          <w:trHeight w:val="340"/>
        </w:trPr>
        <w:tc>
          <w:tcPr>
            <w:tcW w:w="1140" w:type="dxa"/>
          </w:tcPr>
          <w:p w14:paraId="35F42517" w14:textId="77777777" w:rsidR="00E50F9B" w:rsidRDefault="00E50F9B" w:rsidP="002177E2">
            <w:pPr>
              <w:jc w:val="right"/>
            </w:pPr>
          </w:p>
        </w:tc>
        <w:tc>
          <w:tcPr>
            <w:tcW w:w="4560" w:type="dxa"/>
          </w:tcPr>
          <w:p w14:paraId="723FA953" w14:textId="77777777" w:rsidR="00E50F9B" w:rsidRDefault="00AF4DA5" w:rsidP="002177E2">
            <w:r>
              <w:t>– Skatt på inntekt, formue og kapital</w:t>
            </w:r>
            <w:r>
              <w:tab/>
            </w:r>
          </w:p>
        </w:tc>
        <w:tc>
          <w:tcPr>
            <w:tcW w:w="1140" w:type="dxa"/>
          </w:tcPr>
          <w:p w14:paraId="0F4FBCA2" w14:textId="77777777" w:rsidR="00E50F9B" w:rsidRDefault="00AF4DA5" w:rsidP="002177E2">
            <w:pPr>
              <w:jc w:val="right"/>
            </w:pPr>
            <w:r>
              <w:t>638 416</w:t>
            </w:r>
          </w:p>
        </w:tc>
        <w:tc>
          <w:tcPr>
            <w:tcW w:w="1140" w:type="dxa"/>
          </w:tcPr>
          <w:p w14:paraId="0104407D" w14:textId="77777777" w:rsidR="00E50F9B" w:rsidRDefault="00AF4DA5" w:rsidP="002177E2">
            <w:pPr>
              <w:jc w:val="right"/>
            </w:pPr>
            <w:r>
              <w:t>656 605</w:t>
            </w:r>
          </w:p>
        </w:tc>
        <w:tc>
          <w:tcPr>
            <w:tcW w:w="1140" w:type="dxa"/>
          </w:tcPr>
          <w:p w14:paraId="1B2AA047" w14:textId="77777777" w:rsidR="00E50F9B" w:rsidRDefault="00AF4DA5" w:rsidP="002177E2">
            <w:pPr>
              <w:jc w:val="right"/>
            </w:pPr>
            <w:r>
              <w:t>735 521</w:t>
            </w:r>
          </w:p>
        </w:tc>
      </w:tr>
      <w:tr w:rsidR="00E50F9B" w14:paraId="343EF75E" w14:textId="77777777" w:rsidTr="002177E2">
        <w:trPr>
          <w:trHeight w:val="340"/>
        </w:trPr>
        <w:tc>
          <w:tcPr>
            <w:tcW w:w="1140" w:type="dxa"/>
          </w:tcPr>
          <w:p w14:paraId="182FD6EE" w14:textId="77777777" w:rsidR="00E50F9B" w:rsidRDefault="00E50F9B" w:rsidP="002177E2">
            <w:pPr>
              <w:jc w:val="right"/>
            </w:pPr>
          </w:p>
        </w:tc>
        <w:tc>
          <w:tcPr>
            <w:tcW w:w="4560" w:type="dxa"/>
          </w:tcPr>
          <w:p w14:paraId="7E55229A" w14:textId="77777777" w:rsidR="00E50F9B" w:rsidRDefault="00AF4DA5" w:rsidP="002177E2">
            <w:r>
              <w:t>– Produksjonsavgifter</w:t>
            </w:r>
            <w:r>
              <w:tab/>
            </w:r>
          </w:p>
        </w:tc>
        <w:tc>
          <w:tcPr>
            <w:tcW w:w="1140" w:type="dxa"/>
          </w:tcPr>
          <w:p w14:paraId="231D6C5A" w14:textId="77777777" w:rsidR="00E50F9B" w:rsidRDefault="00AF4DA5" w:rsidP="002177E2">
            <w:pPr>
              <w:jc w:val="right"/>
            </w:pPr>
            <w:r>
              <w:t>415 738</w:t>
            </w:r>
          </w:p>
        </w:tc>
        <w:tc>
          <w:tcPr>
            <w:tcW w:w="1140" w:type="dxa"/>
          </w:tcPr>
          <w:p w14:paraId="3AD27CA8" w14:textId="77777777" w:rsidR="00E50F9B" w:rsidRDefault="00AF4DA5" w:rsidP="002177E2">
            <w:pPr>
              <w:jc w:val="right"/>
            </w:pPr>
            <w:r>
              <w:t>442 876</w:t>
            </w:r>
          </w:p>
        </w:tc>
        <w:tc>
          <w:tcPr>
            <w:tcW w:w="1140" w:type="dxa"/>
          </w:tcPr>
          <w:p w14:paraId="38050935" w14:textId="77777777" w:rsidR="00E50F9B" w:rsidRDefault="00AF4DA5" w:rsidP="002177E2">
            <w:pPr>
              <w:jc w:val="right"/>
            </w:pPr>
            <w:r>
              <w:t>467 656</w:t>
            </w:r>
          </w:p>
        </w:tc>
      </w:tr>
      <w:tr w:rsidR="00E50F9B" w14:paraId="5A13B7E5" w14:textId="77777777" w:rsidTr="002177E2">
        <w:trPr>
          <w:trHeight w:val="340"/>
        </w:trPr>
        <w:tc>
          <w:tcPr>
            <w:tcW w:w="1140" w:type="dxa"/>
          </w:tcPr>
          <w:p w14:paraId="6EA4A511" w14:textId="77777777" w:rsidR="00E50F9B" w:rsidRDefault="00E50F9B" w:rsidP="002177E2">
            <w:pPr>
              <w:jc w:val="right"/>
            </w:pPr>
          </w:p>
        </w:tc>
        <w:tc>
          <w:tcPr>
            <w:tcW w:w="4560" w:type="dxa"/>
          </w:tcPr>
          <w:p w14:paraId="3D5D67CD" w14:textId="77777777" w:rsidR="00E50F9B" w:rsidRDefault="00AF4DA5" w:rsidP="002177E2">
            <w:r>
              <w:t>Overført fra Norges Bank</w:t>
            </w:r>
            <w:r>
              <w:tab/>
            </w:r>
          </w:p>
        </w:tc>
        <w:tc>
          <w:tcPr>
            <w:tcW w:w="1140" w:type="dxa"/>
          </w:tcPr>
          <w:p w14:paraId="4363E93B" w14:textId="77777777" w:rsidR="00E50F9B" w:rsidRDefault="00AF4DA5" w:rsidP="002177E2">
            <w:pPr>
              <w:jc w:val="right"/>
            </w:pPr>
            <w:r>
              <w:t>19 706</w:t>
            </w:r>
          </w:p>
        </w:tc>
        <w:tc>
          <w:tcPr>
            <w:tcW w:w="1140" w:type="dxa"/>
          </w:tcPr>
          <w:p w14:paraId="6AF75A64" w14:textId="77777777" w:rsidR="00E50F9B" w:rsidRDefault="00AF4DA5" w:rsidP="002177E2">
            <w:pPr>
              <w:jc w:val="right"/>
            </w:pPr>
            <w:r>
              <w:t>15 169</w:t>
            </w:r>
          </w:p>
        </w:tc>
        <w:tc>
          <w:tcPr>
            <w:tcW w:w="1140" w:type="dxa"/>
          </w:tcPr>
          <w:p w14:paraId="2E53A5FD" w14:textId="77777777" w:rsidR="00E50F9B" w:rsidRDefault="00AF4DA5" w:rsidP="002177E2">
            <w:pPr>
              <w:jc w:val="right"/>
            </w:pPr>
            <w:r>
              <w:t>11 108</w:t>
            </w:r>
          </w:p>
        </w:tc>
      </w:tr>
      <w:tr w:rsidR="00E50F9B" w14:paraId="13C34C7D" w14:textId="77777777" w:rsidTr="002177E2">
        <w:trPr>
          <w:trHeight w:val="340"/>
        </w:trPr>
        <w:tc>
          <w:tcPr>
            <w:tcW w:w="1140" w:type="dxa"/>
          </w:tcPr>
          <w:p w14:paraId="4182B5FE" w14:textId="77777777" w:rsidR="00E50F9B" w:rsidRDefault="00E50F9B" w:rsidP="002177E2">
            <w:pPr>
              <w:jc w:val="right"/>
            </w:pPr>
          </w:p>
        </w:tc>
        <w:tc>
          <w:tcPr>
            <w:tcW w:w="4560" w:type="dxa"/>
          </w:tcPr>
          <w:p w14:paraId="4E8C9708" w14:textId="77777777" w:rsidR="00E50F9B" w:rsidRDefault="00AF4DA5" w:rsidP="002177E2">
            <w:r>
              <w:t>Renteinntekter</w:t>
            </w:r>
            <w:r>
              <w:tab/>
            </w:r>
          </w:p>
        </w:tc>
        <w:tc>
          <w:tcPr>
            <w:tcW w:w="1140" w:type="dxa"/>
          </w:tcPr>
          <w:p w14:paraId="028AEBDF" w14:textId="77777777" w:rsidR="00E50F9B" w:rsidRDefault="00AF4DA5" w:rsidP="002177E2">
            <w:pPr>
              <w:jc w:val="right"/>
            </w:pPr>
            <w:r>
              <w:t>12 584</w:t>
            </w:r>
          </w:p>
        </w:tc>
        <w:tc>
          <w:tcPr>
            <w:tcW w:w="1140" w:type="dxa"/>
          </w:tcPr>
          <w:p w14:paraId="268774F3" w14:textId="77777777" w:rsidR="00E50F9B" w:rsidRDefault="00AF4DA5" w:rsidP="002177E2">
            <w:pPr>
              <w:jc w:val="right"/>
            </w:pPr>
            <w:r>
              <w:t>9 117</w:t>
            </w:r>
          </w:p>
        </w:tc>
        <w:tc>
          <w:tcPr>
            <w:tcW w:w="1140" w:type="dxa"/>
          </w:tcPr>
          <w:p w14:paraId="359E44D4" w14:textId="77777777" w:rsidR="00E50F9B" w:rsidRDefault="00AF4DA5" w:rsidP="002177E2">
            <w:pPr>
              <w:jc w:val="right"/>
            </w:pPr>
            <w:r>
              <w:t>13 965</w:t>
            </w:r>
          </w:p>
        </w:tc>
      </w:tr>
      <w:tr w:rsidR="00E50F9B" w14:paraId="7F1B4293" w14:textId="77777777" w:rsidTr="002177E2">
        <w:trPr>
          <w:trHeight w:val="340"/>
        </w:trPr>
        <w:tc>
          <w:tcPr>
            <w:tcW w:w="1140" w:type="dxa"/>
          </w:tcPr>
          <w:p w14:paraId="465A1839" w14:textId="77777777" w:rsidR="00E50F9B" w:rsidRDefault="00E50F9B" w:rsidP="002177E2">
            <w:pPr>
              <w:jc w:val="right"/>
            </w:pPr>
          </w:p>
        </w:tc>
        <w:tc>
          <w:tcPr>
            <w:tcW w:w="4560" w:type="dxa"/>
          </w:tcPr>
          <w:p w14:paraId="0960211F" w14:textId="77777777" w:rsidR="00E50F9B" w:rsidRDefault="00AF4DA5" w:rsidP="002177E2">
            <w:r>
              <w:t>Andre inntekter</w:t>
            </w:r>
            <w:r>
              <w:tab/>
            </w:r>
          </w:p>
        </w:tc>
        <w:tc>
          <w:tcPr>
            <w:tcW w:w="1140" w:type="dxa"/>
          </w:tcPr>
          <w:p w14:paraId="47E350A4" w14:textId="77777777" w:rsidR="00E50F9B" w:rsidRDefault="00AF4DA5" w:rsidP="002177E2">
            <w:pPr>
              <w:jc w:val="right"/>
            </w:pPr>
            <w:r>
              <w:t>67 958</w:t>
            </w:r>
          </w:p>
        </w:tc>
        <w:tc>
          <w:tcPr>
            <w:tcW w:w="1140" w:type="dxa"/>
          </w:tcPr>
          <w:p w14:paraId="76998E20" w14:textId="77777777" w:rsidR="00E50F9B" w:rsidRDefault="00AF4DA5" w:rsidP="002177E2">
            <w:pPr>
              <w:jc w:val="right"/>
            </w:pPr>
            <w:r>
              <w:t>66 710</w:t>
            </w:r>
          </w:p>
        </w:tc>
        <w:tc>
          <w:tcPr>
            <w:tcW w:w="1140" w:type="dxa"/>
          </w:tcPr>
          <w:p w14:paraId="7BEE46B3" w14:textId="77777777" w:rsidR="00E50F9B" w:rsidRDefault="00AF4DA5" w:rsidP="002177E2">
            <w:pPr>
              <w:jc w:val="right"/>
            </w:pPr>
            <w:r>
              <w:t>79 347</w:t>
            </w:r>
          </w:p>
        </w:tc>
      </w:tr>
      <w:tr w:rsidR="00E50F9B" w14:paraId="189FF411" w14:textId="77777777" w:rsidTr="002177E2">
        <w:trPr>
          <w:trHeight w:val="340"/>
        </w:trPr>
        <w:tc>
          <w:tcPr>
            <w:tcW w:w="1140" w:type="dxa"/>
          </w:tcPr>
          <w:p w14:paraId="53D603DA" w14:textId="77777777" w:rsidR="00E50F9B" w:rsidRDefault="00AF4DA5" w:rsidP="002177E2">
            <w:pPr>
              <w:jc w:val="right"/>
            </w:pPr>
            <w:r>
              <w:t>B</w:t>
            </w:r>
          </w:p>
        </w:tc>
        <w:tc>
          <w:tcPr>
            <w:tcW w:w="4560" w:type="dxa"/>
          </w:tcPr>
          <w:p w14:paraId="545EA52D" w14:textId="77777777" w:rsidR="00E50F9B" w:rsidRDefault="00AF4DA5" w:rsidP="002177E2">
            <w:r>
              <w:t>Utgifter ekskl. overføringer til Statens pensjonsfond utland</w:t>
            </w:r>
            <w:r>
              <w:tab/>
            </w:r>
          </w:p>
        </w:tc>
        <w:tc>
          <w:tcPr>
            <w:tcW w:w="1140" w:type="dxa"/>
          </w:tcPr>
          <w:p w14:paraId="4DF3872A" w14:textId="77777777" w:rsidR="00E50F9B" w:rsidRDefault="00AF4DA5" w:rsidP="002177E2">
            <w:pPr>
              <w:jc w:val="right"/>
            </w:pPr>
            <w:r>
              <w:t>1 552 528</w:t>
            </w:r>
          </w:p>
        </w:tc>
        <w:tc>
          <w:tcPr>
            <w:tcW w:w="1140" w:type="dxa"/>
          </w:tcPr>
          <w:p w14:paraId="12952B9B" w14:textId="77777777" w:rsidR="00E50F9B" w:rsidRDefault="00AF4DA5" w:rsidP="002177E2">
            <w:pPr>
              <w:jc w:val="right"/>
            </w:pPr>
            <w:r>
              <w:t>1 584 176</w:t>
            </w:r>
          </w:p>
        </w:tc>
        <w:tc>
          <w:tcPr>
            <w:tcW w:w="1140" w:type="dxa"/>
          </w:tcPr>
          <w:p w14:paraId="7FB68883" w14:textId="77777777" w:rsidR="00E50F9B" w:rsidRDefault="00AF4DA5" w:rsidP="002177E2">
            <w:pPr>
              <w:jc w:val="right"/>
            </w:pPr>
            <w:r>
              <w:t>1 637 988</w:t>
            </w:r>
          </w:p>
        </w:tc>
      </w:tr>
      <w:tr w:rsidR="00E50F9B" w14:paraId="50C4832F" w14:textId="77777777" w:rsidTr="002177E2">
        <w:trPr>
          <w:trHeight w:val="340"/>
        </w:trPr>
        <w:tc>
          <w:tcPr>
            <w:tcW w:w="1140" w:type="dxa"/>
          </w:tcPr>
          <w:p w14:paraId="4B62E7FF" w14:textId="77777777" w:rsidR="00E50F9B" w:rsidRDefault="00AF4DA5" w:rsidP="002177E2">
            <w:pPr>
              <w:jc w:val="right"/>
            </w:pPr>
            <w:r>
              <w:t>B.1</w:t>
            </w:r>
          </w:p>
        </w:tc>
        <w:tc>
          <w:tcPr>
            <w:tcW w:w="4560" w:type="dxa"/>
          </w:tcPr>
          <w:p w14:paraId="2C6B07D7" w14:textId="77777777" w:rsidR="00E50F9B" w:rsidRDefault="00AF4DA5" w:rsidP="002177E2">
            <w:r>
              <w:t>Utgifter til statlig petroleumsvirksomhet</w:t>
            </w:r>
            <w:r>
              <w:tab/>
            </w:r>
          </w:p>
        </w:tc>
        <w:tc>
          <w:tcPr>
            <w:tcW w:w="1140" w:type="dxa"/>
          </w:tcPr>
          <w:p w14:paraId="211893A8" w14:textId="77777777" w:rsidR="00E50F9B" w:rsidRDefault="00AF4DA5" w:rsidP="002177E2">
            <w:pPr>
              <w:jc w:val="right"/>
            </w:pPr>
            <w:r>
              <w:t>27 601</w:t>
            </w:r>
          </w:p>
        </w:tc>
        <w:tc>
          <w:tcPr>
            <w:tcW w:w="1140" w:type="dxa"/>
          </w:tcPr>
          <w:p w14:paraId="46E5519F" w14:textId="77777777" w:rsidR="00E50F9B" w:rsidRDefault="00AF4DA5" w:rsidP="002177E2">
            <w:pPr>
              <w:jc w:val="right"/>
            </w:pPr>
            <w:r>
              <w:t>24 732</w:t>
            </w:r>
          </w:p>
        </w:tc>
        <w:tc>
          <w:tcPr>
            <w:tcW w:w="1140" w:type="dxa"/>
          </w:tcPr>
          <w:p w14:paraId="66792670" w14:textId="77777777" w:rsidR="00E50F9B" w:rsidRDefault="00AF4DA5" w:rsidP="002177E2">
            <w:pPr>
              <w:jc w:val="right"/>
            </w:pPr>
            <w:r>
              <w:t>27 000</w:t>
            </w:r>
          </w:p>
        </w:tc>
      </w:tr>
      <w:tr w:rsidR="00E50F9B" w14:paraId="6BC19BE3" w14:textId="77777777" w:rsidTr="002177E2">
        <w:trPr>
          <w:trHeight w:val="340"/>
        </w:trPr>
        <w:tc>
          <w:tcPr>
            <w:tcW w:w="1140" w:type="dxa"/>
          </w:tcPr>
          <w:p w14:paraId="1DE97C84" w14:textId="77777777" w:rsidR="00E50F9B" w:rsidRDefault="00E50F9B" w:rsidP="002177E2">
            <w:pPr>
              <w:jc w:val="right"/>
            </w:pPr>
          </w:p>
        </w:tc>
        <w:tc>
          <w:tcPr>
            <w:tcW w:w="4560" w:type="dxa"/>
          </w:tcPr>
          <w:p w14:paraId="215A90A6" w14:textId="77777777" w:rsidR="00E50F9B" w:rsidRDefault="00AF4DA5" w:rsidP="002177E2">
            <w:r>
              <w:t>– Investeringer i statlig petroleumsvirksomhet</w:t>
            </w:r>
            <w:r>
              <w:tab/>
            </w:r>
          </w:p>
        </w:tc>
        <w:tc>
          <w:tcPr>
            <w:tcW w:w="1140" w:type="dxa"/>
          </w:tcPr>
          <w:p w14:paraId="2A6BE8BA" w14:textId="77777777" w:rsidR="00E50F9B" w:rsidRDefault="00AF4DA5" w:rsidP="002177E2">
            <w:pPr>
              <w:jc w:val="right"/>
            </w:pPr>
            <w:r>
              <w:t>27 601</w:t>
            </w:r>
          </w:p>
        </w:tc>
        <w:tc>
          <w:tcPr>
            <w:tcW w:w="1140" w:type="dxa"/>
          </w:tcPr>
          <w:p w14:paraId="08CBF8CC" w14:textId="77777777" w:rsidR="00E50F9B" w:rsidRDefault="00AF4DA5" w:rsidP="002177E2">
            <w:pPr>
              <w:jc w:val="right"/>
            </w:pPr>
            <w:r>
              <w:t>24 732</w:t>
            </w:r>
          </w:p>
        </w:tc>
        <w:tc>
          <w:tcPr>
            <w:tcW w:w="1140" w:type="dxa"/>
          </w:tcPr>
          <w:p w14:paraId="141459B1" w14:textId="77777777" w:rsidR="00E50F9B" w:rsidRDefault="00AF4DA5" w:rsidP="002177E2">
            <w:pPr>
              <w:jc w:val="right"/>
            </w:pPr>
            <w:r>
              <w:t>27 000</w:t>
            </w:r>
          </w:p>
        </w:tc>
      </w:tr>
      <w:tr w:rsidR="00E50F9B" w14:paraId="643B2C47" w14:textId="77777777" w:rsidTr="002177E2">
        <w:trPr>
          <w:trHeight w:val="340"/>
        </w:trPr>
        <w:tc>
          <w:tcPr>
            <w:tcW w:w="1140" w:type="dxa"/>
          </w:tcPr>
          <w:p w14:paraId="7D864354" w14:textId="77777777" w:rsidR="00E50F9B" w:rsidRDefault="00E50F9B" w:rsidP="002177E2">
            <w:pPr>
              <w:jc w:val="right"/>
            </w:pPr>
          </w:p>
        </w:tc>
        <w:tc>
          <w:tcPr>
            <w:tcW w:w="4560" w:type="dxa"/>
          </w:tcPr>
          <w:p w14:paraId="22D1F510" w14:textId="77777777" w:rsidR="00E50F9B" w:rsidRDefault="00AF4DA5" w:rsidP="002177E2">
            <w:r>
              <w:t>– Andre utgifter i statlig petroleumsvirksomhet</w:t>
            </w:r>
            <w:r>
              <w:tab/>
            </w:r>
          </w:p>
        </w:tc>
        <w:tc>
          <w:tcPr>
            <w:tcW w:w="1140" w:type="dxa"/>
          </w:tcPr>
          <w:p w14:paraId="6BB330EA" w14:textId="77777777" w:rsidR="00E50F9B" w:rsidRDefault="00AF4DA5" w:rsidP="002177E2">
            <w:pPr>
              <w:jc w:val="right"/>
            </w:pPr>
            <w:r>
              <w:t>0</w:t>
            </w:r>
          </w:p>
        </w:tc>
        <w:tc>
          <w:tcPr>
            <w:tcW w:w="1140" w:type="dxa"/>
          </w:tcPr>
          <w:p w14:paraId="5468737F" w14:textId="77777777" w:rsidR="00E50F9B" w:rsidRDefault="00AF4DA5" w:rsidP="002177E2">
            <w:pPr>
              <w:jc w:val="right"/>
            </w:pPr>
            <w:r>
              <w:t>0</w:t>
            </w:r>
          </w:p>
        </w:tc>
        <w:tc>
          <w:tcPr>
            <w:tcW w:w="1140" w:type="dxa"/>
          </w:tcPr>
          <w:p w14:paraId="4623BDF5" w14:textId="77777777" w:rsidR="00E50F9B" w:rsidRDefault="00AF4DA5" w:rsidP="002177E2">
            <w:pPr>
              <w:jc w:val="right"/>
            </w:pPr>
            <w:r>
              <w:t>0</w:t>
            </w:r>
          </w:p>
        </w:tc>
      </w:tr>
      <w:tr w:rsidR="00E50F9B" w14:paraId="3C275262" w14:textId="77777777" w:rsidTr="002177E2">
        <w:trPr>
          <w:trHeight w:val="340"/>
        </w:trPr>
        <w:tc>
          <w:tcPr>
            <w:tcW w:w="1140" w:type="dxa"/>
          </w:tcPr>
          <w:p w14:paraId="4D1E9C8C" w14:textId="77777777" w:rsidR="00E50F9B" w:rsidRDefault="00AF4DA5" w:rsidP="002177E2">
            <w:pPr>
              <w:jc w:val="right"/>
            </w:pPr>
            <w:r>
              <w:t>B.2</w:t>
            </w:r>
          </w:p>
        </w:tc>
        <w:tc>
          <w:tcPr>
            <w:tcW w:w="4560" w:type="dxa"/>
          </w:tcPr>
          <w:p w14:paraId="2A689142" w14:textId="77777777" w:rsidR="00E50F9B" w:rsidRDefault="00AF4DA5" w:rsidP="002177E2">
            <w:r>
              <w:t>Utgifter utenom petroleumsvirksomhet</w:t>
            </w:r>
            <w:r>
              <w:tab/>
            </w:r>
          </w:p>
        </w:tc>
        <w:tc>
          <w:tcPr>
            <w:tcW w:w="1140" w:type="dxa"/>
          </w:tcPr>
          <w:p w14:paraId="0899681F" w14:textId="77777777" w:rsidR="00E50F9B" w:rsidRDefault="00AF4DA5" w:rsidP="002177E2">
            <w:pPr>
              <w:jc w:val="right"/>
            </w:pPr>
            <w:r>
              <w:t>1 524 928</w:t>
            </w:r>
          </w:p>
        </w:tc>
        <w:tc>
          <w:tcPr>
            <w:tcW w:w="1140" w:type="dxa"/>
          </w:tcPr>
          <w:p w14:paraId="003C2A42" w14:textId="77777777" w:rsidR="00E50F9B" w:rsidRDefault="00AF4DA5" w:rsidP="002177E2">
            <w:pPr>
              <w:jc w:val="right"/>
            </w:pPr>
            <w:r>
              <w:t>1 559 444</w:t>
            </w:r>
          </w:p>
        </w:tc>
        <w:tc>
          <w:tcPr>
            <w:tcW w:w="1140" w:type="dxa"/>
          </w:tcPr>
          <w:p w14:paraId="1F2DD3E9" w14:textId="77777777" w:rsidR="00E50F9B" w:rsidRDefault="00AF4DA5" w:rsidP="002177E2">
            <w:pPr>
              <w:jc w:val="right"/>
            </w:pPr>
            <w:r>
              <w:t>1 610 988</w:t>
            </w:r>
          </w:p>
        </w:tc>
      </w:tr>
      <w:tr w:rsidR="00E50F9B" w14:paraId="653E6B8A" w14:textId="77777777" w:rsidTr="002177E2">
        <w:trPr>
          <w:trHeight w:val="340"/>
        </w:trPr>
        <w:tc>
          <w:tcPr>
            <w:tcW w:w="1140" w:type="dxa"/>
          </w:tcPr>
          <w:p w14:paraId="4B905F6E" w14:textId="77777777" w:rsidR="00E50F9B" w:rsidRDefault="00E50F9B" w:rsidP="002177E2">
            <w:pPr>
              <w:jc w:val="right"/>
            </w:pPr>
          </w:p>
        </w:tc>
        <w:tc>
          <w:tcPr>
            <w:tcW w:w="4560" w:type="dxa"/>
          </w:tcPr>
          <w:p w14:paraId="7CA9D307" w14:textId="77777777" w:rsidR="00E50F9B" w:rsidRDefault="00AF4DA5" w:rsidP="002177E2">
            <w:r>
              <w:t>Kjøp av varer og tjenester</w:t>
            </w:r>
            <w:r>
              <w:tab/>
            </w:r>
          </w:p>
        </w:tc>
        <w:tc>
          <w:tcPr>
            <w:tcW w:w="1140" w:type="dxa"/>
          </w:tcPr>
          <w:p w14:paraId="1A11AC1B" w14:textId="77777777" w:rsidR="00E50F9B" w:rsidRDefault="00AF4DA5" w:rsidP="002177E2">
            <w:pPr>
              <w:jc w:val="right"/>
            </w:pPr>
            <w:r>
              <w:t>233 089</w:t>
            </w:r>
          </w:p>
        </w:tc>
        <w:tc>
          <w:tcPr>
            <w:tcW w:w="1140" w:type="dxa"/>
          </w:tcPr>
          <w:p w14:paraId="33044553" w14:textId="77777777" w:rsidR="00E50F9B" w:rsidRDefault="00AF4DA5" w:rsidP="002177E2">
            <w:pPr>
              <w:jc w:val="right"/>
            </w:pPr>
            <w:r>
              <w:t>249 851</w:t>
            </w:r>
          </w:p>
        </w:tc>
        <w:tc>
          <w:tcPr>
            <w:tcW w:w="1140" w:type="dxa"/>
          </w:tcPr>
          <w:p w14:paraId="45E45FDD" w14:textId="77777777" w:rsidR="00E50F9B" w:rsidRDefault="00AF4DA5" w:rsidP="002177E2">
            <w:pPr>
              <w:jc w:val="right"/>
            </w:pPr>
            <w:r>
              <w:t>281 749</w:t>
            </w:r>
          </w:p>
        </w:tc>
      </w:tr>
      <w:tr w:rsidR="00E50F9B" w14:paraId="49BDCE30" w14:textId="77777777" w:rsidTr="002177E2">
        <w:trPr>
          <w:trHeight w:val="340"/>
        </w:trPr>
        <w:tc>
          <w:tcPr>
            <w:tcW w:w="1140" w:type="dxa"/>
          </w:tcPr>
          <w:p w14:paraId="26B06733" w14:textId="77777777" w:rsidR="00E50F9B" w:rsidRDefault="00E50F9B" w:rsidP="002177E2">
            <w:pPr>
              <w:jc w:val="right"/>
            </w:pPr>
          </w:p>
        </w:tc>
        <w:tc>
          <w:tcPr>
            <w:tcW w:w="4560" w:type="dxa"/>
          </w:tcPr>
          <w:p w14:paraId="5873CFBD" w14:textId="77777777" w:rsidR="00E50F9B" w:rsidRDefault="00AF4DA5" w:rsidP="002177E2">
            <w:r>
              <w:t>– Sivile formål</w:t>
            </w:r>
            <w:r>
              <w:tab/>
            </w:r>
          </w:p>
        </w:tc>
        <w:tc>
          <w:tcPr>
            <w:tcW w:w="1140" w:type="dxa"/>
          </w:tcPr>
          <w:p w14:paraId="6DF5790C" w14:textId="77777777" w:rsidR="00E50F9B" w:rsidRDefault="00AF4DA5" w:rsidP="002177E2">
            <w:pPr>
              <w:jc w:val="right"/>
            </w:pPr>
            <w:r>
              <w:t>172 148</w:t>
            </w:r>
          </w:p>
        </w:tc>
        <w:tc>
          <w:tcPr>
            <w:tcW w:w="1140" w:type="dxa"/>
          </w:tcPr>
          <w:p w14:paraId="7D31B711" w14:textId="77777777" w:rsidR="00E50F9B" w:rsidRDefault="00AF4DA5" w:rsidP="002177E2">
            <w:pPr>
              <w:jc w:val="right"/>
            </w:pPr>
            <w:r>
              <w:t>183 247</w:t>
            </w:r>
          </w:p>
        </w:tc>
        <w:tc>
          <w:tcPr>
            <w:tcW w:w="1140" w:type="dxa"/>
          </w:tcPr>
          <w:p w14:paraId="77491529" w14:textId="77777777" w:rsidR="00E50F9B" w:rsidRDefault="00AF4DA5" w:rsidP="002177E2">
            <w:pPr>
              <w:jc w:val="right"/>
            </w:pPr>
            <w:r>
              <w:t>208 690</w:t>
            </w:r>
          </w:p>
        </w:tc>
      </w:tr>
      <w:tr w:rsidR="00E50F9B" w14:paraId="1C740447" w14:textId="77777777" w:rsidTr="002177E2">
        <w:trPr>
          <w:trHeight w:val="340"/>
        </w:trPr>
        <w:tc>
          <w:tcPr>
            <w:tcW w:w="1140" w:type="dxa"/>
          </w:tcPr>
          <w:p w14:paraId="119BF0DD" w14:textId="77777777" w:rsidR="00E50F9B" w:rsidRDefault="00E50F9B" w:rsidP="002177E2">
            <w:pPr>
              <w:jc w:val="right"/>
            </w:pPr>
          </w:p>
        </w:tc>
        <w:tc>
          <w:tcPr>
            <w:tcW w:w="4560" w:type="dxa"/>
          </w:tcPr>
          <w:p w14:paraId="26741791" w14:textId="77777777" w:rsidR="00E50F9B" w:rsidRDefault="00AF4DA5" w:rsidP="002177E2">
            <w:r>
              <w:t>– Forsvarsformål</w:t>
            </w:r>
            <w:r>
              <w:tab/>
            </w:r>
          </w:p>
        </w:tc>
        <w:tc>
          <w:tcPr>
            <w:tcW w:w="1140" w:type="dxa"/>
          </w:tcPr>
          <w:p w14:paraId="4EB8E1E1" w14:textId="77777777" w:rsidR="00E50F9B" w:rsidRDefault="00AF4DA5" w:rsidP="002177E2">
            <w:pPr>
              <w:jc w:val="right"/>
            </w:pPr>
            <w:r>
              <w:t>60 941</w:t>
            </w:r>
          </w:p>
        </w:tc>
        <w:tc>
          <w:tcPr>
            <w:tcW w:w="1140" w:type="dxa"/>
          </w:tcPr>
          <w:p w14:paraId="25BE442A" w14:textId="77777777" w:rsidR="00E50F9B" w:rsidRDefault="00AF4DA5" w:rsidP="002177E2">
            <w:pPr>
              <w:jc w:val="right"/>
            </w:pPr>
            <w:r>
              <w:t>66 603</w:t>
            </w:r>
          </w:p>
        </w:tc>
        <w:tc>
          <w:tcPr>
            <w:tcW w:w="1140" w:type="dxa"/>
          </w:tcPr>
          <w:p w14:paraId="0F49C76B" w14:textId="77777777" w:rsidR="00E50F9B" w:rsidRDefault="00AF4DA5" w:rsidP="002177E2">
            <w:pPr>
              <w:jc w:val="right"/>
            </w:pPr>
            <w:r>
              <w:t>73 059</w:t>
            </w:r>
          </w:p>
        </w:tc>
      </w:tr>
      <w:tr w:rsidR="00E50F9B" w14:paraId="400A499B" w14:textId="77777777" w:rsidTr="002177E2">
        <w:trPr>
          <w:trHeight w:val="340"/>
        </w:trPr>
        <w:tc>
          <w:tcPr>
            <w:tcW w:w="1140" w:type="dxa"/>
          </w:tcPr>
          <w:p w14:paraId="29D4D84F" w14:textId="77777777" w:rsidR="00E50F9B" w:rsidRDefault="00E50F9B" w:rsidP="002177E2">
            <w:pPr>
              <w:jc w:val="right"/>
            </w:pPr>
          </w:p>
        </w:tc>
        <w:tc>
          <w:tcPr>
            <w:tcW w:w="4560" w:type="dxa"/>
          </w:tcPr>
          <w:p w14:paraId="657B113C" w14:textId="77777777" w:rsidR="00E50F9B" w:rsidRDefault="00AF4DA5" w:rsidP="002177E2">
            <w:r>
              <w:t>Overføringer</w:t>
            </w:r>
            <w:r>
              <w:tab/>
            </w:r>
          </w:p>
        </w:tc>
        <w:tc>
          <w:tcPr>
            <w:tcW w:w="1140" w:type="dxa"/>
          </w:tcPr>
          <w:p w14:paraId="3D511007" w14:textId="77777777" w:rsidR="00E50F9B" w:rsidRDefault="00AF4DA5" w:rsidP="002177E2">
            <w:pPr>
              <w:jc w:val="right"/>
            </w:pPr>
            <w:r>
              <w:t>1 291 839</w:t>
            </w:r>
          </w:p>
        </w:tc>
        <w:tc>
          <w:tcPr>
            <w:tcW w:w="1140" w:type="dxa"/>
          </w:tcPr>
          <w:p w14:paraId="69E09F3A" w14:textId="77777777" w:rsidR="00E50F9B" w:rsidRDefault="00AF4DA5" w:rsidP="002177E2">
            <w:pPr>
              <w:jc w:val="right"/>
            </w:pPr>
            <w:r>
              <w:t>1 309 594</w:t>
            </w:r>
          </w:p>
        </w:tc>
        <w:tc>
          <w:tcPr>
            <w:tcW w:w="1140" w:type="dxa"/>
          </w:tcPr>
          <w:p w14:paraId="6949673C" w14:textId="77777777" w:rsidR="00E50F9B" w:rsidRDefault="00AF4DA5" w:rsidP="002177E2">
            <w:pPr>
              <w:jc w:val="right"/>
            </w:pPr>
            <w:r>
              <w:t>1 329 239</w:t>
            </w:r>
          </w:p>
        </w:tc>
      </w:tr>
      <w:tr w:rsidR="00E50F9B" w14:paraId="7C30C886" w14:textId="77777777" w:rsidTr="002177E2">
        <w:trPr>
          <w:trHeight w:val="340"/>
        </w:trPr>
        <w:tc>
          <w:tcPr>
            <w:tcW w:w="1140" w:type="dxa"/>
          </w:tcPr>
          <w:p w14:paraId="65B68CDB" w14:textId="77777777" w:rsidR="00E50F9B" w:rsidRDefault="00E50F9B" w:rsidP="002177E2">
            <w:pPr>
              <w:jc w:val="right"/>
            </w:pPr>
          </w:p>
        </w:tc>
        <w:tc>
          <w:tcPr>
            <w:tcW w:w="4560" w:type="dxa"/>
          </w:tcPr>
          <w:p w14:paraId="2746ADB0" w14:textId="77777777" w:rsidR="00E50F9B" w:rsidRDefault="00AF4DA5" w:rsidP="002177E2">
            <w:r>
              <w:t>– Til kommuneforvaltningen</w:t>
            </w:r>
            <w:r>
              <w:tab/>
            </w:r>
          </w:p>
        </w:tc>
        <w:tc>
          <w:tcPr>
            <w:tcW w:w="1140" w:type="dxa"/>
          </w:tcPr>
          <w:p w14:paraId="5D8203A4" w14:textId="77777777" w:rsidR="00E50F9B" w:rsidRDefault="00AF4DA5" w:rsidP="002177E2">
            <w:pPr>
              <w:jc w:val="right"/>
            </w:pPr>
            <w:r>
              <w:t>267 732</w:t>
            </w:r>
          </w:p>
        </w:tc>
        <w:tc>
          <w:tcPr>
            <w:tcW w:w="1140" w:type="dxa"/>
          </w:tcPr>
          <w:p w14:paraId="5FD28816" w14:textId="77777777" w:rsidR="00E50F9B" w:rsidRDefault="00AF4DA5" w:rsidP="002177E2">
            <w:pPr>
              <w:jc w:val="right"/>
            </w:pPr>
            <w:r>
              <w:t>271 559</w:t>
            </w:r>
          </w:p>
        </w:tc>
        <w:tc>
          <w:tcPr>
            <w:tcW w:w="1140" w:type="dxa"/>
          </w:tcPr>
          <w:p w14:paraId="2ABBA835" w14:textId="77777777" w:rsidR="00E50F9B" w:rsidRDefault="00AF4DA5" w:rsidP="002177E2">
            <w:pPr>
              <w:jc w:val="right"/>
            </w:pPr>
            <w:r>
              <w:t>256 515</w:t>
            </w:r>
          </w:p>
        </w:tc>
      </w:tr>
      <w:tr w:rsidR="00E50F9B" w14:paraId="03127763" w14:textId="77777777" w:rsidTr="002177E2">
        <w:trPr>
          <w:trHeight w:val="340"/>
        </w:trPr>
        <w:tc>
          <w:tcPr>
            <w:tcW w:w="1140" w:type="dxa"/>
          </w:tcPr>
          <w:p w14:paraId="7689C39F" w14:textId="77777777" w:rsidR="00E50F9B" w:rsidRDefault="00E50F9B" w:rsidP="002177E2">
            <w:pPr>
              <w:jc w:val="right"/>
            </w:pPr>
          </w:p>
        </w:tc>
        <w:tc>
          <w:tcPr>
            <w:tcW w:w="4560" w:type="dxa"/>
          </w:tcPr>
          <w:p w14:paraId="1E22B036" w14:textId="77777777" w:rsidR="00E50F9B" w:rsidRDefault="00AF4DA5" w:rsidP="002177E2">
            <w:r>
              <w:t>– Renteutgifter</w:t>
            </w:r>
            <w:r>
              <w:tab/>
            </w:r>
          </w:p>
        </w:tc>
        <w:tc>
          <w:tcPr>
            <w:tcW w:w="1140" w:type="dxa"/>
          </w:tcPr>
          <w:p w14:paraId="33CECE6D" w14:textId="77777777" w:rsidR="00E50F9B" w:rsidRDefault="00AF4DA5" w:rsidP="002177E2">
            <w:pPr>
              <w:jc w:val="right"/>
            </w:pPr>
            <w:r>
              <w:t>10 583</w:t>
            </w:r>
          </w:p>
        </w:tc>
        <w:tc>
          <w:tcPr>
            <w:tcW w:w="1140" w:type="dxa"/>
          </w:tcPr>
          <w:p w14:paraId="1FD1F807" w14:textId="77777777" w:rsidR="00E50F9B" w:rsidRDefault="00AF4DA5" w:rsidP="002177E2">
            <w:pPr>
              <w:jc w:val="right"/>
            </w:pPr>
            <w:r>
              <w:t>9 871</w:t>
            </w:r>
          </w:p>
        </w:tc>
        <w:tc>
          <w:tcPr>
            <w:tcW w:w="1140" w:type="dxa"/>
          </w:tcPr>
          <w:p w14:paraId="5524E282" w14:textId="77777777" w:rsidR="00E50F9B" w:rsidRDefault="00AF4DA5" w:rsidP="002177E2">
            <w:pPr>
              <w:jc w:val="right"/>
            </w:pPr>
            <w:r>
              <w:t>10 469</w:t>
            </w:r>
          </w:p>
        </w:tc>
      </w:tr>
      <w:tr w:rsidR="00E50F9B" w14:paraId="08828095" w14:textId="77777777" w:rsidTr="002177E2">
        <w:trPr>
          <w:trHeight w:val="340"/>
        </w:trPr>
        <w:tc>
          <w:tcPr>
            <w:tcW w:w="1140" w:type="dxa"/>
          </w:tcPr>
          <w:p w14:paraId="767AC27D" w14:textId="77777777" w:rsidR="00E50F9B" w:rsidRDefault="00E50F9B" w:rsidP="002177E2">
            <w:pPr>
              <w:jc w:val="right"/>
            </w:pPr>
          </w:p>
        </w:tc>
        <w:tc>
          <w:tcPr>
            <w:tcW w:w="4560" w:type="dxa"/>
          </w:tcPr>
          <w:p w14:paraId="5E843816" w14:textId="77777777" w:rsidR="00E50F9B" w:rsidRDefault="00AF4DA5" w:rsidP="002177E2">
            <w:r>
              <w:t>– Til private og utlandet</w:t>
            </w:r>
            <w:r>
              <w:tab/>
            </w:r>
          </w:p>
        </w:tc>
        <w:tc>
          <w:tcPr>
            <w:tcW w:w="1140" w:type="dxa"/>
          </w:tcPr>
          <w:p w14:paraId="11688C85" w14:textId="77777777" w:rsidR="00E50F9B" w:rsidRDefault="00AF4DA5" w:rsidP="002177E2">
            <w:pPr>
              <w:jc w:val="right"/>
            </w:pPr>
            <w:r>
              <w:t>1 013 524</w:t>
            </w:r>
          </w:p>
        </w:tc>
        <w:tc>
          <w:tcPr>
            <w:tcW w:w="1140" w:type="dxa"/>
          </w:tcPr>
          <w:p w14:paraId="72E38CB3" w14:textId="77777777" w:rsidR="00E50F9B" w:rsidRDefault="00AF4DA5" w:rsidP="002177E2">
            <w:pPr>
              <w:jc w:val="right"/>
            </w:pPr>
            <w:r>
              <w:t>1 028 164</w:t>
            </w:r>
          </w:p>
        </w:tc>
        <w:tc>
          <w:tcPr>
            <w:tcW w:w="1140" w:type="dxa"/>
          </w:tcPr>
          <w:p w14:paraId="1E99ACAF" w14:textId="77777777" w:rsidR="00E50F9B" w:rsidRDefault="00AF4DA5" w:rsidP="002177E2">
            <w:pPr>
              <w:jc w:val="right"/>
            </w:pPr>
            <w:r>
              <w:t>1 062 255</w:t>
            </w:r>
          </w:p>
        </w:tc>
      </w:tr>
      <w:tr w:rsidR="00E50F9B" w14:paraId="5D1E8B03" w14:textId="77777777" w:rsidTr="002177E2">
        <w:trPr>
          <w:trHeight w:val="340"/>
        </w:trPr>
        <w:tc>
          <w:tcPr>
            <w:tcW w:w="1140" w:type="dxa"/>
          </w:tcPr>
          <w:p w14:paraId="118B80CA" w14:textId="77777777" w:rsidR="00E50F9B" w:rsidRDefault="00AF4DA5" w:rsidP="002177E2">
            <w:pPr>
              <w:jc w:val="right"/>
            </w:pPr>
            <w:r>
              <w:t>C.1</w:t>
            </w:r>
          </w:p>
        </w:tc>
        <w:tc>
          <w:tcPr>
            <w:tcW w:w="4560" w:type="dxa"/>
          </w:tcPr>
          <w:p w14:paraId="2FD882C0" w14:textId="77777777" w:rsidR="00E50F9B" w:rsidRDefault="00AF4DA5" w:rsidP="002177E2">
            <w:r>
              <w:t>Overskudd før overføringer til Statens pensjonsfond utland</w:t>
            </w:r>
            <w:r>
              <w:tab/>
            </w:r>
          </w:p>
        </w:tc>
        <w:tc>
          <w:tcPr>
            <w:tcW w:w="1140" w:type="dxa"/>
          </w:tcPr>
          <w:p w14:paraId="201CD086" w14:textId="77777777" w:rsidR="00E50F9B" w:rsidRDefault="00AF4DA5" w:rsidP="002177E2">
            <w:pPr>
              <w:jc w:val="right"/>
            </w:pPr>
            <w:r>
              <w:t>-263 701</w:t>
            </w:r>
          </w:p>
        </w:tc>
        <w:tc>
          <w:tcPr>
            <w:tcW w:w="1140" w:type="dxa"/>
          </w:tcPr>
          <w:p w14:paraId="0C78772E" w14:textId="77777777" w:rsidR="00E50F9B" w:rsidRDefault="00AF4DA5" w:rsidP="002177E2">
            <w:pPr>
              <w:jc w:val="right"/>
            </w:pPr>
            <w:r>
              <w:t>-81 456</w:t>
            </w:r>
          </w:p>
        </w:tc>
        <w:tc>
          <w:tcPr>
            <w:tcW w:w="1140" w:type="dxa"/>
          </w:tcPr>
          <w:p w14:paraId="0480D2AB" w14:textId="77777777" w:rsidR="00E50F9B" w:rsidRDefault="00AF4DA5" w:rsidP="002177E2">
            <w:pPr>
              <w:jc w:val="right"/>
            </w:pPr>
            <w:r>
              <w:t>629 610</w:t>
            </w:r>
          </w:p>
        </w:tc>
      </w:tr>
      <w:tr w:rsidR="00E50F9B" w14:paraId="378BE616" w14:textId="77777777" w:rsidTr="002177E2">
        <w:trPr>
          <w:trHeight w:val="340"/>
        </w:trPr>
        <w:tc>
          <w:tcPr>
            <w:tcW w:w="1140" w:type="dxa"/>
          </w:tcPr>
          <w:p w14:paraId="77C7E853" w14:textId="77777777" w:rsidR="00E50F9B" w:rsidRDefault="00E50F9B" w:rsidP="002177E2">
            <w:pPr>
              <w:jc w:val="right"/>
            </w:pPr>
          </w:p>
        </w:tc>
        <w:tc>
          <w:tcPr>
            <w:tcW w:w="4560" w:type="dxa"/>
          </w:tcPr>
          <w:p w14:paraId="4B28AA1E" w14:textId="77777777" w:rsidR="00E50F9B" w:rsidRDefault="00AF4DA5" w:rsidP="002177E2">
            <w:r>
              <w:t>– Netto kontantstrøm fra petroleumsvirksomhet</w:t>
            </w:r>
            <w:r>
              <w:tab/>
            </w:r>
          </w:p>
        </w:tc>
        <w:tc>
          <w:tcPr>
            <w:tcW w:w="1140" w:type="dxa"/>
          </w:tcPr>
          <w:p w14:paraId="72132560" w14:textId="77777777" w:rsidR="00E50F9B" w:rsidRDefault="00AF4DA5" w:rsidP="002177E2">
            <w:pPr>
              <w:jc w:val="right"/>
            </w:pPr>
            <w:r>
              <w:t>106 825</w:t>
            </w:r>
          </w:p>
        </w:tc>
        <w:tc>
          <w:tcPr>
            <w:tcW w:w="1140" w:type="dxa"/>
          </w:tcPr>
          <w:p w14:paraId="638DC3F7" w14:textId="77777777" w:rsidR="00E50F9B" w:rsidRDefault="00AF4DA5" w:rsidP="002177E2">
            <w:pPr>
              <w:jc w:val="right"/>
            </w:pPr>
            <w:r>
              <w:t>287 513</w:t>
            </w:r>
          </w:p>
        </w:tc>
        <w:tc>
          <w:tcPr>
            <w:tcW w:w="1140" w:type="dxa"/>
          </w:tcPr>
          <w:p w14:paraId="50A3D0BE" w14:textId="77777777" w:rsidR="00E50F9B" w:rsidRDefault="00AF4DA5" w:rsidP="002177E2">
            <w:pPr>
              <w:jc w:val="right"/>
            </w:pPr>
            <w:r>
              <w:t>933 001</w:t>
            </w:r>
          </w:p>
        </w:tc>
      </w:tr>
      <w:tr w:rsidR="00E50F9B" w14:paraId="661D0678" w14:textId="77777777" w:rsidTr="002177E2">
        <w:trPr>
          <w:trHeight w:val="340"/>
        </w:trPr>
        <w:tc>
          <w:tcPr>
            <w:tcW w:w="1140" w:type="dxa"/>
          </w:tcPr>
          <w:p w14:paraId="0D06A466" w14:textId="77777777" w:rsidR="00E50F9B" w:rsidRDefault="00AF4DA5" w:rsidP="002177E2">
            <w:pPr>
              <w:jc w:val="right"/>
            </w:pPr>
            <w:r>
              <w:t>C.2</w:t>
            </w:r>
          </w:p>
        </w:tc>
        <w:tc>
          <w:tcPr>
            <w:tcW w:w="4560" w:type="dxa"/>
          </w:tcPr>
          <w:p w14:paraId="52DD9EB1" w14:textId="77777777" w:rsidR="00E50F9B" w:rsidRDefault="00AF4DA5" w:rsidP="002177E2">
            <w:r>
              <w:t>Oljekorrigert overskudd</w:t>
            </w:r>
            <w:r>
              <w:tab/>
            </w:r>
          </w:p>
        </w:tc>
        <w:tc>
          <w:tcPr>
            <w:tcW w:w="1140" w:type="dxa"/>
          </w:tcPr>
          <w:p w14:paraId="1B1DCAA3" w14:textId="77777777" w:rsidR="00E50F9B" w:rsidRDefault="00AF4DA5" w:rsidP="002177E2">
            <w:pPr>
              <w:jc w:val="right"/>
            </w:pPr>
            <w:r>
              <w:t>-370 525</w:t>
            </w:r>
          </w:p>
        </w:tc>
        <w:tc>
          <w:tcPr>
            <w:tcW w:w="1140" w:type="dxa"/>
          </w:tcPr>
          <w:p w14:paraId="60F39CFD" w14:textId="77777777" w:rsidR="00E50F9B" w:rsidRDefault="00AF4DA5" w:rsidP="002177E2">
            <w:pPr>
              <w:jc w:val="right"/>
            </w:pPr>
            <w:r>
              <w:t>-368 969</w:t>
            </w:r>
          </w:p>
        </w:tc>
        <w:tc>
          <w:tcPr>
            <w:tcW w:w="1140" w:type="dxa"/>
          </w:tcPr>
          <w:p w14:paraId="7CDA8493" w14:textId="77777777" w:rsidR="00E50F9B" w:rsidRDefault="00AF4DA5" w:rsidP="002177E2">
            <w:pPr>
              <w:jc w:val="right"/>
            </w:pPr>
            <w:r>
              <w:t>-303 391</w:t>
            </w:r>
          </w:p>
        </w:tc>
      </w:tr>
      <w:tr w:rsidR="00E50F9B" w14:paraId="61D13D15" w14:textId="77777777" w:rsidTr="002177E2">
        <w:trPr>
          <w:trHeight w:val="340"/>
        </w:trPr>
        <w:tc>
          <w:tcPr>
            <w:tcW w:w="1140" w:type="dxa"/>
          </w:tcPr>
          <w:p w14:paraId="028E083B" w14:textId="77777777" w:rsidR="00E50F9B" w:rsidRDefault="00E50F9B" w:rsidP="002177E2">
            <w:pPr>
              <w:jc w:val="right"/>
            </w:pPr>
          </w:p>
        </w:tc>
        <w:tc>
          <w:tcPr>
            <w:tcW w:w="4560" w:type="dxa"/>
          </w:tcPr>
          <w:p w14:paraId="1DDE82B9" w14:textId="77777777" w:rsidR="00E50F9B" w:rsidRDefault="00AF4DA5" w:rsidP="002177E2">
            <w:r>
              <w:t>+ Overført fra Statens pensjonsfond utland</w:t>
            </w:r>
            <w:r>
              <w:tab/>
            </w:r>
          </w:p>
        </w:tc>
        <w:tc>
          <w:tcPr>
            <w:tcW w:w="1140" w:type="dxa"/>
          </w:tcPr>
          <w:p w14:paraId="7C49AB07" w14:textId="77777777" w:rsidR="00E50F9B" w:rsidRDefault="00AF4DA5" w:rsidP="002177E2">
            <w:pPr>
              <w:jc w:val="right"/>
            </w:pPr>
            <w:r>
              <w:t>417 426</w:t>
            </w:r>
          </w:p>
        </w:tc>
        <w:tc>
          <w:tcPr>
            <w:tcW w:w="1140" w:type="dxa"/>
          </w:tcPr>
          <w:p w14:paraId="313328C0" w14:textId="77777777" w:rsidR="00E50F9B" w:rsidRDefault="00AF4DA5" w:rsidP="002177E2">
            <w:pPr>
              <w:jc w:val="right"/>
            </w:pPr>
            <w:r>
              <w:t>390 066</w:t>
            </w:r>
          </w:p>
        </w:tc>
        <w:tc>
          <w:tcPr>
            <w:tcW w:w="1140" w:type="dxa"/>
          </w:tcPr>
          <w:p w14:paraId="12AF154F" w14:textId="77777777" w:rsidR="00E50F9B" w:rsidRDefault="00AF4DA5" w:rsidP="002177E2">
            <w:pPr>
              <w:jc w:val="right"/>
            </w:pPr>
            <w:r>
              <w:t>303 391</w:t>
            </w:r>
          </w:p>
        </w:tc>
      </w:tr>
      <w:tr w:rsidR="00E50F9B" w14:paraId="5F1AF44C" w14:textId="77777777" w:rsidTr="002177E2">
        <w:trPr>
          <w:trHeight w:val="340"/>
        </w:trPr>
        <w:tc>
          <w:tcPr>
            <w:tcW w:w="1140" w:type="dxa"/>
          </w:tcPr>
          <w:p w14:paraId="3321301D" w14:textId="77777777" w:rsidR="00E50F9B" w:rsidRDefault="00AF4DA5" w:rsidP="002177E2">
            <w:pPr>
              <w:jc w:val="right"/>
            </w:pPr>
            <w:r>
              <w:t>C.3</w:t>
            </w:r>
          </w:p>
        </w:tc>
        <w:tc>
          <w:tcPr>
            <w:tcW w:w="4560" w:type="dxa"/>
          </w:tcPr>
          <w:p w14:paraId="1B3F8814" w14:textId="77777777" w:rsidR="00E50F9B" w:rsidRDefault="00AF4DA5" w:rsidP="002177E2">
            <w:r>
              <w:t>= Overskudd før lånetransaksjoner</w:t>
            </w:r>
            <w:r>
              <w:tab/>
            </w:r>
          </w:p>
        </w:tc>
        <w:tc>
          <w:tcPr>
            <w:tcW w:w="1140" w:type="dxa"/>
          </w:tcPr>
          <w:p w14:paraId="6F541BF0" w14:textId="77777777" w:rsidR="00E50F9B" w:rsidRDefault="00AF4DA5" w:rsidP="002177E2">
            <w:pPr>
              <w:jc w:val="right"/>
            </w:pPr>
            <w:r>
              <w:t>46 901</w:t>
            </w:r>
          </w:p>
        </w:tc>
        <w:tc>
          <w:tcPr>
            <w:tcW w:w="1140" w:type="dxa"/>
          </w:tcPr>
          <w:p w14:paraId="08C0BAA1" w14:textId="77777777" w:rsidR="00E50F9B" w:rsidRDefault="00AF4DA5" w:rsidP="002177E2">
            <w:pPr>
              <w:jc w:val="right"/>
            </w:pPr>
            <w:r>
              <w:t>21 097</w:t>
            </w:r>
          </w:p>
        </w:tc>
        <w:tc>
          <w:tcPr>
            <w:tcW w:w="1140" w:type="dxa"/>
          </w:tcPr>
          <w:p w14:paraId="64C47074" w14:textId="77777777" w:rsidR="00E50F9B" w:rsidRDefault="00AF4DA5" w:rsidP="002177E2">
            <w:pPr>
              <w:jc w:val="right"/>
            </w:pPr>
            <w:r>
              <w:t>0</w:t>
            </w:r>
          </w:p>
        </w:tc>
      </w:tr>
      <w:tr w:rsidR="00E50F9B" w14:paraId="509C14B8" w14:textId="77777777" w:rsidTr="002177E2">
        <w:trPr>
          <w:trHeight w:val="340"/>
        </w:trPr>
        <w:tc>
          <w:tcPr>
            <w:tcW w:w="1140" w:type="dxa"/>
          </w:tcPr>
          <w:p w14:paraId="281ADF81" w14:textId="77777777" w:rsidR="00E50F9B" w:rsidRDefault="00AF4DA5" w:rsidP="002177E2">
            <w:pPr>
              <w:jc w:val="right"/>
            </w:pPr>
            <w:r>
              <w:t>D</w:t>
            </w:r>
          </w:p>
        </w:tc>
        <w:tc>
          <w:tcPr>
            <w:tcW w:w="4560" w:type="dxa"/>
          </w:tcPr>
          <w:p w14:paraId="29FD0DD0" w14:textId="77777777" w:rsidR="00E50F9B" w:rsidRDefault="00AF4DA5" w:rsidP="002177E2">
            <w:r>
              <w:t>Lånetransaksjoner, netto</w:t>
            </w:r>
            <w:r>
              <w:tab/>
            </w:r>
          </w:p>
        </w:tc>
        <w:tc>
          <w:tcPr>
            <w:tcW w:w="1140" w:type="dxa"/>
          </w:tcPr>
          <w:p w14:paraId="6C07B602" w14:textId="77777777" w:rsidR="00E50F9B" w:rsidRDefault="00AF4DA5" w:rsidP="002177E2">
            <w:pPr>
              <w:jc w:val="right"/>
            </w:pPr>
            <w:r>
              <w:t>65 913</w:t>
            </w:r>
          </w:p>
        </w:tc>
        <w:tc>
          <w:tcPr>
            <w:tcW w:w="1140" w:type="dxa"/>
          </w:tcPr>
          <w:p w14:paraId="7EDE5592" w14:textId="77777777" w:rsidR="00E50F9B" w:rsidRDefault="00AF4DA5" w:rsidP="002177E2">
            <w:pPr>
              <w:jc w:val="right"/>
            </w:pPr>
            <w:r>
              <w:t>83 358</w:t>
            </w:r>
          </w:p>
        </w:tc>
        <w:tc>
          <w:tcPr>
            <w:tcW w:w="1140" w:type="dxa"/>
          </w:tcPr>
          <w:p w14:paraId="3285C324" w14:textId="77777777" w:rsidR="00E50F9B" w:rsidRDefault="00AF4DA5" w:rsidP="002177E2">
            <w:pPr>
              <w:jc w:val="right"/>
            </w:pPr>
            <w:r>
              <w:t>29 707</w:t>
            </w:r>
          </w:p>
        </w:tc>
      </w:tr>
      <w:tr w:rsidR="00E50F9B" w14:paraId="52AB19B9" w14:textId="77777777" w:rsidTr="002177E2">
        <w:trPr>
          <w:trHeight w:val="340"/>
        </w:trPr>
        <w:tc>
          <w:tcPr>
            <w:tcW w:w="1140" w:type="dxa"/>
          </w:tcPr>
          <w:p w14:paraId="0ED3AC1E" w14:textId="77777777" w:rsidR="00E50F9B" w:rsidRDefault="00E50F9B" w:rsidP="002177E2">
            <w:pPr>
              <w:jc w:val="right"/>
            </w:pPr>
          </w:p>
        </w:tc>
        <w:tc>
          <w:tcPr>
            <w:tcW w:w="4560" w:type="dxa"/>
          </w:tcPr>
          <w:p w14:paraId="697EA322" w14:textId="77777777" w:rsidR="00E50F9B" w:rsidRDefault="00AF4DA5" w:rsidP="002177E2">
            <w:r>
              <w:t>1 Utlån</w:t>
            </w:r>
            <w:r>
              <w:tab/>
            </w:r>
          </w:p>
        </w:tc>
        <w:tc>
          <w:tcPr>
            <w:tcW w:w="1140" w:type="dxa"/>
          </w:tcPr>
          <w:p w14:paraId="3A453DF2" w14:textId="77777777" w:rsidR="00E50F9B" w:rsidRDefault="00AF4DA5" w:rsidP="002177E2">
            <w:pPr>
              <w:jc w:val="right"/>
            </w:pPr>
            <w:r>
              <w:t>51 918</w:t>
            </w:r>
          </w:p>
        </w:tc>
        <w:tc>
          <w:tcPr>
            <w:tcW w:w="1140" w:type="dxa"/>
          </w:tcPr>
          <w:p w14:paraId="0D664AA7" w14:textId="77777777" w:rsidR="00E50F9B" w:rsidRDefault="00AF4DA5" w:rsidP="002177E2">
            <w:pPr>
              <w:jc w:val="right"/>
            </w:pPr>
            <w:r>
              <w:t>9 353</w:t>
            </w:r>
          </w:p>
        </w:tc>
        <w:tc>
          <w:tcPr>
            <w:tcW w:w="1140" w:type="dxa"/>
          </w:tcPr>
          <w:p w14:paraId="284AA510" w14:textId="77777777" w:rsidR="00E50F9B" w:rsidRDefault="00AF4DA5" w:rsidP="002177E2">
            <w:pPr>
              <w:jc w:val="right"/>
            </w:pPr>
            <w:r>
              <w:t>29 707</w:t>
            </w:r>
          </w:p>
        </w:tc>
      </w:tr>
      <w:tr w:rsidR="00E50F9B" w14:paraId="1207C94B" w14:textId="77777777" w:rsidTr="002177E2">
        <w:trPr>
          <w:trHeight w:val="340"/>
        </w:trPr>
        <w:tc>
          <w:tcPr>
            <w:tcW w:w="1140" w:type="dxa"/>
          </w:tcPr>
          <w:p w14:paraId="0906AFEB" w14:textId="77777777" w:rsidR="00E50F9B" w:rsidRDefault="00E50F9B" w:rsidP="002177E2">
            <w:pPr>
              <w:jc w:val="right"/>
            </w:pPr>
          </w:p>
        </w:tc>
        <w:tc>
          <w:tcPr>
            <w:tcW w:w="4560" w:type="dxa"/>
          </w:tcPr>
          <w:p w14:paraId="60977873" w14:textId="77777777" w:rsidR="00E50F9B" w:rsidRDefault="00AF4DA5" w:rsidP="002177E2">
            <w:r>
              <w:t>2 Gjeldsavdrag</w:t>
            </w:r>
            <w:r>
              <w:tab/>
            </w:r>
          </w:p>
        </w:tc>
        <w:tc>
          <w:tcPr>
            <w:tcW w:w="1140" w:type="dxa"/>
          </w:tcPr>
          <w:p w14:paraId="2DF4C8D1" w14:textId="77777777" w:rsidR="00E50F9B" w:rsidRDefault="00AF4DA5" w:rsidP="002177E2">
            <w:pPr>
              <w:jc w:val="right"/>
            </w:pPr>
            <w:r>
              <w:t>13 995</w:t>
            </w:r>
          </w:p>
        </w:tc>
        <w:tc>
          <w:tcPr>
            <w:tcW w:w="1140" w:type="dxa"/>
          </w:tcPr>
          <w:p w14:paraId="22C8C921" w14:textId="77777777" w:rsidR="00E50F9B" w:rsidRDefault="00AF4DA5" w:rsidP="002177E2">
            <w:pPr>
              <w:jc w:val="right"/>
            </w:pPr>
            <w:r>
              <w:t>74 005</w:t>
            </w:r>
          </w:p>
        </w:tc>
        <w:tc>
          <w:tcPr>
            <w:tcW w:w="1140" w:type="dxa"/>
          </w:tcPr>
          <w:p w14:paraId="0BD8AA3E" w14:textId="77777777" w:rsidR="00E50F9B" w:rsidRDefault="00AF4DA5" w:rsidP="002177E2">
            <w:pPr>
              <w:jc w:val="right"/>
            </w:pPr>
            <w:r>
              <w:t>0</w:t>
            </w:r>
          </w:p>
        </w:tc>
      </w:tr>
      <w:tr w:rsidR="00E50F9B" w14:paraId="18A1DB67" w14:textId="77777777" w:rsidTr="002177E2">
        <w:trPr>
          <w:trHeight w:val="340"/>
        </w:trPr>
        <w:tc>
          <w:tcPr>
            <w:tcW w:w="1140" w:type="dxa"/>
          </w:tcPr>
          <w:p w14:paraId="4FC201A3" w14:textId="77777777" w:rsidR="00E50F9B" w:rsidRDefault="00AF4DA5" w:rsidP="002177E2">
            <w:pPr>
              <w:jc w:val="right"/>
            </w:pPr>
            <w:r>
              <w:t>E.1</w:t>
            </w:r>
          </w:p>
        </w:tc>
        <w:tc>
          <w:tcPr>
            <w:tcW w:w="4560" w:type="dxa"/>
          </w:tcPr>
          <w:p w14:paraId="60C59750" w14:textId="77777777" w:rsidR="00E50F9B" w:rsidRDefault="00AF4DA5" w:rsidP="002177E2">
            <w:r>
              <w:t>Finansieringsbehov (D­C.3)</w:t>
            </w:r>
            <w:r>
              <w:tab/>
            </w:r>
          </w:p>
        </w:tc>
        <w:tc>
          <w:tcPr>
            <w:tcW w:w="1140" w:type="dxa"/>
          </w:tcPr>
          <w:p w14:paraId="174AD4BF" w14:textId="77777777" w:rsidR="00E50F9B" w:rsidRDefault="00AF4DA5" w:rsidP="002177E2">
            <w:pPr>
              <w:jc w:val="right"/>
            </w:pPr>
            <w:r>
              <w:t>19 012</w:t>
            </w:r>
          </w:p>
        </w:tc>
        <w:tc>
          <w:tcPr>
            <w:tcW w:w="1140" w:type="dxa"/>
          </w:tcPr>
          <w:p w14:paraId="2CD06074" w14:textId="77777777" w:rsidR="00E50F9B" w:rsidRDefault="00AF4DA5" w:rsidP="002177E2">
            <w:pPr>
              <w:jc w:val="right"/>
            </w:pPr>
            <w:r>
              <w:t>62 261</w:t>
            </w:r>
          </w:p>
        </w:tc>
        <w:tc>
          <w:tcPr>
            <w:tcW w:w="1140" w:type="dxa"/>
          </w:tcPr>
          <w:p w14:paraId="51111D67" w14:textId="77777777" w:rsidR="00E50F9B" w:rsidRDefault="00AF4DA5" w:rsidP="002177E2">
            <w:pPr>
              <w:jc w:val="right"/>
            </w:pPr>
            <w:r>
              <w:t>29 707</w:t>
            </w:r>
          </w:p>
        </w:tc>
      </w:tr>
    </w:tbl>
    <w:p w14:paraId="5BE9D35B" w14:textId="5BBD737C" w:rsidR="00E50F9B" w:rsidRDefault="00AF4DA5" w:rsidP="00F55674">
      <w:pPr>
        <w:pStyle w:val="Kilde"/>
      </w:pPr>
      <w:r>
        <w:t>Finansdepartementet.</w:t>
      </w:r>
    </w:p>
    <w:p w14:paraId="0E044F37" w14:textId="565FAB6C" w:rsidR="00F55674" w:rsidRPr="00F55674" w:rsidRDefault="00F55674" w:rsidP="00F55674">
      <w:pPr>
        <w:pStyle w:val="tabell-tittel"/>
      </w:pPr>
      <w:r>
        <w:t>Statens balanse siden 1990. Mrd. kroner</w:t>
      </w:r>
      <w:r>
        <w:rPr>
          <w:rStyle w:val="skrift-hevet"/>
          <w:sz w:val="21"/>
          <w:szCs w:val="21"/>
        </w:rPr>
        <w:t>1</w:t>
      </w:r>
    </w:p>
    <w:p w14:paraId="345E1FA1" w14:textId="77777777" w:rsidR="00E50F9B" w:rsidRDefault="00AF4DA5" w:rsidP="00F55674">
      <w:pPr>
        <w:pStyle w:val="Tabellnavn"/>
      </w:pPr>
      <w:r>
        <w:t>17J1xt2</w:t>
      </w:r>
    </w:p>
    <w:tbl>
      <w:tblPr>
        <w:tblStyle w:val="StandardTabell"/>
        <w:tblW w:w="9200" w:type="dxa"/>
        <w:tblLayout w:type="fixed"/>
        <w:tblLook w:val="04A0" w:firstRow="1" w:lastRow="0" w:firstColumn="1" w:lastColumn="0" w:noHBand="0" w:noVBand="1"/>
      </w:tblPr>
      <w:tblGrid>
        <w:gridCol w:w="1840"/>
        <w:gridCol w:w="460"/>
        <w:gridCol w:w="460"/>
        <w:gridCol w:w="460"/>
        <w:gridCol w:w="460"/>
        <w:gridCol w:w="460"/>
        <w:gridCol w:w="460"/>
        <w:gridCol w:w="460"/>
        <w:gridCol w:w="460"/>
        <w:gridCol w:w="460"/>
        <w:gridCol w:w="460"/>
        <w:gridCol w:w="460"/>
        <w:gridCol w:w="460"/>
        <w:gridCol w:w="460"/>
        <w:gridCol w:w="460"/>
        <w:gridCol w:w="460"/>
        <w:gridCol w:w="460"/>
      </w:tblGrid>
      <w:tr w:rsidR="00E50F9B" w14:paraId="65652C41" w14:textId="77777777" w:rsidTr="002177E2">
        <w:trPr>
          <w:trHeight w:val="320"/>
        </w:trPr>
        <w:tc>
          <w:tcPr>
            <w:tcW w:w="1840" w:type="dxa"/>
            <w:shd w:val="clear" w:color="auto" w:fill="FFFFFF"/>
          </w:tcPr>
          <w:p w14:paraId="0AA3C38A" w14:textId="77777777" w:rsidR="00E50F9B" w:rsidRDefault="00E50F9B" w:rsidP="002177E2"/>
        </w:tc>
        <w:tc>
          <w:tcPr>
            <w:tcW w:w="460" w:type="dxa"/>
          </w:tcPr>
          <w:p w14:paraId="47913370" w14:textId="77777777" w:rsidR="00E50F9B" w:rsidRDefault="00AF4DA5" w:rsidP="002177E2">
            <w:pPr>
              <w:jc w:val="right"/>
            </w:pPr>
            <w:r>
              <w:t>1990</w:t>
            </w:r>
          </w:p>
        </w:tc>
        <w:tc>
          <w:tcPr>
            <w:tcW w:w="460" w:type="dxa"/>
          </w:tcPr>
          <w:p w14:paraId="286F3345" w14:textId="77777777" w:rsidR="00E50F9B" w:rsidRDefault="00AF4DA5" w:rsidP="002177E2">
            <w:pPr>
              <w:jc w:val="right"/>
            </w:pPr>
            <w:r>
              <w:t>1995</w:t>
            </w:r>
          </w:p>
        </w:tc>
        <w:tc>
          <w:tcPr>
            <w:tcW w:w="460" w:type="dxa"/>
          </w:tcPr>
          <w:p w14:paraId="4D0EA0E7" w14:textId="77777777" w:rsidR="00E50F9B" w:rsidRDefault="00AF4DA5" w:rsidP="002177E2">
            <w:pPr>
              <w:jc w:val="right"/>
            </w:pPr>
            <w:r>
              <w:t>2000</w:t>
            </w:r>
          </w:p>
        </w:tc>
        <w:tc>
          <w:tcPr>
            <w:tcW w:w="460" w:type="dxa"/>
          </w:tcPr>
          <w:p w14:paraId="453F98A8" w14:textId="77777777" w:rsidR="00E50F9B" w:rsidRDefault="00AF4DA5" w:rsidP="002177E2">
            <w:pPr>
              <w:jc w:val="right"/>
            </w:pPr>
            <w:r>
              <w:t>2005</w:t>
            </w:r>
          </w:p>
        </w:tc>
        <w:tc>
          <w:tcPr>
            <w:tcW w:w="460" w:type="dxa"/>
          </w:tcPr>
          <w:p w14:paraId="33D03D99" w14:textId="77777777" w:rsidR="00E50F9B" w:rsidRDefault="00AF4DA5" w:rsidP="002177E2">
            <w:pPr>
              <w:jc w:val="right"/>
            </w:pPr>
            <w:r>
              <w:t>2010</w:t>
            </w:r>
          </w:p>
        </w:tc>
        <w:tc>
          <w:tcPr>
            <w:tcW w:w="460" w:type="dxa"/>
          </w:tcPr>
          <w:p w14:paraId="56D7E4E2" w14:textId="77777777" w:rsidR="00E50F9B" w:rsidRDefault="00AF4DA5" w:rsidP="002177E2">
            <w:pPr>
              <w:jc w:val="right"/>
            </w:pPr>
            <w:r>
              <w:t>2011</w:t>
            </w:r>
          </w:p>
        </w:tc>
        <w:tc>
          <w:tcPr>
            <w:tcW w:w="460" w:type="dxa"/>
          </w:tcPr>
          <w:p w14:paraId="337484D3" w14:textId="77777777" w:rsidR="00E50F9B" w:rsidRDefault="00AF4DA5" w:rsidP="002177E2">
            <w:pPr>
              <w:jc w:val="right"/>
            </w:pPr>
            <w:r>
              <w:t>2012</w:t>
            </w:r>
          </w:p>
        </w:tc>
        <w:tc>
          <w:tcPr>
            <w:tcW w:w="460" w:type="dxa"/>
          </w:tcPr>
          <w:p w14:paraId="18185A83" w14:textId="77777777" w:rsidR="00E50F9B" w:rsidRDefault="00AF4DA5" w:rsidP="002177E2">
            <w:pPr>
              <w:jc w:val="right"/>
            </w:pPr>
            <w:r>
              <w:t>2013</w:t>
            </w:r>
          </w:p>
        </w:tc>
        <w:tc>
          <w:tcPr>
            <w:tcW w:w="460" w:type="dxa"/>
          </w:tcPr>
          <w:p w14:paraId="79550E7B" w14:textId="77777777" w:rsidR="00E50F9B" w:rsidRDefault="00AF4DA5" w:rsidP="002177E2">
            <w:pPr>
              <w:jc w:val="right"/>
            </w:pPr>
            <w:r>
              <w:t>2014</w:t>
            </w:r>
          </w:p>
        </w:tc>
        <w:tc>
          <w:tcPr>
            <w:tcW w:w="460" w:type="dxa"/>
          </w:tcPr>
          <w:p w14:paraId="4F197C0B" w14:textId="77777777" w:rsidR="00E50F9B" w:rsidRDefault="00AF4DA5" w:rsidP="002177E2">
            <w:pPr>
              <w:jc w:val="right"/>
            </w:pPr>
            <w:r>
              <w:t>2015</w:t>
            </w:r>
          </w:p>
        </w:tc>
        <w:tc>
          <w:tcPr>
            <w:tcW w:w="460" w:type="dxa"/>
          </w:tcPr>
          <w:p w14:paraId="1FB89979" w14:textId="77777777" w:rsidR="00E50F9B" w:rsidRDefault="00AF4DA5" w:rsidP="002177E2">
            <w:pPr>
              <w:jc w:val="right"/>
            </w:pPr>
            <w:r>
              <w:t>2016</w:t>
            </w:r>
          </w:p>
        </w:tc>
        <w:tc>
          <w:tcPr>
            <w:tcW w:w="460" w:type="dxa"/>
          </w:tcPr>
          <w:p w14:paraId="07E48AE1" w14:textId="77777777" w:rsidR="00E50F9B" w:rsidRDefault="00AF4DA5" w:rsidP="002177E2">
            <w:pPr>
              <w:jc w:val="right"/>
            </w:pPr>
            <w:r>
              <w:t>2017</w:t>
            </w:r>
          </w:p>
        </w:tc>
        <w:tc>
          <w:tcPr>
            <w:tcW w:w="460" w:type="dxa"/>
          </w:tcPr>
          <w:p w14:paraId="65B09DFF" w14:textId="77777777" w:rsidR="00E50F9B" w:rsidRDefault="00AF4DA5" w:rsidP="002177E2">
            <w:pPr>
              <w:jc w:val="right"/>
            </w:pPr>
            <w:r>
              <w:t>2018</w:t>
            </w:r>
          </w:p>
        </w:tc>
        <w:tc>
          <w:tcPr>
            <w:tcW w:w="460" w:type="dxa"/>
          </w:tcPr>
          <w:p w14:paraId="43AA2BAF" w14:textId="77777777" w:rsidR="00E50F9B" w:rsidRDefault="00AF4DA5" w:rsidP="002177E2">
            <w:pPr>
              <w:jc w:val="right"/>
            </w:pPr>
            <w:r>
              <w:t>2019</w:t>
            </w:r>
          </w:p>
        </w:tc>
        <w:tc>
          <w:tcPr>
            <w:tcW w:w="460" w:type="dxa"/>
          </w:tcPr>
          <w:p w14:paraId="725AAF90" w14:textId="77777777" w:rsidR="00E50F9B" w:rsidRDefault="00AF4DA5" w:rsidP="002177E2">
            <w:pPr>
              <w:jc w:val="right"/>
            </w:pPr>
            <w:r>
              <w:t>2020</w:t>
            </w:r>
          </w:p>
        </w:tc>
        <w:tc>
          <w:tcPr>
            <w:tcW w:w="460" w:type="dxa"/>
          </w:tcPr>
          <w:p w14:paraId="1C0E2319" w14:textId="77777777" w:rsidR="00E50F9B" w:rsidRDefault="00AF4DA5" w:rsidP="002177E2">
            <w:pPr>
              <w:jc w:val="right"/>
            </w:pPr>
            <w:r>
              <w:t>2021</w:t>
            </w:r>
          </w:p>
        </w:tc>
      </w:tr>
      <w:tr w:rsidR="00E50F9B" w14:paraId="647562D0" w14:textId="77777777" w:rsidTr="002177E2">
        <w:trPr>
          <w:trHeight w:val="320"/>
        </w:trPr>
        <w:tc>
          <w:tcPr>
            <w:tcW w:w="1840" w:type="dxa"/>
          </w:tcPr>
          <w:p w14:paraId="755F9FF6" w14:textId="77777777" w:rsidR="00E50F9B" w:rsidRDefault="00AF4DA5" w:rsidP="002177E2">
            <w:r w:rsidRPr="00AF4DA5">
              <w:rPr>
                <w:rStyle w:val="kursiv"/>
              </w:rPr>
              <w:t>Sum eiendeler</w:t>
            </w:r>
            <w:r>
              <w:tab/>
            </w:r>
          </w:p>
        </w:tc>
        <w:tc>
          <w:tcPr>
            <w:tcW w:w="460" w:type="dxa"/>
          </w:tcPr>
          <w:p w14:paraId="7088A536" w14:textId="77777777" w:rsidR="00E50F9B" w:rsidRDefault="00AF4DA5" w:rsidP="002177E2">
            <w:pPr>
              <w:jc w:val="right"/>
            </w:pPr>
            <w:r>
              <w:t>396</w:t>
            </w:r>
          </w:p>
        </w:tc>
        <w:tc>
          <w:tcPr>
            <w:tcW w:w="460" w:type="dxa"/>
          </w:tcPr>
          <w:p w14:paraId="45370AC5" w14:textId="77777777" w:rsidR="00E50F9B" w:rsidRDefault="00AF4DA5" w:rsidP="002177E2">
            <w:pPr>
              <w:jc w:val="right"/>
            </w:pPr>
            <w:r>
              <w:t>469</w:t>
            </w:r>
          </w:p>
        </w:tc>
        <w:tc>
          <w:tcPr>
            <w:tcW w:w="460" w:type="dxa"/>
          </w:tcPr>
          <w:p w14:paraId="6BA4EEAC" w14:textId="77777777" w:rsidR="00E50F9B" w:rsidRDefault="00AF4DA5" w:rsidP="002177E2">
            <w:pPr>
              <w:jc w:val="right"/>
            </w:pPr>
            <w:r>
              <w:t>937</w:t>
            </w:r>
          </w:p>
        </w:tc>
        <w:tc>
          <w:tcPr>
            <w:tcW w:w="460" w:type="dxa"/>
          </w:tcPr>
          <w:p w14:paraId="316524C9" w14:textId="77777777" w:rsidR="00E50F9B" w:rsidRDefault="00AF4DA5" w:rsidP="002177E2">
            <w:pPr>
              <w:jc w:val="right"/>
            </w:pPr>
            <w:r>
              <w:t>2 044</w:t>
            </w:r>
          </w:p>
        </w:tc>
        <w:tc>
          <w:tcPr>
            <w:tcW w:w="460" w:type="dxa"/>
          </w:tcPr>
          <w:p w14:paraId="104106DE" w14:textId="77777777" w:rsidR="00E50F9B" w:rsidRDefault="00AF4DA5" w:rsidP="002177E2">
            <w:pPr>
              <w:jc w:val="right"/>
            </w:pPr>
            <w:r>
              <w:t>4 478</w:t>
            </w:r>
          </w:p>
        </w:tc>
        <w:tc>
          <w:tcPr>
            <w:tcW w:w="460" w:type="dxa"/>
          </w:tcPr>
          <w:p w14:paraId="29B12FF1" w14:textId="77777777" w:rsidR="00E50F9B" w:rsidRDefault="00AF4DA5" w:rsidP="002177E2">
            <w:pPr>
              <w:jc w:val="right"/>
            </w:pPr>
            <w:r>
              <w:t>4 610</w:t>
            </w:r>
          </w:p>
        </w:tc>
        <w:tc>
          <w:tcPr>
            <w:tcW w:w="460" w:type="dxa"/>
          </w:tcPr>
          <w:p w14:paraId="0D88FA5C" w14:textId="77777777" w:rsidR="00E50F9B" w:rsidRDefault="00AF4DA5" w:rsidP="002177E2">
            <w:pPr>
              <w:jc w:val="right"/>
            </w:pPr>
            <w:r>
              <w:t>5 152</w:t>
            </w:r>
          </w:p>
        </w:tc>
        <w:tc>
          <w:tcPr>
            <w:tcW w:w="460" w:type="dxa"/>
          </w:tcPr>
          <w:p w14:paraId="5AF94BAD" w14:textId="77777777" w:rsidR="00E50F9B" w:rsidRDefault="00AF4DA5" w:rsidP="002177E2">
            <w:pPr>
              <w:jc w:val="right"/>
            </w:pPr>
            <w:r>
              <w:t>6 403</w:t>
            </w:r>
          </w:p>
        </w:tc>
        <w:tc>
          <w:tcPr>
            <w:tcW w:w="460" w:type="dxa"/>
          </w:tcPr>
          <w:p w14:paraId="28D904CA" w14:textId="77777777" w:rsidR="00E50F9B" w:rsidRDefault="00AF4DA5" w:rsidP="002177E2">
            <w:pPr>
              <w:jc w:val="right"/>
            </w:pPr>
            <w:r>
              <w:t>7 769</w:t>
            </w:r>
          </w:p>
        </w:tc>
        <w:tc>
          <w:tcPr>
            <w:tcW w:w="460" w:type="dxa"/>
          </w:tcPr>
          <w:p w14:paraId="2899842A" w14:textId="77777777" w:rsidR="00E50F9B" w:rsidRDefault="00AF4DA5" w:rsidP="002177E2">
            <w:pPr>
              <w:jc w:val="right"/>
            </w:pPr>
            <w:r>
              <w:t>8 844</w:t>
            </w:r>
          </w:p>
        </w:tc>
        <w:tc>
          <w:tcPr>
            <w:tcW w:w="460" w:type="dxa"/>
          </w:tcPr>
          <w:p w14:paraId="246FFD60" w14:textId="77777777" w:rsidR="00E50F9B" w:rsidRDefault="00AF4DA5" w:rsidP="002177E2">
            <w:pPr>
              <w:jc w:val="right"/>
            </w:pPr>
            <w:r>
              <w:t>9 026</w:t>
            </w:r>
          </w:p>
        </w:tc>
        <w:tc>
          <w:tcPr>
            <w:tcW w:w="460" w:type="dxa"/>
          </w:tcPr>
          <w:p w14:paraId="7758159A" w14:textId="77777777" w:rsidR="00E50F9B" w:rsidRDefault="00AF4DA5" w:rsidP="002177E2">
            <w:pPr>
              <w:jc w:val="right"/>
            </w:pPr>
            <w:r>
              <w:t>10 061</w:t>
            </w:r>
          </w:p>
        </w:tc>
        <w:tc>
          <w:tcPr>
            <w:tcW w:w="460" w:type="dxa"/>
          </w:tcPr>
          <w:p w14:paraId="0941AAF6" w14:textId="77777777" w:rsidR="00E50F9B" w:rsidRDefault="00AF4DA5" w:rsidP="002177E2">
            <w:pPr>
              <w:jc w:val="right"/>
            </w:pPr>
            <w:r>
              <w:t xml:space="preserve">9 767 </w:t>
            </w:r>
          </w:p>
        </w:tc>
        <w:tc>
          <w:tcPr>
            <w:tcW w:w="460" w:type="dxa"/>
          </w:tcPr>
          <w:p w14:paraId="37485624" w14:textId="77777777" w:rsidR="00E50F9B" w:rsidRDefault="00AF4DA5" w:rsidP="002177E2">
            <w:pPr>
              <w:jc w:val="right"/>
            </w:pPr>
            <w:r>
              <w:t>11 656</w:t>
            </w:r>
          </w:p>
        </w:tc>
        <w:tc>
          <w:tcPr>
            <w:tcW w:w="460" w:type="dxa"/>
          </w:tcPr>
          <w:p w14:paraId="6D1D7473" w14:textId="77777777" w:rsidR="00E50F9B" w:rsidRDefault="00AF4DA5" w:rsidP="002177E2">
            <w:pPr>
              <w:jc w:val="right"/>
            </w:pPr>
            <w:r>
              <w:t>12 739</w:t>
            </w:r>
          </w:p>
        </w:tc>
        <w:tc>
          <w:tcPr>
            <w:tcW w:w="460" w:type="dxa"/>
          </w:tcPr>
          <w:p w14:paraId="1E0943A9" w14:textId="77777777" w:rsidR="00E50F9B" w:rsidRDefault="00AF4DA5" w:rsidP="002177E2">
            <w:pPr>
              <w:jc w:val="right"/>
            </w:pPr>
            <w:r>
              <w:t>14 323</w:t>
            </w:r>
          </w:p>
        </w:tc>
      </w:tr>
      <w:tr w:rsidR="00E50F9B" w14:paraId="4219E0F0" w14:textId="77777777" w:rsidTr="002177E2">
        <w:trPr>
          <w:trHeight w:val="320"/>
        </w:trPr>
        <w:tc>
          <w:tcPr>
            <w:tcW w:w="1840" w:type="dxa"/>
          </w:tcPr>
          <w:p w14:paraId="065CBD27" w14:textId="77777777" w:rsidR="00E50F9B" w:rsidRDefault="00AF4DA5" w:rsidP="002177E2">
            <w:r>
              <w:t>60. Kontantbeholdning</w:t>
            </w:r>
            <w:r>
              <w:tab/>
            </w:r>
          </w:p>
        </w:tc>
        <w:tc>
          <w:tcPr>
            <w:tcW w:w="460" w:type="dxa"/>
          </w:tcPr>
          <w:p w14:paraId="2ED130C0" w14:textId="77777777" w:rsidR="00E50F9B" w:rsidRDefault="00AF4DA5" w:rsidP="002177E2">
            <w:pPr>
              <w:jc w:val="right"/>
            </w:pPr>
            <w:r>
              <w:t>98</w:t>
            </w:r>
          </w:p>
        </w:tc>
        <w:tc>
          <w:tcPr>
            <w:tcW w:w="460" w:type="dxa"/>
          </w:tcPr>
          <w:p w14:paraId="2A47F657" w14:textId="77777777" w:rsidR="00E50F9B" w:rsidRDefault="00AF4DA5" w:rsidP="002177E2">
            <w:pPr>
              <w:jc w:val="right"/>
            </w:pPr>
            <w:r>
              <w:t>93</w:t>
            </w:r>
          </w:p>
        </w:tc>
        <w:tc>
          <w:tcPr>
            <w:tcW w:w="460" w:type="dxa"/>
          </w:tcPr>
          <w:p w14:paraId="25C2311D" w14:textId="77777777" w:rsidR="00E50F9B" w:rsidRDefault="00AF4DA5" w:rsidP="002177E2">
            <w:pPr>
              <w:jc w:val="right"/>
            </w:pPr>
            <w:r>
              <w:t>85</w:t>
            </w:r>
          </w:p>
        </w:tc>
        <w:tc>
          <w:tcPr>
            <w:tcW w:w="460" w:type="dxa"/>
          </w:tcPr>
          <w:p w14:paraId="25E2E048" w14:textId="77777777" w:rsidR="00E50F9B" w:rsidRDefault="00AF4DA5" w:rsidP="002177E2">
            <w:pPr>
              <w:jc w:val="right"/>
            </w:pPr>
            <w:r>
              <w:t>110</w:t>
            </w:r>
          </w:p>
        </w:tc>
        <w:tc>
          <w:tcPr>
            <w:tcW w:w="460" w:type="dxa"/>
          </w:tcPr>
          <w:p w14:paraId="0BC2ED38" w14:textId="77777777" w:rsidR="00E50F9B" w:rsidRDefault="00AF4DA5" w:rsidP="002177E2">
            <w:pPr>
              <w:jc w:val="right"/>
            </w:pPr>
            <w:r>
              <w:t>137</w:t>
            </w:r>
          </w:p>
        </w:tc>
        <w:tc>
          <w:tcPr>
            <w:tcW w:w="460" w:type="dxa"/>
          </w:tcPr>
          <w:p w14:paraId="5013469F" w14:textId="77777777" w:rsidR="00E50F9B" w:rsidRDefault="00AF4DA5" w:rsidP="002177E2">
            <w:pPr>
              <w:jc w:val="right"/>
            </w:pPr>
            <w:r>
              <w:t>82</w:t>
            </w:r>
          </w:p>
        </w:tc>
        <w:tc>
          <w:tcPr>
            <w:tcW w:w="460" w:type="dxa"/>
          </w:tcPr>
          <w:p w14:paraId="0E893455" w14:textId="77777777" w:rsidR="00E50F9B" w:rsidRDefault="00AF4DA5" w:rsidP="002177E2">
            <w:pPr>
              <w:jc w:val="right"/>
            </w:pPr>
            <w:r>
              <w:t>131</w:t>
            </w:r>
          </w:p>
        </w:tc>
        <w:tc>
          <w:tcPr>
            <w:tcW w:w="460" w:type="dxa"/>
          </w:tcPr>
          <w:p w14:paraId="40A949F1" w14:textId="77777777" w:rsidR="00E50F9B" w:rsidRDefault="00AF4DA5" w:rsidP="002177E2">
            <w:pPr>
              <w:jc w:val="right"/>
            </w:pPr>
            <w:r>
              <w:t>89</w:t>
            </w:r>
          </w:p>
        </w:tc>
        <w:tc>
          <w:tcPr>
            <w:tcW w:w="460" w:type="dxa"/>
          </w:tcPr>
          <w:p w14:paraId="39866AB5" w14:textId="77777777" w:rsidR="00E50F9B" w:rsidRDefault="00AF4DA5" w:rsidP="002177E2">
            <w:pPr>
              <w:jc w:val="right"/>
            </w:pPr>
            <w:r>
              <w:t>116</w:t>
            </w:r>
          </w:p>
        </w:tc>
        <w:tc>
          <w:tcPr>
            <w:tcW w:w="460" w:type="dxa"/>
          </w:tcPr>
          <w:p w14:paraId="74B87885" w14:textId="77777777" w:rsidR="00E50F9B" w:rsidRDefault="00AF4DA5" w:rsidP="002177E2">
            <w:pPr>
              <w:jc w:val="right"/>
            </w:pPr>
            <w:r>
              <w:t>101</w:t>
            </w:r>
          </w:p>
        </w:tc>
        <w:tc>
          <w:tcPr>
            <w:tcW w:w="460" w:type="dxa"/>
          </w:tcPr>
          <w:p w14:paraId="63F46D31" w14:textId="77777777" w:rsidR="00E50F9B" w:rsidRDefault="00AF4DA5" w:rsidP="002177E2">
            <w:pPr>
              <w:jc w:val="right"/>
            </w:pPr>
            <w:r>
              <w:t>147</w:t>
            </w:r>
          </w:p>
        </w:tc>
        <w:tc>
          <w:tcPr>
            <w:tcW w:w="460" w:type="dxa"/>
          </w:tcPr>
          <w:p w14:paraId="330DD9C7" w14:textId="77777777" w:rsidR="00E50F9B" w:rsidRDefault="00AF4DA5" w:rsidP="002177E2">
            <w:pPr>
              <w:jc w:val="right"/>
            </w:pPr>
            <w:r>
              <w:t>162</w:t>
            </w:r>
          </w:p>
        </w:tc>
        <w:tc>
          <w:tcPr>
            <w:tcW w:w="460" w:type="dxa"/>
          </w:tcPr>
          <w:p w14:paraId="35686D21" w14:textId="77777777" w:rsidR="00E50F9B" w:rsidRDefault="00AF4DA5" w:rsidP="002177E2">
            <w:pPr>
              <w:jc w:val="right"/>
            </w:pPr>
            <w:r>
              <w:t>188</w:t>
            </w:r>
          </w:p>
        </w:tc>
        <w:tc>
          <w:tcPr>
            <w:tcW w:w="460" w:type="dxa"/>
          </w:tcPr>
          <w:p w14:paraId="022F498F" w14:textId="77777777" w:rsidR="00E50F9B" w:rsidRDefault="00AF4DA5" w:rsidP="002177E2">
            <w:pPr>
              <w:jc w:val="right"/>
            </w:pPr>
            <w:r>
              <w:t>188</w:t>
            </w:r>
          </w:p>
        </w:tc>
        <w:tc>
          <w:tcPr>
            <w:tcW w:w="460" w:type="dxa"/>
          </w:tcPr>
          <w:p w14:paraId="6B2599C3" w14:textId="77777777" w:rsidR="00E50F9B" w:rsidRDefault="00AF4DA5" w:rsidP="002177E2">
            <w:pPr>
              <w:jc w:val="right"/>
            </w:pPr>
            <w:r>
              <w:t>313</w:t>
            </w:r>
          </w:p>
        </w:tc>
        <w:tc>
          <w:tcPr>
            <w:tcW w:w="460" w:type="dxa"/>
          </w:tcPr>
          <w:p w14:paraId="1C88AB21" w14:textId="77777777" w:rsidR="00E50F9B" w:rsidRDefault="00AF4DA5" w:rsidP="002177E2">
            <w:pPr>
              <w:jc w:val="right"/>
            </w:pPr>
            <w:r>
              <w:t>344</w:t>
            </w:r>
          </w:p>
        </w:tc>
      </w:tr>
      <w:tr w:rsidR="00E50F9B" w14:paraId="5BDBD2A6" w14:textId="77777777" w:rsidTr="002177E2">
        <w:trPr>
          <w:trHeight w:val="320"/>
        </w:trPr>
        <w:tc>
          <w:tcPr>
            <w:tcW w:w="1840" w:type="dxa"/>
          </w:tcPr>
          <w:p w14:paraId="75D729C1" w14:textId="77777777" w:rsidR="00E50F9B" w:rsidRDefault="00AF4DA5" w:rsidP="002177E2">
            <w:r>
              <w:t>61. Spesielle beholdninger, forsikringer mv.</w:t>
            </w:r>
            <w:r>
              <w:tab/>
            </w:r>
          </w:p>
        </w:tc>
        <w:tc>
          <w:tcPr>
            <w:tcW w:w="460" w:type="dxa"/>
          </w:tcPr>
          <w:p w14:paraId="5A69D7C2" w14:textId="77777777" w:rsidR="00E50F9B" w:rsidRDefault="00AF4DA5" w:rsidP="002177E2">
            <w:pPr>
              <w:jc w:val="right"/>
            </w:pPr>
            <w:r>
              <w:t>2</w:t>
            </w:r>
          </w:p>
        </w:tc>
        <w:tc>
          <w:tcPr>
            <w:tcW w:w="460" w:type="dxa"/>
          </w:tcPr>
          <w:p w14:paraId="2987170D" w14:textId="77777777" w:rsidR="00E50F9B" w:rsidRDefault="00AF4DA5" w:rsidP="002177E2">
            <w:pPr>
              <w:jc w:val="right"/>
            </w:pPr>
            <w:r>
              <w:t>8</w:t>
            </w:r>
          </w:p>
        </w:tc>
        <w:tc>
          <w:tcPr>
            <w:tcW w:w="460" w:type="dxa"/>
          </w:tcPr>
          <w:p w14:paraId="3E8C24F1" w14:textId="77777777" w:rsidR="00E50F9B" w:rsidRDefault="00AF4DA5" w:rsidP="002177E2">
            <w:pPr>
              <w:jc w:val="right"/>
            </w:pPr>
            <w:r>
              <w:t>421</w:t>
            </w:r>
          </w:p>
        </w:tc>
        <w:tc>
          <w:tcPr>
            <w:tcW w:w="460" w:type="dxa"/>
          </w:tcPr>
          <w:p w14:paraId="2171F583" w14:textId="77777777" w:rsidR="00E50F9B" w:rsidRDefault="00AF4DA5" w:rsidP="002177E2">
            <w:pPr>
              <w:jc w:val="right"/>
            </w:pPr>
            <w:r>
              <w:t>1 418</w:t>
            </w:r>
          </w:p>
        </w:tc>
        <w:tc>
          <w:tcPr>
            <w:tcW w:w="460" w:type="dxa"/>
          </w:tcPr>
          <w:p w14:paraId="2BE472C4" w14:textId="77777777" w:rsidR="00E50F9B" w:rsidRDefault="00AF4DA5" w:rsidP="002177E2">
            <w:pPr>
              <w:jc w:val="right"/>
            </w:pPr>
            <w:r>
              <w:t>3 321</w:t>
            </w:r>
          </w:p>
        </w:tc>
        <w:tc>
          <w:tcPr>
            <w:tcW w:w="460" w:type="dxa"/>
          </w:tcPr>
          <w:p w14:paraId="76138A50" w14:textId="77777777" w:rsidR="00E50F9B" w:rsidRDefault="00AF4DA5" w:rsidP="002177E2">
            <w:pPr>
              <w:jc w:val="right"/>
            </w:pPr>
            <w:r>
              <w:t>3 543</w:t>
            </w:r>
          </w:p>
        </w:tc>
        <w:tc>
          <w:tcPr>
            <w:tcW w:w="460" w:type="dxa"/>
          </w:tcPr>
          <w:p w14:paraId="66AE1958" w14:textId="77777777" w:rsidR="00E50F9B" w:rsidRDefault="00AF4DA5" w:rsidP="002177E2">
            <w:pPr>
              <w:jc w:val="right"/>
            </w:pPr>
            <w:r>
              <w:t>4 076</w:t>
            </w:r>
          </w:p>
        </w:tc>
        <w:tc>
          <w:tcPr>
            <w:tcW w:w="460" w:type="dxa"/>
          </w:tcPr>
          <w:p w14:paraId="400F2F98" w14:textId="77777777" w:rsidR="00E50F9B" w:rsidRDefault="00AF4DA5" w:rsidP="002177E2">
            <w:pPr>
              <w:jc w:val="right"/>
            </w:pPr>
            <w:r>
              <w:t>5 308</w:t>
            </w:r>
          </w:p>
        </w:tc>
        <w:tc>
          <w:tcPr>
            <w:tcW w:w="460" w:type="dxa"/>
          </w:tcPr>
          <w:p w14:paraId="21A19FE7" w14:textId="77777777" w:rsidR="00E50F9B" w:rsidRDefault="00AF4DA5" w:rsidP="002177E2">
            <w:pPr>
              <w:jc w:val="right"/>
            </w:pPr>
            <w:r>
              <w:t>6 626</w:t>
            </w:r>
          </w:p>
        </w:tc>
        <w:tc>
          <w:tcPr>
            <w:tcW w:w="460" w:type="dxa"/>
          </w:tcPr>
          <w:p w14:paraId="508037E9" w14:textId="77777777" w:rsidR="00E50F9B" w:rsidRDefault="00AF4DA5" w:rsidP="002177E2">
            <w:pPr>
              <w:jc w:val="right"/>
            </w:pPr>
            <w:r>
              <w:t>7 671</w:t>
            </w:r>
          </w:p>
        </w:tc>
        <w:tc>
          <w:tcPr>
            <w:tcW w:w="460" w:type="dxa"/>
          </w:tcPr>
          <w:p w14:paraId="61EDBB10" w14:textId="77777777" w:rsidR="00E50F9B" w:rsidRDefault="00AF4DA5" w:rsidP="002177E2">
            <w:pPr>
              <w:jc w:val="right"/>
            </w:pPr>
            <w:r>
              <w:t>7 736</w:t>
            </w:r>
          </w:p>
        </w:tc>
        <w:tc>
          <w:tcPr>
            <w:tcW w:w="460" w:type="dxa"/>
          </w:tcPr>
          <w:p w14:paraId="782E3159" w14:textId="77777777" w:rsidR="00E50F9B" w:rsidRDefault="00AF4DA5" w:rsidP="002177E2">
            <w:pPr>
              <w:jc w:val="right"/>
            </w:pPr>
            <w:r>
              <w:t>8 743</w:t>
            </w:r>
          </w:p>
        </w:tc>
        <w:tc>
          <w:tcPr>
            <w:tcW w:w="460" w:type="dxa"/>
          </w:tcPr>
          <w:p w14:paraId="1F2809B0" w14:textId="77777777" w:rsidR="00E50F9B" w:rsidRDefault="00AF4DA5" w:rsidP="002177E2">
            <w:pPr>
              <w:jc w:val="right"/>
            </w:pPr>
            <w:r>
              <w:t>8 504</w:t>
            </w:r>
          </w:p>
        </w:tc>
        <w:tc>
          <w:tcPr>
            <w:tcW w:w="460" w:type="dxa"/>
          </w:tcPr>
          <w:p w14:paraId="5E085D35" w14:textId="77777777" w:rsidR="00E50F9B" w:rsidRDefault="00AF4DA5" w:rsidP="002177E2">
            <w:pPr>
              <w:jc w:val="right"/>
            </w:pPr>
            <w:r>
              <w:t>10 374</w:t>
            </w:r>
          </w:p>
        </w:tc>
        <w:tc>
          <w:tcPr>
            <w:tcW w:w="460" w:type="dxa"/>
          </w:tcPr>
          <w:p w14:paraId="01ECA3E8" w14:textId="77777777" w:rsidR="00E50F9B" w:rsidRDefault="00AF4DA5" w:rsidP="002177E2">
            <w:pPr>
              <w:jc w:val="right"/>
            </w:pPr>
            <w:r>
              <w:t>11 269</w:t>
            </w:r>
          </w:p>
        </w:tc>
        <w:tc>
          <w:tcPr>
            <w:tcW w:w="460" w:type="dxa"/>
          </w:tcPr>
          <w:p w14:paraId="6E58B31A" w14:textId="77777777" w:rsidR="00E50F9B" w:rsidRDefault="00AF4DA5" w:rsidP="002177E2">
            <w:pPr>
              <w:jc w:val="right"/>
            </w:pPr>
            <w:r>
              <w:t>12 688</w:t>
            </w:r>
          </w:p>
        </w:tc>
      </w:tr>
      <w:tr w:rsidR="00E50F9B" w14:paraId="72AD5E4E" w14:textId="77777777" w:rsidTr="002177E2">
        <w:trPr>
          <w:trHeight w:val="320"/>
        </w:trPr>
        <w:tc>
          <w:tcPr>
            <w:tcW w:w="1840" w:type="dxa"/>
          </w:tcPr>
          <w:p w14:paraId="1B2D11EF" w14:textId="77777777" w:rsidR="00E50F9B" w:rsidRDefault="00AF4DA5" w:rsidP="002177E2">
            <w:r w:rsidRPr="00AF4DA5">
              <w:rPr>
                <w:rStyle w:val="kursiv"/>
              </w:rPr>
              <w:t>hvorav: Statens pensjonsfond utland</w:t>
            </w:r>
            <w:r w:rsidRPr="00AF4DA5">
              <w:rPr>
                <w:rStyle w:val="kursiv"/>
              </w:rPr>
              <w:tab/>
            </w:r>
          </w:p>
        </w:tc>
        <w:tc>
          <w:tcPr>
            <w:tcW w:w="460" w:type="dxa"/>
          </w:tcPr>
          <w:p w14:paraId="2B15B952" w14:textId="77777777" w:rsidR="00E50F9B" w:rsidRDefault="00AF4DA5" w:rsidP="002177E2">
            <w:pPr>
              <w:jc w:val="right"/>
            </w:pPr>
            <w:r>
              <w:t>0</w:t>
            </w:r>
          </w:p>
        </w:tc>
        <w:tc>
          <w:tcPr>
            <w:tcW w:w="460" w:type="dxa"/>
          </w:tcPr>
          <w:p w14:paraId="7B733ACE" w14:textId="77777777" w:rsidR="00E50F9B" w:rsidRDefault="00AF4DA5" w:rsidP="002177E2">
            <w:pPr>
              <w:jc w:val="right"/>
            </w:pPr>
            <w:r>
              <w:t>2</w:t>
            </w:r>
          </w:p>
        </w:tc>
        <w:tc>
          <w:tcPr>
            <w:tcW w:w="460" w:type="dxa"/>
          </w:tcPr>
          <w:p w14:paraId="0EA3DDA3" w14:textId="77777777" w:rsidR="00E50F9B" w:rsidRDefault="00AF4DA5" w:rsidP="002177E2">
            <w:pPr>
              <w:jc w:val="right"/>
            </w:pPr>
            <w:r>
              <w:t>387</w:t>
            </w:r>
          </w:p>
        </w:tc>
        <w:tc>
          <w:tcPr>
            <w:tcW w:w="460" w:type="dxa"/>
          </w:tcPr>
          <w:p w14:paraId="3F7A5FCD" w14:textId="77777777" w:rsidR="00E50F9B" w:rsidRDefault="00AF4DA5" w:rsidP="002177E2">
            <w:pPr>
              <w:jc w:val="right"/>
            </w:pPr>
            <w:r>
              <w:t>1 390</w:t>
            </w:r>
          </w:p>
        </w:tc>
        <w:tc>
          <w:tcPr>
            <w:tcW w:w="460" w:type="dxa"/>
          </w:tcPr>
          <w:p w14:paraId="54BA0E0B" w14:textId="77777777" w:rsidR="00E50F9B" w:rsidRDefault="00AF4DA5" w:rsidP="002177E2">
            <w:pPr>
              <w:jc w:val="right"/>
            </w:pPr>
            <w:r>
              <w:t>3 081</w:t>
            </w:r>
          </w:p>
        </w:tc>
        <w:tc>
          <w:tcPr>
            <w:tcW w:w="460" w:type="dxa"/>
          </w:tcPr>
          <w:p w14:paraId="00B99C48" w14:textId="77777777" w:rsidR="00E50F9B" w:rsidRDefault="00AF4DA5" w:rsidP="002177E2">
            <w:pPr>
              <w:jc w:val="right"/>
            </w:pPr>
            <w:r>
              <w:t>3 308</w:t>
            </w:r>
          </w:p>
        </w:tc>
        <w:tc>
          <w:tcPr>
            <w:tcW w:w="460" w:type="dxa"/>
          </w:tcPr>
          <w:p w14:paraId="6BAD394A" w14:textId="77777777" w:rsidR="00E50F9B" w:rsidRDefault="00AF4DA5" w:rsidP="002177E2">
            <w:pPr>
              <w:jc w:val="right"/>
            </w:pPr>
            <w:r>
              <w:t>3 825</w:t>
            </w:r>
          </w:p>
        </w:tc>
        <w:tc>
          <w:tcPr>
            <w:tcW w:w="460" w:type="dxa"/>
          </w:tcPr>
          <w:p w14:paraId="6F7BC27E" w14:textId="77777777" w:rsidR="00E50F9B" w:rsidRDefault="00AF4DA5" w:rsidP="002177E2">
            <w:pPr>
              <w:jc w:val="right"/>
            </w:pPr>
            <w:r>
              <w:t>5 032</w:t>
            </w:r>
          </w:p>
        </w:tc>
        <w:tc>
          <w:tcPr>
            <w:tcW w:w="460" w:type="dxa"/>
          </w:tcPr>
          <w:p w14:paraId="79E155D4" w14:textId="77777777" w:rsidR="00E50F9B" w:rsidRDefault="00AF4DA5" w:rsidP="002177E2">
            <w:pPr>
              <w:jc w:val="right"/>
            </w:pPr>
            <w:r>
              <w:t>6 431</w:t>
            </w:r>
          </w:p>
        </w:tc>
        <w:tc>
          <w:tcPr>
            <w:tcW w:w="460" w:type="dxa"/>
          </w:tcPr>
          <w:p w14:paraId="54A6A22C" w14:textId="77777777" w:rsidR="00E50F9B" w:rsidRDefault="00AF4DA5" w:rsidP="002177E2">
            <w:pPr>
              <w:jc w:val="right"/>
            </w:pPr>
            <w:r>
              <w:t>7 461</w:t>
            </w:r>
          </w:p>
        </w:tc>
        <w:tc>
          <w:tcPr>
            <w:tcW w:w="460" w:type="dxa"/>
          </w:tcPr>
          <w:p w14:paraId="17A84B14" w14:textId="77777777" w:rsidR="00E50F9B" w:rsidRDefault="00AF4DA5" w:rsidP="002177E2">
            <w:pPr>
              <w:jc w:val="right"/>
            </w:pPr>
            <w:r>
              <w:t>7 510</w:t>
            </w:r>
          </w:p>
        </w:tc>
        <w:tc>
          <w:tcPr>
            <w:tcW w:w="460" w:type="dxa"/>
          </w:tcPr>
          <w:p w14:paraId="2E54F09E" w14:textId="77777777" w:rsidR="00E50F9B" w:rsidRDefault="00AF4DA5" w:rsidP="002177E2">
            <w:pPr>
              <w:jc w:val="right"/>
            </w:pPr>
            <w:r>
              <w:t>8 484</w:t>
            </w:r>
          </w:p>
        </w:tc>
        <w:tc>
          <w:tcPr>
            <w:tcW w:w="460" w:type="dxa"/>
          </w:tcPr>
          <w:p w14:paraId="0B9FB9A4" w14:textId="77777777" w:rsidR="00E50F9B" w:rsidRDefault="00AF4DA5" w:rsidP="002177E2">
            <w:pPr>
              <w:jc w:val="right"/>
            </w:pPr>
            <w:r>
              <w:t>8 243</w:t>
            </w:r>
          </w:p>
        </w:tc>
        <w:tc>
          <w:tcPr>
            <w:tcW w:w="460" w:type="dxa"/>
          </w:tcPr>
          <w:p w14:paraId="09A16CB2" w14:textId="77777777" w:rsidR="00E50F9B" w:rsidRDefault="00AF4DA5" w:rsidP="002177E2">
            <w:pPr>
              <w:jc w:val="right"/>
            </w:pPr>
            <w:r>
              <w:t>10 086</w:t>
            </w:r>
          </w:p>
        </w:tc>
        <w:tc>
          <w:tcPr>
            <w:tcW w:w="460" w:type="dxa"/>
          </w:tcPr>
          <w:p w14:paraId="10D3B146" w14:textId="77777777" w:rsidR="00E50F9B" w:rsidRDefault="00AF4DA5" w:rsidP="002177E2">
            <w:pPr>
              <w:jc w:val="right"/>
            </w:pPr>
            <w:r>
              <w:t>10 907</w:t>
            </w:r>
          </w:p>
        </w:tc>
        <w:tc>
          <w:tcPr>
            <w:tcW w:w="460" w:type="dxa"/>
          </w:tcPr>
          <w:p w14:paraId="24447E48" w14:textId="77777777" w:rsidR="00E50F9B" w:rsidRDefault="00AF4DA5" w:rsidP="002177E2">
            <w:pPr>
              <w:jc w:val="right"/>
            </w:pPr>
            <w:r>
              <w:t xml:space="preserve">12 355 </w:t>
            </w:r>
          </w:p>
        </w:tc>
      </w:tr>
      <w:tr w:rsidR="00E50F9B" w14:paraId="342D4392" w14:textId="77777777" w:rsidTr="002177E2">
        <w:trPr>
          <w:trHeight w:val="320"/>
        </w:trPr>
        <w:tc>
          <w:tcPr>
            <w:tcW w:w="1840" w:type="dxa"/>
          </w:tcPr>
          <w:p w14:paraId="0007C17D" w14:textId="77777777" w:rsidR="00E50F9B" w:rsidRDefault="00AF4DA5" w:rsidP="002177E2">
            <w:r w:rsidRPr="00AF4DA5">
              <w:rPr>
                <w:rStyle w:val="kursiv"/>
              </w:rPr>
              <w:t>Statens pensjonsfond Norge</w:t>
            </w:r>
            <w:r w:rsidRPr="00AF4DA5">
              <w:rPr>
                <w:rStyle w:val="kursiv"/>
              </w:rPr>
              <w:tab/>
            </w:r>
          </w:p>
        </w:tc>
        <w:tc>
          <w:tcPr>
            <w:tcW w:w="460" w:type="dxa"/>
          </w:tcPr>
          <w:p w14:paraId="4496824C" w14:textId="77777777" w:rsidR="00E50F9B" w:rsidRDefault="00AF4DA5" w:rsidP="002177E2">
            <w:pPr>
              <w:jc w:val="right"/>
            </w:pPr>
            <w:r>
              <w:t>0</w:t>
            </w:r>
          </w:p>
        </w:tc>
        <w:tc>
          <w:tcPr>
            <w:tcW w:w="460" w:type="dxa"/>
          </w:tcPr>
          <w:p w14:paraId="5D1165B1" w14:textId="77777777" w:rsidR="00E50F9B" w:rsidRDefault="00AF4DA5" w:rsidP="002177E2">
            <w:pPr>
              <w:jc w:val="right"/>
            </w:pPr>
            <w:r>
              <w:t>0</w:t>
            </w:r>
          </w:p>
        </w:tc>
        <w:tc>
          <w:tcPr>
            <w:tcW w:w="460" w:type="dxa"/>
          </w:tcPr>
          <w:p w14:paraId="7F7714BC" w14:textId="77777777" w:rsidR="00E50F9B" w:rsidRDefault="00AF4DA5" w:rsidP="002177E2">
            <w:pPr>
              <w:jc w:val="right"/>
            </w:pPr>
            <w:r>
              <w:t>12</w:t>
            </w:r>
          </w:p>
        </w:tc>
        <w:tc>
          <w:tcPr>
            <w:tcW w:w="460" w:type="dxa"/>
          </w:tcPr>
          <w:p w14:paraId="16635D8C" w14:textId="77777777" w:rsidR="00E50F9B" w:rsidRDefault="00AF4DA5" w:rsidP="002177E2">
            <w:pPr>
              <w:jc w:val="right"/>
            </w:pPr>
            <w:r>
              <w:t>12</w:t>
            </w:r>
          </w:p>
        </w:tc>
        <w:tc>
          <w:tcPr>
            <w:tcW w:w="460" w:type="dxa"/>
          </w:tcPr>
          <w:p w14:paraId="7D08710A" w14:textId="77777777" w:rsidR="00E50F9B" w:rsidRDefault="00AF4DA5" w:rsidP="002177E2">
            <w:pPr>
              <w:jc w:val="right"/>
            </w:pPr>
            <w:r>
              <w:t>135</w:t>
            </w:r>
          </w:p>
        </w:tc>
        <w:tc>
          <w:tcPr>
            <w:tcW w:w="460" w:type="dxa"/>
          </w:tcPr>
          <w:p w14:paraId="47E57AC7" w14:textId="77777777" w:rsidR="00E50F9B" w:rsidRDefault="00AF4DA5" w:rsidP="002177E2">
            <w:pPr>
              <w:jc w:val="right"/>
            </w:pPr>
            <w:r>
              <w:t>129</w:t>
            </w:r>
          </w:p>
        </w:tc>
        <w:tc>
          <w:tcPr>
            <w:tcW w:w="460" w:type="dxa"/>
          </w:tcPr>
          <w:p w14:paraId="49A3FEBB" w14:textId="77777777" w:rsidR="00E50F9B" w:rsidRDefault="00AF4DA5" w:rsidP="002177E2">
            <w:pPr>
              <w:jc w:val="right"/>
            </w:pPr>
            <w:r>
              <w:t>145</w:t>
            </w:r>
          </w:p>
        </w:tc>
        <w:tc>
          <w:tcPr>
            <w:tcW w:w="460" w:type="dxa"/>
          </w:tcPr>
          <w:p w14:paraId="33702EFD" w14:textId="77777777" w:rsidR="00E50F9B" w:rsidRDefault="00AF4DA5" w:rsidP="002177E2">
            <w:pPr>
              <w:jc w:val="right"/>
            </w:pPr>
            <w:r>
              <w:t>168</w:t>
            </w:r>
          </w:p>
        </w:tc>
        <w:tc>
          <w:tcPr>
            <w:tcW w:w="460" w:type="dxa"/>
          </w:tcPr>
          <w:p w14:paraId="71C77EB1" w14:textId="77777777" w:rsidR="00E50F9B" w:rsidRDefault="00AF4DA5" w:rsidP="002177E2">
            <w:pPr>
              <w:jc w:val="right"/>
            </w:pPr>
            <w:r>
              <w:t>186</w:t>
            </w:r>
          </w:p>
        </w:tc>
        <w:tc>
          <w:tcPr>
            <w:tcW w:w="460" w:type="dxa"/>
          </w:tcPr>
          <w:p w14:paraId="0D5443E4" w14:textId="77777777" w:rsidR="00E50F9B" w:rsidRDefault="00AF4DA5" w:rsidP="002177E2">
            <w:pPr>
              <w:jc w:val="right"/>
            </w:pPr>
            <w:r>
              <w:t>198</w:t>
            </w:r>
          </w:p>
        </w:tc>
        <w:tc>
          <w:tcPr>
            <w:tcW w:w="460" w:type="dxa"/>
          </w:tcPr>
          <w:p w14:paraId="74BD3168" w14:textId="77777777" w:rsidR="00E50F9B" w:rsidRDefault="00AF4DA5" w:rsidP="002177E2">
            <w:pPr>
              <w:jc w:val="right"/>
            </w:pPr>
            <w:r>
              <w:t>212</w:t>
            </w:r>
          </w:p>
        </w:tc>
        <w:tc>
          <w:tcPr>
            <w:tcW w:w="460" w:type="dxa"/>
          </w:tcPr>
          <w:p w14:paraId="191D49BC" w14:textId="77777777" w:rsidR="00E50F9B" w:rsidRDefault="00AF4DA5" w:rsidP="002177E2">
            <w:pPr>
              <w:jc w:val="right"/>
            </w:pPr>
            <w:r>
              <w:t>240</w:t>
            </w:r>
          </w:p>
        </w:tc>
        <w:tc>
          <w:tcPr>
            <w:tcW w:w="460" w:type="dxa"/>
          </w:tcPr>
          <w:p w14:paraId="13A27AF4" w14:textId="77777777" w:rsidR="00E50F9B" w:rsidRDefault="00AF4DA5" w:rsidP="002177E2">
            <w:pPr>
              <w:jc w:val="right"/>
            </w:pPr>
            <w:r>
              <w:t>239</w:t>
            </w:r>
          </w:p>
        </w:tc>
        <w:tc>
          <w:tcPr>
            <w:tcW w:w="460" w:type="dxa"/>
          </w:tcPr>
          <w:p w14:paraId="5B53AB52" w14:textId="77777777" w:rsidR="00E50F9B" w:rsidRDefault="00AF4DA5" w:rsidP="002177E2">
            <w:pPr>
              <w:jc w:val="right"/>
            </w:pPr>
            <w:r>
              <w:t>269</w:t>
            </w:r>
          </w:p>
        </w:tc>
        <w:tc>
          <w:tcPr>
            <w:tcW w:w="460" w:type="dxa"/>
          </w:tcPr>
          <w:p w14:paraId="33E049F9" w14:textId="77777777" w:rsidR="00E50F9B" w:rsidRDefault="00AF4DA5" w:rsidP="002177E2">
            <w:pPr>
              <w:jc w:val="right"/>
            </w:pPr>
            <w:r>
              <w:t>292</w:t>
            </w:r>
          </w:p>
        </w:tc>
        <w:tc>
          <w:tcPr>
            <w:tcW w:w="460" w:type="dxa"/>
          </w:tcPr>
          <w:p w14:paraId="3E829F7D" w14:textId="77777777" w:rsidR="00E50F9B" w:rsidRDefault="00AF4DA5" w:rsidP="002177E2">
            <w:pPr>
              <w:jc w:val="right"/>
            </w:pPr>
            <w:r>
              <w:t>333</w:t>
            </w:r>
          </w:p>
        </w:tc>
      </w:tr>
      <w:tr w:rsidR="00E50F9B" w14:paraId="205951C8" w14:textId="77777777" w:rsidTr="002177E2">
        <w:trPr>
          <w:trHeight w:val="320"/>
        </w:trPr>
        <w:tc>
          <w:tcPr>
            <w:tcW w:w="1840" w:type="dxa"/>
          </w:tcPr>
          <w:p w14:paraId="4786049E" w14:textId="77777777" w:rsidR="00E50F9B" w:rsidRDefault="00AF4DA5" w:rsidP="002177E2">
            <w:r>
              <w:t>62. Verdipapir</w:t>
            </w:r>
            <w:r>
              <w:tab/>
            </w:r>
          </w:p>
        </w:tc>
        <w:tc>
          <w:tcPr>
            <w:tcW w:w="460" w:type="dxa"/>
          </w:tcPr>
          <w:p w14:paraId="7B6BED4C" w14:textId="77777777" w:rsidR="00E50F9B" w:rsidRDefault="00AF4DA5" w:rsidP="002177E2">
            <w:pPr>
              <w:jc w:val="right"/>
            </w:pPr>
            <w:r>
              <w:t>9</w:t>
            </w:r>
          </w:p>
        </w:tc>
        <w:tc>
          <w:tcPr>
            <w:tcW w:w="460" w:type="dxa"/>
          </w:tcPr>
          <w:p w14:paraId="767B7CE2" w14:textId="77777777" w:rsidR="00E50F9B" w:rsidRDefault="00AF4DA5" w:rsidP="002177E2">
            <w:pPr>
              <w:jc w:val="right"/>
            </w:pPr>
            <w:r>
              <w:t>11</w:t>
            </w:r>
          </w:p>
        </w:tc>
        <w:tc>
          <w:tcPr>
            <w:tcW w:w="460" w:type="dxa"/>
          </w:tcPr>
          <w:p w14:paraId="7A72E91A" w14:textId="77777777" w:rsidR="00E50F9B" w:rsidRDefault="00AF4DA5" w:rsidP="002177E2">
            <w:pPr>
              <w:jc w:val="right"/>
            </w:pPr>
            <w:r>
              <w:t>53</w:t>
            </w:r>
          </w:p>
        </w:tc>
        <w:tc>
          <w:tcPr>
            <w:tcW w:w="460" w:type="dxa"/>
          </w:tcPr>
          <w:p w14:paraId="25658627" w14:textId="77777777" w:rsidR="00E50F9B" w:rsidRDefault="00AF4DA5" w:rsidP="002177E2">
            <w:pPr>
              <w:jc w:val="right"/>
            </w:pPr>
            <w:r>
              <w:t>93</w:t>
            </w:r>
          </w:p>
        </w:tc>
        <w:tc>
          <w:tcPr>
            <w:tcW w:w="460" w:type="dxa"/>
          </w:tcPr>
          <w:p w14:paraId="42D85BD0" w14:textId="77777777" w:rsidR="00E50F9B" w:rsidRDefault="00AF4DA5" w:rsidP="002177E2">
            <w:pPr>
              <w:jc w:val="right"/>
            </w:pPr>
            <w:r>
              <w:t>364</w:t>
            </w:r>
          </w:p>
        </w:tc>
        <w:tc>
          <w:tcPr>
            <w:tcW w:w="460" w:type="dxa"/>
          </w:tcPr>
          <w:p w14:paraId="014705A5" w14:textId="77777777" w:rsidR="00E50F9B" w:rsidRDefault="00AF4DA5" w:rsidP="002177E2">
            <w:pPr>
              <w:jc w:val="right"/>
            </w:pPr>
            <w:r>
              <w:t>301</w:t>
            </w:r>
          </w:p>
        </w:tc>
        <w:tc>
          <w:tcPr>
            <w:tcW w:w="460" w:type="dxa"/>
          </w:tcPr>
          <w:p w14:paraId="1CB03E92" w14:textId="77777777" w:rsidR="00E50F9B" w:rsidRDefault="00AF4DA5" w:rsidP="002177E2">
            <w:pPr>
              <w:jc w:val="right"/>
            </w:pPr>
            <w:r>
              <w:t>277</w:t>
            </w:r>
          </w:p>
        </w:tc>
        <w:tc>
          <w:tcPr>
            <w:tcW w:w="460" w:type="dxa"/>
          </w:tcPr>
          <w:p w14:paraId="305D2049" w14:textId="77777777" w:rsidR="00E50F9B" w:rsidRDefault="00AF4DA5" w:rsidP="002177E2">
            <w:pPr>
              <w:jc w:val="right"/>
            </w:pPr>
            <w:r>
              <w:t>226</w:t>
            </w:r>
          </w:p>
        </w:tc>
        <w:tc>
          <w:tcPr>
            <w:tcW w:w="460" w:type="dxa"/>
          </w:tcPr>
          <w:p w14:paraId="7FAC6D2A" w14:textId="77777777" w:rsidR="00E50F9B" w:rsidRDefault="00AF4DA5" w:rsidP="002177E2">
            <w:pPr>
              <w:jc w:val="right"/>
            </w:pPr>
            <w:r>
              <w:t>150</w:t>
            </w:r>
          </w:p>
        </w:tc>
        <w:tc>
          <w:tcPr>
            <w:tcW w:w="460" w:type="dxa"/>
          </w:tcPr>
          <w:p w14:paraId="14E4E83F" w14:textId="77777777" w:rsidR="00E50F9B" w:rsidRDefault="00AF4DA5" w:rsidP="002177E2">
            <w:pPr>
              <w:jc w:val="right"/>
            </w:pPr>
            <w:r>
              <w:t>151</w:t>
            </w:r>
          </w:p>
        </w:tc>
        <w:tc>
          <w:tcPr>
            <w:tcW w:w="460" w:type="dxa"/>
          </w:tcPr>
          <w:p w14:paraId="2CAE7E0C" w14:textId="77777777" w:rsidR="00E50F9B" w:rsidRDefault="00AF4DA5" w:rsidP="002177E2">
            <w:pPr>
              <w:jc w:val="right"/>
            </w:pPr>
            <w:r>
              <w:t>157</w:t>
            </w:r>
          </w:p>
        </w:tc>
        <w:tc>
          <w:tcPr>
            <w:tcW w:w="460" w:type="dxa"/>
          </w:tcPr>
          <w:p w14:paraId="3D265EF0" w14:textId="77777777" w:rsidR="00E50F9B" w:rsidRDefault="00AF4DA5" w:rsidP="002177E2">
            <w:pPr>
              <w:jc w:val="right"/>
            </w:pPr>
            <w:r>
              <w:t>176</w:t>
            </w:r>
          </w:p>
        </w:tc>
        <w:tc>
          <w:tcPr>
            <w:tcW w:w="460" w:type="dxa"/>
          </w:tcPr>
          <w:p w14:paraId="0414E918" w14:textId="77777777" w:rsidR="00E50F9B" w:rsidRDefault="00AF4DA5" w:rsidP="002177E2">
            <w:pPr>
              <w:jc w:val="right"/>
            </w:pPr>
            <w:r>
              <w:t>179</w:t>
            </w:r>
          </w:p>
        </w:tc>
        <w:tc>
          <w:tcPr>
            <w:tcW w:w="460" w:type="dxa"/>
          </w:tcPr>
          <w:p w14:paraId="313EF145" w14:textId="77777777" w:rsidR="00E50F9B" w:rsidRDefault="00AF4DA5" w:rsidP="002177E2">
            <w:pPr>
              <w:jc w:val="right"/>
            </w:pPr>
            <w:r>
              <w:t>179</w:t>
            </w:r>
          </w:p>
        </w:tc>
        <w:tc>
          <w:tcPr>
            <w:tcW w:w="460" w:type="dxa"/>
          </w:tcPr>
          <w:p w14:paraId="56BABCB5" w14:textId="77777777" w:rsidR="00E50F9B" w:rsidRDefault="00AF4DA5" w:rsidP="002177E2">
            <w:pPr>
              <w:jc w:val="right"/>
            </w:pPr>
            <w:r>
              <w:t>169</w:t>
            </w:r>
          </w:p>
        </w:tc>
        <w:tc>
          <w:tcPr>
            <w:tcW w:w="460" w:type="dxa"/>
          </w:tcPr>
          <w:p w14:paraId="54E64105" w14:textId="77777777" w:rsidR="00E50F9B" w:rsidRDefault="00AF4DA5" w:rsidP="002177E2">
            <w:pPr>
              <w:jc w:val="right"/>
            </w:pPr>
            <w:r>
              <w:t>177</w:t>
            </w:r>
          </w:p>
        </w:tc>
      </w:tr>
      <w:tr w:rsidR="00E50F9B" w14:paraId="02CD351F" w14:textId="77777777" w:rsidTr="002177E2">
        <w:trPr>
          <w:trHeight w:val="320"/>
        </w:trPr>
        <w:tc>
          <w:tcPr>
            <w:tcW w:w="1840" w:type="dxa"/>
          </w:tcPr>
          <w:p w14:paraId="1DA32DE4" w14:textId="77777777" w:rsidR="00E50F9B" w:rsidRDefault="00AF4DA5" w:rsidP="002177E2">
            <w:r w:rsidRPr="00AF4DA5">
              <w:rPr>
                <w:rStyle w:val="kursiv"/>
              </w:rPr>
              <w:t>hvorav: Obligasjoner med fortrinnsrett</w:t>
            </w:r>
            <w:r w:rsidRPr="00AF4DA5">
              <w:rPr>
                <w:rStyle w:val="kursiv"/>
              </w:rPr>
              <w:tab/>
            </w:r>
          </w:p>
        </w:tc>
        <w:tc>
          <w:tcPr>
            <w:tcW w:w="460" w:type="dxa"/>
          </w:tcPr>
          <w:p w14:paraId="18243B34" w14:textId="77777777" w:rsidR="00E50F9B" w:rsidRDefault="00AF4DA5" w:rsidP="002177E2">
            <w:pPr>
              <w:jc w:val="right"/>
            </w:pPr>
            <w:r>
              <w:t>0</w:t>
            </w:r>
          </w:p>
        </w:tc>
        <w:tc>
          <w:tcPr>
            <w:tcW w:w="460" w:type="dxa"/>
          </w:tcPr>
          <w:p w14:paraId="40FFF648" w14:textId="77777777" w:rsidR="00E50F9B" w:rsidRDefault="00AF4DA5" w:rsidP="002177E2">
            <w:pPr>
              <w:jc w:val="right"/>
            </w:pPr>
            <w:r>
              <w:t>0</w:t>
            </w:r>
          </w:p>
        </w:tc>
        <w:tc>
          <w:tcPr>
            <w:tcW w:w="460" w:type="dxa"/>
          </w:tcPr>
          <w:p w14:paraId="3698116E" w14:textId="77777777" w:rsidR="00E50F9B" w:rsidRDefault="00AF4DA5" w:rsidP="002177E2">
            <w:pPr>
              <w:jc w:val="right"/>
            </w:pPr>
            <w:r>
              <w:t>0</w:t>
            </w:r>
          </w:p>
        </w:tc>
        <w:tc>
          <w:tcPr>
            <w:tcW w:w="460" w:type="dxa"/>
          </w:tcPr>
          <w:p w14:paraId="02E18AAC" w14:textId="77777777" w:rsidR="00E50F9B" w:rsidRDefault="00AF4DA5" w:rsidP="002177E2">
            <w:pPr>
              <w:jc w:val="right"/>
            </w:pPr>
            <w:r>
              <w:t>0</w:t>
            </w:r>
          </w:p>
        </w:tc>
        <w:tc>
          <w:tcPr>
            <w:tcW w:w="460" w:type="dxa"/>
          </w:tcPr>
          <w:p w14:paraId="21919691" w14:textId="77777777" w:rsidR="00E50F9B" w:rsidRDefault="00AF4DA5" w:rsidP="002177E2">
            <w:pPr>
              <w:jc w:val="right"/>
            </w:pPr>
            <w:r>
              <w:t>224</w:t>
            </w:r>
          </w:p>
        </w:tc>
        <w:tc>
          <w:tcPr>
            <w:tcW w:w="460" w:type="dxa"/>
          </w:tcPr>
          <w:p w14:paraId="694A075A" w14:textId="77777777" w:rsidR="00E50F9B" w:rsidRDefault="00AF4DA5" w:rsidP="002177E2">
            <w:pPr>
              <w:jc w:val="right"/>
            </w:pPr>
            <w:r>
              <w:t>160</w:t>
            </w:r>
          </w:p>
        </w:tc>
        <w:tc>
          <w:tcPr>
            <w:tcW w:w="460" w:type="dxa"/>
          </w:tcPr>
          <w:p w14:paraId="5808EDE5" w14:textId="77777777" w:rsidR="00E50F9B" w:rsidRDefault="00AF4DA5" w:rsidP="002177E2">
            <w:pPr>
              <w:jc w:val="right"/>
            </w:pPr>
            <w:r>
              <w:t>133</w:t>
            </w:r>
          </w:p>
        </w:tc>
        <w:tc>
          <w:tcPr>
            <w:tcW w:w="460" w:type="dxa"/>
          </w:tcPr>
          <w:p w14:paraId="699B611A" w14:textId="77777777" w:rsidR="00E50F9B" w:rsidRDefault="00AF4DA5" w:rsidP="002177E2">
            <w:pPr>
              <w:jc w:val="right"/>
            </w:pPr>
            <w:r>
              <w:t>81</w:t>
            </w:r>
          </w:p>
        </w:tc>
        <w:tc>
          <w:tcPr>
            <w:tcW w:w="460" w:type="dxa"/>
          </w:tcPr>
          <w:p w14:paraId="08E90667" w14:textId="77777777" w:rsidR="00E50F9B" w:rsidRDefault="00AF4DA5" w:rsidP="002177E2">
            <w:pPr>
              <w:jc w:val="right"/>
            </w:pPr>
            <w:r>
              <w:t>0</w:t>
            </w:r>
          </w:p>
        </w:tc>
        <w:tc>
          <w:tcPr>
            <w:tcW w:w="460" w:type="dxa"/>
          </w:tcPr>
          <w:p w14:paraId="6EA75CBB" w14:textId="77777777" w:rsidR="00E50F9B" w:rsidRDefault="00AF4DA5" w:rsidP="002177E2">
            <w:pPr>
              <w:jc w:val="right"/>
            </w:pPr>
            <w:r>
              <w:t>0</w:t>
            </w:r>
          </w:p>
        </w:tc>
        <w:tc>
          <w:tcPr>
            <w:tcW w:w="460" w:type="dxa"/>
          </w:tcPr>
          <w:p w14:paraId="259D5E6F" w14:textId="77777777" w:rsidR="00E50F9B" w:rsidRDefault="00AF4DA5" w:rsidP="002177E2">
            <w:pPr>
              <w:jc w:val="right"/>
            </w:pPr>
            <w:r>
              <w:t>0</w:t>
            </w:r>
          </w:p>
        </w:tc>
        <w:tc>
          <w:tcPr>
            <w:tcW w:w="460" w:type="dxa"/>
          </w:tcPr>
          <w:p w14:paraId="213C7C67" w14:textId="77777777" w:rsidR="00E50F9B" w:rsidRDefault="00AF4DA5" w:rsidP="002177E2">
            <w:pPr>
              <w:jc w:val="right"/>
            </w:pPr>
            <w:r>
              <w:t>0</w:t>
            </w:r>
          </w:p>
        </w:tc>
        <w:tc>
          <w:tcPr>
            <w:tcW w:w="460" w:type="dxa"/>
          </w:tcPr>
          <w:p w14:paraId="287D381D" w14:textId="77777777" w:rsidR="00E50F9B" w:rsidRDefault="00AF4DA5" w:rsidP="002177E2">
            <w:pPr>
              <w:jc w:val="right"/>
            </w:pPr>
            <w:r>
              <w:t>0</w:t>
            </w:r>
          </w:p>
        </w:tc>
        <w:tc>
          <w:tcPr>
            <w:tcW w:w="460" w:type="dxa"/>
          </w:tcPr>
          <w:p w14:paraId="66DE68F4" w14:textId="77777777" w:rsidR="00E50F9B" w:rsidRDefault="00AF4DA5" w:rsidP="002177E2">
            <w:pPr>
              <w:jc w:val="right"/>
            </w:pPr>
            <w:r>
              <w:t>0</w:t>
            </w:r>
          </w:p>
        </w:tc>
        <w:tc>
          <w:tcPr>
            <w:tcW w:w="460" w:type="dxa"/>
          </w:tcPr>
          <w:p w14:paraId="7D6D5039" w14:textId="77777777" w:rsidR="00E50F9B" w:rsidRDefault="00AF4DA5" w:rsidP="002177E2">
            <w:pPr>
              <w:jc w:val="right"/>
            </w:pPr>
            <w:r>
              <w:t>0</w:t>
            </w:r>
          </w:p>
        </w:tc>
        <w:tc>
          <w:tcPr>
            <w:tcW w:w="460" w:type="dxa"/>
          </w:tcPr>
          <w:p w14:paraId="65AB9703" w14:textId="77777777" w:rsidR="00E50F9B" w:rsidRDefault="00AF4DA5" w:rsidP="002177E2">
            <w:pPr>
              <w:jc w:val="right"/>
            </w:pPr>
            <w:r>
              <w:t>0</w:t>
            </w:r>
          </w:p>
        </w:tc>
      </w:tr>
      <w:tr w:rsidR="00E50F9B" w14:paraId="32DC2346" w14:textId="77777777" w:rsidTr="002177E2">
        <w:trPr>
          <w:trHeight w:val="320"/>
        </w:trPr>
        <w:tc>
          <w:tcPr>
            <w:tcW w:w="1840" w:type="dxa"/>
          </w:tcPr>
          <w:p w14:paraId="157B9060" w14:textId="77777777" w:rsidR="00E50F9B" w:rsidRDefault="00AF4DA5" w:rsidP="002177E2">
            <w:r>
              <w:t>63. Utlån og utestående fordringer</w:t>
            </w:r>
            <w:r>
              <w:tab/>
            </w:r>
          </w:p>
        </w:tc>
        <w:tc>
          <w:tcPr>
            <w:tcW w:w="460" w:type="dxa"/>
          </w:tcPr>
          <w:p w14:paraId="405E6980" w14:textId="77777777" w:rsidR="00E50F9B" w:rsidRDefault="00AF4DA5" w:rsidP="002177E2">
            <w:pPr>
              <w:jc w:val="right"/>
            </w:pPr>
            <w:r>
              <w:t>145</w:t>
            </w:r>
          </w:p>
        </w:tc>
        <w:tc>
          <w:tcPr>
            <w:tcW w:w="460" w:type="dxa"/>
          </w:tcPr>
          <w:p w14:paraId="01022DF1" w14:textId="77777777" w:rsidR="00E50F9B" w:rsidRDefault="00AF4DA5" w:rsidP="002177E2">
            <w:pPr>
              <w:jc w:val="right"/>
            </w:pPr>
            <w:r>
              <w:t>182</w:t>
            </w:r>
          </w:p>
        </w:tc>
        <w:tc>
          <w:tcPr>
            <w:tcW w:w="460" w:type="dxa"/>
          </w:tcPr>
          <w:p w14:paraId="4BA9333E" w14:textId="77777777" w:rsidR="00E50F9B" w:rsidRDefault="00AF4DA5" w:rsidP="002177E2">
            <w:pPr>
              <w:jc w:val="right"/>
            </w:pPr>
            <w:r>
              <w:t>191</w:t>
            </w:r>
          </w:p>
        </w:tc>
        <w:tc>
          <w:tcPr>
            <w:tcW w:w="460" w:type="dxa"/>
          </w:tcPr>
          <w:p w14:paraId="351FB04F" w14:textId="77777777" w:rsidR="00E50F9B" w:rsidRDefault="00AF4DA5" w:rsidP="002177E2">
            <w:pPr>
              <w:jc w:val="right"/>
            </w:pPr>
            <w:r>
              <w:t>222</w:t>
            </w:r>
          </w:p>
        </w:tc>
        <w:tc>
          <w:tcPr>
            <w:tcW w:w="460" w:type="dxa"/>
          </w:tcPr>
          <w:p w14:paraId="1BBBA363" w14:textId="77777777" w:rsidR="00E50F9B" w:rsidRDefault="00AF4DA5" w:rsidP="002177E2">
            <w:pPr>
              <w:jc w:val="right"/>
            </w:pPr>
            <w:r>
              <w:t>305</w:t>
            </w:r>
          </w:p>
        </w:tc>
        <w:tc>
          <w:tcPr>
            <w:tcW w:w="460" w:type="dxa"/>
          </w:tcPr>
          <w:p w14:paraId="0877DAE5" w14:textId="77777777" w:rsidR="00E50F9B" w:rsidRDefault="00AF4DA5" w:rsidP="002177E2">
            <w:pPr>
              <w:jc w:val="right"/>
            </w:pPr>
            <w:r>
              <w:t>332</w:t>
            </w:r>
          </w:p>
        </w:tc>
        <w:tc>
          <w:tcPr>
            <w:tcW w:w="460" w:type="dxa"/>
          </w:tcPr>
          <w:p w14:paraId="79153311" w14:textId="77777777" w:rsidR="00E50F9B" w:rsidRDefault="00AF4DA5" w:rsidP="002177E2">
            <w:pPr>
              <w:jc w:val="right"/>
            </w:pPr>
            <w:r>
              <w:t>387</w:t>
            </w:r>
          </w:p>
        </w:tc>
        <w:tc>
          <w:tcPr>
            <w:tcW w:w="460" w:type="dxa"/>
          </w:tcPr>
          <w:p w14:paraId="3D551600" w14:textId="77777777" w:rsidR="00E50F9B" w:rsidRDefault="00AF4DA5" w:rsidP="002177E2">
            <w:pPr>
              <w:jc w:val="right"/>
            </w:pPr>
            <w:r>
              <w:t>445</w:t>
            </w:r>
          </w:p>
        </w:tc>
        <w:tc>
          <w:tcPr>
            <w:tcW w:w="460" w:type="dxa"/>
          </w:tcPr>
          <w:p w14:paraId="0439DD8A" w14:textId="77777777" w:rsidR="00E50F9B" w:rsidRDefault="00AF4DA5" w:rsidP="002177E2">
            <w:pPr>
              <w:jc w:val="right"/>
            </w:pPr>
            <w:r>
              <w:t>489</w:t>
            </w:r>
          </w:p>
        </w:tc>
        <w:tc>
          <w:tcPr>
            <w:tcW w:w="460" w:type="dxa"/>
          </w:tcPr>
          <w:p w14:paraId="3AF49AF3" w14:textId="77777777" w:rsidR="00E50F9B" w:rsidRDefault="00AF4DA5" w:rsidP="002177E2">
            <w:pPr>
              <w:jc w:val="right"/>
            </w:pPr>
            <w:r>
              <w:t>481</w:t>
            </w:r>
          </w:p>
        </w:tc>
        <w:tc>
          <w:tcPr>
            <w:tcW w:w="460" w:type="dxa"/>
          </w:tcPr>
          <w:p w14:paraId="54E92F5F" w14:textId="77777777" w:rsidR="00E50F9B" w:rsidRDefault="00AF4DA5" w:rsidP="002177E2">
            <w:pPr>
              <w:jc w:val="right"/>
            </w:pPr>
            <w:r>
              <w:t>487</w:t>
            </w:r>
          </w:p>
        </w:tc>
        <w:tc>
          <w:tcPr>
            <w:tcW w:w="460" w:type="dxa"/>
          </w:tcPr>
          <w:p w14:paraId="10CB3A36" w14:textId="77777777" w:rsidR="00E50F9B" w:rsidRDefault="00AF4DA5" w:rsidP="002177E2">
            <w:pPr>
              <w:jc w:val="right"/>
            </w:pPr>
            <w:r>
              <w:t>479</w:t>
            </w:r>
          </w:p>
        </w:tc>
        <w:tc>
          <w:tcPr>
            <w:tcW w:w="460" w:type="dxa"/>
          </w:tcPr>
          <w:p w14:paraId="5F84F644" w14:textId="77777777" w:rsidR="00E50F9B" w:rsidRDefault="00AF4DA5" w:rsidP="002177E2">
            <w:pPr>
              <w:jc w:val="right"/>
            </w:pPr>
            <w:r>
              <w:t>481</w:t>
            </w:r>
          </w:p>
        </w:tc>
        <w:tc>
          <w:tcPr>
            <w:tcW w:w="460" w:type="dxa"/>
          </w:tcPr>
          <w:p w14:paraId="0AE887F1" w14:textId="77777777" w:rsidR="00E50F9B" w:rsidRDefault="00AF4DA5" w:rsidP="002177E2">
            <w:pPr>
              <w:jc w:val="right"/>
            </w:pPr>
            <w:r>
              <w:t>507</w:t>
            </w:r>
          </w:p>
        </w:tc>
        <w:tc>
          <w:tcPr>
            <w:tcW w:w="460" w:type="dxa"/>
          </w:tcPr>
          <w:p w14:paraId="15B3D7FC" w14:textId="77777777" w:rsidR="00E50F9B" w:rsidRDefault="00AF4DA5" w:rsidP="002177E2">
            <w:pPr>
              <w:jc w:val="right"/>
            </w:pPr>
            <w:r>
              <w:t>522</w:t>
            </w:r>
          </w:p>
        </w:tc>
        <w:tc>
          <w:tcPr>
            <w:tcW w:w="460" w:type="dxa"/>
          </w:tcPr>
          <w:p w14:paraId="2F719133" w14:textId="77777777" w:rsidR="00E50F9B" w:rsidRDefault="00AF4DA5" w:rsidP="002177E2">
            <w:pPr>
              <w:jc w:val="right"/>
            </w:pPr>
            <w:r>
              <w:t>553</w:t>
            </w:r>
          </w:p>
        </w:tc>
      </w:tr>
      <w:tr w:rsidR="00E50F9B" w14:paraId="08E54BCE" w14:textId="77777777" w:rsidTr="002177E2">
        <w:trPr>
          <w:trHeight w:val="320"/>
        </w:trPr>
        <w:tc>
          <w:tcPr>
            <w:tcW w:w="1840" w:type="dxa"/>
          </w:tcPr>
          <w:p w14:paraId="424214CA" w14:textId="77777777" w:rsidR="00E50F9B" w:rsidRDefault="00AF4DA5" w:rsidP="002177E2">
            <w:r w:rsidRPr="00AF4DA5">
              <w:rPr>
                <w:rStyle w:val="kursiv"/>
              </w:rPr>
              <w:t>hvorav: Utlån til Statsbankene</w:t>
            </w:r>
            <w:r w:rsidRPr="00AF4DA5">
              <w:rPr>
                <w:rStyle w:val="kursiv"/>
              </w:rPr>
              <w:tab/>
            </w:r>
          </w:p>
        </w:tc>
        <w:tc>
          <w:tcPr>
            <w:tcW w:w="460" w:type="dxa"/>
          </w:tcPr>
          <w:p w14:paraId="7C24537C" w14:textId="77777777" w:rsidR="00E50F9B" w:rsidRDefault="00AF4DA5" w:rsidP="002177E2">
            <w:pPr>
              <w:jc w:val="right"/>
            </w:pPr>
            <w:r>
              <w:t>140</w:t>
            </w:r>
          </w:p>
        </w:tc>
        <w:tc>
          <w:tcPr>
            <w:tcW w:w="460" w:type="dxa"/>
          </w:tcPr>
          <w:p w14:paraId="18A3AE8A" w14:textId="77777777" w:rsidR="00E50F9B" w:rsidRDefault="00AF4DA5" w:rsidP="002177E2">
            <w:pPr>
              <w:jc w:val="right"/>
            </w:pPr>
            <w:r>
              <w:t>153</w:t>
            </w:r>
          </w:p>
        </w:tc>
        <w:tc>
          <w:tcPr>
            <w:tcW w:w="460" w:type="dxa"/>
          </w:tcPr>
          <w:p w14:paraId="5A6BAC96" w14:textId="77777777" w:rsidR="00E50F9B" w:rsidRDefault="00AF4DA5" w:rsidP="002177E2">
            <w:pPr>
              <w:jc w:val="right"/>
            </w:pPr>
            <w:r>
              <w:t>170</w:t>
            </w:r>
          </w:p>
        </w:tc>
        <w:tc>
          <w:tcPr>
            <w:tcW w:w="460" w:type="dxa"/>
          </w:tcPr>
          <w:p w14:paraId="6FC8E921" w14:textId="77777777" w:rsidR="00E50F9B" w:rsidRDefault="00AF4DA5" w:rsidP="002177E2">
            <w:pPr>
              <w:jc w:val="right"/>
            </w:pPr>
            <w:r>
              <w:t>192</w:t>
            </w:r>
          </w:p>
        </w:tc>
        <w:tc>
          <w:tcPr>
            <w:tcW w:w="460" w:type="dxa"/>
          </w:tcPr>
          <w:p w14:paraId="09A493BF" w14:textId="77777777" w:rsidR="00E50F9B" w:rsidRDefault="00AF4DA5" w:rsidP="002177E2">
            <w:pPr>
              <w:jc w:val="right"/>
            </w:pPr>
            <w:r>
              <w:t>238</w:t>
            </w:r>
          </w:p>
        </w:tc>
        <w:tc>
          <w:tcPr>
            <w:tcW w:w="460" w:type="dxa"/>
          </w:tcPr>
          <w:p w14:paraId="09C4CA80" w14:textId="77777777" w:rsidR="00E50F9B" w:rsidRDefault="00AF4DA5" w:rsidP="002177E2">
            <w:pPr>
              <w:jc w:val="right"/>
            </w:pPr>
            <w:r>
              <w:t>250</w:t>
            </w:r>
          </w:p>
        </w:tc>
        <w:tc>
          <w:tcPr>
            <w:tcW w:w="460" w:type="dxa"/>
          </w:tcPr>
          <w:p w14:paraId="5D99483F" w14:textId="77777777" w:rsidR="00E50F9B" w:rsidRDefault="00AF4DA5" w:rsidP="002177E2">
            <w:pPr>
              <w:jc w:val="right"/>
            </w:pPr>
            <w:r>
              <w:t>265</w:t>
            </w:r>
          </w:p>
        </w:tc>
        <w:tc>
          <w:tcPr>
            <w:tcW w:w="460" w:type="dxa"/>
          </w:tcPr>
          <w:p w14:paraId="5C75781F" w14:textId="77777777" w:rsidR="00E50F9B" w:rsidRDefault="00AF4DA5" w:rsidP="002177E2">
            <w:pPr>
              <w:jc w:val="right"/>
            </w:pPr>
            <w:r>
              <w:t>285</w:t>
            </w:r>
          </w:p>
        </w:tc>
        <w:tc>
          <w:tcPr>
            <w:tcW w:w="460" w:type="dxa"/>
          </w:tcPr>
          <w:p w14:paraId="218E11EF" w14:textId="77777777" w:rsidR="00E50F9B" w:rsidRDefault="00AF4DA5" w:rsidP="002177E2">
            <w:pPr>
              <w:jc w:val="right"/>
            </w:pPr>
            <w:r>
              <w:t>300</w:t>
            </w:r>
          </w:p>
        </w:tc>
        <w:tc>
          <w:tcPr>
            <w:tcW w:w="460" w:type="dxa"/>
          </w:tcPr>
          <w:p w14:paraId="6252BB0A" w14:textId="77777777" w:rsidR="00E50F9B" w:rsidRDefault="00AF4DA5" w:rsidP="002177E2">
            <w:pPr>
              <w:jc w:val="right"/>
            </w:pPr>
            <w:r>
              <w:t>314</w:t>
            </w:r>
          </w:p>
        </w:tc>
        <w:tc>
          <w:tcPr>
            <w:tcW w:w="460" w:type="dxa"/>
          </w:tcPr>
          <w:p w14:paraId="1ADE57D6" w14:textId="77777777" w:rsidR="00E50F9B" w:rsidRDefault="00AF4DA5" w:rsidP="002177E2">
            <w:pPr>
              <w:jc w:val="right"/>
            </w:pPr>
            <w:r>
              <w:t>325</w:t>
            </w:r>
          </w:p>
        </w:tc>
        <w:tc>
          <w:tcPr>
            <w:tcW w:w="460" w:type="dxa"/>
          </w:tcPr>
          <w:p w14:paraId="5EDC611E" w14:textId="77777777" w:rsidR="00E50F9B" w:rsidRDefault="00AF4DA5" w:rsidP="002177E2">
            <w:pPr>
              <w:jc w:val="right"/>
            </w:pPr>
            <w:r>
              <w:t>339</w:t>
            </w:r>
          </w:p>
        </w:tc>
        <w:tc>
          <w:tcPr>
            <w:tcW w:w="460" w:type="dxa"/>
          </w:tcPr>
          <w:p w14:paraId="47869477" w14:textId="77777777" w:rsidR="00E50F9B" w:rsidRDefault="00AF4DA5" w:rsidP="002177E2">
            <w:pPr>
              <w:jc w:val="right"/>
            </w:pPr>
            <w:r>
              <w:t>353</w:t>
            </w:r>
          </w:p>
        </w:tc>
        <w:tc>
          <w:tcPr>
            <w:tcW w:w="460" w:type="dxa"/>
          </w:tcPr>
          <w:p w14:paraId="10FA6789" w14:textId="77777777" w:rsidR="00E50F9B" w:rsidRDefault="00AF4DA5" w:rsidP="002177E2">
            <w:pPr>
              <w:jc w:val="right"/>
            </w:pPr>
            <w:r>
              <w:t>367</w:t>
            </w:r>
          </w:p>
        </w:tc>
        <w:tc>
          <w:tcPr>
            <w:tcW w:w="460" w:type="dxa"/>
          </w:tcPr>
          <w:p w14:paraId="71629F20" w14:textId="77777777" w:rsidR="00E50F9B" w:rsidRDefault="00AF4DA5" w:rsidP="002177E2">
            <w:pPr>
              <w:jc w:val="right"/>
            </w:pPr>
            <w:r>
              <w:t>386</w:t>
            </w:r>
          </w:p>
        </w:tc>
        <w:tc>
          <w:tcPr>
            <w:tcW w:w="460" w:type="dxa"/>
          </w:tcPr>
          <w:p w14:paraId="6F7F7CD8" w14:textId="77777777" w:rsidR="00E50F9B" w:rsidRDefault="00AF4DA5" w:rsidP="002177E2">
            <w:pPr>
              <w:jc w:val="right"/>
            </w:pPr>
            <w:r>
              <w:t>406</w:t>
            </w:r>
          </w:p>
        </w:tc>
      </w:tr>
      <w:tr w:rsidR="00E50F9B" w14:paraId="766B9556" w14:textId="77777777" w:rsidTr="002177E2">
        <w:trPr>
          <w:trHeight w:val="320"/>
        </w:trPr>
        <w:tc>
          <w:tcPr>
            <w:tcW w:w="1840" w:type="dxa"/>
          </w:tcPr>
          <w:p w14:paraId="5F99CF83" w14:textId="77777777" w:rsidR="00E50F9B" w:rsidRDefault="00AF4DA5" w:rsidP="002177E2">
            <w:r>
              <w:t>64. Ordinære fond</w:t>
            </w:r>
            <w:r>
              <w:tab/>
            </w:r>
          </w:p>
        </w:tc>
        <w:tc>
          <w:tcPr>
            <w:tcW w:w="460" w:type="dxa"/>
          </w:tcPr>
          <w:p w14:paraId="2ABABED7" w14:textId="77777777" w:rsidR="00E50F9B" w:rsidRDefault="00AF4DA5" w:rsidP="002177E2">
            <w:pPr>
              <w:jc w:val="right"/>
            </w:pPr>
            <w:r>
              <w:t>0</w:t>
            </w:r>
          </w:p>
        </w:tc>
        <w:tc>
          <w:tcPr>
            <w:tcW w:w="460" w:type="dxa"/>
          </w:tcPr>
          <w:p w14:paraId="5938074F" w14:textId="77777777" w:rsidR="00E50F9B" w:rsidRDefault="00AF4DA5" w:rsidP="002177E2">
            <w:pPr>
              <w:jc w:val="right"/>
            </w:pPr>
            <w:r>
              <w:t>0</w:t>
            </w:r>
          </w:p>
        </w:tc>
        <w:tc>
          <w:tcPr>
            <w:tcW w:w="460" w:type="dxa"/>
          </w:tcPr>
          <w:p w14:paraId="557D4D4C" w14:textId="77777777" w:rsidR="00E50F9B" w:rsidRDefault="00AF4DA5" w:rsidP="002177E2">
            <w:pPr>
              <w:jc w:val="right"/>
            </w:pPr>
            <w:r>
              <w:t>8</w:t>
            </w:r>
          </w:p>
        </w:tc>
        <w:tc>
          <w:tcPr>
            <w:tcW w:w="460" w:type="dxa"/>
          </w:tcPr>
          <w:p w14:paraId="430B3028" w14:textId="77777777" w:rsidR="00E50F9B" w:rsidRDefault="00AF4DA5" w:rsidP="002177E2">
            <w:pPr>
              <w:jc w:val="right"/>
            </w:pPr>
            <w:r>
              <w:t>51</w:t>
            </w:r>
          </w:p>
        </w:tc>
        <w:tc>
          <w:tcPr>
            <w:tcW w:w="460" w:type="dxa"/>
          </w:tcPr>
          <w:p w14:paraId="1F433651" w14:textId="77777777" w:rsidR="00E50F9B" w:rsidRDefault="00AF4DA5" w:rsidP="002177E2">
            <w:pPr>
              <w:jc w:val="right"/>
            </w:pPr>
            <w:r>
              <w:t>132</w:t>
            </w:r>
          </w:p>
        </w:tc>
        <w:tc>
          <w:tcPr>
            <w:tcW w:w="460" w:type="dxa"/>
          </w:tcPr>
          <w:p w14:paraId="70877559" w14:textId="77777777" w:rsidR="00E50F9B" w:rsidRDefault="00AF4DA5" w:rsidP="002177E2">
            <w:pPr>
              <w:jc w:val="right"/>
            </w:pPr>
            <w:r>
              <w:t>133</w:t>
            </w:r>
          </w:p>
        </w:tc>
        <w:tc>
          <w:tcPr>
            <w:tcW w:w="460" w:type="dxa"/>
          </w:tcPr>
          <w:p w14:paraId="17ADD2D1" w14:textId="77777777" w:rsidR="00E50F9B" w:rsidRDefault="00AF4DA5" w:rsidP="002177E2">
            <w:pPr>
              <w:jc w:val="right"/>
            </w:pPr>
            <w:r>
              <w:t>55</w:t>
            </w:r>
          </w:p>
        </w:tc>
        <w:tc>
          <w:tcPr>
            <w:tcW w:w="460" w:type="dxa"/>
          </w:tcPr>
          <w:p w14:paraId="027D5C98" w14:textId="77777777" w:rsidR="00E50F9B" w:rsidRDefault="00AF4DA5" w:rsidP="002177E2">
            <w:pPr>
              <w:jc w:val="right"/>
            </w:pPr>
            <w:r>
              <w:t>77</w:t>
            </w:r>
          </w:p>
        </w:tc>
        <w:tc>
          <w:tcPr>
            <w:tcW w:w="460" w:type="dxa"/>
          </w:tcPr>
          <w:p w14:paraId="1E55DD55" w14:textId="77777777" w:rsidR="00E50F9B" w:rsidRDefault="00AF4DA5" w:rsidP="002177E2">
            <w:pPr>
              <w:jc w:val="right"/>
            </w:pPr>
            <w:r>
              <w:t>106</w:t>
            </w:r>
          </w:p>
        </w:tc>
        <w:tc>
          <w:tcPr>
            <w:tcW w:w="460" w:type="dxa"/>
          </w:tcPr>
          <w:p w14:paraId="5F18BC81" w14:textId="77777777" w:rsidR="00E50F9B" w:rsidRDefault="00AF4DA5" w:rsidP="002177E2">
            <w:pPr>
              <w:jc w:val="right"/>
            </w:pPr>
            <w:r>
              <w:t>151</w:t>
            </w:r>
          </w:p>
        </w:tc>
        <w:tc>
          <w:tcPr>
            <w:tcW w:w="460" w:type="dxa"/>
          </w:tcPr>
          <w:p w14:paraId="53047B4D" w14:textId="77777777" w:rsidR="00E50F9B" w:rsidRDefault="00AF4DA5" w:rsidP="002177E2">
            <w:pPr>
              <w:jc w:val="right"/>
            </w:pPr>
            <w:r>
              <w:t>197</w:t>
            </w:r>
          </w:p>
        </w:tc>
        <w:tc>
          <w:tcPr>
            <w:tcW w:w="460" w:type="dxa"/>
          </w:tcPr>
          <w:p w14:paraId="6DFB1C06" w14:textId="77777777" w:rsidR="00E50F9B" w:rsidRDefault="00AF4DA5" w:rsidP="002177E2">
            <w:pPr>
              <w:jc w:val="right"/>
            </w:pPr>
            <w:r>
              <w:t>196</w:t>
            </w:r>
          </w:p>
        </w:tc>
        <w:tc>
          <w:tcPr>
            <w:tcW w:w="460" w:type="dxa"/>
          </w:tcPr>
          <w:p w14:paraId="556F1754" w14:textId="77777777" w:rsidR="00E50F9B" w:rsidRDefault="00AF4DA5" w:rsidP="002177E2">
            <w:pPr>
              <w:jc w:val="right"/>
            </w:pPr>
            <w:r>
              <w:t>129</w:t>
            </w:r>
          </w:p>
        </w:tc>
        <w:tc>
          <w:tcPr>
            <w:tcW w:w="460" w:type="dxa"/>
          </w:tcPr>
          <w:p w14:paraId="21DEC2D1" w14:textId="77777777" w:rsidR="00E50F9B" w:rsidRDefault="00AF4DA5" w:rsidP="002177E2">
            <w:pPr>
              <w:jc w:val="right"/>
            </w:pPr>
            <w:r>
              <w:t>130</w:t>
            </w:r>
          </w:p>
        </w:tc>
        <w:tc>
          <w:tcPr>
            <w:tcW w:w="460" w:type="dxa"/>
          </w:tcPr>
          <w:p w14:paraId="79E48278" w14:textId="77777777" w:rsidR="00E50F9B" w:rsidRDefault="00AF4DA5" w:rsidP="002177E2">
            <w:pPr>
              <w:jc w:val="right"/>
            </w:pPr>
            <w:r>
              <w:t>162</w:t>
            </w:r>
          </w:p>
        </w:tc>
        <w:tc>
          <w:tcPr>
            <w:tcW w:w="460" w:type="dxa"/>
          </w:tcPr>
          <w:p w14:paraId="4E6E3EC9" w14:textId="77777777" w:rsidR="00E50F9B" w:rsidRDefault="00AF4DA5" w:rsidP="002177E2">
            <w:pPr>
              <w:jc w:val="right"/>
            </w:pPr>
            <w:r>
              <w:t>163</w:t>
            </w:r>
          </w:p>
        </w:tc>
      </w:tr>
      <w:tr w:rsidR="00E50F9B" w14:paraId="76E18DBD" w14:textId="77777777" w:rsidTr="002177E2">
        <w:trPr>
          <w:trHeight w:val="320"/>
        </w:trPr>
        <w:tc>
          <w:tcPr>
            <w:tcW w:w="1840" w:type="dxa"/>
          </w:tcPr>
          <w:p w14:paraId="184CE8CC" w14:textId="77777777" w:rsidR="00E50F9B" w:rsidRDefault="00AF4DA5" w:rsidP="002177E2">
            <w:r>
              <w:t>65. Forskudd</w:t>
            </w:r>
            <w:r>
              <w:tab/>
            </w:r>
          </w:p>
        </w:tc>
        <w:tc>
          <w:tcPr>
            <w:tcW w:w="460" w:type="dxa"/>
          </w:tcPr>
          <w:p w14:paraId="598BAAF5" w14:textId="77777777" w:rsidR="00E50F9B" w:rsidRDefault="00AF4DA5" w:rsidP="002177E2">
            <w:pPr>
              <w:jc w:val="right"/>
            </w:pPr>
            <w:r>
              <w:t>1</w:t>
            </w:r>
          </w:p>
        </w:tc>
        <w:tc>
          <w:tcPr>
            <w:tcW w:w="460" w:type="dxa"/>
          </w:tcPr>
          <w:p w14:paraId="5E2A5277" w14:textId="77777777" w:rsidR="00E50F9B" w:rsidRDefault="00AF4DA5" w:rsidP="002177E2">
            <w:pPr>
              <w:jc w:val="right"/>
            </w:pPr>
            <w:r>
              <w:t>1</w:t>
            </w:r>
          </w:p>
        </w:tc>
        <w:tc>
          <w:tcPr>
            <w:tcW w:w="460" w:type="dxa"/>
          </w:tcPr>
          <w:p w14:paraId="18AA9ACA" w14:textId="77777777" w:rsidR="00E50F9B" w:rsidRDefault="00AF4DA5" w:rsidP="002177E2">
            <w:pPr>
              <w:jc w:val="right"/>
            </w:pPr>
            <w:r>
              <w:t>1</w:t>
            </w:r>
          </w:p>
        </w:tc>
        <w:tc>
          <w:tcPr>
            <w:tcW w:w="460" w:type="dxa"/>
          </w:tcPr>
          <w:p w14:paraId="6400FF03" w14:textId="77777777" w:rsidR="00E50F9B" w:rsidRDefault="00AF4DA5" w:rsidP="002177E2">
            <w:pPr>
              <w:jc w:val="right"/>
            </w:pPr>
            <w:r>
              <w:t>1</w:t>
            </w:r>
          </w:p>
        </w:tc>
        <w:tc>
          <w:tcPr>
            <w:tcW w:w="460" w:type="dxa"/>
          </w:tcPr>
          <w:p w14:paraId="154408CF" w14:textId="77777777" w:rsidR="00E50F9B" w:rsidRDefault="00AF4DA5" w:rsidP="002177E2">
            <w:pPr>
              <w:jc w:val="right"/>
            </w:pPr>
            <w:r>
              <w:t>0</w:t>
            </w:r>
          </w:p>
        </w:tc>
        <w:tc>
          <w:tcPr>
            <w:tcW w:w="460" w:type="dxa"/>
          </w:tcPr>
          <w:p w14:paraId="6E12A432" w14:textId="77777777" w:rsidR="00E50F9B" w:rsidRDefault="00AF4DA5" w:rsidP="002177E2">
            <w:pPr>
              <w:jc w:val="right"/>
            </w:pPr>
            <w:r>
              <w:t>0</w:t>
            </w:r>
          </w:p>
        </w:tc>
        <w:tc>
          <w:tcPr>
            <w:tcW w:w="460" w:type="dxa"/>
          </w:tcPr>
          <w:p w14:paraId="5C31F871" w14:textId="77777777" w:rsidR="00E50F9B" w:rsidRDefault="00AF4DA5" w:rsidP="002177E2">
            <w:pPr>
              <w:jc w:val="right"/>
            </w:pPr>
            <w:r>
              <w:t>0</w:t>
            </w:r>
          </w:p>
        </w:tc>
        <w:tc>
          <w:tcPr>
            <w:tcW w:w="460" w:type="dxa"/>
          </w:tcPr>
          <w:p w14:paraId="0414DEA5" w14:textId="77777777" w:rsidR="00E50F9B" w:rsidRDefault="00AF4DA5" w:rsidP="002177E2">
            <w:pPr>
              <w:jc w:val="right"/>
            </w:pPr>
            <w:r>
              <w:t>0</w:t>
            </w:r>
          </w:p>
        </w:tc>
        <w:tc>
          <w:tcPr>
            <w:tcW w:w="460" w:type="dxa"/>
          </w:tcPr>
          <w:p w14:paraId="2FAE2062" w14:textId="77777777" w:rsidR="00E50F9B" w:rsidRDefault="00AF4DA5" w:rsidP="002177E2">
            <w:pPr>
              <w:jc w:val="right"/>
            </w:pPr>
            <w:r>
              <w:t>0</w:t>
            </w:r>
          </w:p>
        </w:tc>
        <w:tc>
          <w:tcPr>
            <w:tcW w:w="460" w:type="dxa"/>
          </w:tcPr>
          <w:p w14:paraId="461D0B2B" w14:textId="77777777" w:rsidR="00E50F9B" w:rsidRDefault="00AF4DA5" w:rsidP="002177E2">
            <w:pPr>
              <w:jc w:val="right"/>
            </w:pPr>
            <w:r>
              <w:t>0</w:t>
            </w:r>
          </w:p>
        </w:tc>
        <w:tc>
          <w:tcPr>
            <w:tcW w:w="460" w:type="dxa"/>
          </w:tcPr>
          <w:p w14:paraId="634259F8" w14:textId="77777777" w:rsidR="00E50F9B" w:rsidRDefault="00AF4DA5" w:rsidP="002177E2">
            <w:pPr>
              <w:jc w:val="right"/>
            </w:pPr>
            <w:r>
              <w:t>0</w:t>
            </w:r>
          </w:p>
        </w:tc>
        <w:tc>
          <w:tcPr>
            <w:tcW w:w="460" w:type="dxa"/>
          </w:tcPr>
          <w:p w14:paraId="038267C6" w14:textId="77777777" w:rsidR="00E50F9B" w:rsidRDefault="00AF4DA5" w:rsidP="002177E2">
            <w:pPr>
              <w:jc w:val="right"/>
            </w:pPr>
            <w:r>
              <w:t>0</w:t>
            </w:r>
          </w:p>
        </w:tc>
        <w:tc>
          <w:tcPr>
            <w:tcW w:w="460" w:type="dxa"/>
          </w:tcPr>
          <w:p w14:paraId="3CD3C0E4" w14:textId="77777777" w:rsidR="00E50F9B" w:rsidRDefault="00AF4DA5" w:rsidP="002177E2">
            <w:pPr>
              <w:jc w:val="right"/>
            </w:pPr>
            <w:r>
              <w:t>0</w:t>
            </w:r>
          </w:p>
        </w:tc>
        <w:tc>
          <w:tcPr>
            <w:tcW w:w="460" w:type="dxa"/>
          </w:tcPr>
          <w:p w14:paraId="229BB9E1" w14:textId="77777777" w:rsidR="00E50F9B" w:rsidRDefault="00AF4DA5" w:rsidP="002177E2">
            <w:pPr>
              <w:jc w:val="right"/>
            </w:pPr>
            <w:r>
              <w:t>1</w:t>
            </w:r>
          </w:p>
        </w:tc>
        <w:tc>
          <w:tcPr>
            <w:tcW w:w="460" w:type="dxa"/>
          </w:tcPr>
          <w:p w14:paraId="4B36B86A" w14:textId="77777777" w:rsidR="00E50F9B" w:rsidRDefault="00AF4DA5" w:rsidP="002177E2">
            <w:pPr>
              <w:jc w:val="right"/>
            </w:pPr>
            <w:r>
              <w:t>0</w:t>
            </w:r>
          </w:p>
        </w:tc>
        <w:tc>
          <w:tcPr>
            <w:tcW w:w="460" w:type="dxa"/>
          </w:tcPr>
          <w:p w14:paraId="0D4DA5E2" w14:textId="77777777" w:rsidR="00E50F9B" w:rsidRDefault="00AF4DA5" w:rsidP="002177E2">
            <w:pPr>
              <w:jc w:val="right"/>
            </w:pPr>
            <w:r>
              <w:t>0</w:t>
            </w:r>
          </w:p>
        </w:tc>
      </w:tr>
      <w:tr w:rsidR="00E50F9B" w14:paraId="07E5DF16" w14:textId="77777777" w:rsidTr="002177E2">
        <w:trPr>
          <w:trHeight w:val="320"/>
        </w:trPr>
        <w:tc>
          <w:tcPr>
            <w:tcW w:w="1840" w:type="dxa"/>
          </w:tcPr>
          <w:p w14:paraId="4607862B" w14:textId="77777777" w:rsidR="00E50F9B" w:rsidRDefault="00AF4DA5" w:rsidP="002177E2">
            <w:r>
              <w:lastRenderedPageBreak/>
              <w:t>66. Kapital i statsbankene</w:t>
            </w:r>
            <w:r>
              <w:tab/>
            </w:r>
          </w:p>
        </w:tc>
        <w:tc>
          <w:tcPr>
            <w:tcW w:w="460" w:type="dxa"/>
          </w:tcPr>
          <w:p w14:paraId="29B2F8DD" w14:textId="77777777" w:rsidR="00E50F9B" w:rsidRDefault="00AF4DA5" w:rsidP="002177E2">
            <w:pPr>
              <w:jc w:val="right"/>
            </w:pPr>
            <w:r>
              <w:t>6</w:t>
            </w:r>
          </w:p>
        </w:tc>
        <w:tc>
          <w:tcPr>
            <w:tcW w:w="460" w:type="dxa"/>
          </w:tcPr>
          <w:p w14:paraId="5201F693" w14:textId="77777777" w:rsidR="00E50F9B" w:rsidRDefault="00AF4DA5" w:rsidP="002177E2">
            <w:pPr>
              <w:jc w:val="right"/>
            </w:pPr>
            <w:r>
              <w:t>8</w:t>
            </w:r>
          </w:p>
        </w:tc>
        <w:tc>
          <w:tcPr>
            <w:tcW w:w="460" w:type="dxa"/>
          </w:tcPr>
          <w:p w14:paraId="305D3966" w14:textId="77777777" w:rsidR="00E50F9B" w:rsidRDefault="00AF4DA5" w:rsidP="002177E2">
            <w:pPr>
              <w:jc w:val="right"/>
            </w:pPr>
            <w:r>
              <w:t>3</w:t>
            </w:r>
          </w:p>
        </w:tc>
        <w:tc>
          <w:tcPr>
            <w:tcW w:w="460" w:type="dxa"/>
          </w:tcPr>
          <w:p w14:paraId="036FC949" w14:textId="77777777" w:rsidR="00E50F9B" w:rsidRDefault="00AF4DA5" w:rsidP="002177E2">
            <w:pPr>
              <w:jc w:val="right"/>
            </w:pPr>
            <w:r>
              <w:t>2</w:t>
            </w:r>
          </w:p>
        </w:tc>
        <w:tc>
          <w:tcPr>
            <w:tcW w:w="460" w:type="dxa"/>
          </w:tcPr>
          <w:p w14:paraId="7289B714" w14:textId="77777777" w:rsidR="00E50F9B" w:rsidRDefault="00AF4DA5" w:rsidP="002177E2">
            <w:pPr>
              <w:jc w:val="right"/>
            </w:pPr>
            <w:r>
              <w:t>3</w:t>
            </w:r>
          </w:p>
        </w:tc>
        <w:tc>
          <w:tcPr>
            <w:tcW w:w="460" w:type="dxa"/>
          </w:tcPr>
          <w:p w14:paraId="284177FF" w14:textId="77777777" w:rsidR="00E50F9B" w:rsidRDefault="00AF4DA5" w:rsidP="002177E2">
            <w:pPr>
              <w:jc w:val="right"/>
            </w:pPr>
            <w:r>
              <w:t>3</w:t>
            </w:r>
          </w:p>
        </w:tc>
        <w:tc>
          <w:tcPr>
            <w:tcW w:w="460" w:type="dxa"/>
          </w:tcPr>
          <w:p w14:paraId="72A543AE" w14:textId="77777777" w:rsidR="00E50F9B" w:rsidRDefault="00AF4DA5" w:rsidP="002177E2">
            <w:pPr>
              <w:jc w:val="right"/>
            </w:pPr>
            <w:r>
              <w:t>1</w:t>
            </w:r>
          </w:p>
        </w:tc>
        <w:tc>
          <w:tcPr>
            <w:tcW w:w="460" w:type="dxa"/>
          </w:tcPr>
          <w:p w14:paraId="49226671" w14:textId="77777777" w:rsidR="00E50F9B" w:rsidRDefault="00AF4DA5" w:rsidP="002177E2">
            <w:pPr>
              <w:jc w:val="right"/>
            </w:pPr>
            <w:r>
              <w:t>1</w:t>
            </w:r>
          </w:p>
        </w:tc>
        <w:tc>
          <w:tcPr>
            <w:tcW w:w="460" w:type="dxa"/>
          </w:tcPr>
          <w:p w14:paraId="47C0DD2F" w14:textId="77777777" w:rsidR="00E50F9B" w:rsidRDefault="00AF4DA5" w:rsidP="002177E2">
            <w:pPr>
              <w:jc w:val="right"/>
            </w:pPr>
            <w:r>
              <w:t>1</w:t>
            </w:r>
          </w:p>
        </w:tc>
        <w:tc>
          <w:tcPr>
            <w:tcW w:w="460" w:type="dxa"/>
          </w:tcPr>
          <w:p w14:paraId="4CF22FA3" w14:textId="77777777" w:rsidR="00E50F9B" w:rsidRDefault="00AF4DA5" w:rsidP="002177E2">
            <w:pPr>
              <w:jc w:val="right"/>
            </w:pPr>
            <w:r>
              <w:t>1</w:t>
            </w:r>
          </w:p>
        </w:tc>
        <w:tc>
          <w:tcPr>
            <w:tcW w:w="460" w:type="dxa"/>
          </w:tcPr>
          <w:p w14:paraId="021A58B6" w14:textId="77777777" w:rsidR="00E50F9B" w:rsidRDefault="00AF4DA5" w:rsidP="002177E2">
            <w:pPr>
              <w:jc w:val="right"/>
            </w:pPr>
            <w:r>
              <w:t>1</w:t>
            </w:r>
          </w:p>
        </w:tc>
        <w:tc>
          <w:tcPr>
            <w:tcW w:w="460" w:type="dxa"/>
          </w:tcPr>
          <w:p w14:paraId="47C9DF16" w14:textId="77777777" w:rsidR="00E50F9B" w:rsidRDefault="00AF4DA5" w:rsidP="002177E2">
            <w:pPr>
              <w:jc w:val="right"/>
            </w:pPr>
            <w:r>
              <w:t>1</w:t>
            </w:r>
          </w:p>
        </w:tc>
        <w:tc>
          <w:tcPr>
            <w:tcW w:w="460" w:type="dxa"/>
          </w:tcPr>
          <w:p w14:paraId="268025D7" w14:textId="77777777" w:rsidR="00E50F9B" w:rsidRDefault="00AF4DA5" w:rsidP="002177E2">
            <w:pPr>
              <w:jc w:val="right"/>
            </w:pPr>
            <w:r>
              <w:t>0</w:t>
            </w:r>
          </w:p>
        </w:tc>
        <w:tc>
          <w:tcPr>
            <w:tcW w:w="460" w:type="dxa"/>
          </w:tcPr>
          <w:p w14:paraId="1D38613B" w14:textId="77777777" w:rsidR="00E50F9B" w:rsidRDefault="00AF4DA5" w:rsidP="002177E2">
            <w:pPr>
              <w:jc w:val="right"/>
            </w:pPr>
            <w:r>
              <w:t>1</w:t>
            </w:r>
          </w:p>
        </w:tc>
        <w:tc>
          <w:tcPr>
            <w:tcW w:w="460" w:type="dxa"/>
          </w:tcPr>
          <w:p w14:paraId="16F6C9C9" w14:textId="77777777" w:rsidR="00E50F9B" w:rsidRDefault="00AF4DA5" w:rsidP="002177E2">
            <w:pPr>
              <w:jc w:val="right"/>
            </w:pPr>
            <w:r>
              <w:t>1</w:t>
            </w:r>
          </w:p>
        </w:tc>
        <w:tc>
          <w:tcPr>
            <w:tcW w:w="460" w:type="dxa"/>
          </w:tcPr>
          <w:p w14:paraId="14A7E416" w14:textId="77777777" w:rsidR="00E50F9B" w:rsidRDefault="00AF4DA5" w:rsidP="002177E2">
            <w:pPr>
              <w:jc w:val="right"/>
            </w:pPr>
            <w:r>
              <w:t>1</w:t>
            </w:r>
          </w:p>
        </w:tc>
      </w:tr>
      <w:tr w:rsidR="00E50F9B" w14:paraId="0F320B7B" w14:textId="77777777" w:rsidTr="002177E2">
        <w:trPr>
          <w:trHeight w:val="320"/>
        </w:trPr>
        <w:tc>
          <w:tcPr>
            <w:tcW w:w="1840" w:type="dxa"/>
          </w:tcPr>
          <w:p w14:paraId="18AC0039" w14:textId="77777777" w:rsidR="00E50F9B" w:rsidRDefault="00AF4DA5" w:rsidP="002177E2">
            <w:r>
              <w:t>68. Fast kapital i forvaltningsbedrifter</w:t>
            </w:r>
            <w:r>
              <w:tab/>
            </w:r>
          </w:p>
        </w:tc>
        <w:tc>
          <w:tcPr>
            <w:tcW w:w="460" w:type="dxa"/>
          </w:tcPr>
          <w:p w14:paraId="19914B26" w14:textId="77777777" w:rsidR="00E50F9B" w:rsidRDefault="00AF4DA5" w:rsidP="002177E2">
            <w:pPr>
              <w:jc w:val="right"/>
            </w:pPr>
            <w:r>
              <w:t>128</w:t>
            </w:r>
          </w:p>
        </w:tc>
        <w:tc>
          <w:tcPr>
            <w:tcW w:w="460" w:type="dxa"/>
          </w:tcPr>
          <w:p w14:paraId="75FCAC5F" w14:textId="77777777" w:rsidR="00E50F9B" w:rsidRDefault="00AF4DA5" w:rsidP="002177E2">
            <w:pPr>
              <w:jc w:val="right"/>
            </w:pPr>
            <w:r>
              <w:t>168</w:t>
            </w:r>
          </w:p>
        </w:tc>
        <w:tc>
          <w:tcPr>
            <w:tcW w:w="460" w:type="dxa"/>
          </w:tcPr>
          <w:p w14:paraId="796DA1DC" w14:textId="77777777" w:rsidR="00E50F9B" w:rsidRDefault="00AF4DA5" w:rsidP="002177E2">
            <w:pPr>
              <w:jc w:val="right"/>
            </w:pPr>
            <w:r>
              <w:t>176</w:t>
            </w:r>
          </w:p>
        </w:tc>
        <w:tc>
          <w:tcPr>
            <w:tcW w:w="460" w:type="dxa"/>
          </w:tcPr>
          <w:p w14:paraId="7DE75DBE" w14:textId="77777777" w:rsidR="00E50F9B" w:rsidRDefault="00AF4DA5" w:rsidP="002177E2">
            <w:pPr>
              <w:jc w:val="right"/>
            </w:pPr>
            <w:r>
              <w:t>148</w:t>
            </w:r>
          </w:p>
        </w:tc>
        <w:tc>
          <w:tcPr>
            <w:tcW w:w="460" w:type="dxa"/>
          </w:tcPr>
          <w:p w14:paraId="300446B9" w14:textId="77777777" w:rsidR="00E50F9B" w:rsidRDefault="00AF4DA5" w:rsidP="002177E2">
            <w:pPr>
              <w:jc w:val="right"/>
            </w:pPr>
            <w:r>
              <w:t>185</w:t>
            </w:r>
          </w:p>
        </w:tc>
        <w:tc>
          <w:tcPr>
            <w:tcW w:w="460" w:type="dxa"/>
          </w:tcPr>
          <w:p w14:paraId="2F19F50F" w14:textId="77777777" w:rsidR="00E50F9B" w:rsidRDefault="00AF4DA5" w:rsidP="002177E2">
            <w:pPr>
              <w:jc w:val="right"/>
            </w:pPr>
            <w:r>
              <w:t>190</w:t>
            </w:r>
          </w:p>
        </w:tc>
        <w:tc>
          <w:tcPr>
            <w:tcW w:w="460" w:type="dxa"/>
          </w:tcPr>
          <w:p w14:paraId="11DB0FBA" w14:textId="77777777" w:rsidR="00E50F9B" w:rsidRDefault="00AF4DA5" w:rsidP="002177E2">
            <w:pPr>
              <w:jc w:val="right"/>
            </w:pPr>
            <w:r>
              <w:t>197</w:t>
            </w:r>
          </w:p>
        </w:tc>
        <w:tc>
          <w:tcPr>
            <w:tcW w:w="460" w:type="dxa"/>
          </w:tcPr>
          <w:p w14:paraId="1BF70CCB" w14:textId="77777777" w:rsidR="00E50F9B" w:rsidRDefault="00AF4DA5" w:rsidP="002177E2">
            <w:pPr>
              <w:jc w:val="right"/>
            </w:pPr>
            <w:r>
              <w:t>213</w:t>
            </w:r>
          </w:p>
        </w:tc>
        <w:tc>
          <w:tcPr>
            <w:tcW w:w="460" w:type="dxa"/>
          </w:tcPr>
          <w:p w14:paraId="6FB28064" w14:textId="77777777" w:rsidR="00E50F9B" w:rsidRDefault="00AF4DA5" w:rsidP="002177E2">
            <w:pPr>
              <w:jc w:val="right"/>
            </w:pPr>
            <w:r>
              <w:t>227</w:t>
            </w:r>
          </w:p>
        </w:tc>
        <w:tc>
          <w:tcPr>
            <w:tcW w:w="460" w:type="dxa"/>
          </w:tcPr>
          <w:p w14:paraId="2DF46275" w14:textId="77777777" w:rsidR="00E50F9B" w:rsidRDefault="00AF4DA5" w:rsidP="002177E2">
            <w:pPr>
              <w:jc w:val="right"/>
            </w:pPr>
            <w:r>
              <w:t>233</w:t>
            </w:r>
          </w:p>
        </w:tc>
        <w:tc>
          <w:tcPr>
            <w:tcW w:w="460" w:type="dxa"/>
          </w:tcPr>
          <w:p w14:paraId="1371EC29" w14:textId="77777777" w:rsidR="00E50F9B" w:rsidRDefault="00AF4DA5" w:rsidP="002177E2">
            <w:pPr>
              <w:jc w:val="right"/>
            </w:pPr>
            <w:r>
              <w:t>233</w:t>
            </w:r>
          </w:p>
        </w:tc>
        <w:tc>
          <w:tcPr>
            <w:tcW w:w="460" w:type="dxa"/>
          </w:tcPr>
          <w:p w14:paraId="147DA994" w14:textId="77777777" w:rsidR="00E50F9B" w:rsidRDefault="00AF4DA5" w:rsidP="002177E2">
            <w:pPr>
              <w:jc w:val="right"/>
            </w:pPr>
            <w:r>
              <w:t>238</w:t>
            </w:r>
          </w:p>
        </w:tc>
        <w:tc>
          <w:tcPr>
            <w:tcW w:w="460" w:type="dxa"/>
          </w:tcPr>
          <w:p w14:paraId="33DF4D96" w14:textId="77777777" w:rsidR="00E50F9B" w:rsidRDefault="00AF4DA5" w:rsidP="002177E2">
            <w:pPr>
              <w:jc w:val="right"/>
            </w:pPr>
            <w:r>
              <w:t>239</w:t>
            </w:r>
          </w:p>
        </w:tc>
        <w:tc>
          <w:tcPr>
            <w:tcW w:w="460" w:type="dxa"/>
          </w:tcPr>
          <w:p w14:paraId="18B03D86" w14:textId="77777777" w:rsidR="00E50F9B" w:rsidRDefault="00AF4DA5" w:rsidP="002177E2">
            <w:pPr>
              <w:jc w:val="right"/>
            </w:pPr>
            <w:r>
              <w:t>244</w:t>
            </w:r>
          </w:p>
        </w:tc>
        <w:tc>
          <w:tcPr>
            <w:tcW w:w="460" w:type="dxa"/>
          </w:tcPr>
          <w:p w14:paraId="3C3502D7" w14:textId="77777777" w:rsidR="00E50F9B" w:rsidRDefault="00AF4DA5" w:rsidP="002177E2">
            <w:pPr>
              <w:jc w:val="right"/>
            </w:pPr>
            <w:r>
              <w:t>245</w:t>
            </w:r>
          </w:p>
        </w:tc>
        <w:tc>
          <w:tcPr>
            <w:tcW w:w="460" w:type="dxa"/>
          </w:tcPr>
          <w:p w14:paraId="58BABEAE" w14:textId="77777777" w:rsidR="00E50F9B" w:rsidRDefault="00AF4DA5" w:rsidP="002177E2">
            <w:pPr>
              <w:jc w:val="right"/>
            </w:pPr>
            <w:r>
              <w:t>255</w:t>
            </w:r>
          </w:p>
        </w:tc>
      </w:tr>
      <w:tr w:rsidR="00E50F9B" w14:paraId="3ED3E52C" w14:textId="77777777" w:rsidTr="002177E2">
        <w:trPr>
          <w:trHeight w:val="320"/>
        </w:trPr>
        <w:tc>
          <w:tcPr>
            <w:tcW w:w="1840" w:type="dxa"/>
          </w:tcPr>
          <w:p w14:paraId="0DEF213D" w14:textId="77777777" w:rsidR="00E50F9B" w:rsidRDefault="00AF4DA5" w:rsidP="002177E2">
            <w:r w:rsidRPr="00AF4DA5">
              <w:rPr>
                <w:rStyle w:val="kursiv"/>
              </w:rPr>
              <w:t>hvorav: SDØE</w:t>
            </w:r>
            <w:r w:rsidRPr="00AF4DA5">
              <w:rPr>
                <w:rStyle w:val="kursiv"/>
              </w:rPr>
              <w:tab/>
            </w:r>
          </w:p>
        </w:tc>
        <w:tc>
          <w:tcPr>
            <w:tcW w:w="460" w:type="dxa"/>
          </w:tcPr>
          <w:p w14:paraId="29DAD370" w14:textId="77777777" w:rsidR="00E50F9B" w:rsidRDefault="00AF4DA5" w:rsidP="002177E2">
            <w:pPr>
              <w:jc w:val="right"/>
            </w:pPr>
            <w:r>
              <w:t>55</w:t>
            </w:r>
          </w:p>
        </w:tc>
        <w:tc>
          <w:tcPr>
            <w:tcW w:w="460" w:type="dxa"/>
          </w:tcPr>
          <w:p w14:paraId="4AEE44F5" w14:textId="77777777" w:rsidR="00E50F9B" w:rsidRDefault="00AF4DA5" w:rsidP="002177E2">
            <w:pPr>
              <w:jc w:val="right"/>
            </w:pPr>
            <w:r>
              <w:t>113</w:t>
            </w:r>
          </w:p>
        </w:tc>
        <w:tc>
          <w:tcPr>
            <w:tcW w:w="460" w:type="dxa"/>
          </w:tcPr>
          <w:p w14:paraId="31D8399B" w14:textId="77777777" w:rsidR="00E50F9B" w:rsidRDefault="00AF4DA5" w:rsidP="002177E2">
            <w:pPr>
              <w:jc w:val="right"/>
            </w:pPr>
            <w:r>
              <w:t>151</w:t>
            </w:r>
          </w:p>
        </w:tc>
        <w:tc>
          <w:tcPr>
            <w:tcW w:w="460" w:type="dxa"/>
          </w:tcPr>
          <w:p w14:paraId="4F26B78A" w14:textId="77777777" w:rsidR="00E50F9B" w:rsidRDefault="00AF4DA5" w:rsidP="002177E2">
            <w:pPr>
              <w:jc w:val="right"/>
            </w:pPr>
            <w:r>
              <w:t>129</w:t>
            </w:r>
          </w:p>
        </w:tc>
        <w:tc>
          <w:tcPr>
            <w:tcW w:w="460" w:type="dxa"/>
          </w:tcPr>
          <w:p w14:paraId="1B5C06DF" w14:textId="77777777" w:rsidR="00E50F9B" w:rsidRDefault="00AF4DA5" w:rsidP="002177E2">
            <w:pPr>
              <w:jc w:val="right"/>
            </w:pPr>
            <w:r>
              <w:t>154</w:t>
            </w:r>
          </w:p>
        </w:tc>
        <w:tc>
          <w:tcPr>
            <w:tcW w:w="460" w:type="dxa"/>
          </w:tcPr>
          <w:p w14:paraId="34805568" w14:textId="77777777" w:rsidR="00E50F9B" w:rsidRDefault="00AF4DA5" w:rsidP="002177E2">
            <w:pPr>
              <w:jc w:val="right"/>
            </w:pPr>
            <w:r>
              <w:t>158</w:t>
            </w:r>
          </w:p>
        </w:tc>
        <w:tc>
          <w:tcPr>
            <w:tcW w:w="460" w:type="dxa"/>
          </w:tcPr>
          <w:p w14:paraId="3A5939B1" w14:textId="77777777" w:rsidR="00E50F9B" w:rsidRDefault="00AF4DA5" w:rsidP="002177E2">
            <w:pPr>
              <w:jc w:val="right"/>
            </w:pPr>
            <w:r>
              <w:t>163</w:t>
            </w:r>
          </w:p>
        </w:tc>
        <w:tc>
          <w:tcPr>
            <w:tcW w:w="460" w:type="dxa"/>
          </w:tcPr>
          <w:p w14:paraId="0C071D03" w14:textId="77777777" w:rsidR="00E50F9B" w:rsidRDefault="00AF4DA5" w:rsidP="002177E2">
            <w:pPr>
              <w:jc w:val="right"/>
            </w:pPr>
            <w:r>
              <w:t>176</w:t>
            </w:r>
          </w:p>
        </w:tc>
        <w:tc>
          <w:tcPr>
            <w:tcW w:w="460" w:type="dxa"/>
          </w:tcPr>
          <w:p w14:paraId="07F0AA2D" w14:textId="77777777" w:rsidR="00E50F9B" w:rsidRDefault="00AF4DA5" w:rsidP="002177E2">
            <w:pPr>
              <w:jc w:val="right"/>
            </w:pPr>
            <w:r>
              <w:t>193</w:t>
            </w:r>
          </w:p>
        </w:tc>
        <w:tc>
          <w:tcPr>
            <w:tcW w:w="460" w:type="dxa"/>
          </w:tcPr>
          <w:p w14:paraId="36BD28A9" w14:textId="77777777" w:rsidR="00E50F9B" w:rsidRDefault="00AF4DA5" w:rsidP="002177E2">
            <w:pPr>
              <w:jc w:val="right"/>
            </w:pPr>
            <w:r>
              <w:t>193</w:t>
            </w:r>
          </w:p>
        </w:tc>
        <w:tc>
          <w:tcPr>
            <w:tcW w:w="460" w:type="dxa"/>
          </w:tcPr>
          <w:p w14:paraId="11CDAA99" w14:textId="77777777" w:rsidR="00E50F9B" w:rsidRDefault="00AF4DA5" w:rsidP="002177E2">
            <w:pPr>
              <w:jc w:val="right"/>
            </w:pPr>
            <w:r>
              <w:t>192</w:t>
            </w:r>
          </w:p>
        </w:tc>
        <w:tc>
          <w:tcPr>
            <w:tcW w:w="460" w:type="dxa"/>
          </w:tcPr>
          <w:p w14:paraId="1A1662D6" w14:textId="77777777" w:rsidR="00E50F9B" w:rsidRDefault="00AF4DA5" w:rsidP="002177E2">
            <w:pPr>
              <w:jc w:val="right"/>
            </w:pPr>
            <w:r>
              <w:t>195</w:t>
            </w:r>
          </w:p>
        </w:tc>
        <w:tc>
          <w:tcPr>
            <w:tcW w:w="460" w:type="dxa"/>
          </w:tcPr>
          <w:p w14:paraId="67DA6882" w14:textId="77777777" w:rsidR="00E50F9B" w:rsidRDefault="00AF4DA5" w:rsidP="002177E2">
            <w:pPr>
              <w:jc w:val="right"/>
            </w:pPr>
            <w:r>
              <w:t>193</w:t>
            </w:r>
          </w:p>
        </w:tc>
        <w:tc>
          <w:tcPr>
            <w:tcW w:w="460" w:type="dxa"/>
          </w:tcPr>
          <w:p w14:paraId="40E828FB" w14:textId="77777777" w:rsidR="00E50F9B" w:rsidRDefault="00AF4DA5" w:rsidP="002177E2">
            <w:pPr>
              <w:jc w:val="right"/>
            </w:pPr>
            <w:r>
              <w:t>195</w:t>
            </w:r>
          </w:p>
        </w:tc>
        <w:tc>
          <w:tcPr>
            <w:tcW w:w="460" w:type="dxa"/>
          </w:tcPr>
          <w:p w14:paraId="2578F249" w14:textId="77777777" w:rsidR="00E50F9B" w:rsidRDefault="00AF4DA5" w:rsidP="002177E2">
            <w:pPr>
              <w:jc w:val="right"/>
            </w:pPr>
            <w:r>
              <w:t>194</w:t>
            </w:r>
          </w:p>
        </w:tc>
        <w:tc>
          <w:tcPr>
            <w:tcW w:w="460" w:type="dxa"/>
          </w:tcPr>
          <w:p w14:paraId="2BF3B0D7" w14:textId="77777777" w:rsidR="00E50F9B" w:rsidRDefault="00AF4DA5" w:rsidP="002177E2">
            <w:pPr>
              <w:jc w:val="right"/>
            </w:pPr>
            <w:r>
              <w:t>201</w:t>
            </w:r>
          </w:p>
        </w:tc>
      </w:tr>
      <w:tr w:rsidR="00E50F9B" w14:paraId="1F679476" w14:textId="77777777" w:rsidTr="002177E2">
        <w:trPr>
          <w:trHeight w:val="320"/>
        </w:trPr>
        <w:tc>
          <w:tcPr>
            <w:tcW w:w="1840" w:type="dxa"/>
          </w:tcPr>
          <w:p w14:paraId="620BA43F" w14:textId="77777777" w:rsidR="00E50F9B" w:rsidRDefault="00AF4DA5" w:rsidP="002177E2">
            <w:r>
              <w:t>69. Egenbeholdning statspapirer</w:t>
            </w:r>
            <w:r>
              <w:tab/>
            </w:r>
          </w:p>
        </w:tc>
        <w:tc>
          <w:tcPr>
            <w:tcW w:w="460" w:type="dxa"/>
          </w:tcPr>
          <w:p w14:paraId="73A8E7DD" w14:textId="77777777" w:rsidR="00E50F9B" w:rsidRDefault="00AF4DA5" w:rsidP="002177E2">
            <w:pPr>
              <w:jc w:val="right"/>
            </w:pPr>
            <w:r>
              <w:t>0</w:t>
            </w:r>
          </w:p>
        </w:tc>
        <w:tc>
          <w:tcPr>
            <w:tcW w:w="460" w:type="dxa"/>
          </w:tcPr>
          <w:p w14:paraId="31D40777" w14:textId="77777777" w:rsidR="00E50F9B" w:rsidRDefault="00AF4DA5" w:rsidP="002177E2">
            <w:pPr>
              <w:jc w:val="right"/>
            </w:pPr>
            <w:r>
              <w:t>0</w:t>
            </w:r>
          </w:p>
        </w:tc>
        <w:tc>
          <w:tcPr>
            <w:tcW w:w="460" w:type="dxa"/>
          </w:tcPr>
          <w:p w14:paraId="2E2F3593" w14:textId="77777777" w:rsidR="00E50F9B" w:rsidRDefault="00AF4DA5" w:rsidP="002177E2">
            <w:pPr>
              <w:jc w:val="right"/>
            </w:pPr>
            <w:r>
              <w:t>0</w:t>
            </w:r>
          </w:p>
        </w:tc>
        <w:tc>
          <w:tcPr>
            <w:tcW w:w="460" w:type="dxa"/>
          </w:tcPr>
          <w:p w14:paraId="64271DF8" w14:textId="77777777" w:rsidR="00E50F9B" w:rsidRDefault="00AF4DA5" w:rsidP="002177E2">
            <w:pPr>
              <w:jc w:val="right"/>
            </w:pPr>
            <w:r>
              <w:t>14</w:t>
            </w:r>
          </w:p>
        </w:tc>
        <w:tc>
          <w:tcPr>
            <w:tcW w:w="460" w:type="dxa"/>
          </w:tcPr>
          <w:p w14:paraId="4BB59D91" w14:textId="77777777" w:rsidR="00E50F9B" w:rsidRDefault="00AF4DA5" w:rsidP="002177E2">
            <w:pPr>
              <w:jc w:val="right"/>
            </w:pPr>
            <w:r>
              <w:t>48</w:t>
            </w:r>
          </w:p>
        </w:tc>
        <w:tc>
          <w:tcPr>
            <w:tcW w:w="460" w:type="dxa"/>
          </w:tcPr>
          <w:p w14:paraId="116AA1CA" w14:textId="77777777" w:rsidR="00E50F9B" w:rsidRDefault="00AF4DA5" w:rsidP="002177E2">
            <w:pPr>
              <w:jc w:val="right"/>
            </w:pPr>
            <w:r>
              <w:t>41</w:t>
            </w:r>
          </w:p>
        </w:tc>
        <w:tc>
          <w:tcPr>
            <w:tcW w:w="460" w:type="dxa"/>
          </w:tcPr>
          <w:p w14:paraId="42CD7B41" w14:textId="77777777" w:rsidR="00E50F9B" w:rsidRDefault="00AF4DA5" w:rsidP="002177E2">
            <w:pPr>
              <w:jc w:val="right"/>
            </w:pPr>
            <w:r>
              <w:t>45</w:t>
            </w:r>
          </w:p>
        </w:tc>
        <w:tc>
          <w:tcPr>
            <w:tcW w:w="460" w:type="dxa"/>
          </w:tcPr>
          <w:p w14:paraId="5FFE4148" w14:textId="77777777" w:rsidR="00E50F9B" w:rsidRDefault="00AF4DA5" w:rsidP="002177E2">
            <w:pPr>
              <w:jc w:val="right"/>
            </w:pPr>
            <w:r>
              <w:t>60</w:t>
            </w:r>
          </w:p>
        </w:tc>
        <w:tc>
          <w:tcPr>
            <w:tcW w:w="460" w:type="dxa"/>
          </w:tcPr>
          <w:p w14:paraId="381B4ABD" w14:textId="77777777" w:rsidR="00E50F9B" w:rsidRDefault="00AF4DA5" w:rsidP="002177E2">
            <w:pPr>
              <w:jc w:val="right"/>
            </w:pPr>
            <w:r>
              <w:t>64</w:t>
            </w:r>
          </w:p>
        </w:tc>
        <w:tc>
          <w:tcPr>
            <w:tcW w:w="460" w:type="dxa"/>
          </w:tcPr>
          <w:p w14:paraId="0A0EF780" w14:textId="77777777" w:rsidR="00E50F9B" w:rsidRDefault="00AF4DA5" w:rsidP="002177E2">
            <w:pPr>
              <w:jc w:val="right"/>
            </w:pPr>
            <w:r>
              <w:t>68</w:t>
            </w:r>
          </w:p>
        </w:tc>
        <w:tc>
          <w:tcPr>
            <w:tcW w:w="460" w:type="dxa"/>
          </w:tcPr>
          <w:p w14:paraId="7B399DDF" w14:textId="77777777" w:rsidR="00E50F9B" w:rsidRDefault="00AF4DA5" w:rsidP="002177E2">
            <w:pPr>
              <w:jc w:val="right"/>
            </w:pPr>
            <w:r>
              <w:t>82</w:t>
            </w:r>
          </w:p>
        </w:tc>
        <w:tc>
          <w:tcPr>
            <w:tcW w:w="460" w:type="dxa"/>
          </w:tcPr>
          <w:p w14:paraId="6C6A72F0" w14:textId="77777777" w:rsidR="00E50F9B" w:rsidRDefault="00AF4DA5" w:rsidP="002177E2">
            <w:pPr>
              <w:jc w:val="right"/>
            </w:pPr>
            <w:r>
              <w:t>78</w:t>
            </w:r>
          </w:p>
        </w:tc>
        <w:tc>
          <w:tcPr>
            <w:tcW w:w="460" w:type="dxa"/>
          </w:tcPr>
          <w:p w14:paraId="4AC85600" w14:textId="77777777" w:rsidR="00E50F9B" w:rsidRDefault="00AF4DA5" w:rsidP="002177E2">
            <w:pPr>
              <w:jc w:val="right"/>
            </w:pPr>
            <w:r>
              <w:t>59</w:t>
            </w:r>
          </w:p>
        </w:tc>
        <w:tc>
          <w:tcPr>
            <w:tcW w:w="460" w:type="dxa"/>
          </w:tcPr>
          <w:p w14:paraId="02981EBD" w14:textId="77777777" w:rsidR="00E50F9B" w:rsidRDefault="00AF4DA5" w:rsidP="002177E2">
            <w:pPr>
              <w:jc w:val="right"/>
            </w:pPr>
            <w:r>
              <w:t>42</w:t>
            </w:r>
          </w:p>
        </w:tc>
        <w:tc>
          <w:tcPr>
            <w:tcW w:w="460" w:type="dxa"/>
          </w:tcPr>
          <w:p w14:paraId="20DFD8E2" w14:textId="77777777" w:rsidR="00E50F9B" w:rsidRDefault="00AF4DA5" w:rsidP="002177E2">
            <w:pPr>
              <w:jc w:val="right"/>
            </w:pPr>
            <w:r>
              <w:t>75</w:t>
            </w:r>
          </w:p>
        </w:tc>
        <w:tc>
          <w:tcPr>
            <w:tcW w:w="460" w:type="dxa"/>
          </w:tcPr>
          <w:p w14:paraId="46900DA0" w14:textId="77777777" w:rsidR="00E50F9B" w:rsidRDefault="00AF4DA5" w:rsidP="002177E2">
            <w:pPr>
              <w:jc w:val="right"/>
            </w:pPr>
            <w:r>
              <w:t>75</w:t>
            </w:r>
          </w:p>
        </w:tc>
      </w:tr>
      <w:tr w:rsidR="00E50F9B" w14:paraId="63ED70B6" w14:textId="77777777" w:rsidTr="002177E2">
        <w:trPr>
          <w:trHeight w:val="320"/>
        </w:trPr>
        <w:tc>
          <w:tcPr>
            <w:tcW w:w="1840" w:type="dxa"/>
          </w:tcPr>
          <w:p w14:paraId="63B72478" w14:textId="77777777" w:rsidR="00E50F9B" w:rsidRDefault="00AF4DA5" w:rsidP="002177E2">
            <w:r>
              <w:t>70 -72. Mellomværender</w:t>
            </w:r>
            <w:r>
              <w:tab/>
            </w:r>
          </w:p>
        </w:tc>
        <w:tc>
          <w:tcPr>
            <w:tcW w:w="460" w:type="dxa"/>
          </w:tcPr>
          <w:p w14:paraId="03FEF2E1" w14:textId="77777777" w:rsidR="00E50F9B" w:rsidRDefault="00AF4DA5" w:rsidP="002177E2">
            <w:pPr>
              <w:jc w:val="right"/>
            </w:pPr>
            <w:r>
              <w:t>8</w:t>
            </w:r>
          </w:p>
        </w:tc>
        <w:tc>
          <w:tcPr>
            <w:tcW w:w="460" w:type="dxa"/>
          </w:tcPr>
          <w:p w14:paraId="66B848B3" w14:textId="77777777" w:rsidR="00E50F9B" w:rsidRDefault="00AF4DA5" w:rsidP="002177E2">
            <w:pPr>
              <w:jc w:val="right"/>
            </w:pPr>
            <w:r>
              <w:t>6</w:t>
            </w:r>
          </w:p>
        </w:tc>
        <w:tc>
          <w:tcPr>
            <w:tcW w:w="460" w:type="dxa"/>
          </w:tcPr>
          <w:p w14:paraId="46C9E640" w14:textId="77777777" w:rsidR="00E50F9B" w:rsidRDefault="00AF4DA5" w:rsidP="002177E2">
            <w:pPr>
              <w:jc w:val="right"/>
            </w:pPr>
            <w:r>
              <w:t>0</w:t>
            </w:r>
          </w:p>
        </w:tc>
        <w:tc>
          <w:tcPr>
            <w:tcW w:w="460" w:type="dxa"/>
          </w:tcPr>
          <w:p w14:paraId="4A92FC51" w14:textId="77777777" w:rsidR="00E50F9B" w:rsidRDefault="00AF4DA5" w:rsidP="002177E2">
            <w:pPr>
              <w:jc w:val="right"/>
            </w:pPr>
            <w:r>
              <w:t>-10</w:t>
            </w:r>
          </w:p>
        </w:tc>
        <w:tc>
          <w:tcPr>
            <w:tcW w:w="460" w:type="dxa"/>
          </w:tcPr>
          <w:p w14:paraId="03E68BD1" w14:textId="77777777" w:rsidR="00E50F9B" w:rsidRDefault="00AF4DA5" w:rsidP="002177E2">
            <w:pPr>
              <w:jc w:val="right"/>
            </w:pPr>
            <w:r>
              <w:t>-6</w:t>
            </w:r>
          </w:p>
        </w:tc>
        <w:tc>
          <w:tcPr>
            <w:tcW w:w="460" w:type="dxa"/>
          </w:tcPr>
          <w:p w14:paraId="3E8E82FA" w14:textId="77777777" w:rsidR="00E50F9B" w:rsidRDefault="00AF4DA5" w:rsidP="002177E2">
            <w:pPr>
              <w:jc w:val="right"/>
            </w:pPr>
            <w:r>
              <w:t>-4</w:t>
            </w:r>
          </w:p>
        </w:tc>
        <w:tc>
          <w:tcPr>
            <w:tcW w:w="460" w:type="dxa"/>
          </w:tcPr>
          <w:p w14:paraId="7C43978B" w14:textId="77777777" w:rsidR="00E50F9B" w:rsidRDefault="00AF4DA5" w:rsidP="002177E2">
            <w:pPr>
              <w:jc w:val="right"/>
            </w:pPr>
            <w:r>
              <w:t>-2</w:t>
            </w:r>
          </w:p>
        </w:tc>
        <w:tc>
          <w:tcPr>
            <w:tcW w:w="460" w:type="dxa"/>
          </w:tcPr>
          <w:p w14:paraId="4819B0D2" w14:textId="77777777" w:rsidR="00E50F9B" w:rsidRDefault="00AF4DA5" w:rsidP="002177E2">
            <w:pPr>
              <w:jc w:val="right"/>
            </w:pPr>
            <w:r>
              <w:t>-4</w:t>
            </w:r>
          </w:p>
        </w:tc>
        <w:tc>
          <w:tcPr>
            <w:tcW w:w="460" w:type="dxa"/>
          </w:tcPr>
          <w:p w14:paraId="1CA155E9" w14:textId="77777777" w:rsidR="00E50F9B" w:rsidRDefault="00AF4DA5" w:rsidP="002177E2">
            <w:pPr>
              <w:jc w:val="right"/>
            </w:pPr>
            <w:r>
              <w:t>-1</w:t>
            </w:r>
          </w:p>
        </w:tc>
        <w:tc>
          <w:tcPr>
            <w:tcW w:w="460" w:type="dxa"/>
          </w:tcPr>
          <w:p w14:paraId="74699B84" w14:textId="77777777" w:rsidR="00E50F9B" w:rsidRDefault="00AF4DA5" w:rsidP="002177E2">
            <w:pPr>
              <w:jc w:val="right"/>
            </w:pPr>
            <w:r>
              <w:t>-3</w:t>
            </w:r>
          </w:p>
        </w:tc>
        <w:tc>
          <w:tcPr>
            <w:tcW w:w="460" w:type="dxa"/>
          </w:tcPr>
          <w:p w14:paraId="128008EC" w14:textId="77777777" w:rsidR="00E50F9B" w:rsidRDefault="00AF4DA5" w:rsidP="002177E2">
            <w:pPr>
              <w:jc w:val="right"/>
            </w:pPr>
            <w:r>
              <w:t>-4</w:t>
            </w:r>
          </w:p>
        </w:tc>
        <w:tc>
          <w:tcPr>
            <w:tcW w:w="460" w:type="dxa"/>
          </w:tcPr>
          <w:p w14:paraId="54E303D9" w14:textId="77777777" w:rsidR="00E50F9B" w:rsidRDefault="00AF4DA5" w:rsidP="002177E2">
            <w:pPr>
              <w:jc w:val="right"/>
            </w:pPr>
            <w:r>
              <w:t>-3</w:t>
            </w:r>
          </w:p>
        </w:tc>
        <w:tc>
          <w:tcPr>
            <w:tcW w:w="460" w:type="dxa"/>
          </w:tcPr>
          <w:p w14:paraId="24178BED" w14:textId="77777777" w:rsidR="00E50F9B" w:rsidRDefault="00AF4DA5" w:rsidP="002177E2">
            <w:pPr>
              <w:jc w:val="right"/>
            </w:pPr>
            <w:r>
              <w:t>-5</w:t>
            </w:r>
          </w:p>
        </w:tc>
        <w:tc>
          <w:tcPr>
            <w:tcW w:w="460" w:type="dxa"/>
          </w:tcPr>
          <w:p w14:paraId="365FD2BF" w14:textId="77777777" w:rsidR="00E50F9B" w:rsidRDefault="00AF4DA5" w:rsidP="002177E2">
            <w:pPr>
              <w:jc w:val="right"/>
            </w:pPr>
            <w:r>
              <w:t>-4</w:t>
            </w:r>
          </w:p>
        </w:tc>
        <w:tc>
          <w:tcPr>
            <w:tcW w:w="460" w:type="dxa"/>
          </w:tcPr>
          <w:p w14:paraId="1524C673" w14:textId="77777777" w:rsidR="00E50F9B" w:rsidRDefault="00AF4DA5" w:rsidP="002177E2">
            <w:pPr>
              <w:jc w:val="right"/>
            </w:pPr>
            <w:r>
              <w:t>-10</w:t>
            </w:r>
          </w:p>
        </w:tc>
        <w:tc>
          <w:tcPr>
            <w:tcW w:w="460" w:type="dxa"/>
          </w:tcPr>
          <w:p w14:paraId="3EDDF42E" w14:textId="77777777" w:rsidR="00E50F9B" w:rsidRDefault="00AF4DA5" w:rsidP="002177E2">
            <w:pPr>
              <w:jc w:val="right"/>
            </w:pPr>
            <w:r>
              <w:t>-4</w:t>
            </w:r>
          </w:p>
        </w:tc>
      </w:tr>
      <w:tr w:rsidR="00E50F9B" w14:paraId="49A13A91" w14:textId="77777777" w:rsidTr="002177E2">
        <w:trPr>
          <w:trHeight w:val="320"/>
        </w:trPr>
        <w:tc>
          <w:tcPr>
            <w:tcW w:w="1840" w:type="dxa"/>
          </w:tcPr>
          <w:p w14:paraId="2709D474" w14:textId="77777777" w:rsidR="00E50F9B" w:rsidRDefault="00AF4DA5" w:rsidP="002177E2">
            <w:r>
              <w:t>77. Overkurs/underkurs statspapirer</w:t>
            </w:r>
            <w:r>
              <w:tab/>
            </w:r>
          </w:p>
        </w:tc>
        <w:tc>
          <w:tcPr>
            <w:tcW w:w="460" w:type="dxa"/>
          </w:tcPr>
          <w:p w14:paraId="3F2833EB" w14:textId="77777777" w:rsidR="00E50F9B" w:rsidRDefault="00AF4DA5" w:rsidP="002177E2">
            <w:pPr>
              <w:jc w:val="right"/>
            </w:pPr>
            <w:r>
              <w:t>0</w:t>
            </w:r>
          </w:p>
        </w:tc>
        <w:tc>
          <w:tcPr>
            <w:tcW w:w="460" w:type="dxa"/>
          </w:tcPr>
          <w:p w14:paraId="045C86AE" w14:textId="77777777" w:rsidR="00E50F9B" w:rsidRDefault="00AF4DA5" w:rsidP="002177E2">
            <w:pPr>
              <w:jc w:val="right"/>
            </w:pPr>
            <w:r>
              <w:t>-3</w:t>
            </w:r>
          </w:p>
        </w:tc>
        <w:tc>
          <w:tcPr>
            <w:tcW w:w="460" w:type="dxa"/>
          </w:tcPr>
          <w:p w14:paraId="6CA77F8D" w14:textId="77777777" w:rsidR="00E50F9B" w:rsidRDefault="00AF4DA5" w:rsidP="002177E2">
            <w:pPr>
              <w:jc w:val="right"/>
            </w:pPr>
            <w:r>
              <w:t>0</w:t>
            </w:r>
          </w:p>
        </w:tc>
        <w:tc>
          <w:tcPr>
            <w:tcW w:w="460" w:type="dxa"/>
          </w:tcPr>
          <w:p w14:paraId="70D522DB" w14:textId="77777777" w:rsidR="00E50F9B" w:rsidRDefault="00AF4DA5" w:rsidP="002177E2">
            <w:pPr>
              <w:jc w:val="right"/>
            </w:pPr>
            <w:r>
              <w:t>-4</w:t>
            </w:r>
          </w:p>
        </w:tc>
        <w:tc>
          <w:tcPr>
            <w:tcW w:w="460" w:type="dxa"/>
          </w:tcPr>
          <w:p w14:paraId="3BA71548" w14:textId="77777777" w:rsidR="00E50F9B" w:rsidRDefault="00AF4DA5" w:rsidP="002177E2">
            <w:pPr>
              <w:jc w:val="right"/>
            </w:pPr>
            <w:r>
              <w:t>-1</w:t>
            </w:r>
          </w:p>
        </w:tc>
        <w:tc>
          <w:tcPr>
            <w:tcW w:w="460" w:type="dxa"/>
          </w:tcPr>
          <w:p w14:paraId="13E85063" w14:textId="77777777" w:rsidR="00E50F9B" w:rsidRDefault="00AF4DA5" w:rsidP="002177E2">
            <w:pPr>
              <w:jc w:val="right"/>
            </w:pPr>
            <w:r>
              <w:t>-3</w:t>
            </w:r>
          </w:p>
        </w:tc>
        <w:tc>
          <w:tcPr>
            <w:tcW w:w="460" w:type="dxa"/>
          </w:tcPr>
          <w:p w14:paraId="5260A8A6" w14:textId="77777777" w:rsidR="00E50F9B" w:rsidRDefault="00AF4DA5" w:rsidP="002177E2">
            <w:pPr>
              <w:jc w:val="right"/>
            </w:pPr>
            <w:r>
              <w:t>-7</w:t>
            </w:r>
          </w:p>
        </w:tc>
        <w:tc>
          <w:tcPr>
            <w:tcW w:w="460" w:type="dxa"/>
          </w:tcPr>
          <w:p w14:paraId="6132DB78" w14:textId="77777777" w:rsidR="00E50F9B" w:rsidRDefault="00AF4DA5" w:rsidP="002177E2">
            <w:pPr>
              <w:jc w:val="right"/>
            </w:pPr>
            <w:r>
              <w:t>-8</w:t>
            </w:r>
          </w:p>
        </w:tc>
        <w:tc>
          <w:tcPr>
            <w:tcW w:w="460" w:type="dxa"/>
          </w:tcPr>
          <w:p w14:paraId="771A6B66" w14:textId="77777777" w:rsidR="00E50F9B" w:rsidRDefault="00AF4DA5" w:rsidP="002177E2">
            <w:pPr>
              <w:jc w:val="right"/>
            </w:pPr>
            <w:r>
              <w:t>-9</w:t>
            </w:r>
          </w:p>
        </w:tc>
        <w:tc>
          <w:tcPr>
            <w:tcW w:w="460" w:type="dxa"/>
          </w:tcPr>
          <w:p w14:paraId="4B971BF8" w14:textId="77777777" w:rsidR="00E50F9B" w:rsidRDefault="00AF4DA5" w:rsidP="002177E2">
            <w:pPr>
              <w:jc w:val="right"/>
            </w:pPr>
            <w:r>
              <w:t>-10</w:t>
            </w:r>
          </w:p>
        </w:tc>
        <w:tc>
          <w:tcPr>
            <w:tcW w:w="460" w:type="dxa"/>
          </w:tcPr>
          <w:p w14:paraId="7F18D2EE" w14:textId="77777777" w:rsidR="00E50F9B" w:rsidRDefault="00AF4DA5" w:rsidP="002177E2">
            <w:pPr>
              <w:jc w:val="right"/>
            </w:pPr>
            <w:r>
              <w:t>-10</w:t>
            </w:r>
          </w:p>
        </w:tc>
        <w:tc>
          <w:tcPr>
            <w:tcW w:w="460" w:type="dxa"/>
          </w:tcPr>
          <w:p w14:paraId="7660EC7E" w14:textId="77777777" w:rsidR="00E50F9B" w:rsidRDefault="00AF4DA5" w:rsidP="002177E2">
            <w:pPr>
              <w:jc w:val="right"/>
            </w:pPr>
            <w:r>
              <w:t>-9</w:t>
            </w:r>
          </w:p>
        </w:tc>
        <w:tc>
          <w:tcPr>
            <w:tcW w:w="460" w:type="dxa"/>
          </w:tcPr>
          <w:p w14:paraId="7F5D9DAC" w14:textId="77777777" w:rsidR="00E50F9B" w:rsidRDefault="00AF4DA5" w:rsidP="002177E2">
            <w:pPr>
              <w:jc w:val="right"/>
            </w:pPr>
            <w:r>
              <w:t>-7</w:t>
            </w:r>
          </w:p>
        </w:tc>
        <w:tc>
          <w:tcPr>
            <w:tcW w:w="460" w:type="dxa"/>
          </w:tcPr>
          <w:p w14:paraId="4576D216" w14:textId="77777777" w:rsidR="00E50F9B" w:rsidRDefault="00AF4DA5" w:rsidP="002177E2">
            <w:pPr>
              <w:jc w:val="right"/>
            </w:pPr>
            <w:r>
              <w:t>-5</w:t>
            </w:r>
          </w:p>
        </w:tc>
        <w:tc>
          <w:tcPr>
            <w:tcW w:w="460" w:type="dxa"/>
          </w:tcPr>
          <w:p w14:paraId="7A66608B" w14:textId="77777777" w:rsidR="00E50F9B" w:rsidRDefault="00AF4DA5" w:rsidP="002177E2">
            <w:pPr>
              <w:jc w:val="right"/>
            </w:pPr>
            <w:r>
              <w:t>-7</w:t>
            </w:r>
          </w:p>
        </w:tc>
        <w:tc>
          <w:tcPr>
            <w:tcW w:w="460" w:type="dxa"/>
          </w:tcPr>
          <w:p w14:paraId="4492AA6F" w14:textId="77777777" w:rsidR="00E50F9B" w:rsidRDefault="00AF4DA5" w:rsidP="002177E2">
            <w:pPr>
              <w:jc w:val="right"/>
            </w:pPr>
            <w:r>
              <w:t>-5</w:t>
            </w:r>
          </w:p>
        </w:tc>
      </w:tr>
      <w:tr w:rsidR="00E50F9B" w14:paraId="1D05A5AD" w14:textId="77777777" w:rsidTr="002177E2">
        <w:trPr>
          <w:trHeight w:val="320"/>
        </w:trPr>
        <w:tc>
          <w:tcPr>
            <w:tcW w:w="1840" w:type="dxa"/>
          </w:tcPr>
          <w:p w14:paraId="4950A923" w14:textId="77777777" w:rsidR="00E50F9B" w:rsidRDefault="00AF4DA5" w:rsidP="002177E2">
            <w:r>
              <w:t>78. Kurs og tryggingselement</w:t>
            </w:r>
            <w:r>
              <w:tab/>
            </w:r>
          </w:p>
        </w:tc>
        <w:tc>
          <w:tcPr>
            <w:tcW w:w="460" w:type="dxa"/>
          </w:tcPr>
          <w:p w14:paraId="36758319" w14:textId="77777777" w:rsidR="00E50F9B" w:rsidRDefault="00AF4DA5" w:rsidP="002177E2">
            <w:pPr>
              <w:jc w:val="right"/>
            </w:pPr>
            <w:r>
              <w:t>0</w:t>
            </w:r>
          </w:p>
        </w:tc>
        <w:tc>
          <w:tcPr>
            <w:tcW w:w="460" w:type="dxa"/>
          </w:tcPr>
          <w:p w14:paraId="553338B0" w14:textId="77777777" w:rsidR="00E50F9B" w:rsidRDefault="00AF4DA5" w:rsidP="002177E2">
            <w:pPr>
              <w:jc w:val="right"/>
            </w:pPr>
            <w:r>
              <w:t>-5</w:t>
            </w:r>
          </w:p>
        </w:tc>
        <w:tc>
          <w:tcPr>
            <w:tcW w:w="460" w:type="dxa"/>
          </w:tcPr>
          <w:p w14:paraId="29129347" w14:textId="77777777" w:rsidR="00E50F9B" w:rsidRDefault="00AF4DA5" w:rsidP="002177E2">
            <w:pPr>
              <w:jc w:val="right"/>
            </w:pPr>
            <w:r>
              <w:t>-1</w:t>
            </w:r>
          </w:p>
        </w:tc>
        <w:tc>
          <w:tcPr>
            <w:tcW w:w="460" w:type="dxa"/>
          </w:tcPr>
          <w:p w14:paraId="48A8CE61" w14:textId="77777777" w:rsidR="00E50F9B" w:rsidRDefault="00AF4DA5" w:rsidP="002177E2">
            <w:pPr>
              <w:jc w:val="right"/>
            </w:pPr>
            <w:r>
              <w:t>0</w:t>
            </w:r>
          </w:p>
        </w:tc>
        <w:tc>
          <w:tcPr>
            <w:tcW w:w="460" w:type="dxa"/>
          </w:tcPr>
          <w:p w14:paraId="0F0232F0" w14:textId="77777777" w:rsidR="00E50F9B" w:rsidRDefault="00AF4DA5" w:rsidP="002177E2">
            <w:pPr>
              <w:jc w:val="right"/>
            </w:pPr>
            <w:r>
              <w:t>-10</w:t>
            </w:r>
          </w:p>
        </w:tc>
        <w:tc>
          <w:tcPr>
            <w:tcW w:w="460" w:type="dxa"/>
          </w:tcPr>
          <w:p w14:paraId="6268D08A" w14:textId="77777777" w:rsidR="00E50F9B" w:rsidRDefault="00AF4DA5" w:rsidP="002177E2">
            <w:pPr>
              <w:jc w:val="right"/>
            </w:pPr>
            <w:r>
              <w:t>-8</w:t>
            </w:r>
          </w:p>
        </w:tc>
        <w:tc>
          <w:tcPr>
            <w:tcW w:w="460" w:type="dxa"/>
          </w:tcPr>
          <w:p w14:paraId="6A15368A" w14:textId="77777777" w:rsidR="00E50F9B" w:rsidRDefault="00AF4DA5" w:rsidP="002177E2">
            <w:pPr>
              <w:jc w:val="right"/>
            </w:pPr>
            <w:r>
              <w:t>-7</w:t>
            </w:r>
          </w:p>
        </w:tc>
        <w:tc>
          <w:tcPr>
            <w:tcW w:w="460" w:type="dxa"/>
          </w:tcPr>
          <w:p w14:paraId="4ADA485D" w14:textId="77777777" w:rsidR="00E50F9B" w:rsidRDefault="00AF4DA5" w:rsidP="002177E2">
            <w:pPr>
              <w:jc w:val="right"/>
            </w:pPr>
            <w:r>
              <w:t>-4</w:t>
            </w:r>
          </w:p>
        </w:tc>
        <w:tc>
          <w:tcPr>
            <w:tcW w:w="460" w:type="dxa"/>
          </w:tcPr>
          <w:p w14:paraId="3316F7C5" w14:textId="77777777" w:rsidR="00E50F9B" w:rsidRDefault="00AF4DA5" w:rsidP="002177E2">
            <w:pPr>
              <w:jc w:val="right"/>
            </w:pPr>
            <w:r>
              <w:t>0</w:t>
            </w:r>
          </w:p>
        </w:tc>
        <w:tc>
          <w:tcPr>
            <w:tcW w:w="460" w:type="dxa"/>
          </w:tcPr>
          <w:p w14:paraId="132C0E32" w14:textId="77777777" w:rsidR="00E50F9B" w:rsidRDefault="00AF4DA5" w:rsidP="002177E2">
            <w:pPr>
              <w:jc w:val="right"/>
            </w:pPr>
            <w:r>
              <w:t>0</w:t>
            </w:r>
          </w:p>
        </w:tc>
        <w:tc>
          <w:tcPr>
            <w:tcW w:w="460" w:type="dxa"/>
          </w:tcPr>
          <w:p w14:paraId="1C294E89" w14:textId="77777777" w:rsidR="00E50F9B" w:rsidRDefault="00AF4DA5" w:rsidP="002177E2">
            <w:pPr>
              <w:jc w:val="right"/>
            </w:pPr>
            <w:r>
              <w:t>0</w:t>
            </w:r>
          </w:p>
        </w:tc>
        <w:tc>
          <w:tcPr>
            <w:tcW w:w="460" w:type="dxa"/>
          </w:tcPr>
          <w:p w14:paraId="77B6A459" w14:textId="77777777" w:rsidR="00E50F9B" w:rsidRDefault="00AF4DA5" w:rsidP="002177E2">
            <w:pPr>
              <w:jc w:val="right"/>
            </w:pPr>
            <w:r>
              <w:t>0</w:t>
            </w:r>
          </w:p>
        </w:tc>
        <w:tc>
          <w:tcPr>
            <w:tcW w:w="460" w:type="dxa"/>
          </w:tcPr>
          <w:p w14:paraId="34CBEE95" w14:textId="77777777" w:rsidR="00E50F9B" w:rsidRDefault="00AF4DA5" w:rsidP="002177E2">
            <w:pPr>
              <w:jc w:val="right"/>
            </w:pPr>
            <w:r>
              <w:t>0</w:t>
            </w:r>
          </w:p>
        </w:tc>
        <w:tc>
          <w:tcPr>
            <w:tcW w:w="460" w:type="dxa"/>
          </w:tcPr>
          <w:p w14:paraId="0E8C9489" w14:textId="77777777" w:rsidR="00E50F9B" w:rsidRDefault="00AF4DA5" w:rsidP="002177E2">
            <w:pPr>
              <w:jc w:val="right"/>
            </w:pPr>
            <w:r>
              <w:t>0</w:t>
            </w:r>
          </w:p>
        </w:tc>
        <w:tc>
          <w:tcPr>
            <w:tcW w:w="460" w:type="dxa"/>
          </w:tcPr>
          <w:p w14:paraId="422B0D68" w14:textId="77777777" w:rsidR="00E50F9B" w:rsidRDefault="00AF4DA5" w:rsidP="002177E2">
            <w:pPr>
              <w:jc w:val="right"/>
            </w:pPr>
            <w:r>
              <w:t>0</w:t>
            </w:r>
          </w:p>
        </w:tc>
        <w:tc>
          <w:tcPr>
            <w:tcW w:w="460" w:type="dxa"/>
          </w:tcPr>
          <w:p w14:paraId="08AE2D1F" w14:textId="77777777" w:rsidR="00E50F9B" w:rsidRDefault="00AF4DA5" w:rsidP="002177E2">
            <w:pPr>
              <w:jc w:val="right"/>
            </w:pPr>
            <w:r>
              <w:t>0</w:t>
            </w:r>
          </w:p>
        </w:tc>
      </w:tr>
    </w:tbl>
    <w:p w14:paraId="5A596F9E" w14:textId="341BF609" w:rsidR="00F55674" w:rsidRDefault="00F55674" w:rsidP="003F5697">
      <w:pPr>
        <w:pStyle w:val="tabell-tittel"/>
        <w:numPr>
          <w:ilvl w:val="6"/>
          <w:numId w:val="174"/>
        </w:numPr>
      </w:pPr>
      <w:r>
        <w:t>fortsetter</w:t>
      </w:r>
    </w:p>
    <w:p w14:paraId="46400ADF" w14:textId="77777777" w:rsidR="00E50F9B" w:rsidRDefault="00AF4DA5" w:rsidP="00F55674">
      <w:pPr>
        <w:pStyle w:val="Tabellnavn"/>
      </w:pPr>
      <w:r>
        <w:t>15J1xt2</w:t>
      </w:r>
    </w:p>
    <w:tbl>
      <w:tblPr>
        <w:tblStyle w:val="StandardTabell"/>
        <w:tblW w:w="9200" w:type="dxa"/>
        <w:tblLayout w:type="fixed"/>
        <w:tblLook w:val="04A0" w:firstRow="1" w:lastRow="0" w:firstColumn="1" w:lastColumn="0" w:noHBand="0" w:noVBand="1"/>
      </w:tblPr>
      <w:tblGrid>
        <w:gridCol w:w="1840"/>
        <w:gridCol w:w="460"/>
        <w:gridCol w:w="460"/>
        <w:gridCol w:w="460"/>
        <w:gridCol w:w="460"/>
        <w:gridCol w:w="460"/>
        <w:gridCol w:w="460"/>
        <w:gridCol w:w="460"/>
        <w:gridCol w:w="460"/>
        <w:gridCol w:w="460"/>
        <w:gridCol w:w="460"/>
        <w:gridCol w:w="460"/>
        <w:gridCol w:w="460"/>
        <w:gridCol w:w="460"/>
        <w:gridCol w:w="460"/>
        <w:gridCol w:w="460"/>
        <w:gridCol w:w="460"/>
      </w:tblGrid>
      <w:tr w:rsidR="00E50F9B" w14:paraId="620B306C" w14:textId="77777777" w:rsidTr="002177E2">
        <w:trPr>
          <w:trHeight w:val="320"/>
        </w:trPr>
        <w:tc>
          <w:tcPr>
            <w:tcW w:w="1840" w:type="dxa"/>
            <w:shd w:val="clear" w:color="auto" w:fill="FFFFFF"/>
          </w:tcPr>
          <w:p w14:paraId="2D4E390B" w14:textId="77777777" w:rsidR="00E50F9B" w:rsidRDefault="00E50F9B" w:rsidP="002177E2"/>
        </w:tc>
        <w:tc>
          <w:tcPr>
            <w:tcW w:w="460" w:type="dxa"/>
          </w:tcPr>
          <w:p w14:paraId="2CEF1AD6" w14:textId="77777777" w:rsidR="00E50F9B" w:rsidRDefault="00AF4DA5" w:rsidP="002177E2">
            <w:pPr>
              <w:jc w:val="right"/>
            </w:pPr>
            <w:r>
              <w:t>1990</w:t>
            </w:r>
          </w:p>
        </w:tc>
        <w:tc>
          <w:tcPr>
            <w:tcW w:w="460" w:type="dxa"/>
          </w:tcPr>
          <w:p w14:paraId="6BE5544A" w14:textId="77777777" w:rsidR="00E50F9B" w:rsidRDefault="00AF4DA5" w:rsidP="002177E2">
            <w:pPr>
              <w:jc w:val="right"/>
            </w:pPr>
            <w:r>
              <w:t>1995</w:t>
            </w:r>
          </w:p>
        </w:tc>
        <w:tc>
          <w:tcPr>
            <w:tcW w:w="460" w:type="dxa"/>
          </w:tcPr>
          <w:p w14:paraId="57DF7ED6" w14:textId="77777777" w:rsidR="00E50F9B" w:rsidRDefault="00AF4DA5" w:rsidP="002177E2">
            <w:pPr>
              <w:jc w:val="right"/>
            </w:pPr>
            <w:r>
              <w:t>2000</w:t>
            </w:r>
          </w:p>
        </w:tc>
        <w:tc>
          <w:tcPr>
            <w:tcW w:w="460" w:type="dxa"/>
          </w:tcPr>
          <w:p w14:paraId="3411BD92" w14:textId="77777777" w:rsidR="00E50F9B" w:rsidRDefault="00AF4DA5" w:rsidP="002177E2">
            <w:pPr>
              <w:jc w:val="right"/>
            </w:pPr>
            <w:r>
              <w:t>2005</w:t>
            </w:r>
          </w:p>
        </w:tc>
        <w:tc>
          <w:tcPr>
            <w:tcW w:w="460" w:type="dxa"/>
          </w:tcPr>
          <w:p w14:paraId="27A25E1C" w14:textId="77777777" w:rsidR="00E50F9B" w:rsidRDefault="00AF4DA5" w:rsidP="002177E2">
            <w:pPr>
              <w:jc w:val="right"/>
            </w:pPr>
            <w:r>
              <w:t>2010</w:t>
            </w:r>
          </w:p>
        </w:tc>
        <w:tc>
          <w:tcPr>
            <w:tcW w:w="460" w:type="dxa"/>
          </w:tcPr>
          <w:p w14:paraId="1B012A5F" w14:textId="77777777" w:rsidR="00E50F9B" w:rsidRDefault="00AF4DA5" w:rsidP="002177E2">
            <w:pPr>
              <w:jc w:val="right"/>
            </w:pPr>
            <w:r>
              <w:t>2011</w:t>
            </w:r>
          </w:p>
        </w:tc>
        <w:tc>
          <w:tcPr>
            <w:tcW w:w="460" w:type="dxa"/>
          </w:tcPr>
          <w:p w14:paraId="16C33BF5" w14:textId="77777777" w:rsidR="00E50F9B" w:rsidRDefault="00AF4DA5" w:rsidP="002177E2">
            <w:pPr>
              <w:jc w:val="right"/>
            </w:pPr>
            <w:r>
              <w:t>2012</w:t>
            </w:r>
          </w:p>
        </w:tc>
        <w:tc>
          <w:tcPr>
            <w:tcW w:w="460" w:type="dxa"/>
          </w:tcPr>
          <w:p w14:paraId="5ADFD761" w14:textId="77777777" w:rsidR="00E50F9B" w:rsidRDefault="00AF4DA5" w:rsidP="002177E2">
            <w:pPr>
              <w:jc w:val="right"/>
            </w:pPr>
            <w:r>
              <w:t>2013</w:t>
            </w:r>
          </w:p>
        </w:tc>
        <w:tc>
          <w:tcPr>
            <w:tcW w:w="460" w:type="dxa"/>
          </w:tcPr>
          <w:p w14:paraId="585698FA" w14:textId="77777777" w:rsidR="00E50F9B" w:rsidRDefault="00AF4DA5" w:rsidP="002177E2">
            <w:pPr>
              <w:jc w:val="right"/>
            </w:pPr>
            <w:r>
              <w:t>2014</w:t>
            </w:r>
          </w:p>
        </w:tc>
        <w:tc>
          <w:tcPr>
            <w:tcW w:w="460" w:type="dxa"/>
          </w:tcPr>
          <w:p w14:paraId="0D378883" w14:textId="77777777" w:rsidR="00E50F9B" w:rsidRDefault="00AF4DA5" w:rsidP="002177E2">
            <w:pPr>
              <w:jc w:val="right"/>
            </w:pPr>
            <w:r>
              <w:t>2015</w:t>
            </w:r>
          </w:p>
        </w:tc>
        <w:tc>
          <w:tcPr>
            <w:tcW w:w="460" w:type="dxa"/>
          </w:tcPr>
          <w:p w14:paraId="267CCD54" w14:textId="77777777" w:rsidR="00E50F9B" w:rsidRDefault="00AF4DA5" w:rsidP="002177E2">
            <w:pPr>
              <w:jc w:val="right"/>
            </w:pPr>
            <w:r>
              <w:t>2016</w:t>
            </w:r>
          </w:p>
        </w:tc>
        <w:tc>
          <w:tcPr>
            <w:tcW w:w="460" w:type="dxa"/>
          </w:tcPr>
          <w:p w14:paraId="1CDDCAC9" w14:textId="77777777" w:rsidR="00E50F9B" w:rsidRDefault="00AF4DA5" w:rsidP="002177E2">
            <w:pPr>
              <w:jc w:val="right"/>
            </w:pPr>
            <w:r>
              <w:t>2017</w:t>
            </w:r>
          </w:p>
        </w:tc>
        <w:tc>
          <w:tcPr>
            <w:tcW w:w="460" w:type="dxa"/>
          </w:tcPr>
          <w:p w14:paraId="03B94E80" w14:textId="77777777" w:rsidR="00E50F9B" w:rsidRDefault="00AF4DA5" w:rsidP="002177E2">
            <w:pPr>
              <w:jc w:val="right"/>
            </w:pPr>
            <w:r>
              <w:t>2018</w:t>
            </w:r>
          </w:p>
        </w:tc>
        <w:tc>
          <w:tcPr>
            <w:tcW w:w="460" w:type="dxa"/>
          </w:tcPr>
          <w:p w14:paraId="770530EE" w14:textId="77777777" w:rsidR="00E50F9B" w:rsidRDefault="00AF4DA5" w:rsidP="002177E2">
            <w:pPr>
              <w:jc w:val="right"/>
            </w:pPr>
            <w:r>
              <w:t>2019</w:t>
            </w:r>
          </w:p>
        </w:tc>
        <w:tc>
          <w:tcPr>
            <w:tcW w:w="460" w:type="dxa"/>
          </w:tcPr>
          <w:p w14:paraId="1D330FA7" w14:textId="77777777" w:rsidR="00E50F9B" w:rsidRDefault="00AF4DA5" w:rsidP="002177E2">
            <w:pPr>
              <w:jc w:val="right"/>
            </w:pPr>
            <w:r>
              <w:t>2020</w:t>
            </w:r>
          </w:p>
        </w:tc>
        <w:tc>
          <w:tcPr>
            <w:tcW w:w="460" w:type="dxa"/>
          </w:tcPr>
          <w:p w14:paraId="4AEC3071" w14:textId="77777777" w:rsidR="00E50F9B" w:rsidRDefault="00AF4DA5" w:rsidP="002177E2">
            <w:pPr>
              <w:jc w:val="right"/>
            </w:pPr>
            <w:r>
              <w:t>2021</w:t>
            </w:r>
          </w:p>
        </w:tc>
      </w:tr>
      <w:tr w:rsidR="00E50F9B" w14:paraId="7A7DCCDD" w14:textId="77777777" w:rsidTr="002177E2">
        <w:trPr>
          <w:trHeight w:val="320"/>
        </w:trPr>
        <w:tc>
          <w:tcPr>
            <w:tcW w:w="1840" w:type="dxa"/>
          </w:tcPr>
          <w:p w14:paraId="624D831D" w14:textId="77777777" w:rsidR="00E50F9B" w:rsidRDefault="00AF4DA5" w:rsidP="002177E2">
            <w:r w:rsidRPr="00AF4DA5">
              <w:rPr>
                <w:rStyle w:val="kursiv"/>
              </w:rPr>
              <w:t>Sum gjeld og egenkapital</w:t>
            </w:r>
            <w:r>
              <w:tab/>
            </w:r>
          </w:p>
        </w:tc>
        <w:tc>
          <w:tcPr>
            <w:tcW w:w="460" w:type="dxa"/>
          </w:tcPr>
          <w:p w14:paraId="52ABCE3E" w14:textId="77777777" w:rsidR="00E50F9B" w:rsidRDefault="00AF4DA5" w:rsidP="002177E2">
            <w:pPr>
              <w:jc w:val="right"/>
            </w:pPr>
            <w:r>
              <w:t>396</w:t>
            </w:r>
          </w:p>
        </w:tc>
        <w:tc>
          <w:tcPr>
            <w:tcW w:w="460" w:type="dxa"/>
          </w:tcPr>
          <w:p w14:paraId="24141125" w14:textId="77777777" w:rsidR="00E50F9B" w:rsidRDefault="00AF4DA5" w:rsidP="002177E2">
            <w:pPr>
              <w:jc w:val="right"/>
            </w:pPr>
            <w:r>
              <w:t>469</w:t>
            </w:r>
          </w:p>
        </w:tc>
        <w:tc>
          <w:tcPr>
            <w:tcW w:w="460" w:type="dxa"/>
          </w:tcPr>
          <w:p w14:paraId="30E26C25" w14:textId="77777777" w:rsidR="00E50F9B" w:rsidRDefault="00AF4DA5" w:rsidP="002177E2">
            <w:pPr>
              <w:jc w:val="right"/>
            </w:pPr>
            <w:r>
              <w:t>937</w:t>
            </w:r>
          </w:p>
        </w:tc>
        <w:tc>
          <w:tcPr>
            <w:tcW w:w="460" w:type="dxa"/>
          </w:tcPr>
          <w:p w14:paraId="795B87A7" w14:textId="77777777" w:rsidR="00E50F9B" w:rsidRDefault="00AF4DA5" w:rsidP="002177E2">
            <w:pPr>
              <w:jc w:val="right"/>
            </w:pPr>
            <w:r>
              <w:t>2 044</w:t>
            </w:r>
          </w:p>
        </w:tc>
        <w:tc>
          <w:tcPr>
            <w:tcW w:w="460" w:type="dxa"/>
          </w:tcPr>
          <w:p w14:paraId="4770050F" w14:textId="77777777" w:rsidR="00E50F9B" w:rsidRDefault="00AF4DA5" w:rsidP="002177E2">
            <w:pPr>
              <w:jc w:val="right"/>
            </w:pPr>
            <w:r>
              <w:t>4 478</w:t>
            </w:r>
          </w:p>
        </w:tc>
        <w:tc>
          <w:tcPr>
            <w:tcW w:w="460" w:type="dxa"/>
          </w:tcPr>
          <w:p w14:paraId="2F7EDFCD" w14:textId="77777777" w:rsidR="00E50F9B" w:rsidRDefault="00AF4DA5" w:rsidP="002177E2">
            <w:pPr>
              <w:jc w:val="right"/>
            </w:pPr>
            <w:r>
              <w:t>4 610</w:t>
            </w:r>
          </w:p>
        </w:tc>
        <w:tc>
          <w:tcPr>
            <w:tcW w:w="460" w:type="dxa"/>
          </w:tcPr>
          <w:p w14:paraId="315C7CA9" w14:textId="77777777" w:rsidR="00E50F9B" w:rsidRDefault="00AF4DA5" w:rsidP="002177E2">
            <w:pPr>
              <w:jc w:val="right"/>
            </w:pPr>
            <w:r>
              <w:t>5 152</w:t>
            </w:r>
          </w:p>
        </w:tc>
        <w:tc>
          <w:tcPr>
            <w:tcW w:w="460" w:type="dxa"/>
          </w:tcPr>
          <w:p w14:paraId="44273A48" w14:textId="77777777" w:rsidR="00E50F9B" w:rsidRDefault="00AF4DA5" w:rsidP="002177E2">
            <w:pPr>
              <w:jc w:val="right"/>
            </w:pPr>
            <w:r>
              <w:t>6 403</w:t>
            </w:r>
          </w:p>
        </w:tc>
        <w:tc>
          <w:tcPr>
            <w:tcW w:w="460" w:type="dxa"/>
          </w:tcPr>
          <w:p w14:paraId="2FF3C2A9" w14:textId="77777777" w:rsidR="00E50F9B" w:rsidRDefault="00AF4DA5" w:rsidP="002177E2">
            <w:pPr>
              <w:jc w:val="right"/>
            </w:pPr>
            <w:r>
              <w:t>7 769</w:t>
            </w:r>
          </w:p>
        </w:tc>
        <w:tc>
          <w:tcPr>
            <w:tcW w:w="460" w:type="dxa"/>
          </w:tcPr>
          <w:p w14:paraId="357F9374" w14:textId="77777777" w:rsidR="00E50F9B" w:rsidRDefault="00AF4DA5" w:rsidP="002177E2">
            <w:pPr>
              <w:jc w:val="right"/>
            </w:pPr>
            <w:r>
              <w:t>8 844</w:t>
            </w:r>
          </w:p>
        </w:tc>
        <w:tc>
          <w:tcPr>
            <w:tcW w:w="460" w:type="dxa"/>
          </w:tcPr>
          <w:p w14:paraId="7A489C9C" w14:textId="77777777" w:rsidR="00E50F9B" w:rsidRDefault="00AF4DA5" w:rsidP="002177E2">
            <w:pPr>
              <w:jc w:val="right"/>
            </w:pPr>
            <w:r>
              <w:t>9 026</w:t>
            </w:r>
          </w:p>
        </w:tc>
        <w:tc>
          <w:tcPr>
            <w:tcW w:w="460" w:type="dxa"/>
          </w:tcPr>
          <w:p w14:paraId="4EACF3D9" w14:textId="77777777" w:rsidR="00E50F9B" w:rsidRDefault="00AF4DA5" w:rsidP="002177E2">
            <w:pPr>
              <w:jc w:val="right"/>
            </w:pPr>
            <w:r>
              <w:t>10 061</w:t>
            </w:r>
          </w:p>
        </w:tc>
        <w:tc>
          <w:tcPr>
            <w:tcW w:w="460" w:type="dxa"/>
          </w:tcPr>
          <w:p w14:paraId="5C13AA51" w14:textId="77777777" w:rsidR="00E50F9B" w:rsidRDefault="00AF4DA5" w:rsidP="002177E2">
            <w:pPr>
              <w:jc w:val="right"/>
            </w:pPr>
            <w:r>
              <w:t>9 767</w:t>
            </w:r>
          </w:p>
        </w:tc>
        <w:tc>
          <w:tcPr>
            <w:tcW w:w="460" w:type="dxa"/>
          </w:tcPr>
          <w:p w14:paraId="7979C123" w14:textId="77777777" w:rsidR="00E50F9B" w:rsidRDefault="00AF4DA5" w:rsidP="002177E2">
            <w:pPr>
              <w:jc w:val="right"/>
            </w:pPr>
            <w:r>
              <w:t>11 656</w:t>
            </w:r>
          </w:p>
        </w:tc>
        <w:tc>
          <w:tcPr>
            <w:tcW w:w="460" w:type="dxa"/>
          </w:tcPr>
          <w:p w14:paraId="4EF34224" w14:textId="77777777" w:rsidR="00E50F9B" w:rsidRDefault="00AF4DA5" w:rsidP="002177E2">
            <w:pPr>
              <w:jc w:val="right"/>
            </w:pPr>
            <w:r>
              <w:t>12 739</w:t>
            </w:r>
          </w:p>
        </w:tc>
        <w:tc>
          <w:tcPr>
            <w:tcW w:w="460" w:type="dxa"/>
          </w:tcPr>
          <w:p w14:paraId="653D449B" w14:textId="77777777" w:rsidR="00E50F9B" w:rsidRDefault="00AF4DA5" w:rsidP="002177E2">
            <w:pPr>
              <w:jc w:val="right"/>
            </w:pPr>
            <w:r>
              <w:t>14 322</w:t>
            </w:r>
          </w:p>
        </w:tc>
      </w:tr>
      <w:tr w:rsidR="00E50F9B" w14:paraId="371FE784" w14:textId="77777777" w:rsidTr="002177E2">
        <w:trPr>
          <w:trHeight w:val="320"/>
        </w:trPr>
        <w:tc>
          <w:tcPr>
            <w:tcW w:w="1840" w:type="dxa"/>
          </w:tcPr>
          <w:p w14:paraId="47294354" w14:textId="77777777" w:rsidR="00E50F9B" w:rsidRDefault="00AF4DA5" w:rsidP="002177E2">
            <w:r>
              <w:t>80. Statsgjelden</w:t>
            </w:r>
            <w:r>
              <w:tab/>
            </w:r>
          </w:p>
        </w:tc>
        <w:tc>
          <w:tcPr>
            <w:tcW w:w="460" w:type="dxa"/>
          </w:tcPr>
          <w:p w14:paraId="1508CFE6" w14:textId="77777777" w:rsidR="00E50F9B" w:rsidRDefault="00AF4DA5" w:rsidP="002177E2">
            <w:pPr>
              <w:jc w:val="right"/>
            </w:pPr>
            <w:r>
              <w:t>165</w:t>
            </w:r>
          </w:p>
        </w:tc>
        <w:tc>
          <w:tcPr>
            <w:tcW w:w="460" w:type="dxa"/>
          </w:tcPr>
          <w:p w14:paraId="0E1C70FE" w14:textId="77777777" w:rsidR="00E50F9B" w:rsidRDefault="00AF4DA5" w:rsidP="002177E2">
            <w:pPr>
              <w:jc w:val="right"/>
            </w:pPr>
            <w:r>
              <w:t>291</w:t>
            </w:r>
          </w:p>
        </w:tc>
        <w:tc>
          <w:tcPr>
            <w:tcW w:w="460" w:type="dxa"/>
          </w:tcPr>
          <w:p w14:paraId="742769DB" w14:textId="77777777" w:rsidR="00E50F9B" w:rsidRDefault="00AF4DA5" w:rsidP="002177E2">
            <w:pPr>
              <w:jc w:val="right"/>
            </w:pPr>
            <w:r>
              <w:t>286</w:t>
            </w:r>
          </w:p>
        </w:tc>
        <w:tc>
          <w:tcPr>
            <w:tcW w:w="460" w:type="dxa"/>
          </w:tcPr>
          <w:p w14:paraId="2714EF7F" w14:textId="77777777" w:rsidR="00E50F9B" w:rsidRDefault="00AF4DA5" w:rsidP="002177E2">
            <w:pPr>
              <w:jc w:val="right"/>
            </w:pPr>
            <w:r>
              <w:t>334</w:t>
            </w:r>
          </w:p>
        </w:tc>
        <w:tc>
          <w:tcPr>
            <w:tcW w:w="460" w:type="dxa"/>
          </w:tcPr>
          <w:p w14:paraId="69349534" w14:textId="77777777" w:rsidR="00E50F9B" w:rsidRDefault="00AF4DA5" w:rsidP="002177E2">
            <w:pPr>
              <w:jc w:val="right"/>
            </w:pPr>
            <w:r>
              <w:t>653</w:t>
            </w:r>
          </w:p>
        </w:tc>
        <w:tc>
          <w:tcPr>
            <w:tcW w:w="460" w:type="dxa"/>
          </w:tcPr>
          <w:p w14:paraId="214CE354" w14:textId="77777777" w:rsidR="00E50F9B" w:rsidRDefault="00AF4DA5" w:rsidP="002177E2">
            <w:pPr>
              <w:jc w:val="right"/>
            </w:pPr>
            <w:r>
              <w:t>557</w:t>
            </w:r>
          </w:p>
        </w:tc>
        <w:tc>
          <w:tcPr>
            <w:tcW w:w="460" w:type="dxa"/>
          </w:tcPr>
          <w:p w14:paraId="1DB9D586" w14:textId="77777777" w:rsidR="00E50F9B" w:rsidRDefault="00AF4DA5" w:rsidP="002177E2">
            <w:pPr>
              <w:jc w:val="right"/>
            </w:pPr>
            <w:r>
              <w:t>617</w:t>
            </w:r>
          </w:p>
        </w:tc>
        <w:tc>
          <w:tcPr>
            <w:tcW w:w="460" w:type="dxa"/>
          </w:tcPr>
          <w:p w14:paraId="7D413E82" w14:textId="77777777" w:rsidR="00E50F9B" w:rsidRDefault="00AF4DA5" w:rsidP="002177E2">
            <w:pPr>
              <w:jc w:val="right"/>
            </w:pPr>
            <w:r>
              <w:t>604</w:t>
            </w:r>
          </w:p>
        </w:tc>
        <w:tc>
          <w:tcPr>
            <w:tcW w:w="460" w:type="dxa"/>
          </w:tcPr>
          <w:p w14:paraId="4B07F058" w14:textId="77777777" w:rsidR="00E50F9B" w:rsidRDefault="00AF4DA5" w:rsidP="002177E2">
            <w:pPr>
              <w:jc w:val="right"/>
            </w:pPr>
            <w:r>
              <w:t>485</w:t>
            </w:r>
          </w:p>
        </w:tc>
        <w:tc>
          <w:tcPr>
            <w:tcW w:w="460" w:type="dxa"/>
          </w:tcPr>
          <w:p w14:paraId="0A9C4833" w14:textId="77777777" w:rsidR="00E50F9B" w:rsidRDefault="00AF4DA5" w:rsidP="002177E2">
            <w:pPr>
              <w:jc w:val="right"/>
            </w:pPr>
            <w:r>
              <w:t>483</w:t>
            </w:r>
          </w:p>
        </w:tc>
        <w:tc>
          <w:tcPr>
            <w:tcW w:w="460" w:type="dxa"/>
          </w:tcPr>
          <w:p w14:paraId="288A730B" w14:textId="77777777" w:rsidR="00E50F9B" w:rsidRDefault="00AF4DA5" w:rsidP="002177E2">
            <w:pPr>
              <w:jc w:val="right"/>
            </w:pPr>
            <w:r>
              <w:t>516</w:t>
            </w:r>
          </w:p>
        </w:tc>
        <w:tc>
          <w:tcPr>
            <w:tcW w:w="460" w:type="dxa"/>
          </w:tcPr>
          <w:p w14:paraId="626C2E68" w14:textId="77777777" w:rsidR="00E50F9B" w:rsidRDefault="00AF4DA5" w:rsidP="002177E2">
            <w:pPr>
              <w:jc w:val="right"/>
            </w:pPr>
            <w:r>
              <w:t>522</w:t>
            </w:r>
          </w:p>
        </w:tc>
        <w:tc>
          <w:tcPr>
            <w:tcW w:w="460" w:type="dxa"/>
          </w:tcPr>
          <w:p w14:paraId="6B3D3B92" w14:textId="77777777" w:rsidR="00E50F9B" w:rsidRDefault="00AF4DA5" w:rsidP="002177E2">
            <w:pPr>
              <w:jc w:val="right"/>
            </w:pPr>
            <w:r>
              <w:t>524</w:t>
            </w:r>
          </w:p>
        </w:tc>
        <w:tc>
          <w:tcPr>
            <w:tcW w:w="460" w:type="dxa"/>
          </w:tcPr>
          <w:p w14:paraId="2723508B" w14:textId="77777777" w:rsidR="00E50F9B" w:rsidRDefault="00AF4DA5" w:rsidP="002177E2">
            <w:pPr>
              <w:jc w:val="right"/>
            </w:pPr>
            <w:r>
              <w:t>511</w:t>
            </w:r>
          </w:p>
        </w:tc>
        <w:tc>
          <w:tcPr>
            <w:tcW w:w="460" w:type="dxa"/>
          </w:tcPr>
          <w:p w14:paraId="10D5ABC2" w14:textId="77777777" w:rsidR="00E50F9B" w:rsidRDefault="00AF4DA5" w:rsidP="002177E2">
            <w:pPr>
              <w:jc w:val="right"/>
            </w:pPr>
            <w:r>
              <w:t>638</w:t>
            </w:r>
          </w:p>
        </w:tc>
        <w:tc>
          <w:tcPr>
            <w:tcW w:w="460" w:type="dxa"/>
          </w:tcPr>
          <w:p w14:paraId="702ADAFC" w14:textId="77777777" w:rsidR="00E50F9B" w:rsidRDefault="00AF4DA5" w:rsidP="002177E2">
            <w:pPr>
              <w:jc w:val="right"/>
            </w:pPr>
            <w:r>
              <w:t>653</w:t>
            </w:r>
          </w:p>
        </w:tc>
      </w:tr>
      <w:tr w:rsidR="00E50F9B" w14:paraId="3489C221" w14:textId="77777777" w:rsidTr="002177E2">
        <w:trPr>
          <w:trHeight w:val="320"/>
        </w:trPr>
        <w:tc>
          <w:tcPr>
            <w:tcW w:w="1840" w:type="dxa"/>
          </w:tcPr>
          <w:p w14:paraId="5E017111" w14:textId="77777777" w:rsidR="00E50F9B" w:rsidRDefault="00AF4DA5" w:rsidP="002177E2">
            <w:r>
              <w:t>81. Kontolån fra ordinære fond</w:t>
            </w:r>
            <w:r>
              <w:tab/>
            </w:r>
          </w:p>
        </w:tc>
        <w:tc>
          <w:tcPr>
            <w:tcW w:w="460" w:type="dxa"/>
          </w:tcPr>
          <w:p w14:paraId="785B8944" w14:textId="77777777" w:rsidR="00E50F9B" w:rsidRDefault="00AF4DA5" w:rsidP="002177E2">
            <w:pPr>
              <w:jc w:val="right"/>
            </w:pPr>
            <w:r>
              <w:t>3</w:t>
            </w:r>
          </w:p>
        </w:tc>
        <w:tc>
          <w:tcPr>
            <w:tcW w:w="460" w:type="dxa"/>
          </w:tcPr>
          <w:p w14:paraId="6AADEBB7" w14:textId="77777777" w:rsidR="00E50F9B" w:rsidRDefault="00AF4DA5" w:rsidP="002177E2">
            <w:pPr>
              <w:jc w:val="right"/>
            </w:pPr>
            <w:r>
              <w:t>3</w:t>
            </w:r>
          </w:p>
        </w:tc>
        <w:tc>
          <w:tcPr>
            <w:tcW w:w="460" w:type="dxa"/>
          </w:tcPr>
          <w:p w14:paraId="2D38A89E" w14:textId="77777777" w:rsidR="00E50F9B" w:rsidRDefault="00AF4DA5" w:rsidP="002177E2">
            <w:pPr>
              <w:jc w:val="right"/>
            </w:pPr>
            <w:r>
              <w:t>10</w:t>
            </w:r>
          </w:p>
        </w:tc>
        <w:tc>
          <w:tcPr>
            <w:tcW w:w="460" w:type="dxa"/>
          </w:tcPr>
          <w:p w14:paraId="71A986C5" w14:textId="77777777" w:rsidR="00E50F9B" w:rsidRDefault="00AF4DA5" w:rsidP="002177E2">
            <w:pPr>
              <w:jc w:val="right"/>
            </w:pPr>
            <w:r>
              <w:t>56</w:t>
            </w:r>
          </w:p>
        </w:tc>
        <w:tc>
          <w:tcPr>
            <w:tcW w:w="460" w:type="dxa"/>
          </w:tcPr>
          <w:p w14:paraId="0FA41773" w14:textId="77777777" w:rsidR="00E50F9B" w:rsidRDefault="00AF4DA5" w:rsidP="002177E2">
            <w:pPr>
              <w:jc w:val="right"/>
            </w:pPr>
            <w:r>
              <w:t>140</w:t>
            </w:r>
          </w:p>
        </w:tc>
        <w:tc>
          <w:tcPr>
            <w:tcW w:w="460" w:type="dxa"/>
          </w:tcPr>
          <w:p w14:paraId="25244F33" w14:textId="77777777" w:rsidR="00E50F9B" w:rsidRDefault="00AF4DA5" w:rsidP="002177E2">
            <w:pPr>
              <w:jc w:val="right"/>
            </w:pPr>
            <w:r>
              <w:t>142</w:t>
            </w:r>
          </w:p>
        </w:tc>
        <w:tc>
          <w:tcPr>
            <w:tcW w:w="460" w:type="dxa"/>
          </w:tcPr>
          <w:p w14:paraId="7CFF28BF" w14:textId="77777777" w:rsidR="00E50F9B" w:rsidRDefault="00AF4DA5" w:rsidP="002177E2">
            <w:pPr>
              <w:jc w:val="right"/>
            </w:pPr>
            <w:r>
              <w:t>64</w:t>
            </w:r>
          </w:p>
        </w:tc>
        <w:tc>
          <w:tcPr>
            <w:tcW w:w="460" w:type="dxa"/>
          </w:tcPr>
          <w:p w14:paraId="63CB23B1" w14:textId="77777777" w:rsidR="00E50F9B" w:rsidRDefault="00AF4DA5" w:rsidP="002177E2">
            <w:pPr>
              <w:jc w:val="right"/>
            </w:pPr>
            <w:r>
              <w:t>86</w:t>
            </w:r>
          </w:p>
        </w:tc>
        <w:tc>
          <w:tcPr>
            <w:tcW w:w="460" w:type="dxa"/>
          </w:tcPr>
          <w:p w14:paraId="03252455" w14:textId="77777777" w:rsidR="00E50F9B" w:rsidRDefault="00AF4DA5" w:rsidP="002177E2">
            <w:pPr>
              <w:jc w:val="right"/>
            </w:pPr>
            <w:r>
              <w:t>116</w:t>
            </w:r>
          </w:p>
        </w:tc>
        <w:tc>
          <w:tcPr>
            <w:tcW w:w="460" w:type="dxa"/>
          </w:tcPr>
          <w:p w14:paraId="42EF7AFD" w14:textId="77777777" w:rsidR="00E50F9B" w:rsidRDefault="00AF4DA5" w:rsidP="002177E2">
            <w:pPr>
              <w:jc w:val="right"/>
            </w:pPr>
            <w:r>
              <w:t>162</w:t>
            </w:r>
          </w:p>
        </w:tc>
        <w:tc>
          <w:tcPr>
            <w:tcW w:w="460" w:type="dxa"/>
          </w:tcPr>
          <w:p w14:paraId="784E18E5" w14:textId="77777777" w:rsidR="00E50F9B" w:rsidRDefault="00AF4DA5" w:rsidP="002177E2">
            <w:pPr>
              <w:jc w:val="right"/>
            </w:pPr>
            <w:r>
              <w:t>208</w:t>
            </w:r>
          </w:p>
        </w:tc>
        <w:tc>
          <w:tcPr>
            <w:tcW w:w="460" w:type="dxa"/>
          </w:tcPr>
          <w:p w14:paraId="671E09FE" w14:textId="77777777" w:rsidR="00E50F9B" w:rsidRDefault="00AF4DA5" w:rsidP="002177E2">
            <w:pPr>
              <w:jc w:val="right"/>
            </w:pPr>
            <w:r>
              <w:t>208</w:t>
            </w:r>
          </w:p>
        </w:tc>
        <w:tc>
          <w:tcPr>
            <w:tcW w:w="460" w:type="dxa"/>
          </w:tcPr>
          <w:p w14:paraId="06723868" w14:textId="77777777" w:rsidR="00E50F9B" w:rsidRDefault="00AF4DA5" w:rsidP="002177E2">
            <w:pPr>
              <w:jc w:val="right"/>
            </w:pPr>
            <w:r>
              <w:t>141</w:t>
            </w:r>
          </w:p>
        </w:tc>
        <w:tc>
          <w:tcPr>
            <w:tcW w:w="460" w:type="dxa"/>
          </w:tcPr>
          <w:p w14:paraId="66EAAD2B" w14:textId="77777777" w:rsidR="00E50F9B" w:rsidRDefault="00AF4DA5" w:rsidP="002177E2">
            <w:pPr>
              <w:jc w:val="right"/>
            </w:pPr>
            <w:r>
              <w:t>141</w:t>
            </w:r>
          </w:p>
        </w:tc>
        <w:tc>
          <w:tcPr>
            <w:tcW w:w="460" w:type="dxa"/>
          </w:tcPr>
          <w:p w14:paraId="54023E16" w14:textId="77777777" w:rsidR="00E50F9B" w:rsidRDefault="00AF4DA5" w:rsidP="002177E2">
            <w:pPr>
              <w:jc w:val="right"/>
            </w:pPr>
            <w:r>
              <w:t>171</w:t>
            </w:r>
          </w:p>
        </w:tc>
        <w:tc>
          <w:tcPr>
            <w:tcW w:w="460" w:type="dxa"/>
          </w:tcPr>
          <w:p w14:paraId="7514A84F" w14:textId="77777777" w:rsidR="00E50F9B" w:rsidRDefault="00AF4DA5" w:rsidP="002177E2">
            <w:pPr>
              <w:jc w:val="right"/>
            </w:pPr>
            <w:r>
              <w:t>172</w:t>
            </w:r>
          </w:p>
        </w:tc>
      </w:tr>
      <w:tr w:rsidR="00E50F9B" w14:paraId="3F00A73A" w14:textId="77777777" w:rsidTr="002177E2">
        <w:trPr>
          <w:trHeight w:val="320"/>
        </w:trPr>
        <w:tc>
          <w:tcPr>
            <w:tcW w:w="1840" w:type="dxa"/>
          </w:tcPr>
          <w:p w14:paraId="23E94754" w14:textId="77777777" w:rsidR="00E50F9B" w:rsidRDefault="00AF4DA5" w:rsidP="002177E2">
            <w:r>
              <w:t>82. Virksomheter med særskilte fullmakter</w:t>
            </w:r>
            <w:r>
              <w:tab/>
            </w:r>
          </w:p>
        </w:tc>
        <w:tc>
          <w:tcPr>
            <w:tcW w:w="460" w:type="dxa"/>
          </w:tcPr>
          <w:p w14:paraId="4762251A" w14:textId="77777777" w:rsidR="00E50F9B" w:rsidRDefault="00AF4DA5" w:rsidP="002177E2">
            <w:pPr>
              <w:jc w:val="right"/>
            </w:pPr>
            <w:r>
              <w:t>0</w:t>
            </w:r>
          </w:p>
        </w:tc>
        <w:tc>
          <w:tcPr>
            <w:tcW w:w="460" w:type="dxa"/>
          </w:tcPr>
          <w:p w14:paraId="1B362A25" w14:textId="77777777" w:rsidR="00E50F9B" w:rsidRDefault="00AF4DA5" w:rsidP="002177E2">
            <w:pPr>
              <w:jc w:val="right"/>
            </w:pPr>
            <w:r>
              <w:t>0</w:t>
            </w:r>
          </w:p>
        </w:tc>
        <w:tc>
          <w:tcPr>
            <w:tcW w:w="460" w:type="dxa"/>
          </w:tcPr>
          <w:p w14:paraId="07FB7CCD" w14:textId="77777777" w:rsidR="00E50F9B" w:rsidRDefault="00AF4DA5" w:rsidP="002177E2">
            <w:pPr>
              <w:jc w:val="right"/>
            </w:pPr>
            <w:r>
              <w:t>1</w:t>
            </w:r>
          </w:p>
        </w:tc>
        <w:tc>
          <w:tcPr>
            <w:tcW w:w="460" w:type="dxa"/>
          </w:tcPr>
          <w:p w14:paraId="55EF7028" w14:textId="77777777" w:rsidR="00E50F9B" w:rsidRDefault="00AF4DA5" w:rsidP="002177E2">
            <w:pPr>
              <w:jc w:val="right"/>
            </w:pPr>
            <w:r>
              <w:t>8</w:t>
            </w:r>
          </w:p>
        </w:tc>
        <w:tc>
          <w:tcPr>
            <w:tcW w:w="460" w:type="dxa"/>
          </w:tcPr>
          <w:p w14:paraId="5DAE8466" w14:textId="77777777" w:rsidR="00E50F9B" w:rsidRDefault="00AF4DA5" w:rsidP="002177E2">
            <w:pPr>
              <w:jc w:val="right"/>
            </w:pPr>
            <w:r>
              <w:t>11</w:t>
            </w:r>
          </w:p>
        </w:tc>
        <w:tc>
          <w:tcPr>
            <w:tcW w:w="460" w:type="dxa"/>
          </w:tcPr>
          <w:p w14:paraId="0B1A1D0B" w14:textId="77777777" w:rsidR="00E50F9B" w:rsidRDefault="00AF4DA5" w:rsidP="002177E2">
            <w:pPr>
              <w:jc w:val="right"/>
            </w:pPr>
            <w:r>
              <w:t>12</w:t>
            </w:r>
          </w:p>
        </w:tc>
        <w:tc>
          <w:tcPr>
            <w:tcW w:w="460" w:type="dxa"/>
          </w:tcPr>
          <w:p w14:paraId="03D8D643" w14:textId="77777777" w:rsidR="00E50F9B" w:rsidRDefault="00AF4DA5" w:rsidP="002177E2">
            <w:pPr>
              <w:jc w:val="right"/>
            </w:pPr>
            <w:r>
              <w:t>13</w:t>
            </w:r>
          </w:p>
        </w:tc>
        <w:tc>
          <w:tcPr>
            <w:tcW w:w="460" w:type="dxa"/>
          </w:tcPr>
          <w:p w14:paraId="30A082B6" w14:textId="77777777" w:rsidR="00E50F9B" w:rsidRDefault="00AF4DA5" w:rsidP="002177E2">
            <w:pPr>
              <w:jc w:val="right"/>
            </w:pPr>
            <w:r>
              <w:t>14</w:t>
            </w:r>
          </w:p>
        </w:tc>
        <w:tc>
          <w:tcPr>
            <w:tcW w:w="460" w:type="dxa"/>
          </w:tcPr>
          <w:p w14:paraId="18C346B4" w14:textId="77777777" w:rsidR="00E50F9B" w:rsidRDefault="00AF4DA5" w:rsidP="002177E2">
            <w:pPr>
              <w:jc w:val="right"/>
            </w:pPr>
            <w:r>
              <w:t>16</w:t>
            </w:r>
          </w:p>
        </w:tc>
        <w:tc>
          <w:tcPr>
            <w:tcW w:w="460" w:type="dxa"/>
          </w:tcPr>
          <w:p w14:paraId="167C1EEA" w14:textId="77777777" w:rsidR="00E50F9B" w:rsidRDefault="00AF4DA5" w:rsidP="002177E2">
            <w:pPr>
              <w:jc w:val="right"/>
            </w:pPr>
            <w:r>
              <w:t>17</w:t>
            </w:r>
          </w:p>
        </w:tc>
        <w:tc>
          <w:tcPr>
            <w:tcW w:w="460" w:type="dxa"/>
          </w:tcPr>
          <w:p w14:paraId="32BAC156" w14:textId="77777777" w:rsidR="00E50F9B" w:rsidRDefault="00AF4DA5" w:rsidP="002177E2">
            <w:pPr>
              <w:jc w:val="right"/>
            </w:pPr>
            <w:r>
              <w:t>18</w:t>
            </w:r>
          </w:p>
        </w:tc>
        <w:tc>
          <w:tcPr>
            <w:tcW w:w="460" w:type="dxa"/>
          </w:tcPr>
          <w:p w14:paraId="4197E146" w14:textId="77777777" w:rsidR="00E50F9B" w:rsidRDefault="00AF4DA5" w:rsidP="002177E2">
            <w:pPr>
              <w:jc w:val="right"/>
            </w:pPr>
            <w:r>
              <w:t>19</w:t>
            </w:r>
          </w:p>
        </w:tc>
        <w:tc>
          <w:tcPr>
            <w:tcW w:w="460" w:type="dxa"/>
          </w:tcPr>
          <w:p w14:paraId="7AAA1CE2" w14:textId="77777777" w:rsidR="00E50F9B" w:rsidRDefault="00AF4DA5" w:rsidP="002177E2">
            <w:pPr>
              <w:jc w:val="right"/>
            </w:pPr>
            <w:r>
              <w:t>20</w:t>
            </w:r>
          </w:p>
        </w:tc>
        <w:tc>
          <w:tcPr>
            <w:tcW w:w="460" w:type="dxa"/>
          </w:tcPr>
          <w:p w14:paraId="6B22FDDD" w14:textId="77777777" w:rsidR="00E50F9B" w:rsidRDefault="00AF4DA5" w:rsidP="002177E2">
            <w:pPr>
              <w:jc w:val="right"/>
            </w:pPr>
            <w:r>
              <w:t>20</w:t>
            </w:r>
          </w:p>
        </w:tc>
        <w:tc>
          <w:tcPr>
            <w:tcW w:w="460" w:type="dxa"/>
          </w:tcPr>
          <w:p w14:paraId="3871F98D" w14:textId="77777777" w:rsidR="00E50F9B" w:rsidRDefault="00AF4DA5" w:rsidP="002177E2">
            <w:pPr>
              <w:jc w:val="right"/>
            </w:pPr>
            <w:r>
              <w:t>23</w:t>
            </w:r>
          </w:p>
        </w:tc>
        <w:tc>
          <w:tcPr>
            <w:tcW w:w="460" w:type="dxa"/>
          </w:tcPr>
          <w:p w14:paraId="077F7037" w14:textId="77777777" w:rsidR="00E50F9B" w:rsidRDefault="00AF4DA5" w:rsidP="002177E2">
            <w:pPr>
              <w:jc w:val="right"/>
            </w:pPr>
            <w:r>
              <w:t>24</w:t>
            </w:r>
          </w:p>
        </w:tc>
      </w:tr>
      <w:tr w:rsidR="00E50F9B" w14:paraId="4682CDAA" w14:textId="77777777" w:rsidTr="002177E2">
        <w:trPr>
          <w:trHeight w:val="320"/>
        </w:trPr>
        <w:tc>
          <w:tcPr>
            <w:tcW w:w="1840" w:type="dxa"/>
          </w:tcPr>
          <w:p w14:paraId="171C2D38" w14:textId="77777777" w:rsidR="00E50F9B" w:rsidRDefault="00AF4DA5" w:rsidP="002177E2">
            <w:r>
              <w:t>84. Deposita og avsetninger</w:t>
            </w:r>
            <w:r>
              <w:tab/>
            </w:r>
          </w:p>
        </w:tc>
        <w:tc>
          <w:tcPr>
            <w:tcW w:w="460" w:type="dxa"/>
          </w:tcPr>
          <w:p w14:paraId="2EFF8C52" w14:textId="77777777" w:rsidR="00E50F9B" w:rsidRDefault="00AF4DA5" w:rsidP="002177E2">
            <w:pPr>
              <w:jc w:val="right"/>
            </w:pPr>
            <w:r>
              <w:t>6</w:t>
            </w:r>
          </w:p>
        </w:tc>
        <w:tc>
          <w:tcPr>
            <w:tcW w:w="460" w:type="dxa"/>
          </w:tcPr>
          <w:p w14:paraId="1CB6EA80" w14:textId="77777777" w:rsidR="00E50F9B" w:rsidRDefault="00AF4DA5" w:rsidP="002177E2">
            <w:pPr>
              <w:jc w:val="right"/>
            </w:pPr>
            <w:r>
              <w:t>13</w:t>
            </w:r>
          </w:p>
        </w:tc>
        <w:tc>
          <w:tcPr>
            <w:tcW w:w="460" w:type="dxa"/>
          </w:tcPr>
          <w:p w14:paraId="304EF9A2" w14:textId="77777777" w:rsidR="00E50F9B" w:rsidRDefault="00AF4DA5" w:rsidP="002177E2">
            <w:pPr>
              <w:jc w:val="right"/>
            </w:pPr>
            <w:r>
              <w:t>16</w:t>
            </w:r>
          </w:p>
        </w:tc>
        <w:tc>
          <w:tcPr>
            <w:tcW w:w="460" w:type="dxa"/>
          </w:tcPr>
          <w:p w14:paraId="60CB7A1E" w14:textId="77777777" w:rsidR="00E50F9B" w:rsidRDefault="00AF4DA5" w:rsidP="002177E2">
            <w:pPr>
              <w:jc w:val="right"/>
            </w:pPr>
            <w:r>
              <w:t>7</w:t>
            </w:r>
          </w:p>
        </w:tc>
        <w:tc>
          <w:tcPr>
            <w:tcW w:w="460" w:type="dxa"/>
          </w:tcPr>
          <w:p w14:paraId="7918A890" w14:textId="77777777" w:rsidR="00E50F9B" w:rsidRDefault="00AF4DA5" w:rsidP="002177E2">
            <w:pPr>
              <w:jc w:val="right"/>
            </w:pPr>
            <w:r>
              <w:t>9</w:t>
            </w:r>
          </w:p>
        </w:tc>
        <w:tc>
          <w:tcPr>
            <w:tcW w:w="460" w:type="dxa"/>
          </w:tcPr>
          <w:p w14:paraId="42078A15" w14:textId="77777777" w:rsidR="00E50F9B" w:rsidRDefault="00AF4DA5" w:rsidP="002177E2">
            <w:pPr>
              <w:jc w:val="right"/>
            </w:pPr>
            <w:r>
              <w:t>1</w:t>
            </w:r>
          </w:p>
        </w:tc>
        <w:tc>
          <w:tcPr>
            <w:tcW w:w="460" w:type="dxa"/>
          </w:tcPr>
          <w:p w14:paraId="36492584" w14:textId="77777777" w:rsidR="00E50F9B" w:rsidRDefault="00AF4DA5" w:rsidP="002177E2">
            <w:pPr>
              <w:jc w:val="right"/>
            </w:pPr>
            <w:r>
              <w:t>13</w:t>
            </w:r>
          </w:p>
        </w:tc>
        <w:tc>
          <w:tcPr>
            <w:tcW w:w="460" w:type="dxa"/>
          </w:tcPr>
          <w:p w14:paraId="2F310349" w14:textId="77777777" w:rsidR="00E50F9B" w:rsidRDefault="00AF4DA5" w:rsidP="002177E2">
            <w:pPr>
              <w:jc w:val="right"/>
            </w:pPr>
            <w:r>
              <w:t>-1</w:t>
            </w:r>
          </w:p>
        </w:tc>
        <w:tc>
          <w:tcPr>
            <w:tcW w:w="460" w:type="dxa"/>
          </w:tcPr>
          <w:p w14:paraId="0657C231" w14:textId="77777777" w:rsidR="00E50F9B" w:rsidRDefault="00AF4DA5" w:rsidP="002177E2">
            <w:pPr>
              <w:jc w:val="right"/>
            </w:pPr>
            <w:r>
              <w:t>6</w:t>
            </w:r>
          </w:p>
        </w:tc>
        <w:tc>
          <w:tcPr>
            <w:tcW w:w="460" w:type="dxa"/>
          </w:tcPr>
          <w:p w14:paraId="6FC18DE4" w14:textId="77777777" w:rsidR="00E50F9B" w:rsidRDefault="00AF4DA5" w:rsidP="002177E2">
            <w:pPr>
              <w:jc w:val="right"/>
            </w:pPr>
            <w:r>
              <w:t>-8</w:t>
            </w:r>
          </w:p>
        </w:tc>
        <w:tc>
          <w:tcPr>
            <w:tcW w:w="460" w:type="dxa"/>
          </w:tcPr>
          <w:p w14:paraId="6F6D5797" w14:textId="77777777" w:rsidR="00E50F9B" w:rsidRDefault="00AF4DA5" w:rsidP="002177E2">
            <w:pPr>
              <w:jc w:val="right"/>
            </w:pPr>
            <w:r>
              <w:t>6</w:t>
            </w:r>
          </w:p>
        </w:tc>
        <w:tc>
          <w:tcPr>
            <w:tcW w:w="460" w:type="dxa"/>
          </w:tcPr>
          <w:p w14:paraId="50C62E1F" w14:textId="77777777" w:rsidR="00E50F9B" w:rsidRDefault="00AF4DA5" w:rsidP="002177E2">
            <w:pPr>
              <w:jc w:val="right"/>
            </w:pPr>
            <w:r>
              <w:t>3</w:t>
            </w:r>
          </w:p>
        </w:tc>
        <w:tc>
          <w:tcPr>
            <w:tcW w:w="460" w:type="dxa"/>
          </w:tcPr>
          <w:p w14:paraId="5DE43540" w14:textId="77777777" w:rsidR="00E50F9B" w:rsidRDefault="00AF4DA5" w:rsidP="002177E2">
            <w:pPr>
              <w:jc w:val="right"/>
            </w:pPr>
            <w:r>
              <w:t>-6</w:t>
            </w:r>
          </w:p>
        </w:tc>
        <w:tc>
          <w:tcPr>
            <w:tcW w:w="460" w:type="dxa"/>
          </w:tcPr>
          <w:p w14:paraId="16DBB7DD" w14:textId="77777777" w:rsidR="00E50F9B" w:rsidRDefault="00AF4DA5" w:rsidP="002177E2">
            <w:pPr>
              <w:jc w:val="right"/>
            </w:pPr>
            <w:r>
              <w:t>4</w:t>
            </w:r>
          </w:p>
        </w:tc>
        <w:tc>
          <w:tcPr>
            <w:tcW w:w="460" w:type="dxa"/>
          </w:tcPr>
          <w:p w14:paraId="06294413" w14:textId="77777777" w:rsidR="00E50F9B" w:rsidRDefault="00AF4DA5" w:rsidP="002177E2">
            <w:pPr>
              <w:jc w:val="right"/>
            </w:pPr>
            <w:r>
              <w:t>-1</w:t>
            </w:r>
          </w:p>
        </w:tc>
        <w:tc>
          <w:tcPr>
            <w:tcW w:w="460" w:type="dxa"/>
          </w:tcPr>
          <w:p w14:paraId="78253583" w14:textId="77777777" w:rsidR="00E50F9B" w:rsidRDefault="00AF4DA5" w:rsidP="002177E2">
            <w:pPr>
              <w:jc w:val="right"/>
            </w:pPr>
            <w:r>
              <w:t>15</w:t>
            </w:r>
          </w:p>
        </w:tc>
      </w:tr>
      <w:tr w:rsidR="00E50F9B" w14:paraId="235A867F" w14:textId="77777777" w:rsidTr="002177E2">
        <w:trPr>
          <w:trHeight w:val="540"/>
        </w:trPr>
        <w:tc>
          <w:tcPr>
            <w:tcW w:w="1840" w:type="dxa"/>
          </w:tcPr>
          <w:p w14:paraId="2318BBF7" w14:textId="77777777" w:rsidR="00E50F9B" w:rsidRDefault="00AF4DA5" w:rsidP="002177E2">
            <w:r>
              <w:t xml:space="preserve">85. Utstedte gjeldsbrev, </w:t>
            </w:r>
            <w:r>
              <w:lastRenderedPageBreak/>
              <w:t>grunnfond statsbanker</w:t>
            </w:r>
            <w:r>
              <w:tab/>
            </w:r>
          </w:p>
        </w:tc>
        <w:tc>
          <w:tcPr>
            <w:tcW w:w="460" w:type="dxa"/>
          </w:tcPr>
          <w:p w14:paraId="06EFB7F8" w14:textId="77777777" w:rsidR="00E50F9B" w:rsidRDefault="00AF4DA5" w:rsidP="002177E2">
            <w:pPr>
              <w:jc w:val="right"/>
            </w:pPr>
            <w:r>
              <w:lastRenderedPageBreak/>
              <w:t>4</w:t>
            </w:r>
          </w:p>
        </w:tc>
        <w:tc>
          <w:tcPr>
            <w:tcW w:w="460" w:type="dxa"/>
          </w:tcPr>
          <w:p w14:paraId="35715247" w14:textId="77777777" w:rsidR="00E50F9B" w:rsidRDefault="00AF4DA5" w:rsidP="002177E2">
            <w:pPr>
              <w:jc w:val="right"/>
            </w:pPr>
            <w:r>
              <w:t>0</w:t>
            </w:r>
          </w:p>
        </w:tc>
        <w:tc>
          <w:tcPr>
            <w:tcW w:w="460" w:type="dxa"/>
          </w:tcPr>
          <w:p w14:paraId="576E3593" w14:textId="77777777" w:rsidR="00E50F9B" w:rsidRDefault="00AF4DA5" w:rsidP="002177E2">
            <w:pPr>
              <w:jc w:val="right"/>
            </w:pPr>
            <w:r>
              <w:t>0</w:t>
            </w:r>
          </w:p>
        </w:tc>
        <w:tc>
          <w:tcPr>
            <w:tcW w:w="460" w:type="dxa"/>
          </w:tcPr>
          <w:p w14:paraId="3A0A22B1" w14:textId="77777777" w:rsidR="00E50F9B" w:rsidRDefault="00AF4DA5" w:rsidP="002177E2">
            <w:pPr>
              <w:jc w:val="right"/>
            </w:pPr>
            <w:r>
              <w:t>0</w:t>
            </w:r>
          </w:p>
        </w:tc>
        <w:tc>
          <w:tcPr>
            <w:tcW w:w="460" w:type="dxa"/>
          </w:tcPr>
          <w:p w14:paraId="31E1B56C" w14:textId="77777777" w:rsidR="00E50F9B" w:rsidRDefault="00AF4DA5" w:rsidP="002177E2">
            <w:pPr>
              <w:jc w:val="right"/>
            </w:pPr>
            <w:r>
              <w:t>0</w:t>
            </w:r>
          </w:p>
        </w:tc>
        <w:tc>
          <w:tcPr>
            <w:tcW w:w="460" w:type="dxa"/>
          </w:tcPr>
          <w:p w14:paraId="3AF9B0E6" w14:textId="77777777" w:rsidR="00E50F9B" w:rsidRDefault="00AF4DA5" w:rsidP="002177E2">
            <w:pPr>
              <w:jc w:val="right"/>
            </w:pPr>
            <w:r>
              <w:t>0</w:t>
            </w:r>
          </w:p>
        </w:tc>
        <w:tc>
          <w:tcPr>
            <w:tcW w:w="460" w:type="dxa"/>
          </w:tcPr>
          <w:p w14:paraId="18043808" w14:textId="77777777" w:rsidR="00E50F9B" w:rsidRDefault="00AF4DA5" w:rsidP="002177E2">
            <w:pPr>
              <w:jc w:val="right"/>
            </w:pPr>
            <w:r>
              <w:t>0</w:t>
            </w:r>
          </w:p>
        </w:tc>
        <w:tc>
          <w:tcPr>
            <w:tcW w:w="460" w:type="dxa"/>
          </w:tcPr>
          <w:p w14:paraId="74E64187" w14:textId="77777777" w:rsidR="00E50F9B" w:rsidRDefault="00AF4DA5" w:rsidP="002177E2">
            <w:pPr>
              <w:jc w:val="right"/>
            </w:pPr>
            <w:r>
              <w:t>0</w:t>
            </w:r>
          </w:p>
        </w:tc>
        <w:tc>
          <w:tcPr>
            <w:tcW w:w="460" w:type="dxa"/>
          </w:tcPr>
          <w:p w14:paraId="406CC1D8" w14:textId="77777777" w:rsidR="00E50F9B" w:rsidRDefault="00AF4DA5" w:rsidP="002177E2">
            <w:pPr>
              <w:jc w:val="right"/>
            </w:pPr>
            <w:r>
              <w:t>0</w:t>
            </w:r>
          </w:p>
        </w:tc>
        <w:tc>
          <w:tcPr>
            <w:tcW w:w="460" w:type="dxa"/>
          </w:tcPr>
          <w:p w14:paraId="2755413B" w14:textId="77777777" w:rsidR="00E50F9B" w:rsidRDefault="00AF4DA5" w:rsidP="002177E2">
            <w:pPr>
              <w:jc w:val="right"/>
            </w:pPr>
            <w:r>
              <w:t>0</w:t>
            </w:r>
          </w:p>
        </w:tc>
        <w:tc>
          <w:tcPr>
            <w:tcW w:w="460" w:type="dxa"/>
          </w:tcPr>
          <w:p w14:paraId="0CB42C09" w14:textId="77777777" w:rsidR="00E50F9B" w:rsidRDefault="00AF4DA5" w:rsidP="002177E2">
            <w:pPr>
              <w:jc w:val="right"/>
            </w:pPr>
            <w:r>
              <w:t>0</w:t>
            </w:r>
          </w:p>
        </w:tc>
        <w:tc>
          <w:tcPr>
            <w:tcW w:w="460" w:type="dxa"/>
          </w:tcPr>
          <w:p w14:paraId="770A0033" w14:textId="77777777" w:rsidR="00E50F9B" w:rsidRDefault="00AF4DA5" w:rsidP="002177E2">
            <w:pPr>
              <w:jc w:val="right"/>
            </w:pPr>
            <w:r>
              <w:t>0</w:t>
            </w:r>
          </w:p>
        </w:tc>
        <w:tc>
          <w:tcPr>
            <w:tcW w:w="460" w:type="dxa"/>
          </w:tcPr>
          <w:p w14:paraId="55B6A7CD" w14:textId="77777777" w:rsidR="00E50F9B" w:rsidRDefault="00AF4DA5" w:rsidP="002177E2">
            <w:pPr>
              <w:jc w:val="right"/>
            </w:pPr>
            <w:r>
              <w:t>0</w:t>
            </w:r>
          </w:p>
        </w:tc>
        <w:tc>
          <w:tcPr>
            <w:tcW w:w="460" w:type="dxa"/>
          </w:tcPr>
          <w:p w14:paraId="5B50464D" w14:textId="77777777" w:rsidR="00E50F9B" w:rsidRDefault="00AF4DA5" w:rsidP="002177E2">
            <w:pPr>
              <w:jc w:val="right"/>
            </w:pPr>
            <w:r>
              <w:t>0</w:t>
            </w:r>
          </w:p>
        </w:tc>
        <w:tc>
          <w:tcPr>
            <w:tcW w:w="460" w:type="dxa"/>
          </w:tcPr>
          <w:p w14:paraId="31A5E837" w14:textId="77777777" w:rsidR="00E50F9B" w:rsidRDefault="00AF4DA5" w:rsidP="002177E2">
            <w:pPr>
              <w:jc w:val="right"/>
            </w:pPr>
            <w:r>
              <w:t>0</w:t>
            </w:r>
          </w:p>
        </w:tc>
        <w:tc>
          <w:tcPr>
            <w:tcW w:w="460" w:type="dxa"/>
          </w:tcPr>
          <w:p w14:paraId="44CA6391" w14:textId="77777777" w:rsidR="00E50F9B" w:rsidRDefault="00AF4DA5" w:rsidP="002177E2">
            <w:pPr>
              <w:jc w:val="right"/>
            </w:pPr>
            <w:r>
              <w:t>0</w:t>
            </w:r>
          </w:p>
        </w:tc>
      </w:tr>
      <w:tr w:rsidR="00E50F9B" w14:paraId="5464A55B" w14:textId="77777777" w:rsidTr="002177E2">
        <w:trPr>
          <w:trHeight w:val="320"/>
        </w:trPr>
        <w:tc>
          <w:tcPr>
            <w:tcW w:w="1840" w:type="dxa"/>
          </w:tcPr>
          <w:p w14:paraId="62E6814A" w14:textId="77777777" w:rsidR="00E50F9B" w:rsidRDefault="00AF4DA5" w:rsidP="002177E2">
            <w:r>
              <w:t>87. Overførte ubrukte bevilgninger</w:t>
            </w:r>
            <w:r>
              <w:tab/>
            </w:r>
          </w:p>
        </w:tc>
        <w:tc>
          <w:tcPr>
            <w:tcW w:w="460" w:type="dxa"/>
          </w:tcPr>
          <w:p w14:paraId="3FFAD4D7" w14:textId="77777777" w:rsidR="00E50F9B" w:rsidRDefault="00AF4DA5" w:rsidP="002177E2">
            <w:pPr>
              <w:jc w:val="right"/>
            </w:pPr>
            <w:r>
              <w:t>7</w:t>
            </w:r>
          </w:p>
        </w:tc>
        <w:tc>
          <w:tcPr>
            <w:tcW w:w="460" w:type="dxa"/>
          </w:tcPr>
          <w:p w14:paraId="14C41799" w14:textId="77777777" w:rsidR="00E50F9B" w:rsidRDefault="00AF4DA5" w:rsidP="002177E2">
            <w:pPr>
              <w:jc w:val="right"/>
            </w:pPr>
            <w:r>
              <w:t>15</w:t>
            </w:r>
          </w:p>
        </w:tc>
        <w:tc>
          <w:tcPr>
            <w:tcW w:w="460" w:type="dxa"/>
          </w:tcPr>
          <w:p w14:paraId="41C9F3BE" w14:textId="77777777" w:rsidR="00E50F9B" w:rsidRDefault="00AF4DA5" w:rsidP="002177E2">
            <w:pPr>
              <w:jc w:val="right"/>
            </w:pPr>
            <w:r>
              <w:t>9</w:t>
            </w:r>
          </w:p>
        </w:tc>
        <w:tc>
          <w:tcPr>
            <w:tcW w:w="460" w:type="dxa"/>
          </w:tcPr>
          <w:p w14:paraId="7B988B79" w14:textId="77777777" w:rsidR="00E50F9B" w:rsidRDefault="00AF4DA5" w:rsidP="002177E2">
            <w:pPr>
              <w:jc w:val="right"/>
            </w:pPr>
            <w:r>
              <w:t>7</w:t>
            </w:r>
          </w:p>
        </w:tc>
        <w:tc>
          <w:tcPr>
            <w:tcW w:w="460" w:type="dxa"/>
          </w:tcPr>
          <w:p w14:paraId="262B9DCA" w14:textId="77777777" w:rsidR="00E50F9B" w:rsidRDefault="00AF4DA5" w:rsidP="002177E2">
            <w:pPr>
              <w:jc w:val="right"/>
            </w:pPr>
            <w:r>
              <w:t>11</w:t>
            </w:r>
          </w:p>
        </w:tc>
        <w:tc>
          <w:tcPr>
            <w:tcW w:w="460" w:type="dxa"/>
          </w:tcPr>
          <w:p w14:paraId="72511988" w14:textId="77777777" w:rsidR="00E50F9B" w:rsidRDefault="00AF4DA5" w:rsidP="002177E2">
            <w:pPr>
              <w:jc w:val="right"/>
            </w:pPr>
            <w:r>
              <w:t>44</w:t>
            </w:r>
          </w:p>
        </w:tc>
        <w:tc>
          <w:tcPr>
            <w:tcW w:w="460" w:type="dxa"/>
          </w:tcPr>
          <w:p w14:paraId="2C4D7DBA" w14:textId="77777777" w:rsidR="00E50F9B" w:rsidRDefault="00AF4DA5" w:rsidP="002177E2">
            <w:pPr>
              <w:jc w:val="right"/>
            </w:pPr>
            <w:r>
              <w:t>13</w:t>
            </w:r>
          </w:p>
        </w:tc>
        <w:tc>
          <w:tcPr>
            <w:tcW w:w="460" w:type="dxa"/>
          </w:tcPr>
          <w:p w14:paraId="33DD2435" w14:textId="77777777" w:rsidR="00E50F9B" w:rsidRDefault="00AF4DA5" w:rsidP="002177E2">
            <w:pPr>
              <w:jc w:val="right"/>
            </w:pPr>
            <w:r>
              <w:t>14</w:t>
            </w:r>
          </w:p>
        </w:tc>
        <w:tc>
          <w:tcPr>
            <w:tcW w:w="460" w:type="dxa"/>
          </w:tcPr>
          <w:p w14:paraId="45C2E4B6" w14:textId="77777777" w:rsidR="00E50F9B" w:rsidRDefault="00AF4DA5" w:rsidP="002177E2">
            <w:pPr>
              <w:jc w:val="right"/>
            </w:pPr>
            <w:r>
              <w:t>12</w:t>
            </w:r>
          </w:p>
        </w:tc>
        <w:tc>
          <w:tcPr>
            <w:tcW w:w="460" w:type="dxa"/>
          </w:tcPr>
          <w:p w14:paraId="60CD03B1" w14:textId="77777777" w:rsidR="00E50F9B" w:rsidRDefault="00AF4DA5" w:rsidP="002177E2">
            <w:pPr>
              <w:jc w:val="right"/>
            </w:pPr>
            <w:r>
              <w:t>11</w:t>
            </w:r>
          </w:p>
        </w:tc>
        <w:tc>
          <w:tcPr>
            <w:tcW w:w="460" w:type="dxa"/>
          </w:tcPr>
          <w:p w14:paraId="34137485" w14:textId="77777777" w:rsidR="00E50F9B" w:rsidRDefault="00AF4DA5" w:rsidP="002177E2">
            <w:pPr>
              <w:jc w:val="right"/>
            </w:pPr>
            <w:r>
              <w:t>14</w:t>
            </w:r>
          </w:p>
        </w:tc>
        <w:tc>
          <w:tcPr>
            <w:tcW w:w="460" w:type="dxa"/>
          </w:tcPr>
          <w:p w14:paraId="6969D646" w14:textId="77777777" w:rsidR="00E50F9B" w:rsidRDefault="00AF4DA5" w:rsidP="002177E2">
            <w:pPr>
              <w:jc w:val="right"/>
            </w:pPr>
            <w:r>
              <w:t>15</w:t>
            </w:r>
          </w:p>
        </w:tc>
        <w:tc>
          <w:tcPr>
            <w:tcW w:w="460" w:type="dxa"/>
          </w:tcPr>
          <w:p w14:paraId="1C4E31F8" w14:textId="77777777" w:rsidR="00E50F9B" w:rsidRDefault="00AF4DA5" w:rsidP="002177E2">
            <w:pPr>
              <w:jc w:val="right"/>
            </w:pPr>
            <w:r>
              <w:t>17</w:t>
            </w:r>
          </w:p>
        </w:tc>
        <w:tc>
          <w:tcPr>
            <w:tcW w:w="460" w:type="dxa"/>
          </w:tcPr>
          <w:p w14:paraId="7EDFB834" w14:textId="77777777" w:rsidR="00E50F9B" w:rsidRDefault="00AF4DA5" w:rsidP="002177E2">
            <w:pPr>
              <w:jc w:val="right"/>
            </w:pPr>
            <w:r>
              <w:t>16</w:t>
            </w:r>
          </w:p>
        </w:tc>
        <w:tc>
          <w:tcPr>
            <w:tcW w:w="460" w:type="dxa"/>
          </w:tcPr>
          <w:p w14:paraId="67AA9D2C" w14:textId="77777777" w:rsidR="00E50F9B" w:rsidRDefault="00AF4DA5" w:rsidP="002177E2">
            <w:pPr>
              <w:jc w:val="right"/>
            </w:pPr>
            <w:r>
              <w:t>26</w:t>
            </w:r>
          </w:p>
        </w:tc>
        <w:tc>
          <w:tcPr>
            <w:tcW w:w="460" w:type="dxa"/>
          </w:tcPr>
          <w:p w14:paraId="175C8B9C" w14:textId="77777777" w:rsidR="00E50F9B" w:rsidRDefault="00AF4DA5" w:rsidP="002177E2">
            <w:pPr>
              <w:jc w:val="right"/>
            </w:pPr>
            <w:r>
              <w:t>27</w:t>
            </w:r>
          </w:p>
        </w:tc>
      </w:tr>
      <w:tr w:rsidR="00E50F9B" w14:paraId="1806F4B8" w14:textId="77777777" w:rsidTr="002177E2">
        <w:trPr>
          <w:trHeight w:val="320"/>
        </w:trPr>
        <w:tc>
          <w:tcPr>
            <w:tcW w:w="1840" w:type="dxa"/>
          </w:tcPr>
          <w:p w14:paraId="34286B0D" w14:textId="77777777" w:rsidR="00E50F9B" w:rsidRDefault="00AF4DA5" w:rsidP="002177E2">
            <w:r>
              <w:t>99. Avslutningskonto (egenkapital)</w:t>
            </w:r>
            <w:r>
              <w:tab/>
            </w:r>
          </w:p>
        </w:tc>
        <w:tc>
          <w:tcPr>
            <w:tcW w:w="460" w:type="dxa"/>
          </w:tcPr>
          <w:p w14:paraId="0D9FA725" w14:textId="77777777" w:rsidR="00E50F9B" w:rsidRDefault="00AF4DA5" w:rsidP="002177E2">
            <w:pPr>
              <w:jc w:val="right"/>
            </w:pPr>
            <w:r>
              <w:t>211</w:t>
            </w:r>
          </w:p>
        </w:tc>
        <w:tc>
          <w:tcPr>
            <w:tcW w:w="460" w:type="dxa"/>
          </w:tcPr>
          <w:p w14:paraId="40DBEC9D" w14:textId="77777777" w:rsidR="00E50F9B" w:rsidRDefault="00AF4DA5" w:rsidP="002177E2">
            <w:pPr>
              <w:jc w:val="right"/>
            </w:pPr>
            <w:r>
              <w:t>147</w:t>
            </w:r>
          </w:p>
        </w:tc>
        <w:tc>
          <w:tcPr>
            <w:tcW w:w="460" w:type="dxa"/>
          </w:tcPr>
          <w:p w14:paraId="50112963" w14:textId="77777777" w:rsidR="00E50F9B" w:rsidRDefault="00AF4DA5" w:rsidP="002177E2">
            <w:pPr>
              <w:jc w:val="right"/>
            </w:pPr>
            <w:r>
              <w:t>615</w:t>
            </w:r>
          </w:p>
        </w:tc>
        <w:tc>
          <w:tcPr>
            <w:tcW w:w="460" w:type="dxa"/>
          </w:tcPr>
          <w:p w14:paraId="3D6D9973" w14:textId="77777777" w:rsidR="00E50F9B" w:rsidRDefault="00AF4DA5" w:rsidP="002177E2">
            <w:pPr>
              <w:jc w:val="right"/>
            </w:pPr>
            <w:r>
              <w:t>1 631</w:t>
            </w:r>
          </w:p>
        </w:tc>
        <w:tc>
          <w:tcPr>
            <w:tcW w:w="460" w:type="dxa"/>
          </w:tcPr>
          <w:p w14:paraId="30A4AC7E" w14:textId="77777777" w:rsidR="00E50F9B" w:rsidRDefault="00AF4DA5" w:rsidP="002177E2">
            <w:pPr>
              <w:jc w:val="right"/>
            </w:pPr>
            <w:r>
              <w:t>3 654</w:t>
            </w:r>
          </w:p>
        </w:tc>
        <w:tc>
          <w:tcPr>
            <w:tcW w:w="460" w:type="dxa"/>
          </w:tcPr>
          <w:p w14:paraId="387A1DD7" w14:textId="77777777" w:rsidR="00E50F9B" w:rsidRDefault="00AF4DA5" w:rsidP="002177E2">
            <w:pPr>
              <w:jc w:val="right"/>
            </w:pPr>
            <w:r>
              <w:t>3 853</w:t>
            </w:r>
          </w:p>
        </w:tc>
        <w:tc>
          <w:tcPr>
            <w:tcW w:w="460" w:type="dxa"/>
          </w:tcPr>
          <w:p w14:paraId="3FD78032" w14:textId="77777777" w:rsidR="00E50F9B" w:rsidRDefault="00AF4DA5" w:rsidP="002177E2">
            <w:pPr>
              <w:jc w:val="right"/>
            </w:pPr>
            <w:r>
              <w:t>4 432</w:t>
            </w:r>
          </w:p>
        </w:tc>
        <w:tc>
          <w:tcPr>
            <w:tcW w:w="460" w:type="dxa"/>
          </w:tcPr>
          <w:p w14:paraId="495DD5C1" w14:textId="77777777" w:rsidR="00E50F9B" w:rsidRDefault="00AF4DA5" w:rsidP="002177E2">
            <w:pPr>
              <w:jc w:val="right"/>
            </w:pPr>
            <w:r>
              <w:t>5 685</w:t>
            </w:r>
          </w:p>
        </w:tc>
        <w:tc>
          <w:tcPr>
            <w:tcW w:w="460" w:type="dxa"/>
          </w:tcPr>
          <w:p w14:paraId="2FDE33EB" w14:textId="77777777" w:rsidR="00E50F9B" w:rsidRDefault="00AF4DA5" w:rsidP="002177E2">
            <w:pPr>
              <w:jc w:val="right"/>
            </w:pPr>
            <w:r>
              <w:t>7 133</w:t>
            </w:r>
          </w:p>
        </w:tc>
        <w:tc>
          <w:tcPr>
            <w:tcW w:w="460" w:type="dxa"/>
          </w:tcPr>
          <w:p w14:paraId="7A7A79F0" w14:textId="77777777" w:rsidR="00E50F9B" w:rsidRDefault="00AF4DA5" w:rsidP="002177E2">
            <w:pPr>
              <w:jc w:val="right"/>
            </w:pPr>
            <w:r>
              <w:t>8 180</w:t>
            </w:r>
          </w:p>
        </w:tc>
        <w:tc>
          <w:tcPr>
            <w:tcW w:w="460" w:type="dxa"/>
          </w:tcPr>
          <w:p w14:paraId="47A4D589" w14:textId="77777777" w:rsidR="00E50F9B" w:rsidRDefault="00AF4DA5" w:rsidP="002177E2">
            <w:pPr>
              <w:jc w:val="right"/>
            </w:pPr>
            <w:r>
              <w:t>8 266</w:t>
            </w:r>
          </w:p>
        </w:tc>
        <w:tc>
          <w:tcPr>
            <w:tcW w:w="460" w:type="dxa"/>
          </w:tcPr>
          <w:p w14:paraId="19A0D199" w14:textId="77777777" w:rsidR="00E50F9B" w:rsidRDefault="00AF4DA5" w:rsidP="002177E2">
            <w:pPr>
              <w:jc w:val="right"/>
            </w:pPr>
            <w:r>
              <w:t>9 294</w:t>
            </w:r>
          </w:p>
        </w:tc>
        <w:tc>
          <w:tcPr>
            <w:tcW w:w="460" w:type="dxa"/>
          </w:tcPr>
          <w:p w14:paraId="4995927A" w14:textId="77777777" w:rsidR="00E50F9B" w:rsidRDefault="00AF4DA5" w:rsidP="002177E2">
            <w:pPr>
              <w:jc w:val="right"/>
            </w:pPr>
            <w:r>
              <w:t>9 072</w:t>
            </w:r>
          </w:p>
        </w:tc>
        <w:tc>
          <w:tcPr>
            <w:tcW w:w="460" w:type="dxa"/>
          </w:tcPr>
          <w:p w14:paraId="0A213F7F" w14:textId="77777777" w:rsidR="00E50F9B" w:rsidRDefault="00AF4DA5" w:rsidP="002177E2">
            <w:pPr>
              <w:jc w:val="right"/>
            </w:pPr>
            <w:r>
              <w:t>10 964</w:t>
            </w:r>
          </w:p>
        </w:tc>
        <w:tc>
          <w:tcPr>
            <w:tcW w:w="460" w:type="dxa"/>
          </w:tcPr>
          <w:p w14:paraId="388D9133" w14:textId="77777777" w:rsidR="00E50F9B" w:rsidRDefault="00AF4DA5" w:rsidP="002177E2">
            <w:pPr>
              <w:jc w:val="right"/>
            </w:pPr>
            <w:r>
              <w:t>11 882</w:t>
            </w:r>
          </w:p>
        </w:tc>
        <w:tc>
          <w:tcPr>
            <w:tcW w:w="460" w:type="dxa"/>
          </w:tcPr>
          <w:p w14:paraId="2A0835DC" w14:textId="77777777" w:rsidR="00E50F9B" w:rsidRDefault="00AF4DA5" w:rsidP="002177E2">
            <w:pPr>
              <w:jc w:val="right"/>
            </w:pPr>
            <w:r>
              <w:t>13 432</w:t>
            </w:r>
          </w:p>
        </w:tc>
      </w:tr>
      <w:tr w:rsidR="00E50F9B" w14:paraId="5B57C36E" w14:textId="77777777" w:rsidTr="002177E2">
        <w:trPr>
          <w:trHeight w:val="320"/>
        </w:trPr>
        <w:tc>
          <w:tcPr>
            <w:tcW w:w="1840" w:type="dxa"/>
          </w:tcPr>
          <w:p w14:paraId="5DE6E85F" w14:textId="77777777" w:rsidR="00E50F9B" w:rsidRDefault="00AF4DA5" w:rsidP="002177E2">
            <w:r w:rsidRPr="00AF4DA5">
              <w:rPr>
                <w:rStyle w:val="kursiv"/>
              </w:rPr>
              <w:t>Memo:</w:t>
            </w:r>
          </w:p>
        </w:tc>
        <w:tc>
          <w:tcPr>
            <w:tcW w:w="460" w:type="dxa"/>
          </w:tcPr>
          <w:p w14:paraId="7E6D60D2" w14:textId="77777777" w:rsidR="00E50F9B" w:rsidRDefault="00E50F9B" w:rsidP="002177E2">
            <w:pPr>
              <w:jc w:val="right"/>
            </w:pPr>
          </w:p>
        </w:tc>
        <w:tc>
          <w:tcPr>
            <w:tcW w:w="460" w:type="dxa"/>
          </w:tcPr>
          <w:p w14:paraId="45285019" w14:textId="77777777" w:rsidR="00E50F9B" w:rsidRDefault="00E50F9B" w:rsidP="002177E2">
            <w:pPr>
              <w:jc w:val="right"/>
            </w:pPr>
          </w:p>
        </w:tc>
        <w:tc>
          <w:tcPr>
            <w:tcW w:w="460" w:type="dxa"/>
          </w:tcPr>
          <w:p w14:paraId="3695BA01" w14:textId="77777777" w:rsidR="00E50F9B" w:rsidRDefault="00E50F9B" w:rsidP="002177E2">
            <w:pPr>
              <w:jc w:val="right"/>
            </w:pPr>
          </w:p>
        </w:tc>
        <w:tc>
          <w:tcPr>
            <w:tcW w:w="460" w:type="dxa"/>
          </w:tcPr>
          <w:p w14:paraId="290D99EC" w14:textId="77777777" w:rsidR="00E50F9B" w:rsidRDefault="00E50F9B" w:rsidP="002177E2">
            <w:pPr>
              <w:jc w:val="right"/>
            </w:pPr>
          </w:p>
        </w:tc>
        <w:tc>
          <w:tcPr>
            <w:tcW w:w="460" w:type="dxa"/>
          </w:tcPr>
          <w:p w14:paraId="09D6B93F" w14:textId="77777777" w:rsidR="00E50F9B" w:rsidRDefault="00E50F9B" w:rsidP="002177E2">
            <w:pPr>
              <w:jc w:val="right"/>
            </w:pPr>
          </w:p>
        </w:tc>
        <w:tc>
          <w:tcPr>
            <w:tcW w:w="460" w:type="dxa"/>
          </w:tcPr>
          <w:p w14:paraId="0D8D5672" w14:textId="77777777" w:rsidR="00E50F9B" w:rsidRDefault="00E50F9B" w:rsidP="002177E2">
            <w:pPr>
              <w:jc w:val="right"/>
            </w:pPr>
          </w:p>
        </w:tc>
        <w:tc>
          <w:tcPr>
            <w:tcW w:w="460" w:type="dxa"/>
          </w:tcPr>
          <w:p w14:paraId="0239FB81" w14:textId="77777777" w:rsidR="00E50F9B" w:rsidRDefault="00E50F9B" w:rsidP="002177E2">
            <w:pPr>
              <w:jc w:val="right"/>
            </w:pPr>
          </w:p>
        </w:tc>
        <w:tc>
          <w:tcPr>
            <w:tcW w:w="460" w:type="dxa"/>
          </w:tcPr>
          <w:p w14:paraId="05723E29" w14:textId="77777777" w:rsidR="00E50F9B" w:rsidRDefault="00E50F9B" w:rsidP="002177E2">
            <w:pPr>
              <w:jc w:val="right"/>
            </w:pPr>
          </w:p>
        </w:tc>
        <w:tc>
          <w:tcPr>
            <w:tcW w:w="460" w:type="dxa"/>
          </w:tcPr>
          <w:p w14:paraId="0AC76A84" w14:textId="77777777" w:rsidR="00E50F9B" w:rsidRDefault="00E50F9B" w:rsidP="002177E2">
            <w:pPr>
              <w:jc w:val="right"/>
            </w:pPr>
          </w:p>
        </w:tc>
        <w:tc>
          <w:tcPr>
            <w:tcW w:w="460" w:type="dxa"/>
          </w:tcPr>
          <w:p w14:paraId="1F4DF63B" w14:textId="77777777" w:rsidR="00E50F9B" w:rsidRDefault="00E50F9B" w:rsidP="002177E2">
            <w:pPr>
              <w:jc w:val="right"/>
            </w:pPr>
          </w:p>
        </w:tc>
        <w:tc>
          <w:tcPr>
            <w:tcW w:w="460" w:type="dxa"/>
          </w:tcPr>
          <w:p w14:paraId="0CEBE711" w14:textId="77777777" w:rsidR="00E50F9B" w:rsidRDefault="00E50F9B" w:rsidP="002177E2">
            <w:pPr>
              <w:jc w:val="right"/>
            </w:pPr>
          </w:p>
        </w:tc>
        <w:tc>
          <w:tcPr>
            <w:tcW w:w="460" w:type="dxa"/>
          </w:tcPr>
          <w:p w14:paraId="510C3B82" w14:textId="77777777" w:rsidR="00E50F9B" w:rsidRDefault="00E50F9B" w:rsidP="002177E2">
            <w:pPr>
              <w:jc w:val="right"/>
            </w:pPr>
          </w:p>
        </w:tc>
        <w:tc>
          <w:tcPr>
            <w:tcW w:w="460" w:type="dxa"/>
          </w:tcPr>
          <w:p w14:paraId="5D53DD3D" w14:textId="77777777" w:rsidR="00E50F9B" w:rsidRDefault="00E50F9B" w:rsidP="002177E2">
            <w:pPr>
              <w:jc w:val="right"/>
            </w:pPr>
          </w:p>
        </w:tc>
        <w:tc>
          <w:tcPr>
            <w:tcW w:w="460" w:type="dxa"/>
          </w:tcPr>
          <w:p w14:paraId="755B6664" w14:textId="77777777" w:rsidR="00E50F9B" w:rsidRDefault="00E50F9B" w:rsidP="002177E2">
            <w:pPr>
              <w:jc w:val="right"/>
            </w:pPr>
          </w:p>
        </w:tc>
        <w:tc>
          <w:tcPr>
            <w:tcW w:w="460" w:type="dxa"/>
          </w:tcPr>
          <w:p w14:paraId="4E74067C" w14:textId="77777777" w:rsidR="00E50F9B" w:rsidRDefault="00E50F9B" w:rsidP="002177E2">
            <w:pPr>
              <w:jc w:val="right"/>
            </w:pPr>
          </w:p>
        </w:tc>
        <w:tc>
          <w:tcPr>
            <w:tcW w:w="460" w:type="dxa"/>
          </w:tcPr>
          <w:p w14:paraId="54299C23" w14:textId="77777777" w:rsidR="00E50F9B" w:rsidRDefault="00E50F9B" w:rsidP="002177E2">
            <w:pPr>
              <w:jc w:val="right"/>
            </w:pPr>
          </w:p>
        </w:tc>
      </w:tr>
      <w:tr w:rsidR="00E50F9B" w14:paraId="284DBA7C" w14:textId="77777777" w:rsidTr="002177E2">
        <w:trPr>
          <w:trHeight w:val="320"/>
        </w:trPr>
        <w:tc>
          <w:tcPr>
            <w:tcW w:w="1840" w:type="dxa"/>
          </w:tcPr>
          <w:p w14:paraId="50F12F32" w14:textId="77777777" w:rsidR="00E50F9B" w:rsidRDefault="00AF4DA5" w:rsidP="002177E2">
            <w:r>
              <w:t>Egenkapital utenom Statens pensjonsfond</w:t>
            </w:r>
            <w:r>
              <w:tab/>
            </w:r>
          </w:p>
        </w:tc>
        <w:tc>
          <w:tcPr>
            <w:tcW w:w="460" w:type="dxa"/>
          </w:tcPr>
          <w:p w14:paraId="4FAC8201" w14:textId="77777777" w:rsidR="00E50F9B" w:rsidRDefault="00AF4DA5" w:rsidP="002177E2">
            <w:pPr>
              <w:jc w:val="right"/>
            </w:pPr>
            <w:r>
              <w:t>209</w:t>
            </w:r>
          </w:p>
        </w:tc>
        <w:tc>
          <w:tcPr>
            <w:tcW w:w="460" w:type="dxa"/>
          </w:tcPr>
          <w:p w14:paraId="28044F55" w14:textId="77777777" w:rsidR="00E50F9B" w:rsidRDefault="00AF4DA5" w:rsidP="002177E2">
            <w:pPr>
              <w:jc w:val="right"/>
            </w:pPr>
            <w:r>
              <w:t>139</w:t>
            </w:r>
          </w:p>
        </w:tc>
        <w:tc>
          <w:tcPr>
            <w:tcW w:w="460" w:type="dxa"/>
          </w:tcPr>
          <w:p w14:paraId="48644A18" w14:textId="77777777" w:rsidR="00E50F9B" w:rsidRDefault="00AF4DA5" w:rsidP="002177E2">
            <w:pPr>
              <w:jc w:val="right"/>
            </w:pPr>
            <w:r>
              <w:t>206</w:t>
            </w:r>
          </w:p>
        </w:tc>
        <w:tc>
          <w:tcPr>
            <w:tcW w:w="460" w:type="dxa"/>
          </w:tcPr>
          <w:p w14:paraId="4A7B48DE" w14:textId="77777777" w:rsidR="00E50F9B" w:rsidRDefault="00AF4DA5" w:rsidP="002177E2">
            <w:pPr>
              <w:jc w:val="right"/>
            </w:pPr>
            <w:r>
              <w:t>215</w:t>
            </w:r>
          </w:p>
        </w:tc>
        <w:tc>
          <w:tcPr>
            <w:tcW w:w="460" w:type="dxa"/>
          </w:tcPr>
          <w:p w14:paraId="76A757CB" w14:textId="77777777" w:rsidR="00E50F9B" w:rsidRDefault="00AF4DA5" w:rsidP="002177E2">
            <w:pPr>
              <w:jc w:val="right"/>
            </w:pPr>
            <w:r>
              <w:t>439</w:t>
            </w:r>
          </w:p>
        </w:tc>
        <w:tc>
          <w:tcPr>
            <w:tcW w:w="460" w:type="dxa"/>
          </w:tcPr>
          <w:p w14:paraId="0CDFFD36" w14:textId="77777777" w:rsidR="00E50F9B" w:rsidRDefault="00AF4DA5" w:rsidP="002177E2">
            <w:pPr>
              <w:jc w:val="right"/>
            </w:pPr>
            <w:r>
              <w:t>416</w:t>
            </w:r>
          </w:p>
        </w:tc>
        <w:tc>
          <w:tcPr>
            <w:tcW w:w="460" w:type="dxa"/>
          </w:tcPr>
          <w:p w14:paraId="0801BAD7" w14:textId="77777777" w:rsidR="00E50F9B" w:rsidRDefault="00AF4DA5" w:rsidP="002177E2">
            <w:pPr>
              <w:jc w:val="right"/>
            </w:pPr>
            <w:r>
              <w:t>462</w:t>
            </w:r>
          </w:p>
        </w:tc>
        <w:tc>
          <w:tcPr>
            <w:tcW w:w="460" w:type="dxa"/>
          </w:tcPr>
          <w:p w14:paraId="456982C0" w14:textId="77777777" w:rsidR="00E50F9B" w:rsidRDefault="00AF4DA5" w:rsidP="002177E2">
            <w:pPr>
              <w:jc w:val="right"/>
            </w:pPr>
            <w:r>
              <w:t>485</w:t>
            </w:r>
          </w:p>
        </w:tc>
        <w:tc>
          <w:tcPr>
            <w:tcW w:w="460" w:type="dxa"/>
          </w:tcPr>
          <w:p w14:paraId="7BC9E5E0" w14:textId="77777777" w:rsidR="00E50F9B" w:rsidRDefault="00AF4DA5" w:rsidP="002177E2">
            <w:pPr>
              <w:jc w:val="right"/>
            </w:pPr>
            <w:r>
              <w:t>517</w:t>
            </w:r>
          </w:p>
        </w:tc>
        <w:tc>
          <w:tcPr>
            <w:tcW w:w="460" w:type="dxa"/>
          </w:tcPr>
          <w:p w14:paraId="0B84B252" w14:textId="77777777" w:rsidR="00E50F9B" w:rsidRDefault="00AF4DA5" w:rsidP="002177E2">
            <w:pPr>
              <w:jc w:val="right"/>
            </w:pPr>
            <w:r>
              <w:t>521</w:t>
            </w:r>
          </w:p>
        </w:tc>
        <w:tc>
          <w:tcPr>
            <w:tcW w:w="460" w:type="dxa"/>
          </w:tcPr>
          <w:p w14:paraId="7CB9B5A6" w14:textId="77777777" w:rsidR="00E50F9B" w:rsidRDefault="00AF4DA5" w:rsidP="002177E2">
            <w:pPr>
              <w:jc w:val="right"/>
            </w:pPr>
            <w:r>
              <w:t>544</w:t>
            </w:r>
          </w:p>
        </w:tc>
        <w:tc>
          <w:tcPr>
            <w:tcW w:w="460" w:type="dxa"/>
          </w:tcPr>
          <w:p w14:paraId="7B7A948B" w14:textId="77777777" w:rsidR="00E50F9B" w:rsidRDefault="00AF4DA5" w:rsidP="002177E2">
            <w:pPr>
              <w:jc w:val="right"/>
            </w:pPr>
            <w:r>
              <w:t>570</w:t>
            </w:r>
          </w:p>
        </w:tc>
        <w:tc>
          <w:tcPr>
            <w:tcW w:w="460" w:type="dxa"/>
          </w:tcPr>
          <w:p w14:paraId="28A1806C" w14:textId="77777777" w:rsidR="00E50F9B" w:rsidRDefault="00AF4DA5" w:rsidP="002177E2">
            <w:pPr>
              <w:jc w:val="right"/>
            </w:pPr>
            <w:r>
              <w:t>589</w:t>
            </w:r>
          </w:p>
        </w:tc>
        <w:tc>
          <w:tcPr>
            <w:tcW w:w="460" w:type="dxa"/>
          </w:tcPr>
          <w:p w14:paraId="56C886AD" w14:textId="77777777" w:rsidR="00E50F9B" w:rsidRDefault="00AF4DA5" w:rsidP="002177E2">
            <w:pPr>
              <w:jc w:val="right"/>
            </w:pPr>
            <w:r>
              <w:t>609</w:t>
            </w:r>
          </w:p>
        </w:tc>
        <w:tc>
          <w:tcPr>
            <w:tcW w:w="460" w:type="dxa"/>
          </w:tcPr>
          <w:p w14:paraId="65E373B6" w14:textId="77777777" w:rsidR="00E50F9B" w:rsidRDefault="00AF4DA5" w:rsidP="002177E2">
            <w:pPr>
              <w:jc w:val="right"/>
            </w:pPr>
            <w:r>
              <w:t>683</w:t>
            </w:r>
          </w:p>
        </w:tc>
        <w:tc>
          <w:tcPr>
            <w:tcW w:w="460" w:type="dxa"/>
          </w:tcPr>
          <w:p w14:paraId="61DAF74A" w14:textId="77777777" w:rsidR="00E50F9B" w:rsidRDefault="00AF4DA5" w:rsidP="002177E2">
            <w:pPr>
              <w:jc w:val="right"/>
            </w:pPr>
            <w:r>
              <w:t>745</w:t>
            </w:r>
          </w:p>
        </w:tc>
      </w:tr>
      <w:tr w:rsidR="00E50F9B" w14:paraId="293F64F2" w14:textId="77777777" w:rsidTr="002177E2">
        <w:trPr>
          <w:trHeight w:val="320"/>
        </w:trPr>
        <w:tc>
          <w:tcPr>
            <w:tcW w:w="1840" w:type="dxa"/>
          </w:tcPr>
          <w:p w14:paraId="48F7F067" w14:textId="77777777" w:rsidR="00E50F9B" w:rsidRDefault="00AF4DA5" w:rsidP="002177E2">
            <w:r>
              <w:t>Korrigert for kontolån</w:t>
            </w:r>
            <w:r w:rsidRPr="00AF4DA5">
              <w:rPr>
                <w:rStyle w:val="skrift-hevet"/>
              </w:rPr>
              <w:t>2</w:t>
            </w:r>
            <w:r w:rsidRPr="00AF4DA5">
              <w:rPr>
                <w:rStyle w:val="skrift-hevet"/>
              </w:rPr>
              <w:tab/>
            </w:r>
          </w:p>
        </w:tc>
        <w:tc>
          <w:tcPr>
            <w:tcW w:w="460" w:type="dxa"/>
          </w:tcPr>
          <w:p w14:paraId="6ACE7296" w14:textId="77777777" w:rsidR="00E50F9B" w:rsidRDefault="00AF4DA5" w:rsidP="002177E2">
            <w:pPr>
              <w:jc w:val="right"/>
            </w:pPr>
            <w:r>
              <w:t>211</w:t>
            </w:r>
          </w:p>
        </w:tc>
        <w:tc>
          <w:tcPr>
            <w:tcW w:w="460" w:type="dxa"/>
          </w:tcPr>
          <w:p w14:paraId="0D0ED629" w14:textId="77777777" w:rsidR="00E50F9B" w:rsidRDefault="00AF4DA5" w:rsidP="002177E2">
            <w:pPr>
              <w:jc w:val="right"/>
            </w:pPr>
            <w:r>
              <w:t>178</w:t>
            </w:r>
          </w:p>
        </w:tc>
        <w:tc>
          <w:tcPr>
            <w:tcW w:w="460" w:type="dxa"/>
          </w:tcPr>
          <w:p w14:paraId="0D3AAB81" w14:textId="77777777" w:rsidR="00E50F9B" w:rsidRDefault="00AF4DA5" w:rsidP="002177E2">
            <w:pPr>
              <w:jc w:val="right"/>
            </w:pPr>
            <w:r>
              <w:t>285</w:t>
            </w:r>
          </w:p>
        </w:tc>
        <w:tc>
          <w:tcPr>
            <w:tcW w:w="460" w:type="dxa"/>
          </w:tcPr>
          <w:p w14:paraId="1ED227B7" w14:textId="77777777" w:rsidR="00E50F9B" w:rsidRDefault="00AF4DA5" w:rsidP="002177E2">
            <w:pPr>
              <w:jc w:val="right"/>
            </w:pPr>
            <w:r>
              <w:t>326</w:t>
            </w:r>
          </w:p>
        </w:tc>
        <w:tc>
          <w:tcPr>
            <w:tcW w:w="460" w:type="dxa"/>
          </w:tcPr>
          <w:p w14:paraId="7F4A65A1" w14:textId="77777777" w:rsidR="00E50F9B" w:rsidRDefault="00AF4DA5" w:rsidP="002177E2">
            <w:pPr>
              <w:jc w:val="right"/>
            </w:pPr>
            <w:r>
              <w:t>439</w:t>
            </w:r>
          </w:p>
        </w:tc>
        <w:tc>
          <w:tcPr>
            <w:tcW w:w="460" w:type="dxa"/>
          </w:tcPr>
          <w:p w14:paraId="6429BCA2" w14:textId="77777777" w:rsidR="00E50F9B" w:rsidRDefault="00AF4DA5" w:rsidP="002177E2">
            <w:pPr>
              <w:jc w:val="right"/>
            </w:pPr>
            <w:r>
              <w:t>416</w:t>
            </w:r>
          </w:p>
        </w:tc>
        <w:tc>
          <w:tcPr>
            <w:tcW w:w="460" w:type="dxa"/>
          </w:tcPr>
          <w:p w14:paraId="30368977" w14:textId="77777777" w:rsidR="00E50F9B" w:rsidRDefault="00AF4DA5" w:rsidP="002177E2">
            <w:pPr>
              <w:jc w:val="right"/>
            </w:pPr>
            <w:r>
              <w:t>462</w:t>
            </w:r>
          </w:p>
        </w:tc>
        <w:tc>
          <w:tcPr>
            <w:tcW w:w="460" w:type="dxa"/>
          </w:tcPr>
          <w:p w14:paraId="37446250" w14:textId="77777777" w:rsidR="00E50F9B" w:rsidRDefault="00AF4DA5" w:rsidP="002177E2">
            <w:pPr>
              <w:jc w:val="right"/>
            </w:pPr>
            <w:r>
              <w:t>485</w:t>
            </w:r>
          </w:p>
        </w:tc>
        <w:tc>
          <w:tcPr>
            <w:tcW w:w="460" w:type="dxa"/>
          </w:tcPr>
          <w:p w14:paraId="557C66DC" w14:textId="77777777" w:rsidR="00E50F9B" w:rsidRDefault="00AF4DA5" w:rsidP="002177E2">
            <w:pPr>
              <w:jc w:val="right"/>
            </w:pPr>
            <w:r>
              <w:t>517</w:t>
            </w:r>
          </w:p>
        </w:tc>
        <w:tc>
          <w:tcPr>
            <w:tcW w:w="460" w:type="dxa"/>
          </w:tcPr>
          <w:p w14:paraId="2082F0EC" w14:textId="77777777" w:rsidR="00E50F9B" w:rsidRDefault="00AF4DA5" w:rsidP="002177E2">
            <w:pPr>
              <w:jc w:val="right"/>
            </w:pPr>
            <w:r>
              <w:t>521</w:t>
            </w:r>
          </w:p>
        </w:tc>
        <w:tc>
          <w:tcPr>
            <w:tcW w:w="460" w:type="dxa"/>
          </w:tcPr>
          <w:p w14:paraId="5A614FE5" w14:textId="77777777" w:rsidR="00E50F9B" w:rsidRDefault="00AF4DA5" w:rsidP="002177E2">
            <w:pPr>
              <w:jc w:val="right"/>
            </w:pPr>
            <w:r>
              <w:t>544</w:t>
            </w:r>
          </w:p>
        </w:tc>
        <w:tc>
          <w:tcPr>
            <w:tcW w:w="460" w:type="dxa"/>
          </w:tcPr>
          <w:p w14:paraId="6242ECF0" w14:textId="77777777" w:rsidR="00E50F9B" w:rsidRDefault="00AF4DA5" w:rsidP="002177E2">
            <w:pPr>
              <w:jc w:val="right"/>
            </w:pPr>
            <w:r>
              <w:t>570</w:t>
            </w:r>
          </w:p>
        </w:tc>
        <w:tc>
          <w:tcPr>
            <w:tcW w:w="460" w:type="dxa"/>
          </w:tcPr>
          <w:p w14:paraId="3C88B0D8" w14:textId="77777777" w:rsidR="00E50F9B" w:rsidRDefault="00AF4DA5" w:rsidP="002177E2">
            <w:pPr>
              <w:jc w:val="right"/>
            </w:pPr>
            <w:r>
              <w:t>589</w:t>
            </w:r>
          </w:p>
        </w:tc>
        <w:tc>
          <w:tcPr>
            <w:tcW w:w="460" w:type="dxa"/>
          </w:tcPr>
          <w:p w14:paraId="62F51965" w14:textId="77777777" w:rsidR="00E50F9B" w:rsidRDefault="00AF4DA5" w:rsidP="002177E2">
            <w:pPr>
              <w:jc w:val="right"/>
            </w:pPr>
            <w:r>
              <w:t>609</w:t>
            </w:r>
          </w:p>
        </w:tc>
        <w:tc>
          <w:tcPr>
            <w:tcW w:w="460" w:type="dxa"/>
          </w:tcPr>
          <w:p w14:paraId="6FDC2A1B" w14:textId="77777777" w:rsidR="00E50F9B" w:rsidRDefault="00AF4DA5" w:rsidP="002177E2">
            <w:pPr>
              <w:jc w:val="right"/>
            </w:pPr>
            <w:r>
              <w:t>683</w:t>
            </w:r>
          </w:p>
        </w:tc>
        <w:tc>
          <w:tcPr>
            <w:tcW w:w="460" w:type="dxa"/>
          </w:tcPr>
          <w:p w14:paraId="6C4835A8" w14:textId="77777777" w:rsidR="00E50F9B" w:rsidRDefault="00AF4DA5" w:rsidP="002177E2">
            <w:pPr>
              <w:jc w:val="right"/>
            </w:pPr>
            <w:r>
              <w:t>745</w:t>
            </w:r>
          </w:p>
        </w:tc>
      </w:tr>
    </w:tbl>
    <w:p w14:paraId="0DAFFB6A" w14:textId="77777777" w:rsidR="00E50F9B" w:rsidRDefault="00AF4DA5" w:rsidP="00F55674">
      <w:pPr>
        <w:pStyle w:val="tabell-noter"/>
        <w:rPr>
          <w:rStyle w:val="skrift-hevet"/>
        </w:rPr>
      </w:pPr>
      <w:r>
        <w:rPr>
          <w:rStyle w:val="skrift-hevet"/>
          <w:sz w:val="17"/>
          <w:szCs w:val="17"/>
        </w:rPr>
        <w:t>1</w:t>
      </w:r>
      <w:r>
        <w:tab/>
        <w:t>Balansen ved utgangen av det enkelte år. Kommentarer til utviklingen i enkeltposter finnes i de årlige statsregnskapene.</w:t>
      </w:r>
    </w:p>
    <w:p w14:paraId="334CD386" w14:textId="77777777" w:rsidR="00E50F9B" w:rsidRDefault="00AF4DA5" w:rsidP="00F55674">
      <w:pPr>
        <w:pStyle w:val="tabell-noter"/>
        <w:rPr>
          <w:rStyle w:val="skrift-hevet"/>
        </w:rPr>
      </w:pPr>
      <w:r>
        <w:rPr>
          <w:rStyle w:val="skrift-hevet"/>
          <w:sz w:val="17"/>
          <w:szCs w:val="17"/>
        </w:rPr>
        <w:t>2</w:t>
      </w:r>
      <w:r>
        <w:tab/>
        <w:t>Folketrygdfondets kontolån til staten ble avviklet i 2006. Tidsserien er korrigert for dette.</w:t>
      </w:r>
    </w:p>
    <w:p w14:paraId="255B7DCA" w14:textId="19182366" w:rsidR="00E50F9B" w:rsidRDefault="00AF4DA5" w:rsidP="00F55674">
      <w:pPr>
        <w:pStyle w:val="Kilde"/>
      </w:pPr>
      <w:r>
        <w:t>Finansdepartementet.</w:t>
      </w:r>
    </w:p>
    <w:p w14:paraId="4E12C1C4" w14:textId="40A06182" w:rsidR="00F55674" w:rsidRPr="00F55674" w:rsidRDefault="00F55674" w:rsidP="00F55674">
      <w:pPr>
        <w:pStyle w:val="tabell-tittel"/>
      </w:pPr>
      <w:r>
        <w:t>Statsbudsjettets inntekter og utgifter i 2021. Endringer i forhold til saldert budsjett. Mill. kroner</w:t>
      </w:r>
    </w:p>
    <w:p w14:paraId="41F561EF" w14:textId="77777777" w:rsidR="00E50F9B" w:rsidRDefault="00AF4DA5" w:rsidP="00F55674">
      <w:pPr>
        <w:pStyle w:val="Tabellnavn"/>
      </w:pPr>
      <w:r>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E50F9B" w14:paraId="7224B4A9" w14:textId="77777777" w:rsidTr="002177E2">
        <w:trPr>
          <w:trHeight w:val="1100"/>
        </w:trPr>
        <w:tc>
          <w:tcPr>
            <w:tcW w:w="3680" w:type="dxa"/>
            <w:shd w:val="clear" w:color="auto" w:fill="FFFFFF"/>
          </w:tcPr>
          <w:p w14:paraId="500C5540" w14:textId="77777777" w:rsidR="00E50F9B" w:rsidRDefault="00E50F9B" w:rsidP="002177E2"/>
        </w:tc>
        <w:tc>
          <w:tcPr>
            <w:tcW w:w="920" w:type="dxa"/>
          </w:tcPr>
          <w:p w14:paraId="042F4E6C" w14:textId="77777777" w:rsidR="00E50F9B" w:rsidRDefault="00AF4DA5" w:rsidP="002177E2">
            <w:pPr>
              <w:jc w:val="right"/>
            </w:pPr>
            <w:r>
              <w:t>1. Saldert budsjett</w:t>
            </w:r>
          </w:p>
        </w:tc>
        <w:tc>
          <w:tcPr>
            <w:tcW w:w="920" w:type="dxa"/>
          </w:tcPr>
          <w:p w14:paraId="25E0345E" w14:textId="77777777" w:rsidR="00E50F9B" w:rsidRDefault="00AF4DA5" w:rsidP="002177E2">
            <w:pPr>
              <w:jc w:val="right"/>
            </w:pPr>
            <w:r>
              <w:t>2. Endring</w:t>
            </w:r>
          </w:p>
        </w:tc>
        <w:tc>
          <w:tcPr>
            <w:tcW w:w="920" w:type="dxa"/>
          </w:tcPr>
          <w:p w14:paraId="2545B74B" w14:textId="77777777" w:rsidR="00E50F9B" w:rsidRDefault="00AF4DA5" w:rsidP="002177E2">
            <w:pPr>
              <w:jc w:val="right"/>
            </w:pPr>
            <w:r>
              <w:t>3. Nysaldert budsjett</w:t>
            </w:r>
          </w:p>
        </w:tc>
        <w:tc>
          <w:tcPr>
            <w:tcW w:w="920" w:type="dxa"/>
          </w:tcPr>
          <w:p w14:paraId="7E95741C" w14:textId="77777777" w:rsidR="00E50F9B" w:rsidRDefault="00AF4DA5" w:rsidP="002177E2">
            <w:pPr>
              <w:jc w:val="right"/>
            </w:pPr>
            <w:r>
              <w:t>4. Endring</w:t>
            </w:r>
          </w:p>
        </w:tc>
        <w:tc>
          <w:tcPr>
            <w:tcW w:w="920" w:type="dxa"/>
          </w:tcPr>
          <w:p w14:paraId="46945B65" w14:textId="77777777" w:rsidR="00E50F9B" w:rsidRDefault="00AF4DA5" w:rsidP="002177E2">
            <w:pPr>
              <w:jc w:val="right"/>
            </w:pPr>
            <w:r>
              <w:t>5. Regnskap</w:t>
            </w:r>
          </w:p>
        </w:tc>
        <w:tc>
          <w:tcPr>
            <w:tcW w:w="920" w:type="dxa"/>
          </w:tcPr>
          <w:p w14:paraId="44830A08" w14:textId="77777777" w:rsidR="00E50F9B" w:rsidRDefault="00AF4DA5" w:rsidP="002177E2">
            <w:pPr>
              <w:jc w:val="right"/>
            </w:pPr>
            <w:r>
              <w:t xml:space="preserve">6=5-1  </w:t>
            </w:r>
            <w:r w:rsidRPr="00AF4DA5">
              <w:rPr>
                <w:rStyle w:val="kursiv"/>
              </w:rPr>
              <w:t>Memo:</w:t>
            </w:r>
            <w:r>
              <w:t xml:space="preserve"> Endring fra saldert</w:t>
            </w:r>
          </w:p>
        </w:tc>
      </w:tr>
      <w:tr w:rsidR="00E50F9B" w14:paraId="0BB47CBB" w14:textId="77777777" w:rsidTr="002177E2">
        <w:trPr>
          <w:trHeight w:val="340"/>
        </w:trPr>
        <w:tc>
          <w:tcPr>
            <w:tcW w:w="3680" w:type="dxa"/>
          </w:tcPr>
          <w:p w14:paraId="0533BCD9" w14:textId="77777777" w:rsidR="00E50F9B" w:rsidRDefault="00AF4DA5" w:rsidP="002177E2">
            <w:r>
              <w:t>A.</w:t>
            </w:r>
            <w:r>
              <w:tab/>
              <w:t>Inntekter utenom petroleumsinntekter</w:t>
            </w:r>
            <w:r>
              <w:tab/>
            </w:r>
          </w:p>
        </w:tc>
        <w:tc>
          <w:tcPr>
            <w:tcW w:w="920" w:type="dxa"/>
          </w:tcPr>
          <w:p w14:paraId="2CE07147" w14:textId="77777777" w:rsidR="00E50F9B" w:rsidRDefault="00AF4DA5" w:rsidP="002177E2">
            <w:pPr>
              <w:jc w:val="right"/>
            </w:pPr>
            <w:r>
              <w:t>1 118 301</w:t>
            </w:r>
          </w:p>
        </w:tc>
        <w:tc>
          <w:tcPr>
            <w:tcW w:w="920" w:type="dxa"/>
          </w:tcPr>
          <w:p w14:paraId="39667D38" w14:textId="77777777" w:rsidR="00E50F9B" w:rsidRDefault="00AF4DA5" w:rsidP="002177E2">
            <w:pPr>
              <w:jc w:val="right"/>
            </w:pPr>
            <w:r>
              <w:t>55 548</w:t>
            </w:r>
          </w:p>
        </w:tc>
        <w:tc>
          <w:tcPr>
            <w:tcW w:w="920" w:type="dxa"/>
          </w:tcPr>
          <w:p w14:paraId="2BDEB1AD" w14:textId="77777777" w:rsidR="00E50F9B" w:rsidRDefault="00AF4DA5" w:rsidP="002177E2">
            <w:pPr>
              <w:jc w:val="right"/>
            </w:pPr>
            <w:r>
              <w:t>1 173 850</w:t>
            </w:r>
          </w:p>
        </w:tc>
        <w:tc>
          <w:tcPr>
            <w:tcW w:w="920" w:type="dxa"/>
          </w:tcPr>
          <w:p w14:paraId="1952F5A5" w14:textId="77777777" w:rsidR="00E50F9B" w:rsidRDefault="00AF4DA5" w:rsidP="002177E2">
            <w:pPr>
              <w:jc w:val="right"/>
            </w:pPr>
            <w:r>
              <w:t>16 626</w:t>
            </w:r>
          </w:p>
        </w:tc>
        <w:tc>
          <w:tcPr>
            <w:tcW w:w="920" w:type="dxa"/>
          </w:tcPr>
          <w:p w14:paraId="1EA66C79" w14:textId="77777777" w:rsidR="00E50F9B" w:rsidRDefault="00AF4DA5" w:rsidP="002177E2">
            <w:pPr>
              <w:jc w:val="right"/>
            </w:pPr>
            <w:r>
              <w:t>1 190 476</w:t>
            </w:r>
          </w:p>
        </w:tc>
        <w:tc>
          <w:tcPr>
            <w:tcW w:w="920" w:type="dxa"/>
          </w:tcPr>
          <w:p w14:paraId="719C13E7" w14:textId="77777777" w:rsidR="00E50F9B" w:rsidRDefault="00AF4DA5" w:rsidP="002177E2">
            <w:pPr>
              <w:jc w:val="right"/>
            </w:pPr>
            <w:r>
              <w:t>72 175</w:t>
            </w:r>
          </w:p>
        </w:tc>
      </w:tr>
      <w:tr w:rsidR="00E50F9B" w14:paraId="4CBA7FBA" w14:textId="77777777" w:rsidTr="002177E2">
        <w:trPr>
          <w:trHeight w:val="340"/>
        </w:trPr>
        <w:tc>
          <w:tcPr>
            <w:tcW w:w="3680" w:type="dxa"/>
          </w:tcPr>
          <w:p w14:paraId="2621D67F" w14:textId="77777777" w:rsidR="00E50F9B" w:rsidRDefault="00AF4DA5" w:rsidP="002177E2">
            <w:r>
              <w:tab/>
              <w:t>Skatter og avgifter fra Fastlands-Norge</w:t>
            </w:r>
            <w:r>
              <w:tab/>
            </w:r>
          </w:p>
        </w:tc>
        <w:tc>
          <w:tcPr>
            <w:tcW w:w="920" w:type="dxa"/>
          </w:tcPr>
          <w:p w14:paraId="7B2E8154" w14:textId="77777777" w:rsidR="00E50F9B" w:rsidRDefault="00AF4DA5" w:rsidP="002177E2">
            <w:pPr>
              <w:jc w:val="right"/>
            </w:pPr>
            <w:r>
              <w:t>1 039 302</w:t>
            </w:r>
          </w:p>
        </w:tc>
        <w:tc>
          <w:tcPr>
            <w:tcW w:w="920" w:type="dxa"/>
          </w:tcPr>
          <w:p w14:paraId="42246063" w14:textId="77777777" w:rsidR="00E50F9B" w:rsidRDefault="00AF4DA5" w:rsidP="002177E2">
            <w:pPr>
              <w:jc w:val="right"/>
            </w:pPr>
            <w:r>
              <w:t>46 362</w:t>
            </w:r>
          </w:p>
        </w:tc>
        <w:tc>
          <w:tcPr>
            <w:tcW w:w="920" w:type="dxa"/>
          </w:tcPr>
          <w:p w14:paraId="08928CF6" w14:textId="77777777" w:rsidR="00E50F9B" w:rsidRDefault="00AF4DA5" w:rsidP="002177E2">
            <w:pPr>
              <w:jc w:val="right"/>
            </w:pPr>
            <w:r>
              <w:t>1 085 664</w:t>
            </w:r>
          </w:p>
        </w:tc>
        <w:tc>
          <w:tcPr>
            <w:tcW w:w="920" w:type="dxa"/>
          </w:tcPr>
          <w:p w14:paraId="7936686B" w14:textId="77777777" w:rsidR="00E50F9B" w:rsidRDefault="00AF4DA5" w:rsidP="002177E2">
            <w:pPr>
              <w:jc w:val="right"/>
            </w:pPr>
            <w:r>
              <w:t>13 817</w:t>
            </w:r>
          </w:p>
        </w:tc>
        <w:tc>
          <w:tcPr>
            <w:tcW w:w="920" w:type="dxa"/>
          </w:tcPr>
          <w:p w14:paraId="3750D3C6" w14:textId="77777777" w:rsidR="00E50F9B" w:rsidRDefault="00AF4DA5" w:rsidP="002177E2">
            <w:pPr>
              <w:jc w:val="right"/>
            </w:pPr>
            <w:r>
              <w:t>1 099 480</w:t>
            </w:r>
          </w:p>
        </w:tc>
        <w:tc>
          <w:tcPr>
            <w:tcW w:w="920" w:type="dxa"/>
          </w:tcPr>
          <w:p w14:paraId="32D912FF" w14:textId="77777777" w:rsidR="00E50F9B" w:rsidRDefault="00AF4DA5" w:rsidP="002177E2">
            <w:pPr>
              <w:jc w:val="right"/>
            </w:pPr>
            <w:r>
              <w:t>60 178</w:t>
            </w:r>
          </w:p>
        </w:tc>
      </w:tr>
      <w:tr w:rsidR="00E50F9B" w14:paraId="229A6554" w14:textId="77777777" w:rsidTr="002177E2">
        <w:trPr>
          <w:trHeight w:val="340"/>
        </w:trPr>
        <w:tc>
          <w:tcPr>
            <w:tcW w:w="3680" w:type="dxa"/>
          </w:tcPr>
          <w:p w14:paraId="29C2DA2A" w14:textId="77777777" w:rsidR="00E50F9B" w:rsidRDefault="00AF4DA5" w:rsidP="002177E2">
            <w:r>
              <w:tab/>
              <w:t>Renteinntekter</w:t>
            </w:r>
            <w:r>
              <w:tab/>
            </w:r>
          </w:p>
        </w:tc>
        <w:tc>
          <w:tcPr>
            <w:tcW w:w="920" w:type="dxa"/>
          </w:tcPr>
          <w:p w14:paraId="33383DB2" w14:textId="77777777" w:rsidR="00E50F9B" w:rsidRDefault="00AF4DA5" w:rsidP="002177E2">
            <w:pPr>
              <w:jc w:val="right"/>
            </w:pPr>
            <w:r>
              <w:t>8 345</w:t>
            </w:r>
          </w:p>
        </w:tc>
        <w:tc>
          <w:tcPr>
            <w:tcW w:w="920" w:type="dxa"/>
          </w:tcPr>
          <w:p w14:paraId="0FA3B799" w14:textId="77777777" w:rsidR="00E50F9B" w:rsidRDefault="00AF4DA5" w:rsidP="002177E2">
            <w:pPr>
              <w:jc w:val="right"/>
            </w:pPr>
            <w:r>
              <w:t>906</w:t>
            </w:r>
          </w:p>
        </w:tc>
        <w:tc>
          <w:tcPr>
            <w:tcW w:w="920" w:type="dxa"/>
          </w:tcPr>
          <w:p w14:paraId="16C72B92" w14:textId="77777777" w:rsidR="00E50F9B" w:rsidRDefault="00AF4DA5" w:rsidP="002177E2">
            <w:pPr>
              <w:jc w:val="right"/>
            </w:pPr>
            <w:r>
              <w:t>9 251</w:t>
            </w:r>
          </w:p>
        </w:tc>
        <w:tc>
          <w:tcPr>
            <w:tcW w:w="920" w:type="dxa"/>
          </w:tcPr>
          <w:p w14:paraId="71DF4259" w14:textId="77777777" w:rsidR="00E50F9B" w:rsidRDefault="00AF4DA5" w:rsidP="002177E2">
            <w:pPr>
              <w:jc w:val="right"/>
            </w:pPr>
            <w:r>
              <w:t>-135</w:t>
            </w:r>
          </w:p>
        </w:tc>
        <w:tc>
          <w:tcPr>
            <w:tcW w:w="920" w:type="dxa"/>
          </w:tcPr>
          <w:p w14:paraId="1D014705" w14:textId="77777777" w:rsidR="00E50F9B" w:rsidRDefault="00AF4DA5" w:rsidP="002177E2">
            <w:pPr>
              <w:jc w:val="right"/>
            </w:pPr>
            <w:r>
              <w:t>9 117</w:t>
            </w:r>
          </w:p>
        </w:tc>
        <w:tc>
          <w:tcPr>
            <w:tcW w:w="920" w:type="dxa"/>
          </w:tcPr>
          <w:p w14:paraId="550E59DD" w14:textId="77777777" w:rsidR="00E50F9B" w:rsidRDefault="00AF4DA5" w:rsidP="002177E2">
            <w:pPr>
              <w:jc w:val="right"/>
            </w:pPr>
            <w:r>
              <w:t>771</w:t>
            </w:r>
          </w:p>
        </w:tc>
      </w:tr>
      <w:tr w:rsidR="00E50F9B" w14:paraId="4F7E363F" w14:textId="77777777" w:rsidTr="002177E2">
        <w:trPr>
          <w:trHeight w:val="340"/>
        </w:trPr>
        <w:tc>
          <w:tcPr>
            <w:tcW w:w="3680" w:type="dxa"/>
          </w:tcPr>
          <w:p w14:paraId="182E0C87" w14:textId="77777777" w:rsidR="00E50F9B" w:rsidRDefault="00AF4DA5" w:rsidP="002177E2">
            <w:r>
              <w:tab/>
              <w:t>Overføringer fra Norges Bank</w:t>
            </w:r>
            <w:r>
              <w:tab/>
            </w:r>
          </w:p>
        </w:tc>
        <w:tc>
          <w:tcPr>
            <w:tcW w:w="920" w:type="dxa"/>
          </w:tcPr>
          <w:p w14:paraId="39A355AF" w14:textId="77777777" w:rsidR="00E50F9B" w:rsidRDefault="00AF4DA5" w:rsidP="002177E2">
            <w:pPr>
              <w:jc w:val="right"/>
            </w:pPr>
            <w:r>
              <w:t>18 600</w:t>
            </w:r>
          </w:p>
        </w:tc>
        <w:tc>
          <w:tcPr>
            <w:tcW w:w="920" w:type="dxa"/>
          </w:tcPr>
          <w:p w14:paraId="4A1AEEB8" w14:textId="77777777" w:rsidR="00E50F9B" w:rsidRDefault="00AF4DA5" w:rsidP="002177E2">
            <w:pPr>
              <w:jc w:val="right"/>
            </w:pPr>
            <w:r>
              <w:t>-3 431</w:t>
            </w:r>
          </w:p>
        </w:tc>
        <w:tc>
          <w:tcPr>
            <w:tcW w:w="920" w:type="dxa"/>
          </w:tcPr>
          <w:p w14:paraId="0644E203" w14:textId="77777777" w:rsidR="00E50F9B" w:rsidRDefault="00AF4DA5" w:rsidP="002177E2">
            <w:pPr>
              <w:jc w:val="right"/>
            </w:pPr>
            <w:r>
              <w:t>15 169</w:t>
            </w:r>
          </w:p>
        </w:tc>
        <w:tc>
          <w:tcPr>
            <w:tcW w:w="920" w:type="dxa"/>
          </w:tcPr>
          <w:p w14:paraId="1B9F466A" w14:textId="77777777" w:rsidR="00E50F9B" w:rsidRDefault="00AF4DA5" w:rsidP="002177E2">
            <w:pPr>
              <w:jc w:val="right"/>
            </w:pPr>
            <w:r>
              <w:t>0</w:t>
            </w:r>
          </w:p>
        </w:tc>
        <w:tc>
          <w:tcPr>
            <w:tcW w:w="920" w:type="dxa"/>
          </w:tcPr>
          <w:p w14:paraId="485D0243" w14:textId="77777777" w:rsidR="00E50F9B" w:rsidRDefault="00AF4DA5" w:rsidP="002177E2">
            <w:pPr>
              <w:jc w:val="right"/>
            </w:pPr>
            <w:r>
              <w:t>15 169</w:t>
            </w:r>
          </w:p>
        </w:tc>
        <w:tc>
          <w:tcPr>
            <w:tcW w:w="920" w:type="dxa"/>
          </w:tcPr>
          <w:p w14:paraId="332C8F32" w14:textId="77777777" w:rsidR="00E50F9B" w:rsidRDefault="00AF4DA5" w:rsidP="002177E2">
            <w:pPr>
              <w:jc w:val="right"/>
            </w:pPr>
            <w:r>
              <w:t>-3 431</w:t>
            </w:r>
          </w:p>
        </w:tc>
      </w:tr>
      <w:tr w:rsidR="00E50F9B" w14:paraId="5195220E" w14:textId="77777777" w:rsidTr="002177E2">
        <w:trPr>
          <w:trHeight w:val="340"/>
        </w:trPr>
        <w:tc>
          <w:tcPr>
            <w:tcW w:w="3680" w:type="dxa"/>
          </w:tcPr>
          <w:p w14:paraId="37F3FADC" w14:textId="77777777" w:rsidR="00E50F9B" w:rsidRDefault="00AF4DA5" w:rsidP="002177E2">
            <w:r>
              <w:tab/>
              <w:t>Andre inntekter</w:t>
            </w:r>
            <w:r>
              <w:tab/>
            </w:r>
          </w:p>
        </w:tc>
        <w:tc>
          <w:tcPr>
            <w:tcW w:w="920" w:type="dxa"/>
          </w:tcPr>
          <w:p w14:paraId="25EB99F2" w14:textId="77777777" w:rsidR="00E50F9B" w:rsidRDefault="00AF4DA5" w:rsidP="002177E2">
            <w:pPr>
              <w:jc w:val="right"/>
            </w:pPr>
            <w:r>
              <w:t>52 054</w:t>
            </w:r>
          </w:p>
        </w:tc>
        <w:tc>
          <w:tcPr>
            <w:tcW w:w="920" w:type="dxa"/>
          </w:tcPr>
          <w:p w14:paraId="5A7DB274" w14:textId="77777777" w:rsidR="00E50F9B" w:rsidRDefault="00AF4DA5" w:rsidP="002177E2">
            <w:pPr>
              <w:jc w:val="right"/>
            </w:pPr>
            <w:r>
              <w:t>11 712</w:t>
            </w:r>
          </w:p>
        </w:tc>
        <w:tc>
          <w:tcPr>
            <w:tcW w:w="920" w:type="dxa"/>
          </w:tcPr>
          <w:p w14:paraId="2333E84E" w14:textId="77777777" w:rsidR="00E50F9B" w:rsidRDefault="00AF4DA5" w:rsidP="002177E2">
            <w:pPr>
              <w:jc w:val="right"/>
            </w:pPr>
            <w:r>
              <w:t>63 766</w:t>
            </w:r>
          </w:p>
        </w:tc>
        <w:tc>
          <w:tcPr>
            <w:tcW w:w="920" w:type="dxa"/>
          </w:tcPr>
          <w:p w14:paraId="1963BBD9" w14:textId="77777777" w:rsidR="00E50F9B" w:rsidRDefault="00AF4DA5" w:rsidP="002177E2">
            <w:pPr>
              <w:jc w:val="right"/>
            </w:pPr>
            <w:r>
              <w:t>2 944</w:t>
            </w:r>
          </w:p>
        </w:tc>
        <w:tc>
          <w:tcPr>
            <w:tcW w:w="920" w:type="dxa"/>
          </w:tcPr>
          <w:p w14:paraId="222A4090" w14:textId="77777777" w:rsidR="00E50F9B" w:rsidRDefault="00AF4DA5" w:rsidP="002177E2">
            <w:pPr>
              <w:jc w:val="right"/>
            </w:pPr>
            <w:r>
              <w:t>66 710</w:t>
            </w:r>
          </w:p>
        </w:tc>
        <w:tc>
          <w:tcPr>
            <w:tcW w:w="920" w:type="dxa"/>
          </w:tcPr>
          <w:p w14:paraId="49FB87CA" w14:textId="77777777" w:rsidR="00E50F9B" w:rsidRDefault="00AF4DA5" w:rsidP="002177E2">
            <w:pPr>
              <w:jc w:val="right"/>
            </w:pPr>
            <w:r>
              <w:t>14 656</w:t>
            </w:r>
          </w:p>
        </w:tc>
      </w:tr>
      <w:tr w:rsidR="00E50F9B" w14:paraId="4DBD924F" w14:textId="77777777" w:rsidTr="002177E2">
        <w:trPr>
          <w:trHeight w:val="340"/>
        </w:trPr>
        <w:tc>
          <w:tcPr>
            <w:tcW w:w="3680" w:type="dxa"/>
          </w:tcPr>
          <w:p w14:paraId="61484C79" w14:textId="77777777" w:rsidR="00E50F9B" w:rsidRDefault="00AF4DA5" w:rsidP="002177E2">
            <w:r>
              <w:lastRenderedPageBreak/>
              <w:t>B.</w:t>
            </w:r>
            <w:r>
              <w:tab/>
              <w:t>Utgifter utenom petroleumsvirksomhet</w:t>
            </w:r>
            <w:r>
              <w:tab/>
            </w:r>
          </w:p>
        </w:tc>
        <w:tc>
          <w:tcPr>
            <w:tcW w:w="920" w:type="dxa"/>
          </w:tcPr>
          <w:p w14:paraId="2DAAB28C" w14:textId="77777777" w:rsidR="00E50F9B" w:rsidRDefault="00AF4DA5" w:rsidP="002177E2">
            <w:pPr>
              <w:jc w:val="right"/>
            </w:pPr>
            <w:r>
              <w:t>1 491 023</w:t>
            </w:r>
          </w:p>
        </w:tc>
        <w:tc>
          <w:tcPr>
            <w:tcW w:w="920" w:type="dxa"/>
          </w:tcPr>
          <w:p w14:paraId="0890709E" w14:textId="77777777" w:rsidR="00E50F9B" w:rsidRDefault="00AF4DA5" w:rsidP="002177E2">
            <w:pPr>
              <w:jc w:val="right"/>
            </w:pPr>
            <w:r>
              <w:t>72 892</w:t>
            </w:r>
          </w:p>
        </w:tc>
        <w:tc>
          <w:tcPr>
            <w:tcW w:w="920" w:type="dxa"/>
          </w:tcPr>
          <w:p w14:paraId="283D0304" w14:textId="77777777" w:rsidR="00E50F9B" w:rsidRDefault="00AF4DA5" w:rsidP="002177E2">
            <w:pPr>
              <w:jc w:val="right"/>
            </w:pPr>
            <w:r>
              <w:t>1 563 915</w:t>
            </w:r>
          </w:p>
        </w:tc>
        <w:tc>
          <w:tcPr>
            <w:tcW w:w="920" w:type="dxa"/>
          </w:tcPr>
          <w:p w14:paraId="47A96AF9" w14:textId="77777777" w:rsidR="00E50F9B" w:rsidRDefault="00AF4DA5" w:rsidP="002177E2">
            <w:pPr>
              <w:jc w:val="right"/>
            </w:pPr>
            <w:r>
              <w:t>-4 471</w:t>
            </w:r>
          </w:p>
        </w:tc>
        <w:tc>
          <w:tcPr>
            <w:tcW w:w="920" w:type="dxa"/>
          </w:tcPr>
          <w:p w14:paraId="4979A6FA" w14:textId="77777777" w:rsidR="00E50F9B" w:rsidRDefault="00AF4DA5" w:rsidP="002177E2">
            <w:pPr>
              <w:jc w:val="right"/>
            </w:pPr>
            <w:r>
              <w:t>1 559 444</w:t>
            </w:r>
          </w:p>
        </w:tc>
        <w:tc>
          <w:tcPr>
            <w:tcW w:w="920" w:type="dxa"/>
          </w:tcPr>
          <w:p w14:paraId="5B079A76" w14:textId="77777777" w:rsidR="00E50F9B" w:rsidRDefault="00AF4DA5" w:rsidP="002177E2">
            <w:pPr>
              <w:jc w:val="right"/>
            </w:pPr>
            <w:r>
              <w:t>68 421</w:t>
            </w:r>
          </w:p>
        </w:tc>
      </w:tr>
      <w:tr w:rsidR="00E50F9B" w14:paraId="3FF96A93" w14:textId="77777777" w:rsidTr="002177E2">
        <w:trPr>
          <w:trHeight w:val="340"/>
        </w:trPr>
        <w:tc>
          <w:tcPr>
            <w:tcW w:w="3680" w:type="dxa"/>
          </w:tcPr>
          <w:p w14:paraId="7CA2BAAF" w14:textId="77777777" w:rsidR="00E50F9B" w:rsidRDefault="00AF4DA5" w:rsidP="002177E2">
            <w:r>
              <w:tab/>
              <w:t>Renteutgifter</w:t>
            </w:r>
            <w:r>
              <w:tab/>
            </w:r>
          </w:p>
        </w:tc>
        <w:tc>
          <w:tcPr>
            <w:tcW w:w="920" w:type="dxa"/>
          </w:tcPr>
          <w:p w14:paraId="09E0D18D" w14:textId="77777777" w:rsidR="00E50F9B" w:rsidRDefault="00AF4DA5" w:rsidP="002177E2">
            <w:pPr>
              <w:jc w:val="right"/>
            </w:pPr>
            <w:r>
              <w:t>10 500</w:t>
            </w:r>
          </w:p>
        </w:tc>
        <w:tc>
          <w:tcPr>
            <w:tcW w:w="920" w:type="dxa"/>
          </w:tcPr>
          <w:p w14:paraId="10D3B903" w14:textId="77777777" w:rsidR="00E50F9B" w:rsidRDefault="00AF4DA5" w:rsidP="002177E2">
            <w:pPr>
              <w:jc w:val="right"/>
            </w:pPr>
            <w:r>
              <w:t>-456</w:t>
            </w:r>
          </w:p>
        </w:tc>
        <w:tc>
          <w:tcPr>
            <w:tcW w:w="920" w:type="dxa"/>
          </w:tcPr>
          <w:p w14:paraId="256D50B4" w14:textId="77777777" w:rsidR="00E50F9B" w:rsidRDefault="00AF4DA5" w:rsidP="002177E2">
            <w:pPr>
              <w:jc w:val="right"/>
            </w:pPr>
            <w:r>
              <w:t>10 044</w:t>
            </w:r>
          </w:p>
        </w:tc>
        <w:tc>
          <w:tcPr>
            <w:tcW w:w="920" w:type="dxa"/>
          </w:tcPr>
          <w:p w14:paraId="6DBDCE19" w14:textId="77777777" w:rsidR="00E50F9B" w:rsidRDefault="00AF4DA5" w:rsidP="002177E2">
            <w:pPr>
              <w:jc w:val="right"/>
            </w:pPr>
            <w:r>
              <w:t>-173</w:t>
            </w:r>
          </w:p>
        </w:tc>
        <w:tc>
          <w:tcPr>
            <w:tcW w:w="920" w:type="dxa"/>
          </w:tcPr>
          <w:p w14:paraId="25988494" w14:textId="77777777" w:rsidR="00E50F9B" w:rsidRDefault="00AF4DA5" w:rsidP="002177E2">
            <w:pPr>
              <w:jc w:val="right"/>
            </w:pPr>
            <w:r>
              <w:t>9 871</w:t>
            </w:r>
          </w:p>
        </w:tc>
        <w:tc>
          <w:tcPr>
            <w:tcW w:w="920" w:type="dxa"/>
          </w:tcPr>
          <w:p w14:paraId="6722E007" w14:textId="77777777" w:rsidR="00E50F9B" w:rsidRDefault="00AF4DA5" w:rsidP="002177E2">
            <w:pPr>
              <w:jc w:val="right"/>
            </w:pPr>
            <w:r>
              <w:t>-629</w:t>
            </w:r>
          </w:p>
        </w:tc>
      </w:tr>
      <w:tr w:rsidR="00E50F9B" w14:paraId="4A8A4868" w14:textId="77777777" w:rsidTr="002177E2">
        <w:trPr>
          <w:trHeight w:val="340"/>
        </w:trPr>
        <w:tc>
          <w:tcPr>
            <w:tcW w:w="3680" w:type="dxa"/>
          </w:tcPr>
          <w:p w14:paraId="5E7A50CF" w14:textId="77777777" w:rsidR="00E50F9B" w:rsidRDefault="00AF4DA5" w:rsidP="002177E2">
            <w:r>
              <w:tab/>
              <w:t>Dagpenger</w:t>
            </w:r>
            <w:r>
              <w:tab/>
            </w:r>
          </w:p>
        </w:tc>
        <w:tc>
          <w:tcPr>
            <w:tcW w:w="920" w:type="dxa"/>
          </w:tcPr>
          <w:p w14:paraId="157AF303" w14:textId="77777777" w:rsidR="00E50F9B" w:rsidRDefault="00AF4DA5" w:rsidP="002177E2">
            <w:pPr>
              <w:jc w:val="right"/>
            </w:pPr>
            <w:r>
              <w:t>18 486</w:t>
            </w:r>
          </w:p>
        </w:tc>
        <w:tc>
          <w:tcPr>
            <w:tcW w:w="920" w:type="dxa"/>
          </w:tcPr>
          <w:p w14:paraId="28C97D74" w14:textId="77777777" w:rsidR="00E50F9B" w:rsidRDefault="00AF4DA5" w:rsidP="002177E2">
            <w:pPr>
              <w:jc w:val="right"/>
            </w:pPr>
            <w:r>
              <w:t>7 764</w:t>
            </w:r>
          </w:p>
        </w:tc>
        <w:tc>
          <w:tcPr>
            <w:tcW w:w="920" w:type="dxa"/>
          </w:tcPr>
          <w:p w14:paraId="54DE89EE" w14:textId="77777777" w:rsidR="00E50F9B" w:rsidRDefault="00AF4DA5" w:rsidP="002177E2">
            <w:pPr>
              <w:jc w:val="right"/>
            </w:pPr>
            <w:r>
              <w:t>26 250</w:t>
            </w:r>
          </w:p>
        </w:tc>
        <w:tc>
          <w:tcPr>
            <w:tcW w:w="920" w:type="dxa"/>
          </w:tcPr>
          <w:p w14:paraId="785E518A" w14:textId="77777777" w:rsidR="00E50F9B" w:rsidRDefault="00AF4DA5" w:rsidP="002177E2">
            <w:pPr>
              <w:jc w:val="right"/>
            </w:pPr>
            <w:r>
              <w:t>-177</w:t>
            </w:r>
          </w:p>
        </w:tc>
        <w:tc>
          <w:tcPr>
            <w:tcW w:w="920" w:type="dxa"/>
          </w:tcPr>
          <w:p w14:paraId="556B126B" w14:textId="77777777" w:rsidR="00E50F9B" w:rsidRDefault="00AF4DA5" w:rsidP="002177E2">
            <w:pPr>
              <w:jc w:val="right"/>
            </w:pPr>
            <w:r>
              <w:t>26 073</w:t>
            </w:r>
          </w:p>
        </w:tc>
        <w:tc>
          <w:tcPr>
            <w:tcW w:w="920" w:type="dxa"/>
          </w:tcPr>
          <w:p w14:paraId="07AE734F" w14:textId="77777777" w:rsidR="00E50F9B" w:rsidRDefault="00AF4DA5" w:rsidP="002177E2">
            <w:pPr>
              <w:jc w:val="right"/>
            </w:pPr>
            <w:r>
              <w:t>7 587</w:t>
            </w:r>
          </w:p>
        </w:tc>
      </w:tr>
      <w:tr w:rsidR="00E50F9B" w14:paraId="0CB5C362" w14:textId="77777777" w:rsidTr="002177E2">
        <w:trPr>
          <w:trHeight w:val="340"/>
        </w:trPr>
        <w:tc>
          <w:tcPr>
            <w:tcW w:w="3680" w:type="dxa"/>
          </w:tcPr>
          <w:p w14:paraId="3608AC27" w14:textId="77777777" w:rsidR="00E50F9B" w:rsidRDefault="00AF4DA5" w:rsidP="002177E2">
            <w:r>
              <w:tab/>
              <w:t>Andre utgifter</w:t>
            </w:r>
            <w:r>
              <w:tab/>
            </w:r>
          </w:p>
        </w:tc>
        <w:tc>
          <w:tcPr>
            <w:tcW w:w="920" w:type="dxa"/>
          </w:tcPr>
          <w:p w14:paraId="05C11D01" w14:textId="77777777" w:rsidR="00E50F9B" w:rsidRDefault="00AF4DA5" w:rsidP="002177E2">
            <w:pPr>
              <w:jc w:val="right"/>
            </w:pPr>
            <w:r>
              <w:t>1 462 037</w:t>
            </w:r>
          </w:p>
        </w:tc>
        <w:tc>
          <w:tcPr>
            <w:tcW w:w="920" w:type="dxa"/>
          </w:tcPr>
          <w:p w14:paraId="5C8251C1" w14:textId="77777777" w:rsidR="00E50F9B" w:rsidRDefault="00AF4DA5" w:rsidP="002177E2">
            <w:pPr>
              <w:jc w:val="right"/>
            </w:pPr>
            <w:r>
              <w:t>65 584</w:t>
            </w:r>
          </w:p>
        </w:tc>
        <w:tc>
          <w:tcPr>
            <w:tcW w:w="920" w:type="dxa"/>
          </w:tcPr>
          <w:p w14:paraId="0E874144" w14:textId="77777777" w:rsidR="00E50F9B" w:rsidRDefault="00AF4DA5" w:rsidP="002177E2">
            <w:pPr>
              <w:jc w:val="right"/>
            </w:pPr>
            <w:r>
              <w:t>1 527 621</w:t>
            </w:r>
          </w:p>
        </w:tc>
        <w:tc>
          <w:tcPr>
            <w:tcW w:w="920" w:type="dxa"/>
          </w:tcPr>
          <w:p w14:paraId="75DF939C" w14:textId="77777777" w:rsidR="00E50F9B" w:rsidRDefault="00AF4DA5" w:rsidP="002177E2">
            <w:pPr>
              <w:jc w:val="right"/>
            </w:pPr>
            <w:r>
              <w:t>-4 121</w:t>
            </w:r>
          </w:p>
        </w:tc>
        <w:tc>
          <w:tcPr>
            <w:tcW w:w="920" w:type="dxa"/>
          </w:tcPr>
          <w:p w14:paraId="1D2EB392" w14:textId="77777777" w:rsidR="00E50F9B" w:rsidRDefault="00AF4DA5" w:rsidP="002177E2">
            <w:pPr>
              <w:jc w:val="right"/>
            </w:pPr>
            <w:r>
              <w:t>1 523 500</w:t>
            </w:r>
          </w:p>
        </w:tc>
        <w:tc>
          <w:tcPr>
            <w:tcW w:w="920" w:type="dxa"/>
          </w:tcPr>
          <w:p w14:paraId="23ABB119" w14:textId="77777777" w:rsidR="00E50F9B" w:rsidRDefault="00AF4DA5" w:rsidP="002177E2">
            <w:pPr>
              <w:jc w:val="right"/>
            </w:pPr>
            <w:r>
              <w:t>61 463</w:t>
            </w:r>
          </w:p>
        </w:tc>
      </w:tr>
      <w:tr w:rsidR="00E50F9B" w14:paraId="0A31AD0D" w14:textId="77777777" w:rsidTr="002177E2">
        <w:trPr>
          <w:trHeight w:val="340"/>
        </w:trPr>
        <w:tc>
          <w:tcPr>
            <w:tcW w:w="3680" w:type="dxa"/>
          </w:tcPr>
          <w:p w14:paraId="34153C07" w14:textId="77777777" w:rsidR="00E50F9B" w:rsidRDefault="00AF4DA5" w:rsidP="002177E2">
            <w:r>
              <w:t>C.</w:t>
            </w:r>
            <w:r>
              <w:tab/>
              <w:t>Oljekorrigert overskudd (A-B)</w:t>
            </w:r>
            <w:r>
              <w:tab/>
            </w:r>
          </w:p>
        </w:tc>
        <w:tc>
          <w:tcPr>
            <w:tcW w:w="920" w:type="dxa"/>
          </w:tcPr>
          <w:p w14:paraId="2DAC9F94" w14:textId="77777777" w:rsidR="00E50F9B" w:rsidRDefault="00AF4DA5" w:rsidP="002177E2">
            <w:pPr>
              <w:jc w:val="right"/>
            </w:pPr>
            <w:r>
              <w:t>-396 600</w:t>
            </w:r>
          </w:p>
        </w:tc>
        <w:tc>
          <w:tcPr>
            <w:tcW w:w="920" w:type="dxa"/>
          </w:tcPr>
          <w:p w14:paraId="5272ABBC" w14:textId="77777777" w:rsidR="00E50F9B" w:rsidRDefault="00AF4DA5" w:rsidP="002177E2">
            <w:pPr>
              <w:jc w:val="right"/>
            </w:pPr>
            <w:r>
              <w:t>6 534</w:t>
            </w:r>
          </w:p>
        </w:tc>
        <w:tc>
          <w:tcPr>
            <w:tcW w:w="920" w:type="dxa"/>
          </w:tcPr>
          <w:p w14:paraId="14332344" w14:textId="77777777" w:rsidR="00E50F9B" w:rsidRDefault="00AF4DA5" w:rsidP="002177E2">
            <w:pPr>
              <w:jc w:val="right"/>
            </w:pPr>
            <w:r>
              <w:t>-390 066</w:t>
            </w:r>
          </w:p>
        </w:tc>
        <w:tc>
          <w:tcPr>
            <w:tcW w:w="920" w:type="dxa"/>
          </w:tcPr>
          <w:p w14:paraId="08DCA4A0" w14:textId="77777777" w:rsidR="00E50F9B" w:rsidRDefault="00AF4DA5" w:rsidP="002177E2">
            <w:pPr>
              <w:jc w:val="right"/>
            </w:pPr>
            <w:r>
              <w:t>21 097</w:t>
            </w:r>
          </w:p>
        </w:tc>
        <w:tc>
          <w:tcPr>
            <w:tcW w:w="920" w:type="dxa"/>
          </w:tcPr>
          <w:p w14:paraId="13A43517" w14:textId="77777777" w:rsidR="00E50F9B" w:rsidRDefault="00AF4DA5" w:rsidP="002177E2">
            <w:pPr>
              <w:jc w:val="right"/>
            </w:pPr>
            <w:r>
              <w:t>-368 969</w:t>
            </w:r>
          </w:p>
        </w:tc>
        <w:tc>
          <w:tcPr>
            <w:tcW w:w="920" w:type="dxa"/>
          </w:tcPr>
          <w:p w14:paraId="1D957838" w14:textId="77777777" w:rsidR="00E50F9B" w:rsidRDefault="00AF4DA5" w:rsidP="002177E2">
            <w:pPr>
              <w:jc w:val="right"/>
            </w:pPr>
            <w:r>
              <w:t>27 631</w:t>
            </w:r>
          </w:p>
        </w:tc>
      </w:tr>
      <w:tr w:rsidR="00E50F9B" w14:paraId="4C38510D" w14:textId="77777777" w:rsidTr="002177E2">
        <w:trPr>
          <w:trHeight w:val="600"/>
        </w:trPr>
        <w:tc>
          <w:tcPr>
            <w:tcW w:w="3680" w:type="dxa"/>
          </w:tcPr>
          <w:p w14:paraId="2EC881BF" w14:textId="77777777" w:rsidR="00E50F9B" w:rsidRDefault="00AF4DA5" w:rsidP="002177E2">
            <w:r>
              <w:t>D.</w:t>
            </w:r>
            <w:r>
              <w:tab/>
              <w:t>Kontantstrøm fra petroleumsvirksomhet</w:t>
            </w:r>
            <w:r>
              <w:tab/>
            </w:r>
            <w:r>
              <w:tab/>
            </w:r>
          </w:p>
        </w:tc>
        <w:tc>
          <w:tcPr>
            <w:tcW w:w="920" w:type="dxa"/>
          </w:tcPr>
          <w:p w14:paraId="5D2654CD" w14:textId="77777777" w:rsidR="00E50F9B" w:rsidRDefault="00AF4DA5" w:rsidP="002177E2">
            <w:pPr>
              <w:jc w:val="right"/>
            </w:pPr>
            <w:r>
              <w:t>98 501</w:t>
            </w:r>
          </w:p>
        </w:tc>
        <w:tc>
          <w:tcPr>
            <w:tcW w:w="920" w:type="dxa"/>
          </w:tcPr>
          <w:p w14:paraId="22902334" w14:textId="77777777" w:rsidR="00E50F9B" w:rsidRDefault="00AF4DA5" w:rsidP="002177E2">
            <w:pPr>
              <w:jc w:val="right"/>
            </w:pPr>
            <w:r>
              <w:t>173 500</w:t>
            </w:r>
          </w:p>
        </w:tc>
        <w:tc>
          <w:tcPr>
            <w:tcW w:w="920" w:type="dxa"/>
          </w:tcPr>
          <w:p w14:paraId="0EA3367E" w14:textId="77777777" w:rsidR="00E50F9B" w:rsidRDefault="00AF4DA5" w:rsidP="002177E2">
            <w:pPr>
              <w:jc w:val="right"/>
            </w:pPr>
            <w:r>
              <w:t>272 001</w:t>
            </w:r>
          </w:p>
        </w:tc>
        <w:tc>
          <w:tcPr>
            <w:tcW w:w="920" w:type="dxa"/>
          </w:tcPr>
          <w:p w14:paraId="266E46E2" w14:textId="77777777" w:rsidR="00E50F9B" w:rsidRDefault="00AF4DA5" w:rsidP="002177E2">
            <w:pPr>
              <w:jc w:val="right"/>
            </w:pPr>
            <w:r>
              <w:t>15 512</w:t>
            </w:r>
          </w:p>
        </w:tc>
        <w:tc>
          <w:tcPr>
            <w:tcW w:w="920" w:type="dxa"/>
          </w:tcPr>
          <w:p w14:paraId="6FA20E09" w14:textId="77777777" w:rsidR="00E50F9B" w:rsidRDefault="00AF4DA5" w:rsidP="002177E2">
            <w:pPr>
              <w:jc w:val="right"/>
            </w:pPr>
            <w:r>
              <w:t>287 513</w:t>
            </w:r>
          </w:p>
        </w:tc>
        <w:tc>
          <w:tcPr>
            <w:tcW w:w="920" w:type="dxa"/>
          </w:tcPr>
          <w:p w14:paraId="3701697A" w14:textId="77777777" w:rsidR="00E50F9B" w:rsidRDefault="00AF4DA5" w:rsidP="002177E2">
            <w:pPr>
              <w:jc w:val="right"/>
            </w:pPr>
            <w:r>
              <w:t>189 012</w:t>
            </w:r>
          </w:p>
        </w:tc>
      </w:tr>
      <w:tr w:rsidR="00E50F9B" w14:paraId="1DA19A86" w14:textId="77777777" w:rsidTr="002177E2">
        <w:trPr>
          <w:trHeight w:val="600"/>
        </w:trPr>
        <w:tc>
          <w:tcPr>
            <w:tcW w:w="3680" w:type="dxa"/>
          </w:tcPr>
          <w:p w14:paraId="278A307F" w14:textId="77777777" w:rsidR="00E50F9B" w:rsidRDefault="00AF4DA5" w:rsidP="002177E2">
            <w:r>
              <w:t>E.</w:t>
            </w:r>
            <w:r>
              <w:tab/>
              <w:t>Avsetning til Statens pensjonsfond utland (C+D)</w:t>
            </w:r>
            <w:r>
              <w:tab/>
            </w:r>
            <w:r>
              <w:tab/>
            </w:r>
          </w:p>
        </w:tc>
        <w:tc>
          <w:tcPr>
            <w:tcW w:w="920" w:type="dxa"/>
          </w:tcPr>
          <w:p w14:paraId="7B734AA1" w14:textId="77777777" w:rsidR="00E50F9B" w:rsidRDefault="00AF4DA5" w:rsidP="002177E2">
            <w:pPr>
              <w:jc w:val="right"/>
            </w:pPr>
            <w:r>
              <w:t>-272 693</w:t>
            </w:r>
          </w:p>
        </w:tc>
        <w:tc>
          <w:tcPr>
            <w:tcW w:w="920" w:type="dxa"/>
          </w:tcPr>
          <w:p w14:paraId="1103022B" w14:textId="77777777" w:rsidR="00E50F9B" w:rsidRDefault="00AF4DA5" w:rsidP="002177E2">
            <w:pPr>
              <w:jc w:val="right"/>
            </w:pPr>
            <w:r>
              <w:t>154 629</w:t>
            </w:r>
          </w:p>
        </w:tc>
        <w:tc>
          <w:tcPr>
            <w:tcW w:w="920" w:type="dxa"/>
          </w:tcPr>
          <w:p w14:paraId="3B76F2E1" w14:textId="77777777" w:rsidR="00E50F9B" w:rsidRDefault="00AF4DA5" w:rsidP="002177E2">
            <w:pPr>
              <w:jc w:val="right"/>
            </w:pPr>
            <w:r>
              <w:t>-118 065</w:t>
            </w:r>
          </w:p>
        </w:tc>
        <w:tc>
          <w:tcPr>
            <w:tcW w:w="920" w:type="dxa"/>
          </w:tcPr>
          <w:p w14:paraId="5D50719C" w14:textId="77777777" w:rsidR="00E50F9B" w:rsidRDefault="00AF4DA5" w:rsidP="002177E2">
            <w:pPr>
              <w:jc w:val="right"/>
            </w:pPr>
            <w:r>
              <w:t>15 512</w:t>
            </w:r>
          </w:p>
        </w:tc>
        <w:tc>
          <w:tcPr>
            <w:tcW w:w="920" w:type="dxa"/>
          </w:tcPr>
          <w:p w14:paraId="72235FA3" w14:textId="77777777" w:rsidR="00E50F9B" w:rsidRDefault="00AF4DA5" w:rsidP="002177E2">
            <w:pPr>
              <w:jc w:val="right"/>
            </w:pPr>
            <w:r>
              <w:t>-102 553</w:t>
            </w:r>
          </w:p>
        </w:tc>
        <w:tc>
          <w:tcPr>
            <w:tcW w:w="920" w:type="dxa"/>
          </w:tcPr>
          <w:p w14:paraId="5218D49E" w14:textId="77777777" w:rsidR="00E50F9B" w:rsidRDefault="00AF4DA5" w:rsidP="002177E2">
            <w:pPr>
              <w:jc w:val="right"/>
            </w:pPr>
            <w:r>
              <w:t>170 140</w:t>
            </w:r>
          </w:p>
        </w:tc>
      </w:tr>
      <w:tr w:rsidR="00E50F9B" w14:paraId="135AEC8C" w14:textId="77777777" w:rsidTr="002177E2">
        <w:trPr>
          <w:trHeight w:val="600"/>
        </w:trPr>
        <w:tc>
          <w:tcPr>
            <w:tcW w:w="3680" w:type="dxa"/>
          </w:tcPr>
          <w:p w14:paraId="5BB1DA73" w14:textId="77777777" w:rsidR="00E50F9B" w:rsidRDefault="00AF4DA5" w:rsidP="002177E2">
            <w:r>
              <w:t>F.</w:t>
            </w:r>
            <w:r>
              <w:tab/>
              <w:t>Overskudd før lånetransaksjoner (C+D-E)</w:t>
            </w:r>
            <w:r>
              <w:tab/>
            </w:r>
            <w:r>
              <w:tab/>
            </w:r>
          </w:p>
        </w:tc>
        <w:tc>
          <w:tcPr>
            <w:tcW w:w="920" w:type="dxa"/>
          </w:tcPr>
          <w:p w14:paraId="51164A77" w14:textId="77777777" w:rsidR="00E50F9B" w:rsidRDefault="00E50F9B" w:rsidP="002177E2">
            <w:pPr>
              <w:jc w:val="right"/>
            </w:pPr>
          </w:p>
        </w:tc>
        <w:tc>
          <w:tcPr>
            <w:tcW w:w="920" w:type="dxa"/>
          </w:tcPr>
          <w:p w14:paraId="5F338528" w14:textId="77777777" w:rsidR="00E50F9B" w:rsidRDefault="00AF4DA5" w:rsidP="002177E2">
            <w:pPr>
              <w:jc w:val="right"/>
            </w:pPr>
            <w:r>
              <w:t>0</w:t>
            </w:r>
          </w:p>
        </w:tc>
        <w:tc>
          <w:tcPr>
            <w:tcW w:w="920" w:type="dxa"/>
          </w:tcPr>
          <w:p w14:paraId="568825C6" w14:textId="77777777" w:rsidR="00E50F9B" w:rsidRDefault="00AF4DA5" w:rsidP="002177E2">
            <w:pPr>
              <w:jc w:val="right"/>
            </w:pPr>
            <w:r>
              <w:t>0</w:t>
            </w:r>
          </w:p>
        </w:tc>
        <w:tc>
          <w:tcPr>
            <w:tcW w:w="920" w:type="dxa"/>
          </w:tcPr>
          <w:p w14:paraId="401DF964" w14:textId="77777777" w:rsidR="00E50F9B" w:rsidRDefault="00AF4DA5" w:rsidP="002177E2">
            <w:pPr>
              <w:jc w:val="right"/>
            </w:pPr>
            <w:r>
              <w:t>21 097</w:t>
            </w:r>
          </w:p>
        </w:tc>
        <w:tc>
          <w:tcPr>
            <w:tcW w:w="920" w:type="dxa"/>
          </w:tcPr>
          <w:p w14:paraId="58F550B6" w14:textId="77777777" w:rsidR="00E50F9B" w:rsidRDefault="00AF4DA5" w:rsidP="002177E2">
            <w:pPr>
              <w:jc w:val="right"/>
            </w:pPr>
            <w:r>
              <w:t>21 097</w:t>
            </w:r>
          </w:p>
        </w:tc>
        <w:tc>
          <w:tcPr>
            <w:tcW w:w="920" w:type="dxa"/>
          </w:tcPr>
          <w:p w14:paraId="562638B9" w14:textId="77777777" w:rsidR="00E50F9B" w:rsidRDefault="00AF4DA5" w:rsidP="002177E2">
            <w:pPr>
              <w:jc w:val="right"/>
            </w:pPr>
            <w:r>
              <w:t>21 097</w:t>
            </w:r>
          </w:p>
        </w:tc>
      </w:tr>
      <w:tr w:rsidR="00E50F9B" w14:paraId="62F8C1EE" w14:textId="77777777" w:rsidTr="002177E2">
        <w:trPr>
          <w:trHeight w:val="600"/>
        </w:trPr>
        <w:tc>
          <w:tcPr>
            <w:tcW w:w="3680" w:type="dxa"/>
          </w:tcPr>
          <w:p w14:paraId="22317A72" w14:textId="77777777" w:rsidR="00E50F9B" w:rsidRDefault="00AF4DA5" w:rsidP="002177E2">
            <w:r>
              <w:t>G.</w:t>
            </w:r>
            <w:r>
              <w:tab/>
              <w:t>Rente og utbytteinntekter Statens pensjonsfond</w:t>
            </w:r>
            <w:r>
              <w:tab/>
            </w:r>
            <w:r>
              <w:tab/>
            </w:r>
          </w:p>
        </w:tc>
        <w:tc>
          <w:tcPr>
            <w:tcW w:w="920" w:type="dxa"/>
          </w:tcPr>
          <w:p w14:paraId="5F333B1B" w14:textId="77777777" w:rsidR="00E50F9B" w:rsidRDefault="00AF4DA5" w:rsidP="002177E2">
            <w:pPr>
              <w:jc w:val="right"/>
            </w:pPr>
            <w:r>
              <w:t>235 100</w:t>
            </w:r>
          </w:p>
        </w:tc>
        <w:tc>
          <w:tcPr>
            <w:tcW w:w="920" w:type="dxa"/>
          </w:tcPr>
          <w:p w14:paraId="4B6F76E4" w14:textId="77777777" w:rsidR="00E50F9B" w:rsidRDefault="00AF4DA5" w:rsidP="002177E2">
            <w:pPr>
              <w:jc w:val="right"/>
            </w:pPr>
            <w:r>
              <w:t>-5 100</w:t>
            </w:r>
          </w:p>
        </w:tc>
        <w:tc>
          <w:tcPr>
            <w:tcW w:w="920" w:type="dxa"/>
          </w:tcPr>
          <w:p w14:paraId="0E30DAE1" w14:textId="77777777" w:rsidR="00E50F9B" w:rsidRDefault="00AF4DA5" w:rsidP="002177E2">
            <w:pPr>
              <w:jc w:val="right"/>
            </w:pPr>
            <w:r>
              <w:t>230 000</w:t>
            </w:r>
          </w:p>
        </w:tc>
        <w:tc>
          <w:tcPr>
            <w:tcW w:w="920" w:type="dxa"/>
          </w:tcPr>
          <w:p w14:paraId="0349993F" w14:textId="77777777" w:rsidR="00E50F9B" w:rsidRDefault="00AF4DA5" w:rsidP="002177E2">
            <w:pPr>
              <w:jc w:val="right"/>
            </w:pPr>
            <w:r>
              <w:t>-6 335</w:t>
            </w:r>
          </w:p>
        </w:tc>
        <w:tc>
          <w:tcPr>
            <w:tcW w:w="920" w:type="dxa"/>
          </w:tcPr>
          <w:p w14:paraId="3988BF82" w14:textId="77777777" w:rsidR="00E50F9B" w:rsidRDefault="00AF4DA5" w:rsidP="002177E2">
            <w:pPr>
              <w:jc w:val="right"/>
            </w:pPr>
            <w:r>
              <w:t>223 665</w:t>
            </w:r>
          </w:p>
        </w:tc>
        <w:tc>
          <w:tcPr>
            <w:tcW w:w="920" w:type="dxa"/>
          </w:tcPr>
          <w:p w14:paraId="4E27ABDB" w14:textId="77777777" w:rsidR="00E50F9B" w:rsidRDefault="00AF4DA5" w:rsidP="002177E2">
            <w:pPr>
              <w:jc w:val="right"/>
            </w:pPr>
            <w:r>
              <w:t>-11 435</w:t>
            </w:r>
          </w:p>
        </w:tc>
      </w:tr>
      <w:tr w:rsidR="00E50F9B" w14:paraId="0DBCAF6C" w14:textId="77777777" w:rsidTr="002177E2">
        <w:trPr>
          <w:trHeight w:val="600"/>
        </w:trPr>
        <w:tc>
          <w:tcPr>
            <w:tcW w:w="3680" w:type="dxa"/>
          </w:tcPr>
          <w:p w14:paraId="7C34AB56" w14:textId="77777777" w:rsidR="00E50F9B" w:rsidRDefault="00AF4DA5" w:rsidP="002177E2">
            <w:r>
              <w:t>H.</w:t>
            </w:r>
            <w:r>
              <w:tab/>
              <w:t>Samlet overskudd på statsbudsjettet og Statens pensjonsfond (E+F+G)</w:t>
            </w:r>
            <w:r>
              <w:tab/>
            </w:r>
            <w:r>
              <w:tab/>
            </w:r>
          </w:p>
        </w:tc>
        <w:tc>
          <w:tcPr>
            <w:tcW w:w="920" w:type="dxa"/>
          </w:tcPr>
          <w:p w14:paraId="0B9E0751" w14:textId="77777777" w:rsidR="00E50F9B" w:rsidRDefault="00AF4DA5" w:rsidP="002177E2">
            <w:pPr>
              <w:jc w:val="right"/>
            </w:pPr>
            <w:r>
              <w:t>-62 999</w:t>
            </w:r>
          </w:p>
        </w:tc>
        <w:tc>
          <w:tcPr>
            <w:tcW w:w="920" w:type="dxa"/>
          </w:tcPr>
          <w:p w14:paraId="488B78AE" w14:textId="77777777" w:rsidR="00E50F9B" w:rsidRDefault="00AF4DA5" w:rsidP="002177E2">
            <w:pPr>
              <w:jc w:val="right"/>
            </w:pPr>
            <w:r>
              <w:t>174 934</w:t>
            </w:r>
          </w:p>
        </w:tc>
        <w:tc>
          <w:tcPr>
            <w:tcW w:w="920" w:type="dxa"/>
          </w:tcPr>
          <w:p w14:paraId="29A18547" w14:textId="77777777" w:rsidR="00E50F9B" w:rsidRDefault="00AF4DA5" w:rsidP="002177E2">
            <w:pPr>
              <w:jc w:val="right"/>
            </w:pPr>
            <w:r>
              <w:t>111 935</w:t>
            </w:r>
          </w:p>
        </w:tc>
        <w:tc>
          <w:tcPr>
            <w:tcW w:w="920" w:type="dxa"/>
          </w:tcPr>
          <w:p w14:paraId="3482B502" w14:textId="77777777" w:rsidR="00E50F9B" w:rsidRDefault="00AF4DA5" w:rsidP="002177E2">
            <w:pPr>
              <w:jc w:val="right"/>
            </w:pPr>
            <w:r>
              <w:t>30 274</w:t>
            </w:r>
          </w:p>
        </w:tc>
        <w:tc>
          <w:tcPr>
            <w:tcW w:w="920" w:type="dxa"/>
          </w:tcPr>
          <w:p w14:paraId="1566DAC1" w14:textId="77777777" w:rsidR="00E50F9B" w:rsidRDefault="00AF4DA5" w:rsidP="002177E2">
            <w:pPr>
              <w:jc w:val="right"/>
            </w:pPr>
            <w:r>
              <w:t>142 209</w:t>
            </w:r>
          </w:p>
        </w:tc>
        <w:tc>
          <w:tcPr>
            <w:tcW w:w="920" w:type="dxa"/>
          </w:tcPr>
          <w:p w14:paraId="25E2ED77" w14:textId="77777777" w:rsidR="00E50F9B" w:rsidRDefault="00AF4DA5" w:rsidP="002177E2">
            <w:pPr>
              <w:jc w:val="right"/>
            </w:pPr>
            <w:r>
              <w:t>205 208</w:t>
            </w:r>
          </w:p>
        </w:tc>
      </w:tr>
    </w:tbl>
    <w:p w14:paraId="65B2D6FA" w14:textId="2AD9B223" w:rsidR="00E50F9B" w:rsidRDefault="00AF4DA5" w:rsidP="00F55674">
      <w:pPr>
        <w:pStyle w:val="Kilde"/>
      </w:pPr>
      <w:r>
        <w:t>Finansdepartementet.</w:t>
      </w:r>
    </w:p>
    <w:p w14:paraId="7C93ADDF" w14:textId="488236F4" w:rsidR="00F55674" w:rsidRPr="00F55674" w:rsidRDefault="00F55674" w:rsidP="00F55674">
      <w:pPr>
        <w:pStyle w:val="tabell-tittel"/>
      </w:pPr>
      <w:r>
        <w:t>Nøkkeltall Revidert nasjonalbudsjett 2022. Prosentvis volumendring fra året før der ikke annet er angitt</w:t>
      </w:r>
    </w:p>
    <w:p w14:paraId="18EE213F" w14:textId="77777777" w:rsidR="00E50F9B" w:rsidRDefault="00AF4DA5" w:rsidP="00F55674">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50F9B" w14:paraId="6EEA778E" w14:textId="77777777" w:rsidTr="002177E2">
        <w:trPr>
          <w:trHeight w:val="320"/>
        </w:trPr>
        <w:tc>
          <w:tcPr>
            <w:tcW w:w="5200" w:type="dxa"/>
            <w:shd w:val="clear" w:color="auto" w:fill="FFFFFF"/>
          </w:tcPr>
          <w:p w14:paraId="01803F32" w14:textId="77777777" w:rsidR="00E50F9B" w:rsidRDefault="00E50F9B" w:rsidP="002177E2"/>
        </w:tc>
        <w:tc>
          <w:tcPr>
            <w:tcW w:w="1300" w:type="dxa"/>
          </w:tcPr>
          <w:p w14:paraId="30050030" w14:textId="77777777" w:rsidR="00E50F9B" w:rsidRDefault="00AF4DA5" w:rsidP="002177E2">
            <w:pPr>
              <w:jc w:val="right"/>
            </w:pPr>
            <w:r>
              <w:t>2021</w:t>
            </w:r>
          </w:p>
        </w:tc>
        <w:tc>
          <w:tcPr>
            <w:tcW w:w="1300" w:type="dxa"/>
          </w:tcPr>
          <w:p w14:paraId="4AE4EC8F" w14:textId="77777777" w:rsidR="00E50F9B" w:rsidRDefault="00AF4DA5" w:rsidP="002177E2">
            <w:pPr>
              <w:jc w:val="right"/>
            </w:pPr>
            <w:r>
              <w:t>2022</w:t>
            </w:r>
          </w:p>
        </w:tc>
        <w:tc>
          <w:tcPr>
            <w:tcW w:w="1300" w:type="dxa"/>
          </w:tcPr>
          <w:p w14:paraId="4B53F4FD" w14:textId="77777777" w:rsidR="00E50F9B" w:rsidRDefault="00AF4DA5" w:rsidP="002177E2">
            <w:pPr>
              <w:jc w:val="right"/>
            </w:pPr>
            <w:r>
              <w:t>2023</w:t>
            </w:r>
          </w:p>
        </w:tc>
      </w:tr>
      <w:tr w:rsidR="00E50F9B" w14:paraId="24A47738" w14:textId="77777777" w:rsidTr="002177E2">
        <w:trPr>
          <w:trHeight w:val="340"/>
        </w:trPr>
        <w:tc>
          <w:tcPr>
            <w:tcW w:w="5200" w:type="dxa"/>
          </w:tcPr>
          <w:p w14:paraId="33F98723" w14:textId="77777777" w:rsidR="00E50F9B" w:rsidRDefault="00AF4DA5" w:rsidP="002177E2">
            <w:r w:rsidRPr="00AF4DA5">
              <w:rPr>
                <w:rStyle w:val="kursiv"/>
              </w:rPr>
              <w:t>Realøkonomien</w:t>
            </w:r>
          </w:p>
        </w:tc>
        <w:tc>
          <w:tcPr>
            <w:tcW w:w="1300" w:type="dxa"/>
          </w:tcPr>
          <w:p w14:paraId="06C209A2" w14:textId="77777777" w:rsidR="00E50F9B" w:rsidRDefault="00E50F9B" w:rsidP="002177E2">
            <w:pPr>
              <w:jc w:val="right"/>
            </w:pPr>
          </w:p>
        </w:tc>
        <w:tc>
          <w:tcPr>
            <w:tcW w:w="1300" w:type="dxa"/>
          </w:tcPr>
          <w:p w14:paraId="5CF83D01" w14:textId="77777777" w:rsidR="00E50F9B" w:rsidRDefault="00E50F9B" w:rsidP="002177E2">
            <w:pPr>
              <w:jc w:val="right"/>
            </w:pPr>
          </w:p>
        </w:tc>
        <w:tc>
          <w:tcPr>
            <w:tcW w:w="1300" w:type="dxa"/>
          </w:tcPr>
          <w:p w14:paraId="3A492F32" w14:textId="77777777" w:rsidR="00E50F9B" w:rsidRDefault="00E50F9B" w:rsidP="002177E2">
            <w:pPr>
              <w:jc w:val="right"/>
            </w:pPr>
          </w:p>
        </w:tc>
      </w:tr>
      <w:tr w:rsidR="00E50F9B" w14:paraId="1CF25AAF" w14:textId="77777777" w:rsidTr="002177E2">
        <w:trPr>
          <w:trHeight w:val="340"/>
        </w:trPr>
        <w:tc>
          <w:tcPr>
            <w:tcW w:w="5200" w:type="dxa"/>
          </w:tcPr>
          <w:p w14:paraId="547E61F4" w14:textId="77777777" w:rsidR="00E50F9B" w:rsidRDefault="00AF4DA5" w:rsidP="002177E2">
            <w:r>
              <w:tab/>
              <w:t>Bruttonasjonalprodukt (BNP) for Fastlands-Norge</w:t>
            </w:r>
            <w:r>
              <w:tab/>
            </w:r>
          </w:p>
        </w:tc>
        <w:tc>
          <w:tcPr>
            <w:tcW w:w="1300" w:type="dxa"/>
          </w:tcPr>
          <w:p w14:paraId="0F80B9D7" w14:textId="77777777" w:rsidR="00E50F9B" w:rsidRDefault="00AF4DA5" w:rsidP="002177E2">
            <w:pPr>
              <w:jc w:val="right"/>
            </w:pPr>
            <w:r>
              <w:t>4,2</w:t>
            </w:r>
          </w:p>
        </w:tc>
        <w:tc>
          <w:tcPr>
            <w:tcW w:w="1300" w:type="dxa"/>
          </w:tcPr>
          <w:p w14:paraId="58662BAB" w14:textId="77777777" w:rsidR="00E50F9B" w:rsidRDefault="00AF4DA5" w:rsidP="002177E2">
            <w:pPr>
              <w:jc w:val="right"/>
            </w:pPr>
            <w:r>
              <w:t>3,6</w:t>
            </w:r>
          </w:p>
        </w:tc>
        <w:tc>
          <w:tcPr>
            <w:tcW w:w="1300" w:type="dxa"/>
          </w:tcPr>
          <w:p w14:paraId="62A632A9" w14:textId="77777777" w:rsidR="00E50F9B" w:rsidRDefault="00AF4DA5" w:rsidP="002177E2">
            <w:pPr>
              <w:jc w:val="right"/>
            </w:pPr>
            <w:r>
              <w:t>2,3</w:t>
            </w:r>
          </w:p>
        </w:tc>
      </w:tr>
      <w:tr w:rsidR="00E50F9B" w14:paraId="2AEECD40" w14:textId="77777777" w:rsidTr="002177E2">
        <w:trPr>
          <w:trHeight w:val="340"/>
        </w:trPr>
        <w:tc>
          <w:tcPr>
            <w:tcW w:w="5200" w:type="dxa"/>
          </w:tcPr>
          <w:p w14:paraId="188DA486" w14:textId="77777777" w:rsidR="00E50F9B" w:rsidRDefault="00AF4DA5" w:rsidP="002177E2">
            <w:r>
              <w:tab/>
              <w:t>BNP</w:t>
            </w:r>
            <w:r>
              <w:tab/>
            </w:r>
          </w:p>
        </w:tc>
        <w:tc>
          <w:tcPr>
            <w:tcW w:w="1300" w:type="dxa"/>
          </w:tcPr>
          <w:p w14:paraId="0CED5DF5" w14:textId="77777777" w:rsidR="00E50F9B" w:rsidRDefault="00AF4DA5" w:rsidP="002177E2">
            <w:pPr>
              <w:jc w:val="right"/>
            </w:pPr>
            <w:r>
              <w:t>3,9</w:t>
            </w:r>
          </w:p>
        </w:tc>
        <w:tc>
          <w:tcPr>
            <w:tcW w:w="1300" w:type="dxa"/>
          </w:tcPr>
          <w:p w14:paraId="093A391A" w14:textId="77777777" w:rsidR="00E50F9B" w:rsidRDefault="00AF4DA5" w:rsidP="002177E2">
            <w:pPr>
              <w:jc w:val="right"/>
            </w:pPr>
            <w:r>
              <w:t>3,5</w:t>
            </w:r>
          </w:p>
        </w:tc>
        <w:tc>
          <w:tcPr>
            <w:tcW w:w="1300" w:type="dxa"/>
          </w:tcPr>
          <w:p w14:paraId="19AD5DA9" w14:textId="77777777" w:rsidR="00E50F9B" w:rsidRDefault="00AF4DA5" w:rsidP="002177E2">
            <w:pPr>
              <w:jc w:val="right"/>
            </w:pPr>
            <w:r>
              <w:t>2,8</w:t>
            </w:r>
          </w:p>
        </w:tc>
      </w:tr>
      <w:tr w:rsidR="00E50F9B" w14:paraId="7FB104BA" w14:textId="77777777" w:rsidTr="002177E2">
        <w:trPr>
          <w:trHeight w:val="340"/>
        </w:trPr>
        <w:tc>
          <w:tcPr>
            <w:tcW w:w="5200" w:type="dxa"/>
          </w:tcPr>
          <w:p w14:paraId="2644D436" w14:textId="77777777" w:rsidR="00E50F9B" w:rsidRDefault="00AF4DA5" w:rsidP="002177E2">
            <w:r w:rsidRPr="00AF4DA5">
              <w:rPr>
                <w:rStyle w:val="kursiv"/>
              </w:rPr>
              <w:t>Etterspørsel</w:t>
            </w:r>
          </w:p>
        </w:tc>
        <w:tc>
          <w:tcPr>
            <w:tcW w:w="1300" w:type="dxa"/>
          </w:tcPr>
          <w:p w14:paraId="398DEBCB" w14:textId="77777777" w:rsidR="00E50F9B" w:rsidRDefault="00E50F9B" w:rsidP="002177E2">
            <w:pPr>
              <w:jc w:val="right"/>
            </w:pPr>
          </w:p>
        </w:tc>
        <w:tc>
          <w:tcPr>
            <w:tcW w:w="1300" w:type="dxa"/>
          </w:tcPr>
          <w:p w14:paraId="149B8BDD" w14:textId="77777777" w:rsidR="00E50F9B" w:rsidRDefault="00E50F9B" w:rsidP="002177E2">
            <w:pPr>
              <w:jc w:val="right"/>
            </w:pPr>
          </w:p>
        </w:tc>
        <w:tc>
          <w:tcPr>
            <w:tcW w:w="1300" w:type="dxa"/>
          </w:tcPr>
          <w:p w14:paraId="2E514AD8" w14:textId="77777777" w:rsidR="00E50F9B" w:rsidRDefault="00E50F9B" w:rsidP="002177E2">
            <w:pPr>
              <w:jc w:val="right"/>
            </w:pPr>
          </w:p>
        </w:tc>
      </w:tr>
      <w:tr w:rsidR="00E50F9B" w14:paraId="27E86F3C" w14:textId="77777777" w:rsidTr="002177E2">
        <w:trPr>
          <w:trHeight w:val="340"/>
        </w:trPr>
        <w:tc>
          <w:tcPr>
            <w:tcW w:w="5200" w:type="dxa"/>
          </w:tcPr>
          <w:p w14:paraId="450F3F9E" w14:textId="77777777" w:rsidR="00E50F9B" w:rsidRDefault="00AF4DA5" w:rsidP="002177E2">
            <w:r>
              <w:tab/>
              <w:t>Privat konsum</w:t>
            </w:r>
            <w:r>
              <w:tab/>
            </w:r>
          </w:p>
        </w:tc>
        <w:tc>
          <w:tcPr>
            <w:tcW w:w="1300" w:type="dxa"/>
          </w:tcPr>
          <w:p w14:paraId="7508678A" w14:textId="77777777" w:rsidR="00E50F9B" w:rsidRDefault="00AF4DA5" w:rsidP="002177E2">
            <w:pPr>
              <w:jc w:val="right"/>
            </w:pPr>
            <w:r>
              <w:t>5,0</w:t>
            </w:r>
          </w:p>
        </w:tc>
        <w:tc>
          <w:tcPr>
            <w:tcW w:w="1300" w:type="dxa"/>
          </w:tcPr>
          <w:p w14:paraId="5E78FC7C" w14:textId="77777777" w:rsidR="00E50F9B" w:rsidRDefault="00AF4DA5" w:rsidP="002177E2">
            <w:pPr>
              <w:jc w:val="right"/>
            </w:pPr>
            <w:r>
              <w:t>9,1</w:t>
            </w:r>
          </w:p>
        </w:tc>
        <w:tc>
          <w:tcPr>
            <w:tcW w:w="1300" w:type="dxa"/>
          </w:tcPr>
          <w:p w14:paraId="627B1BDA" w14:textId="77777777" w:rsidR="00E50F9B" w:rsidRDefault="00AF4DA5" w:rsidP="002177E2">
            <w:pPr>
              <w:jc w:val="right"/>
            </w:pPr>
            <w:r>
              <w:t>4,2</w:t>
            </w:r>
          </w:p>
        </w:tc>
      </w:tr>
      <w:tr w:rsidR="00E50F9B" w14:paraId="7D4A1C51" w14:textId="77777777" w:rsidTr="002177E2">
        <w:trPr>
          <w:trHeight w:val="340"/>
        </w:trPr>
        <w:tc>
          <w:tcPr>
            <w:tcW w:w="5200" w:type="dxa"/>
          </w:tcPr>
          <w:p w14:paraId="1B002000" w14:textId="77777777" w:rsidR="00E50F9B" w:rsidRDefault="00AF4DA5" w:rsidP="002177E2">
            <w:r>
              <w:tab/>
              <w:t>Offentlig konsum</w:t>
            </w:r>
            <w:r>
              <w:tab/>
            </w:r>
          </w:p>
        </w:tc>
        <w:tc>
          <w:tcPr>
            <w:tcW w:w="1300" w:type="dxa"/>
          </w:tcPr>
          <w:p w14:paraId="6ED85340" w14:textId="77777777" w:rsidR="00E50F9B" w:rsidRDefault="00AF4DA5" w:rsidP="002177E2">
            <w:pPr>
              <w:jc w:val="right"/>
            </w:pPr>
            <w:r>
              <w:t>3,9</w:t>
            </w:r>
          </w:p>
        </w:tc>
        <w:tc>
          <w:tcPr>
            <w:tcW w:w="1300" w:type="dxa"/>
          </w:tcPr>
          <w:p w14:paraId="7BFEA160" w14:textId="77777777" w:rsidR="00E50F9B" w:rsidRDefault="00AF4DA5" w:rsidP="002177E2">
            <w:pPr>
              <w:jc w:val="right"/>
            </w:pPr>
            <w:r>
              <w:t>0,7</w:t>
            </w:r>
          </w:p>
        </w:tc>
        <w:tc>
          <w:tcPr>
            <w:tcW w:w="1300" w:type="dxa"/>
          </w:tcPr>
          <w:p w14:paraId="7281EC10" w14:textId="77777777" w:rsidR="00E50F9B" w:rsidRDefault="00AF4DA5" w:rsidP="002177E2">
            <w:pPr>
              <w:jc w:val="right"/>
            </w:pPr>
            <w:r>
              <w:t>-</w:t>
            </w:r>
          </w:p>
        </w:tc>
      </w:tr>
      <w:tr w:rsidR="00E50F9B" w14:paraId="7A41AD63" w14:textId="77777777" w:rsidTr="002177E2">
        <w:trPr>
          <w:trHeight w:val="340"/>
        </w:trPr>
        <w:tc>
          <w:tcPr>
            <w:tcW w:w="5200" w:type="dxa"/>
          </w:tcPr>
          <w:p w14:paraId="1F2D4F08" w14:textId="77777777" w:rsidR="00E50F9B" w:rsidRDefault="00AF4DA5" w:rsidP="002177E2">
            <w:r>
              <w:lastRenderedPageBreak/>
              <w:tab/>
              <w:t>Bedriftsinvesteringer, fastlandsforetak</w:t>
            </w:r>
            <w:r>
              <w:tab/>
            </w:r>
          </w:p>
        </w:tc>
        <w:tc>
          <w:tcPr>
            <w:tcW w:w="1300" w:type="dxa"/>
          </w:tcPr>
          <w:p w14:paraId="283DA645" w14:textId="77777777" w:rsidR="00E50F9B" w:rsidRDefault="00AF4DA5" w:rsidP="002177E2">
            <w:pPr>
              <w:jc w:val="right"/>
            </w:pPr>
            <w:r>
              <w:t>2,2</w:t>
            </w:r>
          </w:p>
        </w:tc>
        <w:tc>
          <w:tcPr>
            <w:tcW w:w="1300" w:type="dxa"/>
          </w:tcPr>
          <w:p w14:paraId="60208007" w14:textId="77777777" w:rsidR="00E50F9B" w:rsidRDefault="00AF4DA5" w:rsidP="002177E2">
            <w:pPr>
              <w:jc w:val="right"/>
            </w:pPr>
            <w:r>
              <w:t>6,2</w:t>
            </w:r>
          </w:p>
        </w:tc>
        <w:tc>
          <w:tcPr>
            <w:tcW w:w="1300" w:type="dxa"/>
          </w:tcPr>
          <w:p w14:paraId="59DC7A03" w14:textId="77777777" w:rsidR="00E50F9B" w:rsidRDefault="00AF4DA5" w:rsidP="002177E2">
            <w:pPr>
              <w:jc w:val="right"/>
            </w:pPr>
            <w:r>
              <w:t>2,1</w:t>
            </w:r>
          </w:p>
        </w:tc>
      </w:tr>
      <w:tr w:rsidR="00E50F9B" w14:paraId="48FBA07C" w14:textId="77777777" w:rsidTr="002177E2">
        <w:trPr>
          <w:trHeight w:val="340"/>
        </w:trPr>
        <w:tc>
          <w:tcPr>
            <w:tcW w:w="5200" w:type="dxa"/>
          </w:tcPr>
          <w:p w14:paraId="44A5A92C" w14:textId="77777777" w:rsidR="00E50F9B" w:rsidRDefault="00AF4DA5" w:rsidP="002177E2">
            <w:r>
              <w:tab/>
              <w:t>Boliginvesteringer</w:t>
            </w:r>
            <w:r>
              <w:tab/>
            </w:r>
          </w:p>
        </w:tc>
        <w:tc>
          <w:tcPr>
            <w:tcW w:w="1300" w:type="dxa"/>
          </w:tcPr>
          <w:p w14:paraId="2257E0B7" w14:textId="77777777" w:rsidR="00E50F9B" w:rsidRDefault="00AF4DA5" w:rsidP="002177E2">
            <w:pPr>
              <w:jc w:val="right"/>
            </w:pPr>
            <w:r>
              <w:t>2,6</w:t>
            </w:r>
          </w:p>
        </w:tc>
        <w:tc>
          <w:tcPr>
            <w:tcW w:w="1300" w:type="dxa"/>
          </w:tcPr>
          <w:p w14:paraId="20549D41" w14:textId="77777777" w:rsidR="00E50F9B" w:rsidRDefault="00AF4DA5" w:rsidP="002177E2">
            <w:pPr>
              <w:jc w:val="right"/>
            </w:pPr>
            <w:r>
              <w:t>2,1</w:t>
            </w:r>
          </w:p>
        </w:tc>
        <w:tc>
          <w:tcPr>
            <w:tcW w:w="1300" w:type="dxa"/>
          </w:tcPr>
          <w:p w14:paraId="6921991B" w14:textId="77777777" w:rsidR="00E50F9B" w:rsidRDefault="00AF4DA5" w:rsidP="002177E2">
            <w:pPr>
              <w:jc w:val="right"/>
            </w:pPr>
            <w:r>
              <w:t>2,7</w:t>
            </w:r>
          </w:p>
        </w:tc>
      </w:tr>
      <w:tr w:rsidR="00E50F9B" w14:paraId="4D593838" w14:textId="77777777" w:rsidTr="002177E2">
        <w:trPr>
          <w:trHeight w:val="340"/>
        </w:trPr>
        <w:tc>
          <w:tcPr>
            <w:tcW w:w="5200" w:type="dxa"/>
          </w:tcPr>
          <w:p w14:paraId="7848A2AA" w14:textId="77777777" w:rsidR="00E50F9B" w:rsidRDefault="00AF4DA5" w:rsidP="002177E2">
            <w:r>
              <w:tab/>
              <w:t>Petroleumsinvesteringer</w:t>
            </w:r>
            <w:r>
              <w:tab/>
            </w:r>
          </w:p>
        </w:tc>
        <w:tc>
          <w:tcPr>
            <w:tcW w:w="1300" w:type="dxa"/>
          </w:tcPr>
          <w:p w14:paraId="159549FF" w14:textId="77777777" w:rsidR="00E50F9B" w:rsidRDefault="00AF4DA5" w:rsidP="002177E2">
            <w:pPr>
              <w:jc w:val="right"/>
            </w:pPr>
            <w:r>
              <w:t>-2,8</w:t>
            </w:r>
          </w:p>
        </w:tc>
        <w:tc>
          <w:tcPr>
            <w:tcW w:w="1300" w:type="dxa"/>
          </w:tcPr>
          <w:p w14:paraId="1B448764" w14:textId="77777777" w:rsidR="00E50F9B" w:rsidRDefault="00AF4DA5" w:rsidP="002177E2">
            <w:pPr>
              <w:jc w:val="right"/>
            </w:pPr>
            <w:r>
              <w:t>-7,2</w:t>
            </w:r>
          </w:p>
        </w:tc>
        <w:tc>
          <w:tcPr>
            <w:tcW w:w="1300" w:type="dxa"/>
          </w:tcPr>
          <w:p w14:paraId="2F0AD34F" w14:textId="77777777" w:rsidR="00E50F9B" w:rsidRDefault="00AF4DA5" w:rsidP="002177E2">
            <w:pPr>
              <w:jc w:val="right"/>
            </w:pPr>
            <w:r>
              <w:t>0,1</w:t>
            </w:r>
          </w:p>
        </w:tc>
      </w:tr>
      <w:tr w:rsidR="00E50F9B" w14:paraId="567762A1" w14:textId="77777777" w:rsidTr="002177E2">
        <w:trPr>
          <w:trHeight w:val="340"/>
        </w:trPr>
        <w:tc>
          <w:tcPr>
            <w:tcW w:w="5200" w:type="dxa"/>
          </w:tcPr>
          <w:p w14:paraId="72CE90DC" w14:textId="77777777" w:rsidR="00E50F9B" w:rsidRDefault="00AF4DA5" w:rsidP="002177E2">
            <w:r>
              <w:tab/>
              <w:t>Offentlige investeringer</w:t>
            </w:r>
            <w:r>
              <w:tab/>
            </w:r>
          </w:p>
        </w:tc>
        <w:tc>
          <w:tcPr>
            <w:tcW w:w="1300" w:type="dxa"/>
          </w:tcPr>
          <w:p w14:paraId="799843ED" w14:textId="77777777" w:rsidR="00E50F9B" w:rsidRDefault="00AF4DA5" w:rsidP="002177E2">
            <w:pPr>
              <w:jc w:val="right"/>
            </w:pPr>
            <w:r>
              <w:t>-3,1</w:t>
            </w:r>
          </w:p>
        </w:tc>
        <w:tc>
          <w:tcPr>
            <w:tcW w:w="1300" w:type="dxa"/>
          </w:tcPr>
          <w:p w14:paraId="6172CC9D" w14:textId="77777777" w:rsidR="00E50F9B" w:rsidRDefault="00AF4DA5" w:rsidP="002177E2">
            <w:pPr>
              <w:jc w:val="right"/>
            </w:pPr>
            <w:r>
              <w:t>1,1</w:t>
            </w:r>
          </w:p>
        </w:tc>
        <w:tc>
          <w:tcPr>
            <w:tcW w:w="1300" w:type="dxa"/>
          </w:tcPr>
          <w:p w14:paraId="0C208412" w14:textId="77777777" w:rsidR="00E50F9B" w:rsidRDefault="00AF4DA5" w:rsidP="002177E2">
            <w:pPr>
              <w:jc w:val="right"/>
            </w:pPr>
            <w:r>
              <w:t>-</w:t>
            </w:r>
          </w:p>
        </w:tc>
      </w:tr>
      <w:tr w:rsidR="00E50F9B" w14:paraId="489D48F3" w14:textId="77777777" w:rsidTr="002177E2">
        <w:trPr>
          <w:trHeight w:val="340"/>
        </w:trPr>
        <w:tc>
          <w:tcPr>
            <w:tcW w:w="5200" w:type="dxa"/>
          </w:tcPr>
          <w:p w14:paraId="3D0FAE41" w14:textId="77777777" w:rsidR="00E50F9B" w:rsidRDefault="00AF4DA5" w:rsidP="002177E2">
            <w:r w:rsidRPr="00AF4DA5">
              <w:rPr>
                <w:rStyle w:val="kursiv"/>
              </w:rPr>
              <w:t>Arbeidsmarkedet</w:t>
            </w:r>
          </w:p>
        </w:tc>
        <w:tc>
          <w:tcPr>
            <w:tcW w:w="1300" w:type="dxa"/>
          </w:tcPr>
          <w:p w14:paraId="1D9CBF71" w14:textId="77777777" w:rsidR="00E50F9B" w:rsidRDefault="00E50F9B" w:rsidP="002177E2">
            <w:pPr>
              <w:jc w:val="right"/>
            </w:pPr>
          </w:p>
        </w:tc>
        <w:tc>
          <w:tcPr>
            <w:tcW w:w="1300" w:type="dxa"/>
          </w:tcPr>
          <w:p w14:paraId="21692500" w14:textId="77777777" w:rsidR="00E50F9B" w:rsidRDefault="00E50F9B" w:rsidP="002177E2">
            <w:pPr>
              <w:jc w:val="right"/>
            </w:pPr>
          </w:p>
        </w:tc>
        <w:tc>
          <w:tcPr>
            <w:tcW w:w="1300" w:type="dxa"/>
          </w:tcPr>
          <w:p w14:paraId="59BD2766" w14:textId="77777777" w:rsidR="00E50F9B" w:rsidRDefault="00E50F9B" w:rsidP="002177E2">
            <w:pPr>
              <w:jc w:val="right"/>
            </w:pPr>
          </w:p>
        </w:tc>
      </w:tr>
      <w:tr w:rsidR="00E50F9B" w14:paraId="0879FE30" w14:textId="77777777" w:rsidTr="002177E2">
        <w:trPr>
          <w:trHeight w:val="340"/>
        </w:trPr>
        <w:tc>
          <w:tcPr>
            <w:tcW w:w="5200" w:type="dxa"/>
          </w:tcPr>
          <w:p w14:paraId="55046466" w14:textId="77777777" w:rsidR="00E50F9B" w:rsidRDefault="00AF4DA5" w:rsidP="002177E2">
            <w:r>
              <w:tab/>
              <w:t>Sysselsetting, vekst i personer</w:t>
            </w:r>
            <w:r>
              <w:tab/>
            </w:r>
          </w:p>
        </w:tc>
        <w:tc>
          <w:tcPr>
            <w:tcW w:w="1300" w:type="dxa"/>
          </w:tcPr>
          <w:p w14:paraId="248C79E5" w14:textId="77777777" w:rsidR="00E50F9B" w:rsidRDefault="00AF4DA5" w:rsidP="002177E2">
            <w:pPr>
              <w:jc w:val="right"/>
            </w:pPr>
            <w:r>
              <w:t>1,2</w:t>
            </w:r>
          </w:p>
        </w:tc>
        <w:tc>
          <w:tcPr>
            <w:tcW w:w="1300" w:type="dxa"/>
          </w:tcPr>
          <w:p w14:paraId="3C2CFBB1" w14:textId="77777777" w:rsidR="00E50F9B" w:rsidRDefault="00AF4DA5" w:rsidP="002177E2">
            <w:pPr>
              <w:jc w:val="right"/>
            </w:pPr>
            <w:r>
              <w:t>3,0</w:t>
            </w:r>
          </w:p>
        </w:tc>
        <w:tc>
          <w:tcPr>
            <w:tcW w:w="1300" w:type="dxa"/>
          </w:tcPr>
          <w:p w14:paraId="24C0834E" w14:textId="77777777" w:rsidR="00E50F9B" w:rsidRDefault="00AF4DA5" w:rsidP="002177E2">
            <w:pPr>
              <w:jc w:val="right"/>
            </w:pPr>
            <w:r>
              <w:t>0,8</w:t>
            </w:r>
          </w:p>
        </w:tc>
      </w:tr>
      <w:tr w:rsidR="00E50F9B" w14:paraId="4DD3AA5B" w14:textId="77777777" w:rsidTr="002177E2">
        <w:trPr>
          <w:trHeight w:val="340"/>
        </w:trPr>
        <w:tc>
          <w:tcPr>
            <w:tcW w:w="5200" w:type="dxa"/>
          </w:tcPr>
          <w:p w14:paraId="4B19296A" w14:textId="77777777" w:rsidR="00E50F9B" w:rsidRDefault="00AF4DA5" w:rsidP="002177E2">
            <w:r>
              <w:tab/>
              <w:t>Arbeidsledighetsrate, AKU (nivå)</w:t>
            </w:r>
            <w:r>
              <w:tab/>
            </w:r>
          </w:p>
        </w:tc>
        <w:tc>
          <w:tcPr>
            <w:tcW w:w="1300" w:type="dxa"/>
          </w:tcPr>
          <w:p w14:paraId="1F56A745" w14:textId="77777777" w:rsidR="00E50F9B" w:rsidRDefault="00AF4DA5" w:rsidP="002177E2">
            <w:pPr>
              <w:jc w:val="right"/>
            </w:pPr>
            <w:r>
              <w:t>4,4</w:t>
            </w:r>
          </w:p>
        </w:tc>
        <w:tc>
          <w:tcPr>
            <w:tcW w:w="1300" w:type="dxa"/>
          </w:tcPr>
          <w:p w14:paraId="5A5BBAC9" w14:textId="77777777" w:rsidR="00E50F9B" w:rsidRDefault="00AF4DA5" w:rsidP="002177E2">
            <w:pPr>
              <w:jc w:val="right"/>
            </w:pPr>
            <w:r>
              <w:t>3,3</w:t>
            </w:r>
          </w:p>
        </w:tc>
        <w:tc>
          <w:tcPr>
            <w:tcW w:w="1300" w:type="dxa"/>
          </w:tcPr>
          <w:p w14:paraId="0C199E1E" w14:textId="77777777" w:rsidR="00E50F9B" w:rsidRDefault="00AF4DA5" w:rsidP="002177E2">
            <w:pPr>
              <w:jc w:val="right"/>
            </w:pPr>
            <w:r>
              <w:t>3,2</w:t>
            </w:r>
          </w:p>
        </w:tc>
      </w:tr>
      <w:tr w:rsidR="00E50F9B" w14:paraId="1F453F6D" w14:textId="77777777" w:rsidTr="002177E2">
        <w:trPr>
          <w:trHeight w:val="340"/>
        </w:trPr>
        <w:tc>
          <w:tcPr>
            <w:tcW w:w="5200" w:type="dxa"/>
          </w:tcPr>
          <w:p w14:paraId="4C3B4D82" w14:textId="77777777" w:rsidR="00E50F9B" w:rsidRDefault="00AF4DA5" w:rsidP="002177E2">
            <w:r>
              <w:tab/>
              <w:t>Arbeidsledighetsrate, registrert (nivå)</w:t>
            </w:r>
            <w:r>
              <w:tab/>
            </w:r>
          </w:p>
        </w:tc>
        <w:tc>
          <w:tcPr>
            <w:tcW w:w="1300" w:type="dxa"/>
          </w:tcPr>
          <w:p w14:paraId="1A195603" w14:textId="77777777" w:rsidR="00E50F9B" w:rsidRDefault="00AF4DA5" w:rsidP="002177E2">
            <w:pPr>
              <w:jc w:val="right"/>
            </w:pPr>
            <w:r>
              <w:t>3,1</w:t>
            </w:r>
          </w:p>
        </w:tc>
        <w:tc>
          <w:tcPr>
            <w:tcW w:w="1300" w:type="dxa"/>
          </w:tcPr>
          <w:p w14:paraId="59056623" w14:textId="77777777" w:rsidR="00E50F9B" w:rsidRDefault="00AF4DA5" w:rsidP="002177E2">
            <w:pPr>
              <w:jc w:val="right"/>
            </w:pPr>
            <w:r>
              <w:t>1,8</w:t>
            </w:r>
          </w:p>
        </w:tc>
        <w:tc>
          <w:tcPr>
            <w:tcW w:w="1300" w:type="dxa"/>
          </w:tcPr>
          <w:p w14:paraId="3F2C3DA2" w14:textId="77777777" w:rsidR="00E50F9B" w:rsidRDefault="00AF4DA5" w:rsidP="002177E2">
            <w:pPr>
              <w:jc w:val="right"/>
            </w:pPr>
            <w:r>
              <w:t>1,7</w:t>
            </w:r>
          </w:p>
        </w:tc>
      </w:tr>
      <w:tr w:rsidR="00E50F9B" w14:paraId="7B363B8E" w14:textId="77777777" w:rsidTr="002177E2">
        <w:trPr>
          <w:trHeight w:val="340"/>
        </w:trPr>
        <w:tc>
          <w:tcPr>
            <w:tcW w:w="5200" w:type="dxa"/>
          </w:tcPr>
          <w:p w14:paraId="3E9F0EB1" w14:textId="77777777" w:rsidR="00E50F9B" w:rsidRDefault="00AF4DA5" w:rsidP="002177E2">
            <w:r w:rsidRPr="00AF4DA5">
              <w:rPr>
                <w:rStyle w:val="kursiv"/>
              </w:rPr>
              <w:t>Priser og lønninger. Prosentvis endring fra året før</w:t>
            </w:r>
          </w:p>
        </w:tc>
        <w:tc>
          <w:tcPr>
            <w:tcW w:w="1300" w:type="dxa"/>
          </w:tcPr>
          <w:p w14:paraId="77036AD3" w14:textId="77777777" w:rsidR="00E50F9B" w:rsidRDefault="00E50F9B" w:rsidP="002177E2">
            <w:pPr>
              <w:jc w:val="right"/>
            </w:pPr>
          </w:p>
        </w:tc>
        <w:tc>
          <w:tcPr>
            <w:tcW w:w="1300" w:type="dxa"/>
          </w:tcPr>
          <w:p w14:paraId="59260847" w14:textId="77777777" w:rsidR="00E50F9B" w:rsidRDefault="00E50F9B" w:rsidP="002177E2">
            <w:pPr>
              <w:jc w:val="right"/>
            </w:pPr>
          </w:p>
        </w:tc>
        <w:tc>
          <w:tcPr>
            <w:tcW w:w="1300" w:type="dxa"/>
          </w:tcPr>
          <w:p w14:paraId="23186DBA" w14:textId="77777777" w:rsidR="00E50F9B" w:rsidRDefault="00E50F9B" w:rsidP="002177E2">
            <w:pPr>
              <w:jc w:val="right"/>
            </w:pPr>
          </w:p>
        </w:tc>
      </w:tr>
      <w:tr w:rsidR="00E50F9B" w14:paraId="40FFF5F3" w14:textId="77777777" w:rsidTr="002177E2">
        <w:trPr>
          <w:trHeight w:val="340"/>
        </w:trPr>
        <w:tc>
          <w:tcPr>
            <w:tcW w:w="5200" w:type="dxa"/>
          </w:tcPr>
          <w:p w14:paraId="6A979F42" w14:textId="77777777" w:rsidR="00E50F9B" w:rsidRDefault="00AF4DA5" w:rsidP="002177E2">
            <w:r>
              <w:tab/>
              <w:t>Årslønn</w:t>
            </w:r>
            <w:r>
              <w:tab/>
            </w:r>
          </w:p>
        </w:tc>
        <w:tc>
          <w:tcPr>
            <w:tcW w:w="1300" w:type="dxa"/>
          </w:tcPr>
          <w:p w14:paraId="55C59DBD" w14:textId="77777777" w:rsidR="00E50F9B" w:rsidRDefault="00AF4DA5" w:rsidP="002177E2">
            <w:pPr>
              <w:jc w:val="right"/>
            </w:pPr>
            <w:r>
              <w:t xml:space="preserve">3,5 </w:t>
            </w:r>
          </w:p>
        </w:tc>
        <w:tc>
          <w:tcPr>
            <w:tcW w:w="1300" w:type="dxa"/>
          </w:tcPr>
          <w:p w14:paraId="194131AE" w14:textId="77777777" w:rsidR="00E50F9B" w:rsidRDefault="00AF4DA5" w:rsidP="002177E2">
            <w:pPr>
              <w:jc w:val="right"/>
            </w:pPr>
            <w:r>
              <w:t>3,7</w:t>
            </w:r>
          </w:p>
        </w:tc>
        <w:tc>
          <w:tcPr>
            <w:tcW w:w="1300" w:type="dxa"/>
          </w:tcPr>
          <w:p w14:paraId="751BA7C4" w14:textId="77777777" w:rsidR="00E50F9B" w:rsidRDefault="00AF4DA5" w:rsidP="002177E2">
            <w:pPr>
              <w:jc w:val="right"/>
            </w:pPr>
            <w:r>
              <w:t>-</w:t>
            </w:r>
          </w:p>
        </w:tc>
      </w:tr>
      <w:tr w:rsidR="00E50F9B" w14:paraId="64EE4C90" w14:textId="77777777" w:rsidTr="002177E2">
        <w:trPr>
          <w:trHeight w:val="340"/>
        </w:trPr>
        <w:tc>
          <w:tcPr>
            <w:tcW w:w="5200" w:type="dxa"/>
          </w:tcPr>
          <w:p w14:paraId="368B4CE9" w14:textId="77777777" w:rsidR="00E50F9B" w:rsidRDefault="00AF4DA5" w:rsidP="002177E2">
            <w:r>
              <w:tab/>
              <w:t>KPI</w:t>
            </w:r>
            <w:r>
              <w:tab/>
            </w:r>
          </w:p>
        </w:tc>
        <w:tc>
          <w:tcPr>
            <w:tcW w:w="1300" w:type="dxa"/>
          </w:tcPr>
          <w:p w14:paraId="19125420" w14:textId="77777777" w:rsidR="00E50F9B" w:rsidRDefault="00AF4DA5" w:rsidP="002177E2">
            <w:pPr>
              <w:jc w:val="right"/>
            </w:pPr>
            <w:r>
              <w:t>3,5</w:t>
            </w:r>
          </w:p>
        </w:tc>
        <w:tc>
          <w:tcPr>
            <w:tcW w:w="1300" w:type="dxa"/>
          </w:tcPr>
          <w:p w14:paraId="6F31FC0E" w14:textId="77777777" w:rsidR="00E50F9B" w:rsidRDefault="00AF4DA5" w:rsidP="002177E2">
            <w:pPr>
              <w:jc w:val="right"/>
            </w:pPr>
            <w:r>
              <w:t>3,4</w:t>
            </w:r>
          </w:p>
        </w:tc>
        <w:tc>
          <w:tcPr>
            <w:tcW w:w="1300" w:type="dxa"/>
          </w:tcPr>
          <w:p w14:paraId="6B9F9A45" w14:textId="77777777" w:rsidR="00E50F9B" w:rsidRDefault="00AF4DA5" w:rsidP="002177E2">
            <w:pPr>
              <w:jc w:val="right"/>
            </w:pPr>
            <w:r>
              <w:t>-</w:t>
            </w:r>
          </w:p>
        </w:tc>
      </w:tr>
      <w:tr w:rsidR="00E50F9B" w14:paraId="15E1AD02" w14:textId="77777777" w:rsidTr="002177E2">
        <w:trPr>
          <w:trHeight w:val="340"/>
        </w:trPr>
        <w:tc>
          <w:tcPr>
            <w:tcW w:w="5200" w:type="dxa"/>
          </w:tcPr>
          <w:p w14:paraId="24FC2820" w14:textId="77777777" w:rsidR="00E50F9B" w:rsidRDefault="00AF4DA5" w:rsidP="002177E2">
            <w:r>
              <w:tab/>
              <w:t>KPI-JAE</w:t>
            </w:r>
            <w:r>
              <w:tab/>
            </w:r>
          </w:p>
        </w:tc>
        <w:tc>
          <w:tcPr>
            <w:tcW w:w="1300" w:type="dxa"/>
          </w:tcPr>
          <w:p w14:paraId="789C181B" w14:textId="77777777" w:rsidR="00E50F9B" w:rsidRDefault="00AF4DA5" w:rsidP="002177E2">
            <w:pPr>
              <w:jc w:val="right"/>
            </w:pPr>
            <w:r>
              <w:t>1,7</w:t>
            </w:r>
          </w:p>
        </w:tc>
        <w:tc>
          <w:tcPr>
            <w:tcW w:w="1300" w:type="dxa"/>
          </w:tcPr>
          <w:p w14:paraId="1755C4C3" w14:textId="77777777" w:rsidR="00E50F9B" w:rsidRDefault="00AF4DA5" w:rsidP="002177E2">
            <w:pPr>
              <w:jc w:val="right"/>
            </w:pPr>
            <w:r>
              <w:t>2,5</w:t>
            </w:r>
          </w:p>
        </w:tc>
        <w:tc>
          <w:tcPr>
            <w:tcW w:w="1300" w:type="dxa"/>
          </w:tcPr>
          <w:p w14:paraId="506A378B" w14:textId="77777777" w:rsidR="00E50F9B" w:rsidRDefault="00AF4DA5" w:rsidP="002177E2">
            <w:pPr>
              <w:jc w:val="right"/>
            </w:pPr>
            <w:r>
              <w:t>-</w:t>
            </w:r>
          </w:p>
        </w:tc>
      </w:tr>
      <w:tr w:rsidR="00E50F9B" w14:paraId="21A7B00A" w14:textId="77777777" w:rsidTr="002177E2">
        <w:trPr>
          <w:trHeight w:val="340"/>
        </w:trPr>
        <w:tc>
          <w:tcPr>
            <w:tcW w:w="5200" w:type="dxa"/>
          </w:tcPr>
          <w:p w14:paraId="0DB6F395" w14:textId="77777777" w:rsidR="00E50F9B" w:rsidRDefault="00AF4DA5" w:rsidP="002177E2">
            <w:r w:rsidRPr="00AF4DA5">
              <w:rPr>
                <w:rStyle w:val="kursiv"/>
              </w:rPr>
              <w:t>Rente, valuta og oljepris. Prosentvis endring fra året før</w:t>
            </w:r>
          </w:p>
        </w:tc>
        <w:tc>
          <w:tcPr>
            <w:tcW w:w="1300" w:type="dxa"/>
          </w:tcPr>
          <w:p w14:paraId="3EAB440A" w14:textId="77777777" w:rsidR="00E50F9B" w:rsidRDefault="00E50F9B" w:rsidP="002177E2">
            <w:pPr>
              <w:jc w:val="right"/>
            </w:pPr>
          </w:p>
        </w:tc>
        <w:tc>
          <w:tcPr>
            <w:tcW w:w="1300" w:type="dxa"/>
          </w:tcPr>
          <w:p w14:paraId="4B5E1437" w14:textId="77777777" w:rsidR="00E50F9B" w:rsidRDefault="00E50F9B" w:rsidP="002177E2">
            <w:pPr>
              <w:jc w:val="right"/>
            </w:pPr>
          </w:p>
        </w:tc>
        <w:tc>
          <w:tcPr>
            <w:tcW w:w="1300" w:type="dxa"/>
          </w:tcPr>
          <w:p w14:paraId="733A60FD" w14:textId="77777777" w:rsidR="00E50F9B" w:rsidRDefault="00E50F9B" w:rsidP="002177E2">
            <w:pPr>
              <w:jc w:val="right"/>
            </w:pPr>
          </w:p>
        </w:tc>
      </w:tr>
      <w:tr w:rsidR="00E50F9B" w14:paraId="167341C8" w14:textId="77777777" w:rsidTr="002177E2">
        <w:trPr>
          <w:trHeight w:val="340"/>
        </w:trPr>
        <w:tc>
          <w:tcPr>
            <w:tcW w:w="5200" w:type="dxa"/>
          </w:tcPr>
          <w:p w14:paraId="3919394A" w14:textId="77777777" w:rsidR="00E50F9B" w:rsidRDefault="00AF4DA5" w:rsidP="002177E2">
            <w:r>
              <w:tab/>
              <w:t>Tremåneders pengemarkedsrente, pst.</w:t>
            </w:r>
            <w:r w:rsidRPr="00AF4DA5">
              <w:rPr>
                <w:rStyle w:val="skrift-hevet"/>
              </w:rPr>
              <w:t>1</w:t>
            </w:r>
            <w:r>
              <w:tab/>
            </w:r>
          </w:p>
        </w:tc>
        <w:tc>
          <w:tcPr>
            <w:tcW w:w="1300" w:type="dxa"/>
          </w:tcPr>
          <w:p w14:paraId="17B79491" w14:textId="77777777" w:rsidR="00E50F9B" w:rsidRDefault="00AF4DA5" w:rsidP="002177E2">
            <w:pPr>
              <w:jc w:val="right"/>
            </w:pPr>
            <w:r>
              <w:t>0,5</w:t>
            </w:r>
          </w:p>
        </w:tc>
        <w:tc>
          <w:tcPr>
            <w:tcW w:w="1300" w:type="dxa"/>
          </w:tcPr>
          <w:p w14:paraId="78CB397E" w14:textId="77777777" w:rsidR="00E50F9B" w:rsidRDefault="00AF4DA5" w:rsidP="002177E2">
            <w:pPr>
              <w:jc w:val="right"/>
            </w:pPr>
            <w:r>
              <w:t>1,6</w:t>
            </w:r>
          </w:p>
        </w:tc>
        <w:tc>
          <w:tcPr>
            <w:tcW w:w="1300" w:type="dxa"/>
          </w:tcPr>
          <w:p w14:paraId="2769872B" w14:textId="77777777" w:rsidR="00E50F9B" w:rsidRDefault="00AF4DA5" w:rsidP="002177E2">
            <w:pPr>
              <w:jc w:val="right"/>
            </w:pPr>
            <w:r>
              <w:t>2,9</w:t>
            </w:r>
          </w:p>
        </w:tc>
      </w:tr>
      <w:tr w:rsidR="00E50F9B" w14:paraId="05958613" w14:textId="77777777" w:rsidTr="002177E2">
        <w:trPr>
          <w:trHeight w:val="340"/>
        </w:trPr>
        <w:tc>
          <w:tcPr>
            <w:tcW w:w="5200" w:type="dxa"/>
          </w:tcPr>
          <w:p w14:paraId="5EAF623B" w14:textId="77777777" w:rsidR="00E50F9B" w:rsidRDefault="00AF4DA5" w:rsidP="002177E2">
            <w:r>
              <w:tab/>
              <w:t>Importveid kursindeks, årlig endring i pst.</w:t>
            </w:r>
            <w:r w:rsidRPr="00AF4DA5">
              <w:rPr>
                <w:rStyle w:val="skrift-hevet"/>
              </w:rPr>
              <w:t>2</w:t>
            </w:r>
            <w:r>
              <w:tab/>
            </w:r>
          </w:p>
        </w:tc>
        <w:tc>
          <w:tcPr>
            <w:tcW w:w="1300" w:type="dxa"/>
          </w:tcPr>
          <w:p w14:paraId="095863B4" w14:textId="77777777" w:rsidR="00E50F9B" w:rsidRDefault="00AF4DA5" w:rsidP="002177E2">
            <w:pPr>
              <w:jc w:val="right"/>
            </w:pPr>
            <w:r>
              <w:t>-5,7</w:t>
            </w:r>
          </w:p>
        </w:tc>
        <w:tc>
          <w:tcPr>
            <w:tcW w:w="1300" w:type="dxa"/>
          </w:tcPr>
          <w:p w14:paraId="1EF5A3F2" w14:textId="77777777" w:rsidR="00E50F9B" w:rsidRDefault="00AF4DA5" w:rsidP="002177E2">
            <w:pPr>
              <w:jc w:val="right"/>
            </w:pPr>
            <w:r>
              <w:t>-2,5</w:t>
            </w:r>
          </w:p>
        </w:tc>
        <w:tc>
          <w:tcPr>
            <w:tcW w:w="1300" w:type="dxa"/>
          </w:tcPr>
          <w:p w14:paraId="509F2D31" w14:textId="77777777" w:rsidR="00E50F9B" w:rsidRDefault="00AF4DA5" w:rsidP="002177E2">
            <w:pPr>
              <w:jc w:val="right"/>
            </w:pPr>
            <w:r>
              <w:t>-0,4</w:t>
            </w:r>
          </w:p>
        </w:tc>
      </w:tr>
      <w:tr w:rsidR="00E50F9B" w14:paraId="79BAAD7B" w14:textId="77777777" w:rsidTr="002177E2">
        <w:trPr>
          <w:trHeight w:val="340"/>
        </w:trPr>
        <w:tc>
          <w:tcPr>
            <w:tcW w:w="5200" w:type="dxa"/>
          </w:tcPr>
          <w:p w14:paraId="54452F23" w14:textId="77777777" w:rsidR="00E50F9B" w:rsidRDefault="00AF4DA5" w:rsidP="002177E2">
            <w:r>
              <w:tab/>
              <w:t>Råoljepris, kroner per fat (løpende priser)</w:t>
            </w:r>
            <w:r>
              <w:tab/>
            </w:r>
          </w:p>
        </w:tc>
        <w:tc>
          <w:tcPr>
            <w:tcW w:w="1300" w:type="dxa"/>
          </w:tcPr>
          <w:p w14:paraId="7D2E404E" w14:textId="77777777" w:rsidR="00E50F9B" w:rsidRDefault="00AF4DA5" w:rsidP="002177E2">
            <w:pPr>
              <w:jc w:val="right"/>
            </w:pPr>
            <w:r>
              <w:t>609</w:t>
            </w:r>
          </w:p>
        </w:tc>
        <w:tc>
          <w:tcPr>
            <w:tcW w:w="1300" w:type="dxa"/>
          </w:tcPr>
          <w:p w14:paraId="7265F46F" w14:textId="77777777" w:rsidR="00E50F9B" w:rsidRDefault="00AF4DA5" w:rsidP="002177E2">
            <w:pPr>
              <w:jc w:val="right"/>
            </w:pPr>
            <w:r>
              <w:t>885</w:t>
            </w:r>
          </w:p>
        </w:tc>
        <w:tc>
          <w:tcPr>
            <w:tcW w:w="1300" w:type="dxa"/>
          </w:tcPr>
          <w:p w14:paraId="4C5F2927" w14:textId="77777777" w:rsidR="00E50F9B" w:rsidRDefault="00AF4DA5" w:rsidP="002177E2">
            <w:pPr>
              <w:jc w:val="right"/>
            </w:pPr>
            <w:r>
              <w:t>-</w:t>
            </w:r>
          </w:p>
        </w:tc>
      </w:tr>
      <w:tr w:rsidR="00E50F9B" w14:paraId="19CA4232" w14:textId="77777777" w:rsidTr="002177E2">
        <w:trPr>
          <w:trHeight w:val="340"/>
        </w:trPr>
        <w:tc>
          <w:tcPr>
            <w:tcW w:w="5200" w:type="dxa"/>
          </w:tcPr>
          <w:p w14:paraId="099E529B" w14:textId="77777777" w:rsidR="00E50F9B" w:rsidRDefault="00AF4DA5" w:rsidP="002177E2">
            <w:r w:rsidRPr="00AF4DA5">
              <w:rPr>
                <w:rStyle w:val="kursiv"/>
              </w:rPr>
              <w:t>Nøkkeltall for statsbudsjettet:</w:t>
            </w:r>
          </w:p>
        </w:tc>
        <w:tc>
          <w:tcPr>
            <w:tcW w:w="1300" w:type="dxa"/>
          </w:tcPr>
          <w:p w14:paraId="19D3AECC" w14:textId="77777777" w:rsidR="00E50F9B" w:rsidRDefault="00E50F9B" w:rsidP="002177E2">
            <w:pPr>
              <w:jc w:val="right"/>
            </w:pPr>
          </w:p>
        </w:tc>
        <w:tc>
          <w:tcPr>
            <w:tcW w:w="1300" w:type="dxa"/>
          </w:tcPr>
          <w:p w14:paraId="68E57B35" w14:textId="77777777" w:rsidR="00E50F9B" w:rsidRDefault="00E50F9B" w:rsidP="002177E2">
            <w:pPr>
              <w:jc w:val="right"/>
            </w:pPr>
          </w:p>
        </w:tc>
        <w:tc>
          <w:tcPr>
            <w:tcW w:w="1300" w:type="dxa"/>
          </w:tcPr>
          <w:p w14:paraId="46B49BD0" w14:textId="77777777" w:rsidR="00E50F9B" w:rsidRDefault="00E50F9B" w:rsidP="002177E2">
            <w:pPr>
              <w:jc w:val="right"/>
            </w:pPr>
          </w:p>
        </w:tc>
      </w:tr>
      <w:tr w:rsidR="00E50F9B" w14:paraId="7C250DDF" w14:textId="77777777" w:rsidTr="002177E2">
        <w:trPr>
          <w:trHeight w:val="340"/>
        </w:trPr>
        <w:tc>
          <w:tcPr>
            <w:tcW w:w="5200" w:type="dxa"/>
          </w:tcPr>
          <w:p w14:paraId="7F5A4483" w14:textId="77777777" w:rsidR="00E50F9B" w:rsidRDefault="00AF4DA5" w:rsidP="002177E2">
            <w:r>
              <w:tab/>
              <w:t>Oljekorrigert underskudd, mrd. kroner</w:t>
            </w:r>
            <w:r>
              <w:tab/>
            </w:r>
          </w:p>
        </w:tc>
        <w:tc>
          <w:tcPr>
            <w:tcW w:w="1300" w:type="dxa"/>
          </w:tcPr>
          <w:p w14:paraId="45035950" w14:textId="77777777" w:rsidR="00E50F9B" w:rsidRDefault="00AF4DA5" w:rsidP="002177E2">
            <w:pPr>
              <w:jc w:val="right"/>
            </w:pPr>
            <w:r>
              <w:t>369,0</w:t>
            </w:r>
          </w:p>
        </w:tc>
        <w:tc>
          <w:tcPr>
            <w:tcW w:w="1300" w:type="dxa"/>
          </w:tcPr>
          <w:p w14:paraId="2C86387E" w14:textId="77777777" w:rsidR="00E50F9B" w:rsidRDefault="00AF4DA5" w:rsidP="002177E2">
            <w:pPr>
              <w:jc w:val="right"/>
            </w:pPr>
            <w:r>
              <w:t>303,4</w:t>
            </w:r>
          </w:p>
        </w:tc>
        <w:tc>
          <w:tcPr>
            <w:tcW w:w="1300" w:type="dxa"/>
          </w:tcPr>
          <w:p w14:paraId="3431F8DD" w14:textId="77777777" w:rsidR="00E50F9B" w:rsidRDefault="00AF4DA5" w:rsidP="002177E2">
            <w:pPr>
              <w:jc w:val="right"/>
            </w:pPr>
            <w:r>
              <w:t>-</w:t>
            </w:r>
          </w:p>
        </w:tc>
      </w:tr>
      <w:tr w:rsidR="00E50F9B" w14:paraId="1D478B70" w14:textId="77777777" w:rsidTr="002177E2">
        <w:trPr>
          <w:trHeight w:val="340"/>
        </w:trPr>
        <w:tc>
          <w:tcPr>
            <w:tcW w:w="5200" w:type="dxa"/>
          </w:tcPr>
          <w:p w14:paraId="3492312D" w14:textId="77777777" w:rsidR="00E50F9B" w:rsidRDefault="00AF4DA5" w:rsidP="002177E2">
            <w:r>
              <w:tab/>
              <w:t>Strukturelt oljekorrigert underskudd, mrd. kroner</w:t>
            </w:r>
            <w:r>
              <w:tab/>
            </w:r>
          </w:p>
        </w:tc>
        <w:tc>
          <w:tcPr>
            <w:tcW w:w="1300" w:type="dxa"/>
          </w:tcPr>
          <w:p w14:paraId="67756D47" w14:textId="77777777" w:rsidR="00E50F9B" w:rsidRDefault="00AF4DA5" w:rsidP="002177E2">
            <w:pPr>
              <w:jc w:val="right"/>
            </w:pPr>
            <w:r>
              <w:t>354,4</w:t>
            </w:r>
          </w:p>
        </w:tc>
        <w:tc>
          <w:tcPr>
            <w:tcW w:w="1300" w:type="dxa"/>
          </w:tcPr>
          <w:p w14:paraId="1EEE2625" w14:textId="77777777" w:rsidR="00E50F9B" w:rsidRDefault="00AF4DA5" w:rsidP="002177E2">
            <w:pPr>
              <w:jc w:val="right"/>
            </w:pPr>
            <w:r>
              <w:t>352,2</w:t>
            </w:r>
          </w:p>
        </w:tc>
        <w:tc>
          <w:tcPr>
            <w:tcW w:w="1300" w:type="dxa"/>
          </w:tcPr>
          <w:p w14:paraId="313A1BC1" w14:textId="77777777" w:rsidR="00E50F9B" w:rsidRDefault="00AF4DA5" w:rsidP="002177E2">
            <w:pPr>
              <w:jc w:val="right"/>
            </w:pPr>
            <w:r>
              <w:t>-</w:t>
            </w:r>
          </w:p>
        </w:tc>
      </w:tr>
      <w:tr w:rsidR="00E50F9B" w14:paraId="5120D9C7" w14:textId="77777777" w:rsidTr="002177E2">
        <w:trPr>
          <w:trHeight w:val="340"/>
        </w:trPr>
        <w:tc>
          <w:tcPr>
            <w:tcW w:w="5200" w:type="dxa"/>
          </w:tcPr>
          <w:p w14:paraId="5CBD16BC" w14:textId="77777777" w:rsidR="00E50F9B" w:rsidRDefault="00AF4DA5" w:rsidP="002177E2">
            <w:r>
              <w:tab/>
              <w:t>Prosent av fondskapitalen</w:t>
            </w:r>
            <w:r>
              <w:tab/>
            </w:r>
          </w:p>
        </w:tc>
        <w:tc>
          <w:tcPr>
            <w:tcW w:w="1300" w:type="dxa"/>
          </w:tcPr>
          <w:p w14:paraId="5D1E1C56" w14:textId="77777777" w:rsidR="00E50F9B" w:rsidRDefault="00AF4DA5" w:rsidP="002177E2">
            <w:pPr>
              <w:jc w:val="right"/>
            </w:pPr>
            <w:r>
              <w:t>3,2</w:t>
            </w:r>
          </w:p>
        </w:tc>
        <w:tc>
          <w:tcPr>
            <w:tcW w:w="1300" w:type="dxa"/>
          </w:tcPr>
          <w:p w14:paraId="6731FA9D" w14:textId="77777777" w:rsidR="00E50F9B" w:rsidRDefault="00AF4DA5" w:rsidP="002177E2">
            <w:pPr>
              <w:jc w:val="right"/>
            </w:pPr>
            <w:r>
              <w:t>2,9</w:t>
            </w:r>
          </w:p>
        </w:tc>
        <w:tc>
          <w:tcPr>
            <w:tcW w:w="1300" w:type="dxa"/>
          </w:tcPr>
          <w:p w14:paraId="03683E0B" w14:textId="77777777" w:rsidR="00E50F9B" w:rsidRDefault="00AF4DA5" w:rsidP="002177E2">
            <w:pPr>
              <w:jc w:val="right"/>
            </w:pPr>
            <w:r>
              <w:t>-</w:t>
            </w:r>
          </w:p>
        </w:tc>
      </w:tr>
      <w:tr w:rsidR="00E50F9B" w14:paraId="2A104107" w14:textId="77777777" w:rsidTr="002177E2">
        <w:trPr>
          <w:trHeight w:val="340"/>
        </w:trPr>
        <w:tc>
          <w:tcPr>
            <w:tcW w:w="5200" w:type="dxa"/>
          </w:tcPr>
          <w:p w14:paraId="744F8074" w14:textId="77777777" w:rsidR="00E50F9B" w:rsidRDefault="00AF4DA5" w:rsidP="002177E2">
            <w:r>
              <w:tab/>
              <w:t>Prosent av trend-BNP Fastlands-Norge</w:t>
            </w:r>
            <w:r>
              <w:tab/>
            </w:r>
          </w:p>
        </w:tc>
        <w:tc>
          <w:tcPr>
            <w:tcW w:w="1300" w:type="dxa"/>
          </w:tcPr>
          <w:p w14:paraId="28FFE830" w14:textId="77777777" w:rsidR="00E50F9B" w:rsidRDefault="00AF4DA5" w:rsidP="002177E2">
            <w:pPr>
              <w:jc w:val="right"/>
            </w:pPr>
            <w:r>
              <w:t>10,8</w:t>
            </w:r>
          </w:p>
        </w:tc>
        <w:tc>
          <w:tcPr>
            <w:tcW w:w="1300" w:type="dxa"/>
          </w:tcPr>
          <w:p w14:paraId="7C7B51A0" w14:textId="77777777" w:rsidR="00E50F9B" w:rsidRDefault="00AF4DA5" w:rsidP="002177E2">
            <w:pPr>
              <w:jc w:val="right"/>
            </w:pPr>
            <w:r>
              <w:t>10,3</w:t>
            </w:r>
          </w:p>
        </w:tc>
        <w:tc>
          <w:tcPr>
            <w:tcW w:w="1300" w:type="dxa"/>
          </w:tcPr>
          <w:p w14:paraId="21F75F50" w14:textId="77777777" w:rsidR="00E50F9B" w:rsidRDefault="00AF4DA5" w:rsidP="002177E2">
            <w:pPr>
              <w:jc w:val="right"/>
            </w:pPr>
            <w:r>
              <w:t>-</w:t>
            </w:r>
          </w:p>
        </w:tc>
      </w:tr>
      <w:tr w:rsidR="00E50F9B" w14:paraId="2DE825ED" w14:textId="77777777" w:rsidTr="002177E2">
        <w:trPr>
          <w:trHeight w:val="340"/>
        </w:trPr>
        <w:tc>
          <w:tcPr>
            <w:tcW w:w="5200" w:type="dxa"/>
          </w:tcPr>
          <w:p w14:paraId="4C9B6F87" w14:textId="77777777" w:rsidR="00E50F9B" w:rsidRDefault="00AF4DA5" w:rsidP="002177E2">
            <w:r>
              <w:tab/>
              <w:t>Budsjettindikator, prosentenheter</w:t>
            </w:r>
            <w:r w:rsidRPr="00AF4DA5">
              <w:rPr>
                <w:rStyle w:val="skrift-hevet"/>
              </w:rPr>
              <w:t>3</w:t>
            </w:r>
            <w:r w:rsidRPr="00AF4DA5">
              <w:rPr>
                <w:rStyle w:val="skrift-hevet"/>
              </w:rPr>
              <w:tab/>
            </w:r>
          </w:p>
        </w:tc>
        <w:tc>
          <w:tcPr>
            <w:tcW w:w="1300" w:type="dxa"/>
          </w:tcPr>
          <w:p w14:paraId="02125A8D" w14:textId="77777777" w:rsidR="00E50F9B" w:rsidRDefault="00AF4DA5" w:rsidP="002177E2">
            <w:pPr>
              <w:jc w:val="right"/>
            </w:pPr>
            <w:r>
              <w:t>-0,6</w:t>
            </w:r>
          </w:p>
        </w:tc>
        <w:tc>
          <w:tcPr>
            <w:tcW w:w="1300" w:type="dxa"/>
          </w:tcPr>
          <w:p w14:paraId="152871CC" w14:textId="77777777" w:rsidR="00E50F9B" w:rsidRDefault="00AF4DA5" w:rsidP="002177E2">
            <w:pPr>
              <w:jc w:val="right"/>
            </w:pPr>
            <w:r>
              <w:t>-0,5</w:t>
            </w:r>
          </w:p>
        </w:tc>
        <w:tc>
          <w:tcPr>
            <w:tcW w:w="1300" w:type="dxa"/>
          </w:tcPr>
          <w:p w14:paraId="4BA256C8" w14:textId="77777777" w:rsidR="00E50F9B" w:rsidRDefault="00AF4DA5" w:rsidP="002177E2">
            <w:pPr>
              <w:jc w:val="right"/>
            </w:pPr>
            <w:r>
              <w:t>-</w:t>
            </w:r>
          </w:p>
        </w:tc>
      </w:tr>
      <w:tr w:rsidR="00E50F9B" w14:paraId="20E13DD3" w14:textId="77777777" w:rsidTr="002177E2">
        <w:trPr>
          <w:trHeight w:val="340"/>
        </w:trPr>
        <w:tc>
          <w:tcPr>
            <w:tcW w:w="5200" w:type="dxa"/>
          </w:tcPr>
          <w:p w14:paraId="3E03C4D2" w14:textId="77777777" w:rsidR="00E50F9B" w:rsidRDefault="00AF4DA5" w:rsidP="002177E2">
            <w:r>
              <w:tab/>
              <w:t>Reell, underliggende utgiftsvekst, pst.</w:t>
            </w:r>
            <w:r>
              <w:tab/>
            </w:r>
          </w:p>
        </w:tc>
        <w:tc>
          <w:tcPr>
            <w:tcW w:w="1300" w:type="dxa"/>
          </w:tcPr>
          <w:p w14:paraId="31A29052" w14:textId="77777777" w:rsidR="00E50F9B" w:rsidRDefault="00AF4DA5" w:rsidP="002177E2">
            <w:pPr>
              <w:jc w:val="right"/>
            </w:pPr>
            <w:r>
              <w:t>-1,3</w:t>
            </w:r>
          </w:p>
        </w:tc>
        <w:tc>
          <w:tcPr>
            <w:tcW w:w="1300" w:type="dxa"/>
          </w:tcPr>
          <w:p w14:paraId="44876012" w14:textId="77777777" w:rsidR="00E50F9B" w:rsidRDefault="00AF4DA5" w:rsidP="002177E2">
            <w:pPr>
              <w:jc w:val="right"/>
            </w:pPr>
            <w:r>
              <w:t>0,8</w:t>
            </w:r>
          </w:p>
        </w:tc>
        <w:tc>
          <w:tcPr>
            <w:tcW w:w="1300" w:type="dxa"/>
          </w:tcPr>
          <w:p w14:paraId="187D7AEB" w14:textId="77777777" w:rsidR="00E50F9B" w:rsidRDefault="00AF4DA5" w:rsidP="002177E2">
            <w:pPr>
              <w:jc w:val="right"/>
            </w:pPr>
            <w:r>
              <w:t>-</w:t>
            </w:r>
          </w:p>
        </w:tc>
      </w:tr>
    </w:tbl>
    <w:p w14:paraId="2D13E8D5" w14:textId="77777777" w:rsidR="00E50F9B" w:rsidRDefault="00AF4DA5" w:rsidP="00F55674">
      <w:pPr>
        <w:pStyle w:val="tabell-noter"/>
        <w:rPr>
          <w:rStyle w:val="skrift-hevet"/>
        </w:rPr>
      </w:pPr>
      <w:r>
        <w:rPr>
          <w:rStyle w:val="skrift-hevet"/>
          <w:sz w:val="17"/>
          <w:szCs w:val="17"/>
        </w:rPr>
        <w:t>1</w:t>
      </w:r>
      <w:r>
        <w:tab/>
        <w:t>Beregningsmessig forutsetning basert på terminpriser i mars.</w:t>
      </w:r>
    </w:p>
    <w:p w14:paraId="6FD8069F" w14:textId="77777777" w:rsidR="00E50F9B" w:rsidRDefault="00AF4DA5" w:rsidP="00F55674">
      <w:pPr>
        <w:pStyle w:val="tabell-noter"/>
        <w:rPr>
          <w:rStyle w:val="skrift-hevet"/>
        </w:rPr>
      </w:pPr>
      <w:r>
        <w:rPr>
          <w:rStyle w:val="skrift-hevet"/>
          <w:sz w:val="17"/>
          <w:szCs w:val="17"/>
        </w:rPr>
        <w:lastRenderedPageBreak/>
        <w:t>2</w:t>
      </w:r>
      <w:r>
        <w:tab/>
        <w:t>Negativt tall angir sterkere krone.</w:t>
      </w:r>
    </w:p>
    <w:p w14:paraId="4D82FA65" w14:textId="77777777" w:rsidR="00E50F9B" w:rsidRDefault="00AF4DA5" w:rsidP="00F55674">
      <w:pPr>
        <w:pStyle w:val="tabell-noter"/>
        <w:rPr>
          <w:rStyle w:val="skrift-hevet"/>
        </w:rPr>
      </w:pPr>
      <w:r>
        <w:rPr>
          <w:rStyle w:val="skrift-hevet"/>
          <w:sz w:val="17"/>
          <w:szCs w:val="17"/>
        </w:rPr>
        <w:t>3</w:t>
      </w:r>
      <w:r>
        <w:tab/>
        <w:t>Positive tall indikerer at budsjettet virker ekspansivt. Indikatoren tar ikke hensyn til at ulike inntekts- og utgiftsposter kan ha ulik betydning for aktiviteten i økonomien.</w:t>
      </w:r>
    </w:p>
    <w:p w14:paraId="34CCDF9D" w14:textId="77777777" w:rsidR="00E50F9B" w:rsidRDefault="00AF4DA5" w:rsidP="00F55674">
      <w:pPr>
        <w:pStyle w:val="Kilde"/>
      </w:pPr>
      <w:r>
        <w:t>Macrobond, Nav, Statistisk sentralbyrå og Finansdepartementet</w:t>
      </w:r>
    </w:p>
    <w:p w14:paraId="32AB6B98" w14:textId="77777777" w:rsidR="00E50F9B" w:rsidRDefault="00E50F9B" w:rsidP="00F55674"/>
    <w:sectPr w:rsidR="00E50F9B">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FCC63" w14:textId="77777777" w:rsidR="00E50F9B" w:rsidRDefault="00AF4DA5">
      <w:pPr>
        <w:spacing w:after="0" w:line="240" w:lineRule="auto"/>
      </w:pPr>
      <w:r>
        <w:separator/>
      </w:r>
    </w:p>
  </w:endnote>
  <w:endnote w:type="continuationSeparator" w:id="0">
    <w:p w14:paraId="6E2BFA93" w14:textId="77777777" w:rsidR="00E50F9B" w:rsidRDefault="00AF4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Myriad Semibold">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9DEFD" w14:textId="77777777" w:rsidR="00E50F9B" w:rsidRDefault="00AF4DA5">
      <w:pPr>
        <w:spacing w:after="0" w:line="240" w:lineRule="auto"/>
      </w:pPr>
      <w:r>
        <w:separator/>
      </w:r>
    </w:p>
  </w:footnote>
  <w:footnote w:type="continuationSeparator" w:id="0">
    <w:p w14:paraId="7D7B90DA" w14:textId="77777777" w:rsidR="00E50F9B" w:rsidRDefault="00AF4DA5">
      <w:pPr>
        <w:spacing w:after="0" w:line="240" w:lineRule="auto"/>
      </w:pPr>
      <w:r>
        <w:continuationSeparator/>
      </w:r>
    </w:p>
  </w:footnote>
  <w:footnote w:id="1">
    <w:p w14:paraId="11D90A91" w14:textId="77777777" w:rsidR="00E50F9B" w:rsidRDefault="00AF4DA5">
      <w:pPr>
        <w:pStyle w:val="Fotnotetekst"/>
        <w:rPr>
          <w:sz w:val="17"/>
          <w:szCs w:val="17"/>
        </w:rPr>
      </w:pPr>
      <w:r>
        <w:rPr>
          <w:vertAlign w:val="superscript"/>
        </w:rPr>
        <w:footnoteRef/>
      </w:r>
      <w:r>
        <w:rPr>
          <w:sz w:val="17"/>
          <w:szCs w:val="17"/>
        </w:rPr>
        <w:t>Det er et brudd i AKU fra 1. januar 2021, blant annet som følge av et nytt spørreskjema. De publiserte sesongjusterte tallene fra AKU er foreløpig basert på gammel definisjon. Statistisk sentralbyrå (SSB) anslår at omleggingen har bidratt til å øke AKU-ledigheten med om lag 0,2 prosentenheter.</w:t>
      </w:r>
    </w:p>
    <w:p w14:paraId="4E7719E4" w14:textId="77777777" w:rsidR="00E50F9B" w:rsidRDefault="00E50F9B">
      <w:pPr>
        <w:pStyle w:val="Fotnotetekst"/>
      </w:pPr>
    </w:p>
  </w:footnote>
  <w:footnote w:id="2">
    <w:p w14:paraId="4A292907" w14:textId="77777777" w:rsidR="00E50F9B" w:rsidRDefault="00AF4DA5">
      <w:pPr>
        <w:pStyle w:val="Fotnotetekst"/>
        <w:rPr>
          <w:sz w:val="17"/>
          <w:szCs w:val="17"/>
        </w:rPr>
      </w:pPr>
      <w:r>
        <w:rPr>
          <w:vertAlign w:val="superscript"/>
        </w:rPr>
        <w:footnoteRef/>
      </w:r>
      <w:r>
        <w:rPr>
          <w:sz w:val="17"/>
          <w:szCs w:val="17"/>
        </w:rPr>
        <w:t>Stats- og kommuneforvaltningen sett under ett og inkludert Statens pensjonsfond.</w:t>
      </w:r>
    </w:p>
    <w:p w14:paraId="2817CC48" w14:textId="77777777" w:rsidR="00E50F9B" w:rsidRDefault="00E50F9B">
      <w:pPr>
        <w:pStyle w:val="Fotnotetekst"/>
      </w:pPr>
    </w:p>
  </w:footnote>
  <w:footnote w:id="3">
    <w:p w14:paraId="3404BEB9" w14:textId="77777777" w:rsidR="00E50F9B" w:rsidRDefault="00AF4DA5">
      <w:pPr>
        <w:pStyle w:val="Fotnotetekst"/>
        <w:rPr>
          <w:sz w:val="17"/>
          <w:szCs w:val="17"/>
        </w:rPr>
      </w:pPr>
      <w:r>
        <w:rPr>
          <w:vertAlign w:val="superscript"/>
        </w:rPr>
        <w:footnoteRef/>
      </w:r>
      <w:r>
        <w:rPr>
          <w:sz w:val="17"/>
          <w:szCs w:val="17"/>
        </w:rPr>
        <w:t>Disposisjonsfond er oppsparte midler som fritt kan benyttes til finansiering av drifts- eller investeringsutgifter. Midlene stammer fra positive netto driftsresultater som ikke er bundet til særskilte formål.</w:t>
      </w:r>
    </w:p>
    <w:p w14:paraId="35158D82" w14:textId="77777777" w:rsidR="00E50F9B" w:rsidRDefault="00E50F9B">
      <w:pPr>
        <w:pStyle w:val="Fotnotetekst"/>
      </w:pPr>
    </w:p>
  </w:footnote>
  <w:footnote w:id="4">
    <w:p w14:paraId="16E286F3" w14:textId="77777777" w:rsidR="00E50F9B" w:rsidRDefault="00AF4DA5">
      <w:pPr>
        <w:pStyle w:val="Fotnotetekst"/>
        <w:rPr>
          <w:sz w:val="17"/>
          <w:szCs w:val="17"/>
        </w:rPr>
      </w:pPr>
      <w:r>
        <w:rPr>
          <w:vertAlign w:val="superscript"/>
        </w:rPr>
        <w:footnoteRef/>
      </w:r>
      <w:r>
        <w:rPr>
          <w:sz w:val="17"/>
          <w:szCs w:val="17"/>
        </w:rPr>
        <w:t>Endelige regnskapstall vil foreligge i juni.</w:t>
      </w:r>
    </w:p>
    <w:p w14:paraId="0B5FE023" w14:textId="77777777" w:rsidR="00E50F9B" w:rsidRDefault="00E50F9B">
      <w:pPr>
        <w:pStyle w:val="Fotnotetekst"/>
      </w:pPr>
    </w:p>
  </w:footnote>
  <w:footnote w:id="5">
    <w:p w14:paraId="7826599B" w14:textId="77777777" w:rsidR="00E50F9B" w:rsidRDefault="00AF4DA5">
      <w:pPr>
        <w:pStyle w:val="Fotnotetekst"/>
        <w:rPr>
          <w:sz w:val="17"/>
          <w:szCs w:val="17"/>
        </w:rPr>
      </w:pPr>
      <w:r>
        <w:rPr>
          <w:vertAlign w:val="superscript"/>
        </w:rPr>
        <w:footnoteRef/>
      </w:r>
      <w:r>
        <w:rPr>
          <w:sz w:val="17"/>
          <w:szCs w:val="17"/>
        </w:rPr>
        <w:t>Utregnet for de kommunene som hittil har rapportert inn KOSTRA-tall for 2021.</w:t>
      </w:r>
    </w:p>
    <w:p w14:paraId="724886AB" w14:textId="77777777" w:rsidR="00E50F9B" w:rsidRDefault="00E50F9B">
      <w:pPr>
        <w:pStyle w:val="Fotnotetekst"/>
      </w:pPr>
    </w:p>
  </w:footnote>
  <w:footnote w:id="6">
    <w:p w14:paraId="63633598" w14:textId="77777777" w:rsidR="00E50F9B" w:rsidRDefault="00AF4DA5">
      <w:pPr>
        <w:pStyle w:val="Fotnotetekst"/>
        <w:rPr>
          <w:sz w:val="17"/>
          <w:szCs w:val="17"/>
        </w:rPr>
      </w:pPr>
      <w:r>
        <w:rPr>
          <w:vertAlign w:val="superscript"/>
        </w:rPr>
        <w:footnoteRef/>
      </w:r>
      <w:r>
        <w:rPr>
          <w:sz w:val="17"/>
          <w:szCs w:val="17"/>
        </w:rPr>
        <w:t>I 2017 utarbeidet Menon og Telemarksforskning, på oppdrag fra KS, en modell for å beregne et langsiktig bærekraftig minimumsnivå på disposisjonsfondene, sett i lys av kommunens økonomiske situasjon, forventede inntekter og de risikofaktorene kommunen er eksponert for. Ifølge rapporten varierer anbefalt minimumsnivå på disposisjonsfond fra 2 til 12 pst., mens de fleste kommunene får et anbefalt nivå på mellom 2,5 til 6 pst. Se «Dokumentasjon av modell for minimumsnivå på netto driftsresultat og disposisjonsfond for kommuner og fylkeskommuner», Menon-publikasjon nr. 74/2017.</w:t>
      </w:r>
    </w:p>
    <w:p w14:paraId="700C0293" w14:textId="77777777" w:rsidR="00E50F9B" w:rsidRDefault="00E50F9B">
      <w:pPr>
        <w:pStyle w:val="Fotnotetekst"/>
      </w:pPr>
    </w:p>
  </w:footnote>
  <w:footnote w:id="7">
    <w:p w14:paraId="17CBB2FF" w14:textId="77777777" w:rsidR="00E50F9B" w:rsidRDefault="00AF4DA5">
      <w:pPr>
        <w:pStyle w:val="Fotnotetekst"/>
        <w:rPr>
          <w:sz w:val="17"/>
          <w:szCs w:val="17"/>
        </w:rPr>
      </w:pPr>
      <w:r>
        <w:rPr>
          <w:vertAlign w:val="superscript"/>
        </w:rPr>
        <w:footnoteRef/>
      </w:r>
      <w:r>
        <w:rPr>
          <w:sz w:val="17"/>
          <w:szCs w:val="17"/>
        </w:rPr>
        <w:t>Enkelte virksomheter har mottatt lønnsstøtte for mer enn en måned. Ansatte i disse virksomhetene kan derfor bli telt mer enn en gang.</w:t>
      </w:r>
    </w:p>
    <w:p w14:paraId="7C9EA232" w14:textId="77777777" w:rsidR="00E50F9B" w:rsidRDefault="00E50F9B">
      <w:pPr>
        <w:pStyle w:val="Fotnotetekst"/>
      </w:pPr>
    </w:p>
  </w:footnote>
  <w:footnote w:id="8">
    <w:p w14:paraId="6CC155E4" w14:textId="77777777" w:rsidR="00E50F9B" w:rsidRPr="0094277F" w:rsidRDefault="00AF4DA5">
      <w:pPr>
        <w:pStyle w:val="Fotnotetekst"/>
        <w:rPr>
          <w:sz w:val="17"/>
          <w:szCs w:val="17"/>
          <w:lang w:val="en-US"/>
        </w:rPr>
      </w:pPr>
      <w:r>
        <w:rPr>
          <w:vertAlign w:val="superscript"/>
        </w:rPr>
        <w:footnoteRef/>
      </w:r>
      <w:r w:rsidRPr="0094277F">
        <w:rPr>
          <w:sz w:val="17"/>
          <w:szCs w:val="17"/>
          <w:lang w:val="en-US"/>
        </w:rPr>
        <w:t>IPCC_AR6_WGII_SummaryForPolicymakers.pdf</w:t>
      </w:r>
    </w:p>
    <w:p w14:paraId="5009043D" w14:textId="77777777" w:rsidR="00E50F9B" w:rsidRPr="0094277F" w:rsidRDefault="00E50F9B">
      <w:pPr>
        <w:pStyle w:val="Fotnotetekst"/>
        <w:rPr>
          <w:lang w:val="en-US"/>
        </w:rPr>
      </w:pPr>
    </w:p>
  </w:footnote>
  <w:footnote w:id="9">
    <w:p w14:paraId="04F46E1B" w14:textId="77777777" w:rsidR="00E50F9B" w:rsidRPr="0094277F" w:rsidRDefault="00AF4DA5">
      <w:pPr>
        <w:pStyle w:val="Fotnotetekst"/>
        <w:rPr>
          <w:sz w:val="17"/>
          <w:szCs w:val="17"/>
          <w:lang w:val="en-US"/>
        </w:rPr>
      </w:pPr>
      <w:r>
        <w:rPr>
          <w:vertAlign w:val="superscript"/>
        </w:rPr>
        <w:footnoteRef/>
      </w:r>
      <w:r w:rsidRPr="0094277F">
        <w:rPr>
          <w:sz w:val="17"/>
          <w:szCs w:val="17"/>
          <w:lang w:val="en-US"/>
        </w:rPr>
        <w:t>https://report.ipcc.ch/ar6wg3/pdf/ IPCC_AR6_WGIII_SummaryForPolicymakers.pdf</w:t>
      </w:r>
    </w:p>
    <w:p w14:paraId="3030C266" w14:textId="77777777" w:rsidR="00E50F9B" w:rsidRPr="0094277F" w:rsidRDefault="00E50F9B">
      <w:pPr>
        <w:pStyle w:val="Fotnotetekst"/>
        <w:rPr>
          <w:lang w:val="en-US"/>
        </w:rPr>
      </w:pPr>
    </w:p>
  </w:footnote>
  <w:footnote w:id="10">
    <w:p w14:paraId="599E8C8F" w14:textId="77777777" w:rsidR="00E50F9B" w:rsidRDefault="00AF4DA5">
      <w:pPr>
        <w:pStyle w:val="Fotnotetekst"/>
        <w:rPr>
          <w:sz w:val="17"/>
          <w:szCs w:val="17"/>
        </w:rPr>
      </w:pPr>
      <w:r>
        <w:rPr>
          <w:vertAlign w:val="superscript"/>
        </w:rPr>
        <w:footnoteRef/>
      </w:r>
      <w:r>
        <w:rPr>
          <w:sz w:val="17"/>
          <w:szCs w:val="17"/>
        </w:rPr>
        <w:t xml:space="preserve">I rapporten «Bilavgiftenes klimaeffekt» beregnet Transportøkonomisk institutt (TØI) at gjennomsnittlig pris for en elbil var 418 000 kroner i 2019. </w:t>
      </w:r>
    </w:p>
    <w:p w14:paraId="32832B0F" w14:textId="77777777" w:rsidR="00E50F9B" w:rsidRDefault="00E50F9B">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484E4D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
    <w:abstractNumId w:val="0"/>
    <w:lvlOverride w:ilvl="0">
      <w:lvl w:ilvl="0">
        <w:start w:val="1"/>
        <w:numFmt w:val="bullet"/>
        <w:lvlText w:val="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3">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abstractNumId w:val="0"/>
    <w:lvlOverride w:ilvl="0">
      <w:lvl w:ilvl="0">
        <w:start w:val="1"/>
        <w:numFmt w:val="bullet"/>
        <w:lvlText w:val="Tabell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
    <w:abstractNumId w:val="0"/>
    <w:lvlOverride w:ilvl="0">
      <w:lvl w:ilvl="0">
        <w:start w:val="1"/>
        <w:numFmt w:val="bullet"/>
        <w:lvlText w:val="Kilder: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6">
    <w:abstractNumId w:val="0"/>
    <w:lvlOverride w:ilvl="0">
      <w:lvl w:ilvl="0">
        <w:start w:val="1"/>
        <w:numFmt w:val="bullet"/>
        <w:lvlText w:val="Figur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
    <w:abstractNumId w:val="0"/>
    <w:lvlOverride w:ilvl="0">
      <w:lvl w:ilvl="0">
        <w:start w:val="1"/>
        <w:numFmt w:val="bullet"/>
        <w:lvlText w:val="Figur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9">
    <w:abstractNumId w:val="0"/>
    <w:lvlOverride w:ilvl="0">
      <w:lvl w:ilvl="0">
        <w:start w:val="1"/>
        <w:numFmt w:val="bullet"/>
        <w:lvlText w:val="Figur 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
    <w:abstractNumId w:val="0"/>
    <w:lvlOverride w:ilvl="0">
      <w:lvl w:ilvl="0">
        <w:start w:val="1"/>
        <w:numFmt w:val="bullet"/>
        <w:lvlText w:val="Figur 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
    <w:abstractNumId w:val="0"/>
    <w:lvlOverride w:ilvl="0">
      <w:lvl w:ilvl="0">
        <w:start w:val="1"/>
        <w:numFmt w:val="bullet"/>
        <w:lvlText w:val="Figur 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
    <w:abstractNumId w:val="0"/>
    <w:lvlOverride w:ilvl="0">
      <w:lvl w:ilvl="0">
        <w:start w:val="1"/>
        <w:numFmt w:val="bullet"/>
        <w:lvlText w:val="Figur 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
    <w:abstractNumId w:val="0"/>
    <w:lvlOverride w:ilvl="0">
      <w:lvl w:ilvl="0">
        <w:start w:val="1"/>
        <w:numFmt w:val="bullet"/>
        <w:lvlText w:val="Figur 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
    <w:abstractNumId w:val="0"/>
    <w:lvlOverride w:ilvl="0">
      <w:lvl w:ilvl="0">
        <w:start w:val="1"/>
        <w:numFmt w:val="bullet"/>
        <w:lvlText w:val="Figur 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
    <w:abstractNumId w:val="0"/>
    <w:lvlOverride w:ilvl="0">
      <w:lvl w:ilvl="0">
        <w:start w:val="1"/>
        <w:numFmt w:val="bullet"/>
        <w:lvlText w:val="Figur 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
    <w:abstractNumId w:val="0"/>
    <w:lvlOverride w:ilvl="0">
      <w:lvl w:ilvl="0">
        <w:start w:val="1"/>
        <w:numFmt w:val="bullet"/>
        <w:lvlText w:val="Figur 2.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
    <w:abstractNumId w:val="0"/>
    <w:lvlOverride w:ilvl="0">
      <w:lvl w:ilvl="0">
        <w:start w:val="1"/>
        <w:numFmt w:val="bullet"/>
        <w:lvlText w:val="Figur 2.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9">
    <w:abstractNumId w:val="0"/>
    <w:lvlOverride w:ilvl="0">
      <w:lvl w:ilvl="0">
        <w:start w:val="1"/>
        <w:numFmt w:val="bullet"/>
        <w:lvlText w:val="Figur 2.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0">
    <w:abstractNumId w:val="0"/>
    <w:lvlOverride w:ilvl="0">
      <w:lvl w:ilvl="0">
        <w:start w:val="1"/>
        <w:numFmt w:val="bullet"/>
        <w:lvlText w:val="Figur 2.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1">
    <w:abstractNumId w:val="0"/>
    <w:lvlOverride w:ilvl="0">
      <w:lvl w:ilvl="0">
        <w:start w:val="1"/>
        <w:numFmt w:val="bullet"/>
        <w:lvlText w:val="Figur 2.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2">
    <w:abstractNumId w:val="0"/>
    <w:lvlOverride w:ilvl="0">
      <w:lvl w:ilvl="0">
        <w:start w:val="1"/>
        <w:numFmt w:val="bullet"/>
        <w:lvlText w:val="Figur 2.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
    <w:abstractNumId w:val="0"/>
    <w:lvlOverride w:ilvl="0">
      <w:lvl w:ilvl="0">
        <w:start w:val="1"/>
        <w:numFmt w:val="bullet"/>
        <w:lvlText w:val="Tabell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
    <w:abstractNumId w:val="0"/>
    <w:lvlOverride w:ilvl="0">
      <w:lvl w:ilvl="0">
        <w:start w:val="1"/>
        <w:numFmt w:val="bullet"/>
        <w:lvlText w:val="Figur 2.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6">
    <w:abstractNumId w:val="0"/>
    <w:lvlOverride w:ilvl="0">
      <w:lvl w:ilvl="0">
        <w:start w:val="1"/>
        <w:numFmt w:val="bullet"/>
        <w:lvlText w:val="Figur 2.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
    <w:abstractNumId w:val="0"/>
    <w:lvlOverride w:ilvl="0">
      <w:lvl w:ilvl="0">
        <w:start w:val="1"/>
        <w:numFmt w:val="bullet"/>
        <w:lvlText w:val="Figur 2.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
    <w:abstractNumId w:val="0"/>
    <w:lvlOverride w:ilvl="0">
      <w:lvl w:ilvl="0">
        <w:start w:val="1"/>
        <w:numFmt w:val="bullet"/>
        <w:lvlText w:val="Figur 2.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
    <w:abstractNumId w:val="0"/>
    <w:lvlOverride w:ilvl="0">
      <w:lvl w:ilvl="0">
        <w:start w:val="1"/>
        <w:numFmt w:val="bullet"/>
        <w:lvlText w:val="Tabell 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
    <w:abstractNumId w:val="0"/>
    <w:lvlOverride w:ilvl="0">
      <w:lvl w:ilvl="0">
        <w:start w:val="1"/>
        <w:numFmt w:val="bullet"/>
        <w:lvlText w:val="Figur 2.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
    <w:abstractNumId w:val="0"/>
    <w:lvlOverride w:ilvl="0">
      <w:lvl w:ilvl="0">
        <w:start w:val="1"/>
        <w:numFmt w:val="bullet"/>
        <w:lvlText w:val="Figur 2.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3">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
    <w:abstractNumId w:val="0"/>
    <w:lvlOverride w:ilvl="0">
      <w:lvl w:ilvl="0">
        <w:start w:val="1"/>
        <w:numFmt w:val="bullet"/>
        <w:lvlText w:val="Figur 2.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
    <w:abstractNumId w:val="0"/>
    <w:lvlOverride w:ilvl="0">
      <w:lvl w:ilvl="0">
        <w:start w:val="1"/>
        <w:numFmt w:val="bullet"/>
        <w:lvlText w:val="Figur 2.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
    <w:abstractNumId w:val="0"/>
    <w:lvlOverride w:ilvl="0">
      <w:lvl w:ilvl="0">
        <w:start w:val="1"/>
        <w:numFmt w:val="bullet"/>
        <w:lvlText w:val="Figur 2.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
    <w:abstractNumId w:val="0"/>
    <w:lvlOverride w:ilvl="0">
      <w:lvl w:ilvl="0">
        <w:start w:val="1"/>
        <w:numFmt w:val="bullet"/>
        <w:lvlText w:val="Figur 2.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8">
    <w:abstractNumId w:val="0"/>
    <w:lvlOverride w:ilvl="0">
      <w:lvl w:ilvl="0">
        <w:start w:val="1"/>
        <w:numFmt w:val="bullet"/>
        <w:lvlText w:val="Boks 2.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39">
    <w:abstractNumId w:val="0"/>
    <w:lvlOverride w:ilvl="0">
      <w:lvl w:ilvl="0">
        <w:start w:val="1"/>
        <w:numFmt w:val="bullet"/>
        <w:lvlText w:val="Boks 2.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0">
    <w:abstractNumId w:val="0"/>
    <w:lvlOverride w:ilvl="0">
      <w:lvl w:ilvl="0">
        <w:start w:val="1"/>
        <w:numFmt w:val="bullet"/>
        <w:lvlText w:val="Boks 2.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1">
    <w:abstractNumId w:val="0"/>
    <w:lvlOverride w:ilvl="0">
      <w:lvl w:ilvl="0">
        <w:start w:val="1"/>
        <w:numFmt w:val="bullet"/>
        <w:lvlText w:val="Figur 2.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
    <w:abstractNumId w:val="0"/>
    <w:lvlOverride w:ilvl="0">
      <w:lvl w:ilvl="0">
        <w:start w:val="1"/>
        <w:numFmt w:val="bullet"/>
        <w:lvlText w:val="Boks 2.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3">
    <w:abstractNumId w:val="0"/>
    <w:lvlOverride w:ilvl="0">
      <w:lvl w:ilvl="0">
        <w:start w:val="1"/>
        <w:numFmt w:val="bullet"/>
        <w:lvlText w:val="Figur 2.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4">
    <w:abstractNumId w:val="0"/>
    <w:lvlOverride w:ilvl="0">
      <w:lvl w:ilvl="0">
        <w:start w:val="1"/>
        <w:numFmt w:val="bullet"/>
        <w:lvlText w:val="Figur 2.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5">
    <w:abstractNumId w:val="0"/>
    <w:lvlOverride w:ilvl="0">
      <w:lvl w:ilvl="0">
        <w:start w:val="1"/>
        <w:numFmt w:val="bullet"/>
        <w:lvlText w:val="Boks 2.5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6">
    <w:abstractNumId w:val="0"/>
    <w:lvlOverride w:ilvl="0">
      <w:lvl w:ilvl="0">
        <w:start w:val="1"/>
        <w:numFmt w:val="bullet"/>
        <w:lvlText w:val="3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47">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8">
    <w:abstractNumId w:val="0"/>
    <w:lvlOverride w:ilvl="0">
      <w:lvl w:ilvl="0">
        <w:start w:val="1"/>
        <w:numFmt w:val="bullet"/>
        <w:lvlText w:val="3.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9">
    <w:abstractNumId w:val="0"/>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
    <w:abstractNumId w:val="0"/>
    <w:lvlOverride w:ilvl="0">
      <w:lvl w:ilvl="0">
        <w:start w:val="1"/>
        <w:numFmt w:val="bullet"/>
        <w:lvlText w:val="Tabell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
    <w:abstractNumId w:val="0"/>
    <w:lvlOverride w:ilvl="0">
      <w:lvl w:ilvl="0">
        <w:start w:val="1"/>
        <w:numFmt w:val="bullet"/>
        <w:lvlText w:val="Figur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
    <w:abstractNumId w:val="0"/>
    <w:lvlOverride w:ilvl="0">
      <w:lvl w:ilvl="0">
        <w:start w:val="1"/>
        <w:numFmt w:val="bullet"/>
        <w:lvlText w:val="Figur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3">
    <w:abstractNumId w:val="0"/>
    <w:lvlOverride w:ilvl="0">
      <w:lvl w:ilvl="0">
        <w:start w:val="1"/>
        <w:numFmt w:val="bullet"/>
        <w:lvlText w:val="Figur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
    <w:abstractNumId w:val="0"/>
    <w:lvlOverride w:ilvl="0">
      <w:lvl w:ilvl="0">
        <w:start w:val="1"/>
        <w:numFmt w:val="bullet"/>
        <w:lvlText w:val="Figur 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5">
    <w:abstractNumId w:val="0"/>
    <w:lvlOverride w:ilvl="0">
      <w:lvl w:ilvl="0">
        <w:start w:val="1"/>
        <w:numFmt w:val="bullet"/>
        <w:lvlText w:val="Figur 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6">
    <w:abstractNumId w:val="0"/>
    <w:lvlOverride w:ilvl="0">
      <w:lvl w:ilvl="0">
        <w:start w:val="1"/>
        <w:numFmt w:val="bullet"/>
        <w:lvlText w:val="Figur 3.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7">
    <w:abstractNumId w:val="0"/>
    <w:lvlOverride w:ilvl="0">
      <w:lvl w:ilvl="0">
        <w:start w:val="1"/>
        <w:numFmt w:val="bullet"/>
        <w:lvlText w:val="Figur 3.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8">
    <w:abstractNumId w:val="0"/>
    <w:lvlOverride w:ilvl="0">
      <w:lvl w:ilvl="0">
        <w:start w:val="1"/>
        <w:numFmt w:val="bullet"/>
        <w:lvlText w:val="Figur 3.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9">
    <w:abstractNumId w:val="0"/>
    <w:lvlOverride w:ilvl="0">
      <w:lvl w:ilvl="0">
        <w:start w:val="1"/>
        <w:numFmt w:val="bullet"/>
        <w:lvlText w:val="Tabell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0">
    <w:abstractNumId w:val="0"/>
    <w:lvlOverride w:ilvl="0">
      <w:lvl w:ilvl="0">
        <w:start w:val="1"/>
        <w:numFmt w:val="bullet"/>
        <w:lvlText w:val="3.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61">
    <w:abstractNumId w:val="0"/>
    <w:lvlOverride w:ilvl="0">
      <w:lvl w:ilvl="0">
        <w:start w:val="1"/>
        <w:numFmt w:val="bullet"/>
        <w:lvlText w:val="3.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62">
    <w:abstractNumId w:val="0"/>
    <w:lvlOverride w:ilvl="0">
      <w:lvl w:ilvl="0">
        <w:start w:val="1"/>
        <w:numFmt w:val="bullet"/>
        <w:lvlText w:val="Tabell 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3">
    <w:abstractNumId w:val="0"/>
    <w:lvlOverride w:ilvl="0">
      <w:lvl w:ilvl="0">
        <w:start w:val="1"/>
        <w:numFmt w:val="bullet"/>
        <w:lvlText w:val="Figur 3.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4">
    <w:abstractNumId w:val="0"/>
    <w:lvlOverride w:ilvl="0">
      <w:lvl w:ilvl="0">
        <w:start w:val="1"/>
        <w:numFmt w:val="bullet"/>
        <w:lvlText w:val="Figur 3.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5">
    <w:abstractNumId w:val="0"/>
    <w:lvlOverride w:ilvl="0">
      <w:lvl w:ilvl="0">
        <w:start w:val="1"/>
        <w:numFmt w:val="bullet"/>
        <w:lvlText w:val="Figur 3.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6">
    <w:abstractNumId w:val="0"/>
    <w:lvlOverride w:ilvl="0">
      <w:lvl w:ilvl="0">
        <w:start w:val="1"/>
        <w:numFmt w:val="bullet"/>
        <w:lvlText w:val="Tabell 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7">
    <w:abstractNumId w:val="0"/>
    <w:lvlOverride w:ilvl="0">
      <w:lvl w:ilvl="0">
        <w:start w:val="1"/>
        <w:numFmt w:val="bullet"/>
        <w:lvlText w:val="Boks 3.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68">
    <w:abstractNumId w:val="0"/>
    <w:lvlOverride w:ilvl="0">
      <w:lvl w:ilvl="0">
        <w:start w:val="1"/>
        <w:numFmt w:val="bullet"/>
        <w:lvlText w:val="Figur 3.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9">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0">
    <w:abstractNumId w:val="0"/>
    <w:lvlOverride w:ilvl="0">
      <w:lvl w:ilvl="0">
        <w:start w:val="1"/>
        <w:numFmt w:val="bullet"/>
        <w:lvlText w:val="Boks 3.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71">
    <w:abstractNumId w:val="0"/>
    <w:lvlOverride w:ilvl="0">
      <w:lvl w:ilvl="0">
        <w:start w:val="1"/>
        <w:numFmt w:val="bullet"/>
        <w:lvlText w:val="Figur 3.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2">
    <w:abstractNumId w:val="0"/>
    <w:lvlOverride w:ilvl="0">
      <w:lvl w:ilvl="0">
        <w:start w:val="1"/>
        <w:numFmt w:val="bullet"/>
        <w:lvlText w:val="Figur 3.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3">
    <w:abstractNumId w:val="0"/>
    <w:lvlOverride w:ilvl="0">
      <w:lvl w:ilvl="0">
        <w:start w:val="1"/>
        <w:numFmt w:val="bullet"/>
        <w:lvlText w:val="Figur 3.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4">
    <w:abstractNumId w:val="0"/>
    <w:lvlOverride w:ilvl="0">
      <w:lvl w:ilvl="0">
        <w:start w:val="1"/>
        <w:numFmt w:val="bullet"/>
        <w:lvlText w:val="Boks 3.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75">
    <w:abstractNumId w:val="0"/>
    <w:lvlOverride w:ilvl="0">
      <w:lvl w:ilvl="0">
        <w:start w:val="1"/>
        <w:numFmt w:val="bullet"/>
        <w:lvlText w:val="Boks 3.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76">
    <w:abstractNumId w:val="0"/>
    <w:lvlOverride w:ilvl="0">
      <w:lvl w:ilvl="0">
        <w:start w:val="1"/>
        <w:numFmt w:val="bullet"/>
        <w:lvlText w:val="Figur 3.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7">
    <w:abstractNumId w:val="0"/>
    <w:lvlOverride w:ilvl="0">
      <w:lvl w:ilvl="0">
        <w:start w:val="1"/>
        <w:numFmt w:val="bullet"/>
        <w:lvlText w:val="Figur 3.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8">
    <w:abstractNumId w:val="0"/>
    <w:lvlOverride w:ilvl="0">
      <w:lvl w:ilvl="0">
        <w:start w:val="1"/>
        <w:numFmt w:val="bullet"/>
        <w:lvlText w:val="Figur 3.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9">
    <w:abstractNumId w:val="0"/>
    <w:lvlOverride w:ilvl="0">
      <w:lvl w:ilvl="0">
        <w:start w:val="1"/>
        <w:numFmt w:val="bullet"/>
        <w:lvlText w:val="Figur 3.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0">
    <w:abstractNumId w:val="0"/>
    <w:lvlOverride w:ilvl="0">
      <w:lvl w:ilvl="0">
        <w:start w:val="1"/>
        <w:numFmt w:val="bullet"/>
        <w:lvlText w:val="Figur 3.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1">
    <w:abstractNumId w:val="0"/>
    <w:lvlOverride w:ilvl="0">
      <w:lvl w:ilvl="0">
        <w:start w:val="1"/>
        <w:numFmt w:val="bullet"/>
        <w:lvlText w:val="Figur 3.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2">
    <w:abstractNumId w:val="0"/>
    <w:lvlOverride w:ilvl="0">
      <w:lvl w:ilvl="0">
        <w:start w:val="1"/>
        <w:numFmt w:val="bullet"/>
        <w:lvlText w:val="Figur 3.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3">
    <w:abstractNumId w:val="0"/>
    <w:lvlOverride w:ilvl="0">
      <w:lvl w:ilvl="0">
        <w:start w:val="1"/>
        <w:numFmt w:val="bullet"/>
        <w:lvlText w:val="Boks 3.5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4">
    <w:abstractNumId w:val="0"/>
    <w:lvlOverride w:ilvl="0">
      <w:lvl w:ilvl="0">
        <w:start w:val="1"/>
        <w:numFmt w:val="bullet"/>
        <w:lvlText w:val="Tabell 3.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5">
    <w:abstractNumId w:val="0"/>
    <w:lvlOverride w:ilvl="0">
      <w:lvl w:ilvl="0">
        <w:start w:val="1"/>
        <w:numFmt w:val="bullet"/>
        <w:lvlText w:val="Tabell 3.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6">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87">
    <w:abstractNumId w:val="0"/>
    <w:lvlOverride w:ilvl="0">
      <w:lvl w:ilvl="0">
        <w:start w:val="1"/>
        <w:numFmt w:val="bullet"/>
        <w:lvlText w:val="3.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8">
    <w:abstractNumId w:val="0"/>
    <w:lvlOverride w:ilvl="0">
      <w:lvl w:ilvl="0">
        <w:start w:val="1"/>
        <w:numFmt w:val="bullet"/>
        <w:lvlText w:val="Figur 3.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9">
    <w:abstractNumId w:val="0"/>
    <w:lvlOverride w:ilvl="0">
      <w:lvl w:ilvl="0">
        <w:start w:val="1"/>
        <w:numFmt w:val="bullet"/>
        <w:lvlText w:val="Figur 3.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0">
    <w:abstractNumId w:val="0"/>
    <w:lvlOverride w:ilvl="0">
      <w:lvl w:ilvl="0">
        <w:start w:val="1"/>
        <w:numFmt w:val="bullet"/>
        <w:lvlText w:val="Figur 3.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1">
    <w:abstractNumId w:val="0"/>
    <w:lvlOverride w:ilvl="0">
      <w:lvl w:ilvl="0">
        <w:start w:val="1"/>
        <w:numFmt w:val="bullet"/>
        <w:lvlText w:val="Figur 3.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2">
    <w:abstractNumId w:val="0"/>
    <w:lvlOverride w:ilvl="0">
      <w:lvl w:ilvl="0">
        <w:start w:val="1"/>
        <w:numFmt w:val="bullet"/>
        <w:lvlText w:val="Figur 3.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3">
    <w:abstractNumId w:val="0"/>
    <w:lvlOverride w:ilvl="0">
      <w:lvl w:ilvl="0">
        <w:start w:val="1"/>
        <w:numFmt w:val="bullet"/>
        <w:lvlText w:val="Figur 3.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4">
    <w:abstractNumId w:val="0"/>
    <w:lvlOverride w:ilvl="0">
      <w:lvl w:ilvl="0">
        <w:start w:val="1"/>
        <w:numFmt w:val="bullet"/>
        <w:lvlText w:val="Figur 3.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5">
    <w:abstractNumId w:val="0"/>
    <w:lvlOverride w:ilvl="0">
      <w:lvl w:ilvl="0">
        <w:start w:val="1"/>
        <w:numFmt w:val="bullet"/>
        <w:lvlText w:val="Figur 3.3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6">
    <w:abstractNumId w:val="0"/>
    <w:lvlOverride w:ilvl="0">
      <w:lvl w:ilvl="0">
        <w:start w:val="1"/>
        <w:numFmt w:val="bullet"/>
        <w:lvlText w:val="Figur 3.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7">
    <w:abstractNumId w:val="0"/>
    <w:lvlOverride w:ilvl="0">
      <w:lvl w:ilvl="0">
        <w:start w:val="1"/>
        <w:numFmt w:val="bullet"/>
        <w:lvlText w:val="Figur 3.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8">
    <w:abstractNumId w:val="0"/>
    <w:lvlOverride w:ilvl="0">
      <w:lvl w:ilvl="0">
        <w:start w:val="1"/>
        <w:numFmt w:val="bullet"/>
        <w:lvlText w:val="3.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9">
    <w:abstractNumId w:val="0"/>
    <w:lvlOverride w:ilvl="0">
      <w:lvl w:ilvl="0">
        <w:start w:val="1"/>
        <w:numFmt w:val="bullet"/>
        <w:lvlText w:val="3.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0">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1">
    <w:abstractNumId w:val="0"/>
    <w:lvlOverride w:ilvl="0">
      <w:lvl w:ilvl="0">
        <w:start w:val="1"/>
        <w:numFmt w:val="bullet"/>
        <w:lvlText w:val="Figur 3.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2">
    <w:abstractNumId w:val="0"/>
    <w:lvlOverride w:ilvl="0">
      <w:lvl w:ilvl="0">
        <w:start w:val="1"/>
        <w:numFmt w:val="bullet"/>
        <w:lvlText w:val="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3">
    <w:abstractNumId w:val="0"/>
    <w:lvlOverride w:ilvl="0">
      <w:lvl w:ilvl="0">
        <w:start w:val="1"/>
        <w:numFmt w:val="bullet"/>
        <w:lvlText w:val="Figur 3.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4">
    <w:abstractNumId w:val="0"/>
    <w:lvlOverride w:ilvl="0">
      <w:lvl w:ilvl="0">
        <w:start w:val="1"/>
        <w:numFmt w:val="bullet"/>
        <w:lvlText w:val="3.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5">
    <w:abstractNumId w:val="0"/>
    <w:lvlOverride w:ilvl="0">
      <w:lvl w:ilvl="0">
        <w:start w:val="1"/>
        <w:numFmt w:val="bullet"/>
        <w:lvlText w:val="3.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6">
    <w:abstractNumId w:val="0"/>
    <w:lvlOverride w:ilvl="0">
      <w:lvl w:ilvl="0">
        <w:start w:val="1"/>
        <w:numFmt w:val="bullet"/>
        <w:lvlText w:val="Figur 3.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7">
    <w:abstractNumId w:val="0"/>
    <w:lvlOverride w:ilvl="0">
      <w:lvl w:ilvl="0">
        <w:start w:val="1"/>
        <w:numFmt w:val="bullet"/>
        <w:lvlText w:val="Figur 3.3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8">
    <w:abstractNumId w:val="0"/>
    <w:lvlOverride w:ilvl="0">
      <w:lvl w:ilvl="0">
        <w:start w:val="1"/>
        <w:numFmt w:val="bullet"/>
        <w:lvlText w:val="Figur 3.3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9">
    <w:abstractNumId w:val="0"/>
    <w:lvlOverride w:ilvl="0">
      <w:lvl w:ilvl="0">
        <w:start w:val="1"/>
        <w:numFmt w:val="bullet"/>
        <w:lvlText w:val="3.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0">
    <w:abstractNumId w:val="0"/>
    <w:lvlOverride w:ilvl="0">
      <w:lvl w:ilvl="0">
        <w:start w:val="1"/>
        <w:numFmt w:val="bullet"/>
        <w:lvlText w:val="Figur 3.3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1">
    <w:abstractNumId w:val="0"/>
    <w:lvlOverride w:ilvl="0">
      <w:lvl w:ilvl="0">
        <w:start w:val="1"/>
        <w:numFmt w:val="bullet"/>
        <w:lvlText w:val="3.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2">
    <w:abstractNumId w:val="0"/>
    <w:lvlOverride w:ilvl="0">
      <w:lvl w:ilvl="0">
        <w:start w:val="1"/>
        <w:numFmt w:val="bullet"/>
        <w:lvlText w:val="3.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3">
    <w:abstractNumId w:val="0"/>
    <w:lvlOverride w:ilvl="0">
      <w:lvl w:ilvl="0">
        <w:start w:val="1"/>
        <w:numFmt w:val="bullet"/>
        <w:lvlText w:val="Figur 3.3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4">
    <w:abstractNumId w:val="0"/>
    <w:lvlOverride w:ilvl="0">
      <w:lvl w:ilvl="0">
        <w:start w:val="1"/>
        <w:numFmt w:val="bullet"/>
        <w:lvlText w:val="3.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5">
    <w:abstractNumId w:val="0"/>
    <w:lvlOverride w:ilvl="0">
      <w:lvl w:ilvl="0">
        <w:start w:val="1"/>
        <w:numFmt w:val="bullet"/>
        <w:lvlText w:val="3.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6">
    <w:abstractNumId w:val="0"/>
    <w:lvlOverride w:ilvl="0">
      <w:lvl w:ilvl="0">
        <w:start w:val="1"/>
        <w:numFmt w:val="bullet"/>
        <w:lvlText w:val="3.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7">
    <w:abstractNumId w:val="0"/>
    <w:lvlOverride w:ilvl="0">
      <w:lvl w:ilvl="0">
        <w:start w:val="1"/>
        <w:numFmt w:val="bullet"/>
        <w:lvlText w:val="4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18">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9">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0">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1">
    <w:abstractNumId w:val="0"/>
    <w:lvlOverride w:ilvl="0">
      <w:lvl w:ilvl="0">
        <w:start w:val="1"/>
        <w:numFmt w:val="bullet"/>
        <w:lvlText w:val="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2">
    <w:abstractNumId w:val="0"/>
    <w:lvlOverride w:ilvl="0">
      <w:lvl w:ilvl="0">
        <w:start w:val="1"/>
        <w:numFmt w:val="bullet"/>
        <w:lvlText w:val="Tabell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3">
    <w:abstractNumId w:val="0"/>
    <w:lvlOverride w:ilvl="0">
      <w:lvl w:ilvl="0">
        <w:start w:val="1"/>
        <w:numFmt w:val="bullet"/>
        <w:lvlText w:val="4.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4">
    <w:abstractNumId w:val="0"/>
    <w:lvlOverride w:ilvl="0">
      <w:lvl w:ilvl="0">
        <w:start w:val="1"/>
        <w:numFmt w:val="bullet"/>
        <w:lvlText w:val="4.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5">
    <w:abstractNumId w:val="0"/>
    <w:lvlOverride w:ilvl="0">
      <w:lvl w:ilvl="0">
        <w:start w:val="1"/>
        <w:numFmt w:val="bullet"/>
        <w:lvlText w:val="4.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6">
    <w:abstractNumId w:val="0"/>
    <w:lvlOverride w:ilvl="0">
      <w:lvl w:ilvl="0">
        <w:start w:val="1"/>
        <w:numFmt w:val="bullet"/>
        <w:lvlText w:val="4.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7">
    <w:abstractNumId w:val="0"/>
    <w:lvlOverride w:ilvl="0">
      <w:lvl w:ilvl="0">
        <w:start w:val="1"/>
        <w:numFmt w:val="bullet"/>
        <w:lvlText w:val="Figur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8">
    <w:abstractNumId w:val="0"/>
    <w:lvlOverride w:ilvl="0">
      <w:lvl w:ilvl="0">
        <w:start w:val="1"/>
        <w:numFmt w:val="bullet"/>
        <w:lvlText w:val="4.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9">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0">
    <w:abstractNumId w:val="0"/>
    <w:lvlOverride w:ilvl="0">
      <w:lvl w:ilvl="0">
        <w:start w:val="1"/>
        <w:numFmt w:val="bullet"/>
        <w:lvlText w:val="Tabell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1">
    <w:abstractNumId w:val="0"/>
    <w:lvlOverride w:ilvl="0">
      <w:lvl w:ilvl="0">
        <w:start w:val="1"/>
        <w:numFmt w:val="bullet"/>
        <w:lvlText w:val="Tabell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2">
    <w:abstractNumId w:val="0"/>
    <w:lvlOverride w:ilvl="0">
      <w:lvl w:ilvl="0">
        <w:start w:val="1"/>
        <w:numFmt w:val="bullet"/>
        <w:lvlText w:val="Tabell 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3">
    <w:abstractNumId w:val="0"/>
    <w:lvlOverride w:ilvl="0">
      <w:lvl w:ilvl="0">
        <w:start w:val="1"/>
        <w:numFmt w:val="bullet"/>
        <w:lvlText w:val="Tabell 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4">
    <w:abstractNumId w:val="0"/>
    <w:lvlOverride w:ilvl="0">
      <w:lvl w:ilvl="0">
        <w:start w:val="1"/>
        <w:numFmt w:val="bullet"/>
        <w:lvlText w:val="Tabell 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5">
    <w:abstractNumId w:val="0"/>
    <w:lvlOverride w:ilvl="0">
      <w:lvl w:ilvl="0">
        <w:start w:val="1"/>
        <w:numFmt w:val="bullet"/>
        <w:lvlText w:val="Tabell 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6">
    <w:abstractNumId w:val="0"/>
    <w:lvlOverride w:ilvl="0">
      <w:lvl w:ilvl="0">
        <w:start w:val="1"/>
        <w:numFmt w:val="bullet"/>
        <w:lvlText w:val="Tabell 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7">
    <w:abstractNumId w:val="0"/>
    <w:lvlOverride w:ilvl="0">
      <w:lvl w:ilvl="0">
        <w:start w:val="1"/>
        <w:numFmt w:val="bullet"/>
        <w:lvlText w:val="Tabell 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8">
    <w:abstractNumId w:val="0"/>
    <w:lvlOverride w:ilvl="0">
      <w:lvl w:ilvl="0">
        <w:start w:val="1"/>
        <w:numFmt w:val="bullet"/>
        <w:lvlText w:val="Tabell 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9">
    <w:abstractNumId w:val="0"/>
    <w:lvlOverride w:ilvl="0">
      <w:lvl w:ilvl="0">
        <w:start w:val="1"/>
        <w:numFmt w:val="bullet"/>
        <w:lvlText w:val="Tabell 1.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0">
    <w:abstractNumId w:val="0"/>
    <w:lvlOverride w:ilvl="0">
      <w:lvl w:ilvl="0">
        <w:start w:val="1"/>
        <w:numFmt w:val="bullet"/>
        <w:lvlText w:val="Tabell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1">
    <w:abstractNumId w:val="0"/>
    <w:lvlOverride w:ilvl="0">
      <w:lvl w:ilvl="0">
        <w:start w:val="1"/>
        <w:numFmt w:val="bullet"/>
        <w:lvlText w:val="Tabell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2">
    <w:abstractNumId w:val="0"/>
    <w:lvlOverride w:ilvl="0">
      <w:lvl w:ilvl="0">
        <w:start w:val="1"/>
        <w:numFmt w:val="bullet"/>
        <w:lvlText w:val="Tabell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3">
    <w:abstractNumId w:val="0"/>
    <w:lvlOverride w:ilvl="0">
      <w:lvl w:ilvl="0">
        <w:start w:val="1"/>
        <w:numFmt w:val="bullet"/>
        <w:lvlText w:val="Tabell 1.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4">
    <w:abstractNumId w:val="0"/>
    <w:lvlOverride w:ilvl="0">
      <w:lvl w:ilvl="0">
        <w:start w:val="1"/>
        <w:numFmt w:val="bullet"/>
        <w:lvlText w:val="Tabell 1.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5">
    <w:abstractNumId w:val="0"/>
    <w:lvlOverride w:ilvl="0">
      <w:lvl w:ilvl="0">
        <w:start w:val="1"/>
        <w:numFmt w:val="bullet"/>
        <w:lvlText w:val="Tabell 1.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6">
    <w:abstractNumId w:val="0"/>
    <w:lvlOverride w:ilvl="0">
      <w:lvl w:ilvl="0">
        <w:start w:val="1"/>
        <w:numFmt w:val="bullet"/>
        <w:lvlText w:val="Tabell 1.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7">
    <w:abstractNumId w:val="0"/>
    <w:lvlOverride w:ilvl="0">
      <w:lvl w:ilvl="0">
        <w:start w:val="1"/>
        <w:numFmt w:val="bullet"/>
        <w:lvlText w:val="Tabell 1.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8">
    <w:abstractNumId w:val="0"/>
    <w:lvlOverride w:ilvl="0">
      <w:lvl w:ilvl="0">
        <w:start w:val="1"/>
        <w:numFmt w:val="bullet"/>
        <w:lvlText w:val="Tabell 1.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9">
    <w:abstractNumId w:val="0"/>
    <w:lvlOverride w:ilvl="0">
      <w:lvl w:ilvl="0">
        <w:start w:val="1"/>
        <w:numFmt w:val="bullet"/>
        <w:lvlText w:val="Tabell 1.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0">
    <w:abstractNumId w:val="27"/>
  </w:num>
  <w:num w:numId="151">
    <w:abstractNumId w:val="22"/>
  </w:num>
  <w:num w:numId="152">
    <w:abstractNumId w:val="26"/>
  </w:num>
  <w:num w:numId="153">
    <w:abstractNumId w:val="6"/>
  </w:num>
  <w:num w:numId="154">
    <w:abstractNumId w:val="10"/>
  </w:num>
  <w:num w:numId="155">
    <w:abstractNumId w:val="3"/>
  </w:num>
  <w:num w:numId="156">
    <w:abstractNumId w:val="1"/>
  </w:num>
  <w:num w:numId="157">
    <w:abstractNumId w:val="14"/>
  </w:num>
  <w:num w:numId="158">
    <w:abstractNumId w:val="17"/>
  </w:num>
  <w:num w:numId="159">
    <w:abstractNumId w:val="16"/>
  </w:num>
  <w:num w:numId="160">
    <w:abstractNumId w:val="2"/>
  </w:num>
  <w:num w:numId="161">
    <w:abstractNumId w:val="11"/>
  </w:num>
  <w:num w:numId="162">
    <w:abstractNumId w:val="4"/>
  </w:num>
  <w:num w:numId="163">
    <w:abstractNumId w:val="5"/>
  </w:num>
  <w:num w:numId="164">
    <w:abstractNumId w:val="15"/>
  </w:num>
  <w:num w:numId="165">
    <w:abstractNumId w:val="20"/>
  </w:num>
  <w:num w:numId="166">
    <w:abstractNumId w:val="24"/>
  </w:num>
  <w:num w:numId="167">
    <w:abstractNumId w:val="8"/>
  </w:num>
  <w:num w:numId="168">
    <w:abstractNumId w:val="18"/>
  </w:num>
  <w:num w:numId="169">
    <w:abstractNumId w:val="25"/>
  </w:num>
  <w:num w:numId="170">
    <w:abstractNumId w:val="12"/>
  </w:num>
  <w:num w:numId="171">
    <w:abstractNumId w:val="13"/>
  </w:num>
  <w:num w:numId="172">
    <w:abstractNumId w:val="23"/>
  </w:num>
  <w:num w:numId="1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8"/>
    </w:lvlOverride>
    <w:lvlOverride w:ilvl="7">
      <w:startOverride w:val="1"/>
    </w:lvlOverride>
    <w:lvlOverride w:ilvl="8">
      <w:startOverride w:val="1"/>
    </w:lvlOverride>
  </w:num>
  <w:num w:numId="175">
    <w:abstractNumId w:val="9"/>
  </w:num>
  <w:num w:numId="176">
    <w:abstractNumId w:val="19"/>
  </w:num>
  <w:num w:numId="177">
    <w:abstractNumId w:val="7"/>
  </w:num>
  <w:num w:numId="178">
    <w:abstractNumId w:val="21"/>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EF7A0E"/>
    <w:rsid w:val="000E5332"/>
    <w:rsid w:val="001560FB"/>
    <w:rsid w:val="0018372B"/>
    <w:rsid w:val="002177E2"/>
    <w:rsid w:val="002578DA"/>
    <w:rsid w:val="003D70EA"/>
    <w:rsid w:val="003F5697"/>
    <w:rsid w:val="004B2BF5"/>
    <w:rsid w:val="005463B9"/>
    <w:rsid w:val="00817DD1"/>
    <w:rsid w:val="0094277F"/>
    <w:rsid w:val="00A322FE"/>
    <w:rsid w:val="00AF4DA5"/>
    <w:rsid w:val="00C41E88"/>
    <w:rsid w:val="00E50F9B"/>
    <w:rsid w:val="00EF7A0E"/>
    <w:rsid w:val="00F55674"/>
    <w:rsid w:val="00FE36F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1B225C"/>
  <w14:defaultImageDpi w14:val="0"/>
  <w15:docId w15:val="{5C3F4B83-DB32-403B-A8D5-A224C012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77F"/>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94277F"/>
    <w:pPr>
      <w:keepNext/>
      <w:keepLines/>
      <w:numPr>
        <w:numId w:val="172"/>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94277F"/>
    <w:pPr>
      <w:keepNext/>
      <w:keepLines/>
      <w:numPr>
        <w:ilvl w:val="1"/>
        <w:numId w:val="172"/>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94277F"/>
    <w:pPr>
      <w:keepNext/>
      <w:keepLines/>
      <w:numPr>
        <w:ilvl w:val="2"/>
        <w:numId w:val="172"/>
      </w:numPr>
      <w:spacing w:before="360" w:after="80"/>
      <w:outlineLvl w:val="2"/>
    </w:pPr>
    <w:rPr>
      <w:rFonts w:ascii="Arial" w:hAnsi="Arial"/>
      <w:b/>
    </w:rPr>
  </w:style>
  <w:style w:type="paragraph" w:styleId="Overskrift4">
    <w:name w:val="heading 4"/>
    <w:basedOn w:val="Normal"/>
    <w:next w:val="Normal"/>
    <w:link w:val="Overskrift4Tegn"/>
    <w:qFormat/>
    <w:rsid w:val="0094277F"/>
    <w:pPr>
      <w:keepNext/>
      <w:keepLines/>
      <w:numPr>
        <w:ilvl w:val="3"/>
        <w:numId w:val="172"/>
      </w:numPr>
      <w:spacing w:before="120" w:after="0"/>
      <w:outlineLvl w:val="3"/>
    </w:pPr>
    <w:rPr>
      <w:rFonts w:ascii="Arial" w:hAnsi="Arial"/>
      <w:i/>
      <w:spacing w:val="4"/>
    </w:rPr>
  </w:style>
  <w:style w:type="paragraph" w:styleId="Overskrift5">
    <w:name w:val="heading 5"/>
    <w:basedOn w:val="Normal"/>
    <w:next w:val="Normal"/>
    <w:link w:val="Overskrift5Tegn"/>
    <w:qFormat/>
    <w:rsid w:val="0094277F"/>
    <w:pPr>
      <w:keepNext/>
      <w:numPr>
        <w:ilvl w:val="4"/>
        <w:numId w:val="172"/>
      </w:numPr>
      <w:spacing w:before="120" w:after="0"/>
      <w:outlineLvl w:val="4"/>
    </w:pPr>
    <w:rPr>
      <w:rFonts w:ascii="Arial" w:hAnsi="Arial"/>
      <w:i/>
    </w:rPr>
  </w:style>
  <w:style w:type="paragraph" w:styleId="Overskrift6">
    <w:name w:val="heading 6"/>
    <w:basedOn w:val="Normal"/>
    <w:next w:val="Normal"/>
    <w:link w:val="Overskrift6Tegn"/>
    <w:qFormat/>
    <w:rsid w:val="0094277F"/>
    <w:pPr>
      <w:numPr>
        <w:ilvl w:val="5"/>
        <w:numId w:val="150"/>
      </w:numPr>
      <w:spacing w:before="240" w:after="60"/>
      <w:outlineLvl w:val="5"/>
    </w:pPr>
    <w:rPr>
      <w:rFonts w:ascii="Arial" w:hAnsi="Arial"/>
      <w:i/>
      <w:sz w:val="22"/>
    </w:rPr>
  </w:style>
  <w:style w:type="paragraph" w:styleId="Overskrift7">
    <w:name w:val="heading 7"/>
    <w:basedOn w:val="Normal"/>
    <w:next w:val="Normal"/>
    <w:link w:val="Overskrift7Tegn"/>
    <w:qFormat/>
    <w:rsid w:val="0094277F"/>
    <w:pPr>
      <w:numPr>
        <w:ilvl w:val="6"/>
        <w:numId w:val="150"/>
      </w:numPr>
      <w:spacing w:before="240" w:after="60"/>
      <w:outlineLvl w:val="6"/>
    </w:pPr>
    <w:rPr>
      <w:rFonts w:ascii="Arial" w:hAnsi="Arial"/>
    </w:rPr>
  </w:style>
  <w:style w:type="paragraph" w:styleId="Overskrift8">
    <w:name w:val="heading 8"/>
    <w:basedOn w:val="Normal"/>
    <w:next w:val="Normal"/>
    <w:link w:val="Overskrift8Tegn"/>
    <w:qFormat/>
    <w:rsid w:val="0094277F"/>
    <w:pPr>
      <w:numPr>
        <w:ilvl w:val="7"/>
        <w:numId w:val="150"/>
      </w:numPr>
      <w:spacing w:before="240" w:after="60"/>
      <w:outlineLvl w:val="7"/>
    </w:pPr>
    <w:rPr>
      <w:rFonts w:ascii="Arial" w:hAnsi="Arial"/>
      <w:i/>
    </w:rPr>
  </w:style>
  <w:style w:type="paragraph" w:styleId="Overskrift9">
    <w:name w:val="heading 9"/>
    <w:basedOn w:val="Normal"/>
    <w:next w:val="Normal"/>
    <w:link w:val="Overskrift9Tegn"/>
    <w:qFormat/>
    <w:rsid w:val="0094277F"/>
    <w:pPr>
      <w:numPr>
        <w:ilvl w:val="8"/>
        <w:numId w:val="150"/>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94277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4277F"/>
  </w:style>
  <w:style w:type="character" w:customStyle="1" w:styleId="Overskrift1Tegn">
    <w:name w:val="Overskrift 1 Tegn"/>
    <w:basedOn w:val="Standardskriftforavsnitt"/>
    <w:link w:val="Overskrift1"/>
    <w:rsid w:val="0094277F"/>
    <w:rPr>
      <w:rFonts w:ascii="Arial" w:eastAsia="Times New Roman" w:hAnsi="Arial"/>
      <w:b/>
      <w:kern w:val="28"/>
      <w:sz w:val="32"/>
    </w:rPr>
  </w:style>
  <w:style w:type="character" w:customStyle="1" w:styleId="Overskrift2Tegn">
    <w:name w:val="Overskrift 2 Tegn"/>
    <w:basedOn w:val="Standardskriftforavsnitt"/>
    <w:link w:val="Overskrift2"/>
    <w:rsid w:val="0094277F"/>
    <w:rPr>
      <w:rFonts w:ascii="Arial" w:eastAsia="Times New Roman" w:hAnsi="Arial"/>
      <w:b/>
      <w:spacing w:val="4"/>
      <w:sz w:val="28"/>
    </w:rPr>
  </w:style>
  <w:style w:type="character" w:customStyle="1" w:styleId="Overskrift3Tegn">
    <w:name w:val="Overskrift 3 Tegn"/>
    <w:basedOn w:val="Standardskriftforavsnitt"/>
    <w:link w:val="Overskrift3"/>
    <w:rsid w:val="0094277F"/>
    <w:rPr>
      <w:rFonts w:ascii="Arial" w:eastAsia="Times New Roman" w:hAnsi="Arial"/>
      <w:b/>
      <w:sz w:val="24"/>
    </w:rPr>
  </w:style>
  <w:style w:type="character" w:customStyle="1" w:styleId="Overskrift4Tegn">
    <w:name w:val="Overskrift 4 Tegn"/>
    <w:basedOn w:val="Standardskriftforavsnitt"/>
    <w:link w:val="Overskrift4"/>
    <w:rsid w:val="0094277F"/>
    <w:rPr>
      <w:rFonts w:ascii="Arial" w:eastAsia="Times New Roman" w:hAnsi="Arial"/>
      <w:i/>
      <w:spacing w:val="4"/>
      <w:sz w:val="24"/>
    </w:rPr>
  </w:style>
  <w:style w:type="character" w:customStyle="1" w:styleId="Overskrift5Tegn">
    <w:name w:val="Overskrift 5 Tegn"/>
    <w:basedOn w:val="Standardskriftforavsnitt"/>
    <w:link w:val="Overskrift5"/>
    <w:rsid w:val="0094277F"/>
    <w:rPr>
      <w:rFonts w:ascii="Arial" w:eastAsia="Times New Roman" w:hAnsi="Arial"/>
      <w:i/>
      <w:sz w:val="24"/>
    </w:rPr>
  </w:style>
  <w:style w:type="character" w:customStyle="1" w:styleId="Overskrift6Tegn">
    <w:name w:val="Overskrift 6 Tegn"/>
    <w:basedOn w:val="Standardskriftforavsnitt"/>
    <w:link w:val="Overskrift6"/>
    <w:rsid w:val="0094277F"/>
    <w:rPr>
      <w:rFonts w:ascii="Arial" w:eastAsia="Times New Roman" w:hAnsi="Arial"/>
      <w:i/>
    </w:rPr>
  </w:style>
  <w:style w:type="character" w:customStyle="1" w:styleId="Overskrift7Tegn">
    <w:name w:val="Overskrift 7 Tegn"/>
    <w:basedOn w:val="Standardskriftforavsnitt"/>
    <w:link w:val="Overskrift7"/>
    <w:rsid w:val="0094277F"/>
    <w:rPr>
      <w:rFonts w:ascii="Arial" w:eastAsia="Times New Roman" w:hAnsi="Arial"/>
      <w:sz w:val="24"/>
    </w:rPr>
  </w:style>
  <w:style w:type="character" w:customStyle="1" w:styleId="Overskrift8Tegn">
    <w:name w:val="Overskrift 8 Tegn"/>
    <w:basedOn w:val="Standardskriftforavsnitt"/>
    <w:link w:val="Overskrift8"/>
    <w:rsid w:val="0094277F"/>
    <w:rPr>
      <w:rFonts w:ascii="Arial" w:eastAsia="Times New Roman" w:hAnsi="Arial"/>
      <w:i/>
      <w:sz w:val="24"/>
    </w:rPr>
  </w:style>
  <w:style w:type="character" w:customStyle="1" w:styleId="Overskrift9Tegn">
    <w:name w:val="Overskrift 9 Tegn"/>
    <w:basedOn w:val="Standardskriftforavsnitt"/>
    <w:link w:val="Overskrift9"/>
    <w:rsid w:val="0094277F"/>
    <w:rPr>
      <w:rFonts w:ascii="Arial" w:eastAsia="Times New Roman" w:hAnsi="Arial"/>
      <w:b/>
      <w:i/>
      <w:sz w:val="18"/>
    </w:rPr>
  </w:style>
  <w:style w:type="paragraph" w:styleId="Listeavsnitt">
    <w:name w:val="List Paragraph"/>
    <w:basedOn w:val="Normal"/>
    <w:uiPriority w:val="34"/>
    <w:qFormat/>
    <w:rsid w:val="0094277F"/>
    <w:pPr>
      <w:spacing w:before="60" w:after="0"/>
      <w:ind w:left="397"/>
    </w:pPr>
  </w:style>
  <w:style w:type="paragraph" w:styleId="Bunntekst">
    <w:name w:val="footer"/>
    <w:basedOn w:val="Normal"/>
    <w:link w:val="BunntekstTegn"/>
    <w:uiPriority w:val="99"/>
    <w:rsid w:val="0094277F"/>
    <w:pPr>
      <w:tabs>
        <w:tab w:val="center" w:pos="4153"/>
        <w:tab w:val="right" w:pos="8306"/>
      </w:tabs>
    </w:pPr>
    <w:rPr>
      <w:spacing w:val="4"/>
    </w:rPr>
  </w:style>
  <w:style w:type="character" w:customStyle="1" w:styleId="BunntekstTegn">
    <w:name w:val="Bunntekst Tegn"/>
    <w:basedOn w:val="Standardskriftforavsnitt"/>
    <w:link w:val="Bunntekst"/>
    <w:uiPriority w:val="99"/>
    <w:rsid w:val="0094277F"/>
    <w:rPr>
      <w:rFonts w:ascii="Times New Roman" w:eastAsia="Times New Roman" w:hAnsi="Times New Roman"/>
      <w:spacing w:val="4"/>
      <w:sz w:val="24"/>
    </w:rPr>
  </w:style>
  <w:style w:type="paragraph" w:styleId="Fotnotetekst">
    <w:name w:val="footnote text"/>
    <w:basedOn w:val="Normal"/>
    <w:link w:val="FotnotetekstTegn"/>
    <w:rsid w:val="0094277F"/>
    <w:rPr>
      <w:spacing w:val="4"/>
      <w:sz w:val="20"/>
    </w:rPr>
  </w:style>
  <w:style w:type="character" w:customStyle="1" w:styleId="FotnotetekstTegn">
    <w:name w:val="Fotnotetekst Tegn"/>
    <w:basedOn w:val="Standardskriftforavsnitt"/>
    <w:link w:val="Fotnotetekst"/>
    <w:rsid w:val="0094277F"/>
    <w:rPr>
      <w:rFonts w:ascii="Times New Roman" w:eastAsia="Times New Roman" w:hAnsi="Times New Roman"/>
      <w:spacing w:val="4"/>
      <w:sz w:val="20"/>
    </w:rPr>
  </w:style>
  <w:style w:type="paragraph" w:styleId="NormalWeb">
    <w:name w:val="Normal (Web)"/>
    <w:basedOn w:val="Normal"/>
    <w:uiPriority w:val="99"/>
    <w:unhideWhenUsed/>
    <w:rsid w:val="0094277F"/>
    <w:rPr>
      <w:szCs w:val="24"/>
    </w:rPr>
  </w:style>
  <w:style w:type="paragraph" w:styleId="INNH1">
    <w:name w:val="toc 1"/>
    <w:basedOn w:val="Normal"/>
    <w:next w:val="Normal"/>
    <w:rsid w:val="0094277F"/>
    <w:pPr>
      <w:tabs>
        <w:tab w:val="right" w:leader="dot" w:pos="8306"/>
      </w:tabs>
    </w:pPr>
  </w:style>
  <w:style w:type="paragraph" w:styleId="INNH2">
    <w:name w:val="toc 2"/>
    <w:basedOn w:val="Normal"/>
    <w:next w:val="Normal"/>
    <w:rsid w:val="0094277F"/>
    <w:pPr>
      <w:tabs>
        <w:tab w:val="right" w:leader="dot" w:pos="8306"/>
      </w:tabs>
      <w:ind w:left="200"/>
    </w:pPr>
  </w:style>
  <w:style w:type="paragraph" w:styleId="INNH3">
    <w:name w:val="toc 3"/>
    <w:basedOn w:val="Normal"/>
    <w:next w:val="Normal"/>
    <w:rsid w:val="0094277F"/>
    <w:pPr>
      <w:tabs>
        <w:tab w:val="right" w:leader="dot" w:pos="8306"/>
      </w:tabs>
      <w:ind w:left="400"/>
    </w:pPr>
  </w:style>
  <w:style w:type="paragraph" w:styleId="INNH4">
    <w:name w:val="toc 4"/>
    <w:basedOn w:val="Normal"/>
    <w:next w:val="Normal"/>
    <w:rsid w:val="0094277F"/>
    <w:pPr>
      <w:tabs>
        <w:tab w:val="right" w:leader="dot" w:pos="8306"/>
      </w:tabs>
      <w:ind w:left="600"/>
    </w:pPr>
  </w:style>
  <w:style w:type="paragraph" w:styleId="INNH5">
    <w:name w:val="toc 5"/>
    <w:basedOn w:val="Normal"/>
    <w:next w:val="Normal"/>
    <w:rsid w:val="0094277F"/>
    <w:pPr>
      <w:tabs>
        <w:tab w:val="right" w:leader="dot" w:pos="8306"/>
      </w:tabs>
      <w:ind w:left="800"/>
    </w:pPr>
  </w:style>
  <w:style w:type="paragraph" w:styleId="Liste">
    <w:name w:val="List"/>
    <w:basedOn w:val="Normal"/>
    <w:rsid w:val="0094277F"/>
    <w:pPr>
      <w:numPr>
        <w:numId w:val="165"/>
      </w:numPr>
      <w:spacing w:line="240" w:lineRule="auto"/>
      <w:contextualSpacing/>
    </w:pPr>
    <w:rPr>
      <w:spacing w:val="4"/>
    </w:rPr>
  </w:style>
  <w:style w:type="paragraph" w:styleId="Liste2">
    <w:name w:val="List 2"/>
    <w:basedOn w:val="Normal"/>
    <w:rsid w:val="0094277F"/>
    <w:pPr>
      <w:numPr>
        <w:ilvl w:val="1"/>
        <w:numId w:val="165"/>
      </w:numPr>
      <w:spacing w:after="0"/>
    </w:pPr>
    <w:rPr>
      <w:spacing w:val="4"/>
    </w:rPr>
  </w:style>
  <w:style w:type="paragraph" w:styleId="Liste3">
    <w:name w:val="List 3"/>
    <w:basedOn w:val="Normal"/>
    <w:rsid w:val="0094277F"/>
    <w:pPr>
      <w:numPr>
        <w:ilvl w:val="2"/>
        <w:numId w:val="165"/>
      </w:numPr>
      <w:spacing w:after="0"/>
    </w:pPr>
  </w:style>
  <w:style w:type="paragraph" w:styleId="Liste4">
    <w:name w:val="List 4"/>
    <w:basedOn w:val="Normal"/>
    <w:rsid w:val="0094277F"/>
    <w:pPr>
      <w:numPr>
        <w:ilvl w:val="3"/>
        <w:numId w:val="165"/>
      </w:numPr>
      <w:spacing w:after="0"/>
    </w:pPr>
  </w:style>
  <w:style w:type="paragraph" w:styleId="Liste5">
    <w:name w:val="List 5"/>
    <w:basedOn w:val="Normal"/>
    <w:rsid w:val="0094277F"/>
    <w:pPr>
      <w:numPr>
        <w:ilvl w:val="4"/>
        <w:numId w:val="165"/>
      </w:numPr>
      <w:spacing w:after="0"/>
    </w:pPr>
  </w:style>
  <w:style w:type="paragraph" w:styleId="Merknadstekst">
    <w:name w:val="annotation text"/>
    <w:basedOn w:val="Normal"/>
    <w:link w:val="MerknadstekstTegn"/>
    <w:rsid w:val="0094277F"/>
  </w:style>
  <w:style w:type="character" w:customStyle="1" w:styleId="MerknadstekstTegn">
    <w:name w:val="Merknadstekst Tegn"/>
    <w:basedOn w:val="Standardskriftforavsnitt"/>
    <w:link w:val="Merknadstekst"/>
    <w:rsid w:val="0094277F"/>
    <w:rPr>
      <w:rFonts w:ascii="Times New Roman" w:eastAsia="Times New Roman" w:hAnsi="Times New Roman"/>
      <w:sz w:val="24"/>
    </w:rPr>
  </w:style>
  <w:style w:type="paragraph" w:styleId="Nummerertliste">
    <w:name w:val="List Number"/>
    <w:basedOn w:val="Normal"/>
    <w:rsid w:val="0094277F"/>
    <w:pPr>
      <w:numPr>
        <w:numId w:val="161"/>
      </w:numPr>
      <w:spacing w:after="0"/>
    </w:pPr>
    <w:rPr>
      <w:rFonts w:ascii="Times" w:eastAsia="Batang" w:hAnsi="Times"/>
      <w:szCs w:val="20"/>
    </w:rPr>
  </w:style>
  <w:style w:type="paragraph" w:styleId="Nummerertliste2">
    <w:name w:val="List Number 2"/>
    <w:basedOn w:val="Normal"/>
    <w:rsid w:val="0094277F"/>
    <w:pPr>
      <w:numPr>
        <w:ilvl w:val="1"/>
        <w:numId w:val="161"/>
      </w:numPr>
      <w:spacing w:after="0" w:line="240" w:lineRule="auto"/>
    </w:pPr>
    <w:rPr>
      <w:rFonts w:ascii="Times" w:eastAsia="Batang" w:hAnsi="Times"/>
      <w:szCs w:val="20"/>
    </w:rPr>
  </w:style>
  <w:style w:type="paragraph" w:styleId="Nummerertliste3">
    <w:name w:val="List Number 3"/>
    <w:basedOn w:val="Normal"/>
    <w:rsid w:val="0094277F"/>
    <w:pPr>
      <w:numPr>
        <w:ilvl w:val="2"/>
        <w:numId w:val="161"/>
      </w:numPr>
      <w:spacing w:after="0" w:line="240" w:lineRule="auto"/>
    </w:pPr>
    <w:rPr>
      <w:rFonts w:ascii="Times" w:eastAsia="Batang" w:hAnsi="Times"/>
      <w:szCs w:val="20"/>
    </w:rPr>
  </w:style>
  <w:style w:type="paragraph" w:styleId="Nummerertliste4">
    <w:name w:val="List Number 4"/>
    <w:basedOn w:val="Normal"/>
    <w:rsid w:val="0094277F"/>
    <w:pPr>
      <w:numPr>
        <w:ilvl w:val="3"/>
        <w:numId w:val="161"/>
      </w:numPr>
      <w:spacing w:after="0" w:line="240" w:lineRule="auto"/>
    </w:pPr>
    <w:rPr>
      <w:rFonts w:ascii="Times" w:eastAsia="Batang" w:hAnsi="Times"/>
      <w:szCs w:val="20"/>
    </w:rPr>
  </w:style>
  <w:style w:type="paragraph" w:styleId="Nummerertliste5">
    <w:name w:val="List Number 5"/>
    <w:basedOn w:val="Normal"/>
    <w:rsid w:val="0094277F"/>
    <w:pPr>
      <w:numPr>
        <w:ilvl w:val="4"/>
        <w:numId w:val="161"/>
      </w:numPr>
      <w:spacing w:after="0" w:line="240" w:lineRule="auto"/>
    </w:pPr>
    <w:rPr>
      <w:rFonts w:ascii="Times" w:eastAsia="Batang" w:hAnsi="Times"/>
      <w:szCs w:val="20"/>
    </w:rPr>
  </w:style>
  <w:style w:type="paragraph" w:styleId="Punktliste">
    <w:name w:val="List Bullet"/>
    <w:basedOn w:val="Normal"/>
    <w:rsid w:val="0094277F"/>
    <w:pPr>
      <w:numPr>
        <w:numId w:val="151"/>
      </w:numPr>
      <w:spacing w:after="0"/>
    </w:pPr>
    <w:rPr>
      <w:spacing w:val="4"/>
    </w:rPr>
  </w:style>
  <w:style w:type="paragraph" w:styleId="Punktliste2">
    <w:name w:val="List Bullet 2"/>
    <w:basedOn w:val="Normal"/>
    <w:rsid w:val="0094277F"/>
    <w:pPr>
      <w:numPr>
        <w:numId w:val="152"/>
      </w:numPr>
      <w:spacing w:after="0"/>
    </w:pPr>
    <w:rPr>
      <w:spacing w:val="4"/>
    </w:rPr>
  </w:style>
  <w:style w:type="paragraph" w:styleId="Punktliste3">
    <w:name w:val="List Bullet 3"/>
    <w:basedOn w:val="Normal"/>
    <w:rsid w:val="0094277F"/>
    <w:pPr>
      <w:numPr>
        <w:numId w:val="153"/>
      </w:numPr>
      <w:spacing w:after="0"/>
    </w:pPr>
    <w:rPr>
      <w:spacing w:val="4"/>
    </w:rPr>
  </w:style>
  <w:style w:type="paragraph" w:styleId="Punktliste4">
    <w:name w:val="List Bullet 4"/>
    <w:basedOn w:val="Normal"/>
    <w:rsid w:val="0094277F"/>
    <w:pPr>
      <w:numPr>
        <w:numId w:val="154"/>
      </w:numPr>
      <w:spacing w:after="0"/>
    </w:pPr>
  </w:style>
  <w:style w:type="paragraph" w:styleId="Punktliste5">
    <w:name w:val="List Bullet 5"/>
    <w:basedOn w:val="Normal"/>
    <w:rsid w:val="0094277F"/>
    <w:pPr>
      <w:numPr>
        <w:numId w:val="155"/>
      </w:numPr>
      <w:spacing w:after="0"/>
    </w:pPr>
  </w:style>
  <w:style w:type="paragraph" w:styleId="Undertittel">
    <w:name w:val="Subtitle"/>
    <w:basedOn w:val="Normal"/>
    <w:next w:val="Normal"/>
    <w:link w:val="UndertittelTegn"/>
    <w:qFormat/>
    <w:rsid w:val="0094277F"/>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94277F"/>
    <w:rPr>
      <w:rFonts w:ascii="Arial" w:eastAsia="Times New Roman" w:hAnsi="Arial"/>
      <w:b/>
      <w:spacing w:val="4"/>
      <w:sz w:val="28"/>
    </w:rPr>
  </w:style>
  <w:style w:type="paragraph" w:styleId="Indeks1">
    <w:name w:val="index 1"/>
    <w:basedOn w:val="Normal"/>
    <w:next w:val="Normal"/>
    <w:autoRedefine/>
    <w:uiPriority w:val="99"/>
    <w:unhideWhenUsed/>
    <w:rsid w:val="0094277F"/>
    <w:pPr>
      <w:spacing w:after="0" w:line="240" w:lineRule="auto"/>
      <w:ind w:left="240" w:hanging="240"/>
    </w:pPr>
  </w:style>
  <w:style w:type="paragraph" w:styleId="Indeks2">
    <w:name w:val="index 2"/>
    <w:basedOn w:val="Normal"/>
    <w:next w:val="Normal"/>
    <w:autoRedefine/>
    <w:uiPriority w:val="99"/>
    <w:unhideWhenUsed/>
    <w:rsid w:val="0094277F"/>
    <w:pPr>
      <w:spacing w:after="0" w:line="240" w:lineRule="auto"/>
      <w:ind w:left="480" w:hanging="240"/>
    </w:pPr>
  </w:style>
  <w:style w:type="paragraph" w:styleId="Indeks3">
    <w:name w:val="index 3"/>
    <w:basedOn w:val="Normal"/>
    <w:next w:val="Normal"/>
    <w:autoRedefine/>
    <w:uiPriority w:val="99"/>
    <w:unhideWhenUsed/>
    <w:rsid w:val="0094277F"/>
    <w:pPr>
      <w:spacing w:after="0" w:line="240" w:lineRule="auto"/>
      <w:ind w:left="720" w:hanging="240"/>
    </w:pPr>
  </w:style>
  <w:style w:type="paragraph" w:styleId="Indeks4">
    <w:name w:val="index 4"/>
    <w:basedOn w:val="Normal"/>
    <w:next w:val="Normal"/>
    <w:autoRedefine/>
    <w:uiPriority w:val="99"/>
    <w:unhideWhenUsed/>
    <w:rsid w:val="0094277F"/>
    <w:pPr>
      <w:spacing w:after="0" w:line="240" w:lineRule="auto"/>
      <w:ind w:left="960" w:hanging="240"/>
    </w:pPr>
  </w:style>
  <w:style w:type="paragraph" w:styleId="Indeks5">
    <w:name w:val="index 5"/>
    <w:basedOn w:val="Normal"/>
    <w:next w:val="Normal"/>
    <w:autoRedefine/>
    <w:uiPriority w:val="99"/>
    <w:unhideWhenUsed/>
    <w:rsid w:val="0094277F"/>
    <w:pPr>
      <w:spacing w:after="0" w:line="240" w:lineRule="auto"/>
      <w:ind w:left="1200" w:hanging="240"/>
    </w:pPr>
  </w:style>
  <w:style w:type="paragraph" w:styleId="Indeks6">
    <w:name w:val="index 6"/>
    <w:basedOn w:val="Normal"/>
    <w:next w:val="Normal"/>
    <w:autoRedefine/>
    <w:uiPriority w:val="99"/>
    <w:unhideWhenUsed/>
    <w:rsid w:val="0094277F"/>
    <w:pPr>
      <w:spacing w:after="0" w:line="240" w:lineRule="auto"/>
      <w:ind w:left="1440" w:hanging="240"/>
    </w:pPr>
  </w:style>
  <w:style w:type="paragraph" w:styleId="Indeks7">
    <w:name w:val="index 7"/>
    <w:basedOn w:val="Normal"/>
    <w:next w:val="Normal"/>
    <w:autoRedefine/>
    <w:uiPriority w:val="99"/>
    <w:unhideWhenUsed/>
    <w:rsid w:val="0094277F"/>
    <w:pPr>
      <w:spacing w:after="0" w:line="240" w:lineRule="auto"/>
      <w:ind w:left="1680" w:hanging="240"/>
    </w:pPr>
  </w:style>
  <w:style w:type="paragraph" w:styleId="Indeks8">
    <w:name w:val="index 8"/>
    <w:basedOn w:val="Normal"/>
    <w:next w:val="Normal"/>
    <w:autoRedefine/>
    <w:uiPriority w:val="99"/>
    <w:unhideWhenUsed/>
    <w:rsid w:val="0094277F"/>
    <w:pPr>
      <w:spacing w:after="0" w:line="240" w:lineRule="auto"/>
      <w:ind w:left="1920" w:hanging="240"/>
    </w:pPr>
  </w:style>
  <w:style w:type="paragraph" w:styleId="Indeks9">
    <w:name w:val="index 9"/>
    <w:basedOn w:val="Normal"/>
    <w:next w:val="Normal"/>
    <w:autoRedefine/>
    <w:uiPriority w:val="99"/>
    <w:unhideWhenUsed/>
    <w:rsid w:val="0094277F"/>
    <w:pPr>
      <w:spacing w:after="0" w:line="240" w:lineRule="auto"/>
      <w:ind w:left="2160" w:hanging="240"/>
    </w:pPr>
  </w:style>
  <w:style w:type="paragraph" w:styleId="INNH6">
    <w:name w:val="toc 6"/>
    <w:basedOn w:val="Normal"/>
    <w:next w:val="Normal"/>
    <w:autoRedefine/>
    <w:uiPriority w:val="39"/>
    <w:unhideWhenUsed/>
    <w:rsid w:val="0094277F"/>
    <w:pPr>
      <w:spacing w:after="100"/>
      <w:ind w:left="1200"/>
    </w:pPr>
  </w:style>
  <w:style w:type="paragraph" w:styleId="INNH7">
    <w:name w:val="toc 7"/>
    <w:basedOn w:val="Normal"/>
    <w:next w:val="Normal"/>
    <w:autoRedefine/>
    <w:uiPriority w:val="39"/>
    <w:unhideWhenUsed/>
    <w:rsid w:val="0094277F"/>
    <w:pPr>
      <w:spacing w:after="100"/>
      <w:ind w:left="1440"/>
    </w:pPr>
  </w:style>
  <w:style w:type="paragraph" w:styleId="INNH8">
    <w:name w:val="toc 8"/>
    <w:basedOn w:val="Normal"/>
    <w:next w:val="Normal"/>
    <w:autoRedefine/>
    <w:uiPriority w:val="39"/>
    <w:unhideWhenUsed/>
    <w:rsid w:val="0094277F"/>
    <w:pPr>
      <w:spacing w:after="100"/>
      <w:ind w:left="1680"/>
    </w:pPr>
  </w:style>
  <w:style w:type="paragraph" w:styleId="INNH9">
    <w:name w:val="toc 9"/>
    <w:basedOn w:val="Normal"/>
    <w:next w:val="Normal"/>
    <w:autoRedefine/>
    <w:uiPriority w:val="39"/>
    <w:unhideWhenUsed/>
    <w:rsid w:val="0094277F"/>
    <w:pPr>
      <w:spacing w:after="100"/>
      <w:ind w:left="1920"/>
    </w:pPr>
  </w:style>
  <w:style w:type="paragraph" w:styleId="Vanliginnrykk">
    <w:name w:val="Normal Indent"/>
    <w:basedOn w:val="Normal"/>
    <w:uiPriority w:val="99"/>
    <w:unhideWhenUsed/>
    <w:rsid w:val="0094277F"/>
    <w:pPr>
      <w:ind w:left="708"/>
    </w:pPr>
  </w:style>
  <w:style w:type="paragraph" w:styleId="Stikkordregisteroverskrift">
    <w:name w:val="index heading"/>
    <w:basedOn w:val="Normal"/>
    <w:next w:val="Indeks1"/>
    <w:uiPriority w:val="99"/>
    <w:unhideWhenUsed/>
    <w:rsid w:val="0094277F"/>
    <w:rPr>
      <w:rFonts w:asciiTheme="majorHAnsi" w:eastAsiaTheme="majorEastAsia" w:hAnsiTheme="majorHAnsi" w:cstheme="majorBidi"/>
      <w:b/>
      <w:bCs/>
    </w:rPr>
  </w:style>
  <w:style w:type="paragraph" w:styleId="Bildetekst">
    <w:name w:val="caption"/>
    <w:basedOn w:val="Normal"/>
    <w:next w:val="Normal"/>
    <w:uiPriority w:val="35"/>
    <w:unhideWhenUsed/>
    <w:qFormat/>
    <w:rsid w:val="0094277F"/>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94277F"/>
    <w:pPr>
      <w:spacing w:after="0"/>
    </w:pPr>
  </w:style>
  <w:style w:type="paragraph" w:styleId="Konvoluttadresse">
    <w:name w:val="envelope address"/>
    <w:basedOn w:val="Normal"/>
    <w:uiPriority w:val="99"/>
    <w:unhideWhenUsed/>
    <w:rsid w:val="0094277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94277F"/>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94277F"/>
    <w:pPr>
      <w:spacing w:after="0" w:line="240" w:lineRule="auto"/>
    </w:pPr>
    <w:rPr>
      <w:sz w:val="20"/>
      <w:szCs w:val="20"/>
    </w:rPr>
  </w:style>
  <w:style w:type="character" w:customStyle="1" w:styleId="SluttnotetekstTegn">
    <w:name w:val="Sluttnotetekst Tegn"/>
    <w:basedOn w:val="Standardskriftforavsnitt"/>
    <w:link w:val="Sluttnotetekst"/>
    <w:uiPriority w:val="99"/>
    <w:rsid w:val="0094277F"/>
    <w:rPr>
      <w:rFonts w:ascii="Times New Roman" w:eastAsia="Times New Roman" w:hAnsi="Times New Roman"/>
      <w:sz w:val="20"/>
      <w:szCs w:val="20"/>
    </w:rPr>
  </w:style>
  <w:style w:type="paragraph" w:styleId="Kildeliste">
    <w:name w:val="table of authorities"/>
    <w:basedOn w:val="Normal"/>
    <w:next w:val="Normal"/>
    <w:uiPriority w:val="99"/>
    <w:unhideWhenUsed/>
    <w:rsid w:val="0094277F"/>
    <w:pPr>
      <w:spacing w:after="0"/>
      <w:ind w:left="240" w:hanging="240"/>
    </w:pPr>
  </w:style>
  <w:style w:type="paragraph" w:styleId="Makrotekst">
    <w:name w:val="macro"/>
    <w:link w:val="MakrotekstTegn"/>
    <w:uiPriority w:val="99"/>
    <w:unhideWhenUsed/>
    <w:rsid w:val="0094277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94277F"/>
    <w:rPr>
      <w:rFonts w:ascii="Consolas" w:eastAsia="Times New Roman" w:hAnsi="Consolas"/>
      <w:sz w:val="20"/>
      <w:szCs w:val="20"/>
    </w:rPr>
  </w:style>
  <w:style w:type="paragraph" w:styleId="Kildelisteoverskrift">
    <w:name w:val="toa heading"/>
    <w:basedOn w:val="Normal"/>
    <w:next w:val="Normal"/>
    <w:uiPriority w:val="99"/>
    <w:unhideWhenUsed/>
    <w:rsid w:val="0094277F"/>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4277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4277F"/>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94277F"/>
    <w:pPr>
      <w:spacing w:after="0" w:line="240" w:lineRule="auto"/>
      <w:ind w:left="4252"/>
    </w:pPr>
  </w:style>
  <w:style w:type="character" w:customStyle="1" w:styleId="HilsenTegn">
    <w:name w:val="Hilsen Tegn"/>
    <w:basedOn w:val="Standardskriftforavsnitt"/>
    <w:link w:val="Hilsen"/>
    <w:uiPriority w:val="99"/>
    <w:rsid w:val="0094277F"/>
    <w:rPr>
      <w:rFonts w:ascii="Times New Roman" w:eastAsia="Times New Roman" w:hAnsi="Times New Roman"/>
      <w:sz w:val="24"/>
    </w:rPr>
  </w:style>
  <w:style w:type="paragraph" w:styleId="Underskrift">
    <w:name w:val="Signature"/>
    <w:basedOn w:val="Normal"/>
    <w:link w:val="UnderskriftTegn"/>
    <w:uiPriority w:val="99"/>
    <w:unhideWhenUsed/>
    <w:rsid w:val="0094277F"/>
    <w:pPr>
      <w:spacing w:after="0" w:line="240" w:lineRule="auto"/>
      <w:ind w:left="4252"/>
    </w:pPr>
  </w:style>
  <w:style w:type="character" w:customStyle="1" w:styleId="UnderskriftTegn">
    <w:name w:val="Underskrift Tegn"/>
    <w:basedOn w:val="Standardskriftforavsnitt"/>
    <w:link w:val="Underskrift"/>
    <w:uiPriority w:val="99"/>
    <w:rsid w:val="0094277F"/>
    <w:rPr>
      <w:rFonts w:ascii="Times New Roman" w:eastAsia="Times New Roman" w:hAnsi="Times New Roman"/>
      <w:sz w:val="24"/>
    </w:rPr>
  </w:style>
  <w:style w:type="paragraph" w:styleId="Brdtekst">
    <w:name w:val="Body Text"/>
    <w:basedOn w:val="Normal"/>
    <w:link w:val="BrdtekstTegn"/>
    <w:uiPriority w:val="99"/>
    <w:unhideWhenUsed/>
    <w:rsid w:val="0094277F"/>
  </w:style>
  <w:style w:type="character" w:customStyle="1" w:styleId="BrdtekstTegn">
    <w:name w:val="Brødtekst Tegn"/>
    <w:basedOn w:val="Standardskriftforavsnitt"/>
    <w:link w:val="Brdtekst"/>
    <w:uiPriority w:val="99"/>
    <w:rsid w:val="0094277F"/>
    <w:rPr>
      <w:rFonts w:ascii="Times New Roman" w:eastAsia="Times New Roman" w:hAnsi="Times New Roman"/>
      <w:sz w:val="24"/>
    </w:rPr>
  </w:style>
  <w:style w:type="paragraph" w:styleId="Brdtekstinnrykk">
    <w:name w:val="Body Text Indent"/>
    <w:basedOn w:val="Normal"/>
    <w:link w:val="BrdtekstinnrykkTegn"/>
    <w:uiPriority w:val="99"/>
    <w:unhideWhenUsed/>
    <w:rsid w:val="0094277F"/>
    <w:pPr>
      <w:ind w:left="283"/>
    </w:pPr>
  </w:style>
  <w:style w:type="character" w:customStyle="1" w:styleId="BrdtekstinnrykkTegn">
    <w:name w:val="Brødtekstinnrykk Tegn"/>
    <w:basedOn w:val="Standardskriftforavsnitt"/>
    <w:link w:val="Brdtekstinnrykk"/>
    <w:uiPriority w:val="99"/>
    <w:rsid w:val="0094277F"/>
    <w:rPr>
      <w:rFonts w:ascii="Times New Roman" w:eastAsia="Times New Roman" w:hAnsi="Times New Roman"/>
      <w:sz w:val="24"/>
    </w:rPr>
  </w:style>
  <w:style w:type="paragraph" w:styleId="Meldingshode">
    <w:name w:val="Message Header"/>
    <w:basedOn w:val="Normal"/>
    <w:link w:val="MeldingshodeTegn"/>
    <w:uiPriority w:val="99"/>
    <w:unhideWhenUsed/>
    <w:rsid w:val="0094277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94277F"/>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94277F"/>
  </w:style>
  <w:style w:type="character" w:customStyle="1" w:styleId="InnledendehilsenTegn">
    <w:name w:val="Innledende hilsen Tegn"/>
    <w:basedOn w:val="Standardskriftforavsnitt"/>
    <w:link w:val="Innledendehilsen"/>
    <w:uiPriority w:val="99"/>
    <w:rsid w:val="0094277F"/>
    <w:rPr>
      <w:rFonts w:ascii="Times New Roman" w:eastAsia="Times New Roman" w:hAnsi="Times New Roman"/>
      <w:sz w:val="24"/>
    </w:rPr>
  </w:style>
  <w:style w:type="paragraph" w:styleId="Dato">
    <w:name w:val="Date"/>
    <w:basedOn w:val="Normal"/>
    <w:next w:val="Normal"/>
    <w:link w:val="DatoTegn"/>
    <w:uiPriority w:val="99"/>
    <w:unhideWhenUsed/>
    <w:rsid w:val="0094277F"/>
  </w:style>
  <w:style w:type="character" w:customStyle="1" w:styleId="DatoTegn">
    <w:name w:val="Dato Tegn"/>
    <w:basedOn w:val="Standardskriftforavsnitt"/>
    <w:link w:val="Dato"/>
    <w:uiPriority w:val="99"/>
    <w:rsid w:val="0094277F"/>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94277F"/>
    <w:pPr>
      <w:spacing w:after="0" w:line="240" w:lineRule="auto"/>
    </w:pPr>
  </w:style>
  <w:style w:type="character" w:customStyle="1" w:styleId="NotatoverskriftTegn">
    <w:name w:val="Notatoverskrift Tegn"/>
    <w:basedOn w:val="Standardskriftforavsnitt"/>
    <w:link w:val="Notatoverskrift"/>
    <w:uiPriority w:val="99"/>
    <w:rsid w:val="0094277F"/>
    <w:rPr>
      <w:rFonts w:ascii="Times New Roman" w:eastAsia="Times New Roman" w:hAnsi="Times New Roman"/>
      <w:sz w:val="24"/>
    </w:rPr>
  </w:style>
  <w:style w:type="paragraph" w:styleId="Brdtekst2">
    <w:name w:val="Body Text 2"/>
    <w:basedOn w:val="Normal"/>
    <w:link w:val="Brdtekst2Tegn"/>
    <w:uiPriority w:val="99"/>
    <w:unhideWhenUsed/>
    <w:rsid w:val="0094277F"/>
    <w:pPr>
      <w:spacing w:line="480" w:lineRule="auto"/>
    </w:pPr>
  </w:style>
  <w:style w:type="character" w:customStyle="1" w:styleId="Brdtekst2Tegn">
    <w:name w:val="Brødtekst 2 Tegn"/>
    <w:basedOn w:val="Standardskriftforavsnitt"/>
    <w:link w:val="Brdtekst2"/>
    <w:uiPriority w:val="99"/>
    <w:rsid w:val="0094277F"/>
    <w:rPr>
      <w:rFonts w:ascii="Times New Roman" w:eastAsia="Times New Roman" w:hAnsi="Times New Roman"/>
      <w:sz w:val="24"/>
    </w:rPr>
  </w:style>
  <w:style w:type="paragraph" w:styleId="Brdtekst3">
    <w:name w:val="Body Text 3"/>
    <w:basedOn w:val="Normal"/>
    <w:link w:val="Brdtekst3Tegn"/>
    <w:uiPriority w:val="99"/>
    <w:unhideWhenUsed/>
    <w:rsid w:val="0094277F"/>
    <w:rPr>
      <w:sz w:val="16"/>
      <w:szCs w:val="16"/>
    </w:rPr>
  </w:style>
  <w:style w:type="character" w:customStyle="1" w:styleId="Brdtekst3Tegn">
    <w:name w:val="Brødtekst 3 Tegn"/>
    <w:basedOn w:val="Standardskriftforavsnitt"/>
    <w:link w:val="Brdtekst3"/>
    <w:uiPriority w:val="99"/>
    <w:rsid w:val="0094277F"/>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94277F"/>
    <w:pPr>
      <w:spacing w:line="480" w:lineRule="auto"/>
      <w:ind w:left="283"/>
    </w:pPr>
  </w:style>
  <w:style w:type="character" w:customStyle="1" w:styleId="Brdtekstinnrykk2Tegn">
    <w:name w:val="Brødtekstinnrykk 2 Tegn"/>
    <w:basedOn w:val="Standardskriftforavsnitt"/>
    <w:link w:val="Brdtekstinnrykk2"/>
    <w:uiPriority w:val="99"/>
    <w:rsid w:val="0094277F"/>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94277F"/>
    <w:pPr>
      <w:ind w:left="283"/>
    </w:pPr>
    <w:rPr>
      <w:sz w:val="16"/>
      <w:szCs w:val="16"/>
    </w:rPr>
  </w:style>
  <w:style w:type="character" w:customStyle="1" w:styleId="Brdtekstinnrykk3Tegn">
    <w:name w:val="Brødtekstinnrykk 3 Tegn"/>
    <w:basedOn w:val="Standardskriftforavsnitt"/>
    <w:link w:val="Brdtekstinnrykk3"/>
    <w:uiPriority w:val="99"/>
    <w:rsid w:val="0094277F"/>
    <w:rPr>
      <w:rFonts w:ascii="Times New Roman" w:eastAsia="Times New Roman" w:hAnsi="Times New Roman"/>
      <w:sz w:val="16"/>
      <w:szCs w:val="16"/>
    </w:rPr>
  </w:style>
  <w:style w:type="paragraph" w:styleId="Blokktekst">
    <w:name w:val="Block Text"/>
    <w:basedOn w:val="Normal"/>
    <w:uiPriority w:val="99"/>
    <w:unhideWhenUsed/>
    <w:rsid w:val="0094277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94277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94277F"/>
    <w:rPr>
      <w:rFonts w:ascii="Tahoma" w:eastAsia="Times New Roman" w:hAnsi="Tahoma" w:cs="Tahoma"/>
      <w:sz w:val="16"/>
      <w:szCs w:val="16"/>
    </w:rPr>
  </w:style>
  <w:style w:type="paragraph" w:styleId="Rentekst">
    <w:name w:val="Plain Text"/>
    <w:basedOn w:val="Normal"/>
    <w:link w:val="RentekstTegn"/>
    <w:uiPriority w:val="99"/>
    <w:unhideWhenUsed/>
    <w:rsid w:val="0094277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94277F"/>
    <w:rPr>
      <w:rFonts w:ascii="Consolas" w:eastAsia="Times New Roman" w:hAnsi="Consolas"/>
      <w:sz w:val="21"/>
      <w:szCs w:val="21"/>
    </w:rPr>
  </w:style>
  <w:style w:type="paragraph" w:styleId="E-postsignatur">
    <w:name w:val="E-mail Signature"/>
    <w:basedOn w:val="Normal"/>
    <w:link w:val="E-postsignaturTegn"/>
    <w:uiPriority w:val="99"/>
    <w:unhideWhenUsed/>
    <w:rsid w:val="0094277F"/>
    <w:pPr>
      <w:spacing w:after="0" w:line="240" w:lineRule="auto"/>
    </w:pPr>
  </w:style>
  <w:style w:type="character" w:customStyle="1" w:styleId="E-postsignaturTegn">
    <w:name w:val="E-postsignatur Tegn"/>
    <w:basedOn w:val="Standardskriftforavsnitt"/>
    <w:link w:val="E-postsignatur"/>
    <w:uiPriority w:val="99"/>
    <w:rsid w:val="0094277F"/>
    <w:rPr>
      <w:rFonts w:ascii="Times New Roman" w:eastAsia="Times New Roman" w:hAnsi="Times New Roman"/>
      <w:sz w:val="24"/>
    </w:rPr>
  </w:style>
  <w:style w:type="paragraph" w:styleId="HTML-adresse">
    <w:name w:val="HTML Address"/>
    <w:basedOn w:val="Normal"/>
    <w:link w:val="HTML-adresseTegn"/>
    <w:uiPriority w:val="99"/>
    <w:unhideWhenUsed/>
    <w:rsid w:val="0094277F"/>
    <w:pPr>
      <w:spacing w:after="0" w:line="240" w:lineRule="auto"/>
    </w:pPr>
    <w:rPr>
      <w:i/>
      <w:iCs/>
    </w:rPr>
  </w:style>
  <w:style w:type="character" w:customStyle="1" w:styleId="HTML-adresseTegn">
    <w:name w:val="HTML-adresse Tegn"/>
    <w:basedOn w:val="Standardskriftforavsnitt"/>
    <w:link w:val="HTML-adresse"/>
    <w:uiPriority w:val="99"/>
    <w:rsid w:val="0094277F"/>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94277F"/>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94277F"/>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94277F"/>
    <w:pPr>
      <w:spacing w:line="240" w:lineRule="auto"/>
    </w:pPr>
    <w:rPr>
      <w:b/>
      <w:bCs/>
      <w:sz w:val="20"/>
      <w:szCs w:val="20"/>
    </w:rPr>
  </w:style>
  <w:style w:type="character" w:customStyle="1" w:styleId="KommentaremneTegn">
    <w:name w:val="Kommentaremne Tegn"/>
    <w:basedOn w:val="MerknadstekstTegn"/>
    <w:link w:val="Kommentaremne"/>
    <w:uiPriority w:val="99"/>
    <w:rsid w:val="0094277F"/>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9427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94277F"/>
    <w:rPr>
      <w:rFonts w:ascii="Tahoma" w:eastAsia="Times New Roman" w:hAnsi="Tahoma" w:cs="Tahoma"/>
      <w:sz w:val="16"/>
      <w:szCs w:val="16"/>
    </w:rPr>
  </w:style>
  <w:style w:type="paragraph" w:styleId="Ingenmellomrom">
    <w:name w:val="No Spacing"/>
    <w:uiPriority w:val="1"/>
    <w:qFormat/>
    <w:rsid w:val="0094277F"/>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94277F"/>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94277F"/>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94277F"/>
  </w:style>
  <w:style w:type="paragraph" w:styleId="Overskriftforinnholdsfortegnelse">
    <w:name w:val="TOC Heading"/>
    <w:basedOn w:val="Overskrift1"/>
    <w:next w:val="Normal"/>
    <w:uiPriority w:val="39"/>
    <w:unhideWhenUsed/>
    <w:qFormat/>
    <w:rsid w:val="0094277F"/>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94277F"/>
    <w:pPr>
      <w:suppressAutoHyphens/>
      <w:spacing w:before="400" w:after="200" w:line="240" w:lineRule="auto"/>
      <w:jc w:val="center"/>
    </w:pPr>
    <w:rPr>
      <w:b/>
      <w:color w:val="FF0000"/>
    </w:rPr>
  </w:style>
  <w:style w:type="paragraph" w:styleId="Brdtekst-frsteinnrykk">
    <w:name w:val="Body Text First Indent"/>
    <w:basedOn w:val="Brdtekst"/>
    <w:link w:val="Brdtekst-frsteinnrykkTegn"/>
    <w:uiPriority w:val="99"/>
    <w:unhideWhenUsed/>
    <w:rsid w:val="0094277F"/>
    <w:pPr>
      <w:ind w:firstLine="360"/>
    </w:pPr>
  </w:style>
  <w:style w:type="character" w:customStyle="1" w:styleId="Brdtekst-frsteinnrykkTegn">
    <w:name w:val="Brødtekst - første innrykk Tegn"/>
    <w:basedOn w:val="BrdtekstTegn"/>
    <w:link w:val="Brdtekst-frsteinnrykk"/>
    <w:uiPriority w:val="99"/>
    <w:rsid w:val="0094277F"/>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94277F"/>
    <w:pPr>
      <w:ind w:left="360" w:firstLine="360"/>
    </w:pPr>
  </w:style>
  <w:style w:type="character" w:customStyle="1" w:styleId="Brdtekst-frsteinnrykk2Tegn">
    <w:name w:val="Brødtekst - første innrykk 2 Tegn"/>
    <w:basedOn w:val="BrdtekstinnrykkTegn"/>
    <w:link w:val="Brdtekst-frsteinnrykk2"/>
    <w:uiPriority w:val="99"/>
    <w:rsid w:val="0094277F"/>
    <w:rPr>
      <w:rFonts w:ascii="Times New Roman" w:eastAsia="Times New Roman" w:hAnsi="Times New Roman"/>
      <w:sz w:val="24"/>
    </w:rPr>
  </w:style>
  <w:style w:type="paragraph" w:styleId="Liste-forts">
    <w:name w:val="List Continue"/>
    <w:basedOn w:val="Normal"/>
    <w:uiPriority w:val="99"/>
    <w:unhideWhenUsed/>
    <w:rsid w:val="0094277F"/>
    <w:pPr>
      <w:ind w:left="283"/>
      <w:contextualSpacing/>
    </w:pPr>
  </w:style>
  <w:style w:type="paragraph" w:styleId="Liste-forts2">
    <w:name w:val="List Continue 2"/>
    <w:basedOn w:val="Normal"/>
    <w:uiPriority w:val="99"/>
    <w:unhideWhenUsed/>
    <w:rsid w:val="0094277F"/>
    <w:pPr>
      <w:ind w:left="566"/>
      <w:contextualSpacing/>
    </w:pPr>
  </w:style>
  <w:style w:type="paragraph" w:styleId="Liste-forts3">
    <w:name w:val="List Continue 3"/>
    <w:basedOn w:val="Normal"/>
    <w:uiPriority w:val="99"/>
    <w:unhideWhenUsed/>
    <w:rsid w:val="0094277F"/>
    <w:pPr>
      <w:ind w:left="849"/>
      <w:contextualSpacing/>
    </w:pPr>
  </w:style>
  <w:style w:type="paragraph" w:styleId="Liste-forts4">
    <w:name w:val="List Continue 4"/>
    <w:basedOn w:val="Normal"/>
    <w:uiPriority w:val="99"/>
    <w:unhideWhenUsed/>
    <w:rsid w:val="0094277F"/>
    <w:pPr>
      <w:ind w:left="1132"/>
      <w:contextualSpacing/>
    </w:pPr>
  </w:style>
  <w:style w:type="paragraph" w:styleId="Liste-forts5">
    <w:name w:val="List Continue 5"/>
    <w:basedOn w:val="Normal"/>
    <w:uiPriority w:val="99"/>
    <w:unhideWhenUsed/>
    <w:rsid w:val="0094277F"/>
    <w:pPr>
      <w:ind w:left="1415"/>
      <w:contextualSpacing/>
    </w:pPr>
  </w:style>
  <w:style w:type="paragraph" w:customStyle="1" w:styleId="Sammendrag">
    <w:name w:val="Sammendrag"/>
    <w:basedOn w:val="Overskrift1"/>
    <w:qFormat/>
    <w:rsid w:val="0094277F"/>
    <w:pPr>
      <w:numPr>
        <w:numId w:val="0"/>
      </w:numPr>
    </w:pPr>
  </w:style>
  <w:style w:type="paragraph" w:customStyle="1" w:styleId="TrykkeriMerknad">
    <w:name w:val="TrykkeriMerknad"/>
    <w:basedOn w:val="Normal"/>
    <w:qFormat/>
    <w:rsid w:val="0094277F"/>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94277F"/>
    <w:pPr>
      <w:spacing w:before="360" w:after="240"/>
      <w:jc w:val="center"/>
    </w:pPr>
    <w:rPr>
      <w:b/>
      <w:spacing w:val="4"/>
      <w:sz w:val="28"/>
    </w:rPr>
  </w:style>
  <w:style w:type="paragraph" w:customStyle="1" w:styleId="ForfatterMerknad">
    <w:name w:val="ForfatterMerknad"/>
    <w:basedOn w:val="TrykkeriMerknad"/>
    <w:qFormat/>
    <w:rsid w:val="0094277F"/>
    <w:pPr>
      <w:shd w:val="clear" w:color="auto" w:fill="FFFF99"/>
      <w:spacing w:line="240" w:lineRule="auto"/>
    </w:pPr>
    <w:rPr>
      <w:color w:val="833C0B" w:themeColor="accent2" w:themeShade="80"/>
    </w:rPr>
  </w:style>
  <w:style w:type="paragraph" w:customStyle="1" w:styleId="tblRad">
    <w:name w:val="tblRad"/>
    <w:rsid w:val="0094277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94277F"/>
  </w:style>
  <w:style w:type="paragraph" w:customStyle="1" w:styleId="tbl2LinjeSumBold">
    <w:name w:val="tbl2LinjeSumBold"/>
    <w:basedOn w:val="tblRad"/>
    <w:rsid w:val="0094277F"/>
    <w:rPr>
      <w:b/>
    </w:rPr>
  </w:style>
  <w:style w:type="paragraph" w:customStyle="1" w:styleId="tblDelsum1">
    <w:name w:val="tblDelsum1"/>
    <w:basedOn w:val="tblRad"/>
    <w:rsid w:val="0094277F"/>
    <w:rPr>
      <w:i/>
    </w:rPr>
  </w:style>
  <w:style w:type="paragraph" w:customStyle="1" w:styleId="tblDelsum1-Kapittel">
    <w:name w:val="tblDelsum1 - Kapittel"/>
    <w:basedOn w:val="tblDelsum1"/>
    <w:rsid w:val="0094277F"/>
    <w:pPr>
      <w:keepNext w:val="0"/>
    </w:pPr>
  </w:style>
  <w:style w:type="paragraph" w:customStyle="1" w:styleId="tblDelsum2">
    <w:name w:val="tblDelsum2"/>
    <w:basedOn w:val="tblRad"/>
    <w:rsid w:val="0094277F"/>
    <w:rPr>
      <w:b/>
      <w:i/>
    </w:rPr>
  </w:style>
  <w:style w:type="paragraph" w:customStyle="1" w:styleId="tblDelsum2-Kapittel">
    <w:name w:val="tblDelsum2 - Kapittel"/>
    <w:basedOn w:val="tblDelsum2"/>
    <w:rsid w:val="0094277F"/>
    <w:pPr>
      <w:keepNext w:val="0"/>
    </w:pPr>
  </w:style>
  <w:style w:type="paragraph" w:customStyle="1" w:styleId="tblTabelloverskrift">
    <w:name w:val="tblTabelloverskrift"/>
    <w:rsid w:val="0094277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94277F"/>
    <w:pPr>
      <w:spacing w:after="0"/>
      <w:jc w:val="right"/>
    </w:pPr>
    <w:rPr>
      <w:b w:val="0"/>
      <w:caps w:val="0"/>
      <w:sz w:val="16"/>
    </w:rPr>
  </w:style>
  <w:style w:type="paragraph" w:customStyle="1" w:styleId="tblKategoriOverskrift">
    <w:name w:val="tblKategoriOverskrift"/>
    <w:basedOn w:val="tblRad"/>
    <w:rsid w:val="0094277F"/>
    <w:pPr>
      <w:spacing w:before="120"/>
    </w:pPr>
    <w:rPr>
      <w:b/>
    </w:rPr>
  </w:style>
  <w:style w:type="paragraph" w:customStyle="1" w:styleId="tblKolonneoverskrift">
    <w:name w:val="tblKolonneoverskrift"/>
    <w:basedOn w:val="Normal"/>
    <w:rsid w:val="0094277F"/>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94277F"/>
    <w:pPr>
      <w:spacing w:after="360"/>
      <w:jc w:val="center"/>
    </w:pPr>
    <w:rPr>
      <w:b w:val="0"/>
      <w:caps w:val="0"/>
    </w:rPr>
  </w:style>
  <w:style w:type="paragraph" w:customStyle="1" w:styleId="tblKolonneoverskrift-Vedtak">
    <w:name w:val="tblKolonneoverskrift - Vedtak"/>
    <w:basedOn w:val="tblTabelloverskrift-Vedtak"/>
    <w:rsid w:val="0094277F"/>
    <w:pPr>
      <w:spacing w:after="0"/>
    </w:pPr>
  </w:style>
  <w:style w:type="paragraph" w:customStyle="1" w:styleId="tblOverskrift-Vedtak">
    <w:name w:val="tblOverskrift - Vedtak"/>
    <w:basedOn w:val="tblRad"/>
    <w:rsid w:val="0094277F"/>
    <w:pPr>
      <w:spacing w:before="360"/>
      <w:jc w:val="center"/>
    </w:pPr>
  </w:style>
  <w:style w:type="paragraph" w:customStyle="1" w:styleId="tblRadBold">
    <w:name w:val="tblRadBold"/>
    <w:basedOn w:val="tblRad"/>
    <w:rsid w:val="0094277F"/>
    <w:rPr>
      <w:b/>
    </w:rPr>
  </w:style>
  <w:style w:type="paragraph" w:customStyle="1" w:styleId="tblRadItalic">
    <w:name w:val="tblRadItalic"/>
    <w:basedOn w:val="tblRad"/>
    <w:rsid w:val="0094277F"/>
    <w:rPr>
      <w:i/>
    </w:rPr>
  </w:style>
  <w:style w:type="paragraph" w:customStyle="1" w:styleId="tblRadItalicSiste">
    <w:name w:val="tblRadItalicSiste"/>
    <w:basedOn w:val="tblRadItalic"/>
    <w:rsid w:val="0094277F"/>
  </w:style>
  <w:style w:type="paragraph" w:customStyle="1" w:styleId="tblRadMedLuft">
    <w:name w:val="tblRadMedLuft"/>
    <w:basedOn w:val="tblRad"/>
    <w:rsid w:val="0094277F"/>
    <w:pPr>
      <w:spacing w:before="120"/>
    </w:pPr>
  </w:style>
  <w:style w:type="paragraph" w:customStyle="1" w:styleId="tblRadMedLuftSiste">
    <w:name w:val="tblRadMedLuftSiste"/>
    <w:basedOn w:val="tblRadMedLuft"/>
    <w:rsid w:val="0094277F"/>
    <w:pPr>
      <w:spacing w:after="120"/>
    </w:pPr>
  </w:style>
  <w:style w:type="paragraph" w:customStyle="1" w:styleId="tblRadMedLuftSiste-Vedtak">
    <w:name w:val="tblRadMedLuftSiste - Vedtak"/>
    <w:basedOn w:val="tblRadMedLuftSiste"/>
    <w:rsid w:val="0094277F"/>
    <w:pPr>
      <w:keepNext w:val="0"/>
    </w:pPr>
  </w:style>
  <w:style w:type="paragraph" w:customStyle="1" w:styleId="tblRadSiste">
    <w:name w:val="tblRadSiste"/>
    <w:basedOn w:val="tblRad"/>
    <w:rsid w:val="0094277F"/>
  </w:style>
  <w:style w:type="paragraph" w:customStyle="1" w:styleId="tblSluttsum">
    <w:name w:val="tblSluttsum"/>
    <w:basedOn w:val="tblRad"/>
    <w:rsid w:val="0094277F"/>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94277F"/>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94277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ageBreakBefore/>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styleId="Topptekst">
    <w:name w:val="header"/>
    <w:basedOn w:val="Normal"/>
    <w:link w:val="TopptekstTegn"/>
    <w:rsid w:val="0094277F"/>
    <w:pPr>
      <w:tabs>
        <w:tab w:val="center" w:pos="4536"/>
        <w:tab w:val="right" w:pos="9072"/>
      </w:tabs>
    </w:pPr>
  </w:style>
  <w:style w:type="character" w:customStyle="1" w:styleId="TopptekstTegn">
    <w:name w:val="Topptekst Tegn"/>
    <w:basedOn w:val="Standardskriftforavsnitt"/>
    <w:link w:val="Topptekst"/>
    <w:rsid w:val="0094277F"/>
    <w:rPr>
      <w:rFonts w:ascii="Times New Roman" w:eastAsia="Times New Roman" w:hAnsi="Times New Roman"/>
      <w:sz w:val="2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94277F"/>
    <w:pPr>
      <w:tabs>
        <w:tab w:val="left" w:pos="284"/>
      </w:tabs>
      <w:spacing w:before="120" w:line="240" w:lineRule="auto"/>
      <w:contextualSpacing/>
    </w:pPr>
    <w:rPr>
      <w:rFonts w:ascii="Times" w:eastAsia="Batang" w:hAnsi="Times"/>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94277F"/>
  </w:style>
  <w:style w:type="paragraph" w:customStyle="1" w:styleId="del-nr">
    <w:name w:val="del-nr"/>
    <w:basedOn w:val="Normal"/>
    <w:qFormat/>
    <w:rsid w:val="0094277F"/>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94277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94277F"/>
    <w:rPr>
      <w:spacing w:val="4"/>
    </w:rPr>
  </w:style>
  <w:style w:type="paragraph" w:customStyle="1" w:styleId="figur-noter">
    <w:name w:val="figur-noter"/>
    <w:basedOn w:val="Normal"/>
    <w:next w:val="Normal"/>
    <w:rsid w:val="0094277F"/>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94277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94277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94277F"/>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94277F"/>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94277F"/>
    <w:pPr>
      <w:ind w:left="1701" w:hanging="1701"/>
    </w:pPr>
  </w:style>
  <w:style w:type="paragraph" w:customStyle="1" w:styleId="i-statsrdato">
    <w:name w:val="i-statsr.dato"/>
    <w:basedOn w:val="Normal"/>
    <w:next w:val="Normal"/>
    <w:rsid w:val="0094277F"/>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94277F"/>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94277F"/>
    <w:pPr>
      <w:spacing w:line="240" w:lineRule="auto"/>
    </w:pPr>
    <w:rPr>
      <w:szCs w:val="20"/>
    </w:rPr>
  </w:style>
  <w:style w:type="paragraph" w:customStyle="1" w:styleId="Kilde">
    <w:name w:val="Kilde"/>
    <w:basedOn w:val="Normal"/>
    <w:next w:val="Normal"/>
    <w:rsid w:val="0094277F"/>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94277F"/>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94277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94277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94277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94277F"/>
    <w:pPr>
      <w:spacing w:after="0"/>
    </w:pPr>
    <w:rPr>
      <w:spacing w:val="4"/>
    </w:rPr>
  </w:style>
  <w:style w:type="paragraph" w:customStyle="1" w:styleId="l-tit-endr-avsnitt">
    <w:name w:val="l-tit-endr-avsnitt"/>
    <w:basedOn w:val="l-tit-endr-lovkap"/>
    <w:qFormat/>
    <w:rsid w:val="0094277F"/>
  </w:style>
  <w:style w:type="paragraph" w:customStyle="1" w:styleId="l-tit-endr-ledd">
    <w:name w:val="l-tit-endr-ledd"/>
    <w:basedOn w:val="Normal"/>
    <w:qFormat/>
    <w:rsid w:val="0094277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4277F"/>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94277F"/>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94277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4277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94277F"/>
    <w:pPr>
      <w:spacing w:before="60" w:after="0"/>
      <w:ind w:left="794"/>
    </w:pPr>
  </w:style>
  <w:style w:type="paragraph" w:customStyle="1" w:styleId="Listeavsnitt3">
    <w:name w:val="Listeavsnitt 3"/>
    <w:basedOn w:val="Normal"/>
    <w:qFormat/>
    <w:rsid w:val="0094277F"/>
    <w:pPr>
      <w:spacing w:before="60" w:after="0"/>
      <w:ind w:left="1191"/>
    </w:pPr>
  </w:style>
  <w:style w:type="paragraph" w:customStyle="1" w:styleId="Listeavsnitt4">
    <w:name w:val="Listeavsnitt 4"/>
    <w:basedOn w:val="Normal"/>
    <w:qFormat/>
    <w:rsid w:val="0094277F"/>
    <w:pPr>
      <w:spacing w:before="60" w:after="0"/>
      <w:ind w:left="1588"/>
    </w:pPr>
  </w:style>
  <w:style w:type="paragraph" w:customStyle="1" w:styleId="Listeavsnitt5">
    <w:name w:val="Listeavsnitt 5"/>
    <w:basedOn w:val="Normal"/>
    <w:qFormat/>
    <w:rsid w:val="0094277F"/>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94277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94277F"/>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94277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94277F"/>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94277F"/>
    <w:rPr>
      <w:rFonts w:ascii="Times" w:hAnsi="Times"/>
      <w:vanish/>
      <w:color w:val="00B050"/>
    </w:rPr>
  </w:style>
  <w:style w:type="paragraph" w:customStyle="1" w:styleId="Tabellnavn-kode">
    <w:name w:val="Tabellnavn-kode"/>
    <w:basedOn w:val="Tabellnavn"/>
    <w:qFormat/>
    <w:rsid w:val="0094277F"/>
    <w:pPr>
      <w:spacing w:line="240" w:lineRule="auto"/>
    </w:pPr>
    <w:rPr>
      <w:rFonts w:eastAsia="Batang"/>
      <w:vanish w:val="0"/>
      <w:color w:val="FF0000"/>
    </w:rPr>
  </w:style>
  <w:style w:type="paragraph" w:customStyle="1" w:styleId="Term">
    <w:name w:val="Term"/>
    <w:basedOn w:val="Normal"/>
    <w:qFormat/>
    <w:rsid w:val="0094277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94277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94277F"/>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94277F"/>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94277F"/>
    <w:pPr>
      <w:numPr>
        <w:numId w:val="0"/>
      </w:numPr>
    </w:pPr>
    <w:rPr>
      <w:b w:val="0"/>
      <w:i/>
    </w:rPr>
  </w:style>
  <w:style w:type="paragraph" w:customStyle="1" w:styleId="Undervedl-tittel">
    <w:name w:val="Undervedl-tittel"/>
    <w:basedOn w:val="Normal"/>
    <w:next w:val="Normal"/>
    <w:rsid w:val="0094277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94277F"/>
    <w:pPr>
      <w:numPr>
        <w:numId w:val="0"/>
      </w:numPr>
      <w:outlineLvl w:val="9"/>
    </w:pPr>
  </w:style>
  <w:style w:type="paragraph" w:customStyle="1" w:styleId="v-Overskrift2">
    <w:name w:val="v-Overskrift 2"/>
    <w:basedOn w:val="Overskrift2"/>
    <w:next w:val="Normal"/>
    <w:rsid w:val="0094277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94277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94277F"/>
    <w:pPr>
      <w:keepNext/>
      <w:keepLines/>
      <w:numPr>
        <w:numId w:val="156"/>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94277F"/>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94277F"/>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94277F"/>
    <w:pPr>
      <w:keepNext/>
      <w:keepLines/>
      <w:spacing w:before="720"/>
      <w:jc w:val="center"/>
    </w:pPr>
    <w:rPr>
      <w:rFonts w:ascii="Times" w:hAnsi="Times"/>
      <w:b/>
      <w:noProof/>
      <w:spacing w:val="4"/>
      <w:sz w:val="56"/>
    </w:rPr>
  </w:style>
  <w:style w:type="paragraph" w:customStyle="1" w:styleId="i-sesjon">
    <w:name w:val="i-sesjon"/>
    <w:basedOn w:val="Normal"/>
    <w:next w:val="Normal"/>
    <w:rsid w:val="0094277F"/>
    <w:pPr>
      <w:jc w:val="center"/>
    </w:pPr>
    <w:rPr>
      <w:rFonts w:ascii="Times" w:hAnsi="Times"/>
      <w:b/>
      <w:noProof/>
      <w:spacing w:val="4"/>
      <w:sz w:val="28"/>
    </w:rPr>
  </w:style>
  <w:style w:type="paragraph" w:customStyle="1" w:styleId="i-mtit">
    <w:name w:val="i-mtit"/>
    <w:basedOn w:val="Normal"/>
    <w:next w:val="Normal"/>
    <w:rsid w:val="0094277F"/>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94277F"/>
    <w:pPr>
      <w:numPr>
        <w:ilvl w:val="5"/>
        <w:numId w:val="172"/>
      </w:numPr>
    </w:pPr>
    <w:rPr>
      <w:rFonts w:ascii="Arial" w:hAnsi="Arial"/>
      <w:spacing w:val="4"/>
    </w:rPr>
  </w:style>
  <w:style w:type="paragraph" w:customStyle="1" w:styleId="tabell-tittel">
    <w:name w:val="tabell-tittel"/>
    <w:basedOn w:val="Normal"/>
    <w:next w:val="Normal"/>
    <w:rsid w:val="0094277F"/>
    <w:pPr>
      <w:keepNext/>
      <w:keepLines/>
      <w:numPr>
        <w:ilvl w:val="6"/>
        <w:numId w:val="172"/>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94277F"/>
    <w:pPr>
      <w:keepNext/>
      <w:keepLines/>
      <w:spacing w:before="360" w:after="60"/>
    </w:pPr>
    <w:rPr>
      <w:rFonts w:ascii="Arial" w:hAnsi="Arial"/>
      <w:spacing w:val="4"/>
      <w:sz w:val="26"/>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94277F"/>
    <w:pPr>
      <w:numPr>
        <w:numId w:val="167"/>
      </w:numPr>
    </w:pPr>
  </w:style>
  <w:style w:type="paragraph" w:customStyle="1" w:styleId="Listebombe2">
    <w:name w:val="Liste bombe 2"/>
    <w:basedOn w:val="Liste2"/>
    <w:qFormat/>
    <w:rsid w:val="0094277F"/>
    <w:pPr>
      <w:numPr>
        <w:ilvl w:val="0"/>
        <w:numId w:val="168"/>
      </w:numPr>
    </w:pPr>
  </w:style>
  <w:style w:type="paragraph" w:customStyle="1" w:styleId="Listebombe3">
    <w:name w:val="Liste bombe 3"/>
    <w:basedOn w:val="Liste3"/>
    <w:qFormat/>
    <w:rsid w:val="0094277F"/>
    <w:pPr>
      <w:numPr>
        <w:ilvl w:val="0"/>
        <w:numId w:val="169"/>
      </w:numPr>
    </w:pPr>
  </w:style>
  <w:style w:type="paragraph" w:customStyle="1" w:styleId="Listebombe4">
    <w:name w:val="Liste bombe 4"/>
    <w:basedOn w:val="Liste4"/>
    <w:qFormat/>
    <w:rsid w:val="0094277F"/>
    <w:pPr>
      <w:numPr>
        <w:ilvl w:val="0"/>
        <w:numId w:val="170"/>
      </w:numPr>
    </w:pPr>
  </w:style>
  <w:style w:type="paragraph" w:customStyle="1" w:styleId="Listebombe5">
    <w:name w:val="Liste bombe 5"/>
    <w:basedOn w:val="Liste5"/>
    <w:qFormat/>
    <w:rsid w:val="0094277F"/>
    <w:pPr>
      <w:numPr>
        <w:ilvl w:val="0"/>
        <w:numId w:val="171"/>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94277F"/>
    <w:pPr>
      <w:numPr>
        <w:numId w:val="158"/>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94277F"/>
    <w:pPr>
      <w:numPr>
        <w:ilvl w:val="1"/>
        <w:numId w:val="158"/>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94277F"/>
    <w:pPr>
      <w:numPr>
        <w:ilvl w:val="2"/>
        <w:numId w:val="158"/>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94277F"/>
    <w:pPr>
      <w:numPr>
        <w:ilvl w:val="3"/>
        <w:numId w:val="158"/>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94277F"/>
    <w:pPr>
      <w:numPr>
        <w:ilvl w:val="4"/>
        <w:numId w:val="158"/>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94277F"/>
    <w:pPr>
      <w:numPr>
        <w:numId w:val="166"/>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94277F"/>
    <w:pPr>
      <w:numPr>
        <w:ilvl w:val="1"/>
        <w:numId w:val="166"/>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94277F"/>
    <w:pPr>
      <w:numPr>
        <w:ilvl w:val="2"/>
        <w:numId w:val="166"/>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94277F"/>
    <w:pPr>
      <w:numPr>
        <w:ilvl w:val="3"/>
        <w:numId w:val="166"/>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94277F"/>
    <w:pPr>
      <w:numPr>
        <w:ilvl w:val="4"/>
        <w:numId w:val="166"/>
      </w:numPr>
      <w:spacing w:after="0"/>
    </w:pPr>
    <w:rPr>
      <w:spacing w:val="4"/>
    </w:rPr>
  </w:style>
  <w:style w:type="paragraph" w:customStyle="1" w:styleId="opplisting">
    <w:name w:val="opplisting"/>
    <w:basedOn w:val="Normal"/>
    <w:rsid w:val="0094277F"/>
    <w:pPr>
      <w:spacing w:after="0"/>
    </w:pPr>
    <w:rPr>
      <w:rFonts w:ascii="Times" w:hAnsi="Times" w:cs="Times New Roman"/>
    </w:rPr>
  </w:style>
  <w:style w:type="paragraph" w:customStyle="1" w:styleId="opplisting2">
    <w:name w:val="opplisting 2"/>
    <w:basedOn w:val="Normal"/>
    <w:qFormat/>
    <w:rsid w:val="0094277F"/>
    <w:pPr>
      <w:spacing w:after="0"/>
      <w:ind w:left="397"/>
    </w:pPr>
    <w:rPr>
      <w:lang w:val="en-US"/>
    </w:rPr>
  </w:style>
  <w:style w:type="paragraph" w:customStyle="1" w:styleId="opplisting3">
    <w:name w:val="opplisting 3"/>
    <w:basedOn w:val="Normal"/>
    <w:qFormat/>
    <w:rsid w:val="0094277F"/>
    <w:pPr>
      <w:spacing w:after="0"/>
      <w:ind w:left="794"/>
    </w:pPr>
  </w:style>
  <w:style w:type="paragraph" w:customStyle="1" w:styleId="opplisting4">
    <w:name w:val="opplisting 4"/>
    <w:basedOn w:val="Normal"/>
    <w:qFormat/>
    <w:rsid w:val="0094277F"/>
    <w:pPr>
      <w:spacing w:after="0"/>
      <w:ind w:left="1191"/>
    </w:pPr>
  </w:style>
  <w:style w:type="paragraph" w:customStyle="1" w:styleId="opplisting5">
    <w:name w:val="opplisting 5"/>
    <w:basedOn w:val="Normal"/>
    <w:qFormat/>
    <w:rsid w:val="0094277F"/>
    <w:pPr>
      <w:spacing w:after="0"/>
      <w:ind w:left="1588"/>
    </w:pPr>
  </w:style>
  <w:style w:type="paragraph" w:customStyle="1" w:styleId="friliste">
    <w:name w:val="friliste"/>
    <w:basedOn w:val="Normal"/>
    <w:qFormat/>
    <w:rsid w:val="0094277F"/>
    <w:pPr>
      <w:tabs>
        <w:tab w:val="left" w:pos="397"/>
      </w:tabs>
      <w:spacing w:after="0"/>
      <w:ind w:left="397" w:hanging="397"/>
    </w:pPr>
  </w:style>
  <w:style w:type="paragraph" w:customStyle="1" w:styleId="friliste2">
    <w:name w:val="friliste 2"/>
    <w:basedOn w:val="Normal"/>
    <w:qFormat/>
    <w:rsid w:val="0094277F"/>
    <w:pPr>
      <w:tabs>
        <w:tab w:val="left" w:pos="794"/>
      </w:tabs>
      <w:spacing w:after="0"/>
      <w:ind w:left="794" w:hanging="397"/>
    </w:pPr>
  </w:style>
  <w:style w:type="paragraph" w:customStyle="1" w:styleId="friliste3">
    <w:name w:val="friliste 3"/>
    <w:basedOn w:val="Normal"/>
    <w:qFormat/>
    <w:rsid w:val="0094277F"/>
    <w:pPr>
      <w:tabs>
        <w:tab w:val="left" w:pos="1191"/>
      </w:tabs>
      <w:spacing w:after="0"/>
      <w:ind w:left="1191" w:hanging="397"/>
    </w:pPr>
  </w:style>
  <w:style w:type="paragraph" w:customStyle="1" w:styleId="friliste4">
    <w:name w:val="friliste 4"/>
    <w:basedOn w:val="Normal"/>
    <w:qFormat/>
    <w:rsid w:val="0094277F"/>
    <w:pPr>
      <w:tabs>
        <w:tab w:val="left" w:pos="1588"/>
      </w:tabs>
      <w:spacing w:after="0"/>
      <w:ind w:left="1588" w:hanging="397"/>
    </w:pPr>
  </w:style>
  <w:style w:type="paragraph" w:customStyle="1" w:styleId="friliste5">
    <w:name w:val="friliste 5"/>
    <w:basedOn w:val="Normal"/>
    <w:qFormat/>
    <w:rsid w:val="0094277F"/>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94277F"/>
    <w:pPr>
      <w:numPr>
        <w:numId w:val="159"/>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94277F"/>
    <w:pPr>
      <w:numPr>
        <w:numId w:val="159"/>
      </w:numPr>
    </w:pPr>
  </w:style>
  <w:style w:type="paragraph" w:customStyle="1" w:styleId="avsnitt-undertittel">
    <w:name w:val="avsnitt-undertittel"/>
    <w:basedOn w:val="Normal"/>
    <w:next w:val="Normal"/>
    <w:rsid w:val="0094277F"/>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94277F"/>
    <w:pPr>
      <w:numPr>
        <w:numId w:val="159"/>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94277F"/>
    <w:pPr>
      <w:numPr>
        <w:numId w:val="159"/>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94277F"/>
    <w:pPr>
      <w:numPr>
        <w:numId w:val="159"/>
      </w:numPr>
    </w:pPr>
  </w:style>
  <w:style w:type="paragraph" w:customStyle="1" w:styleId="avsnitt-under-undertittel">
    <w:name w:val="avsnitt-under-undertittel"/>
    <w:basedOn w:val="Normal"/>
    <w:next w:val="Normal"/>
    <w:rsid w:val="0094277F"/>
    <w:pPr>
      <w:keepNext/>
      <w:keepLines/>
      <w:spacing w:before="360" w:line="240" w:lineRule="auto"/>
    </w:pPr>
    <w:rPr>
      <w:rFonts w:eastAsia="Batang"/>
      <w:i/>
      <w:szCs w:val="20"/>
    </w:rPr>
  </w:style>
  <w:style w:type="paragraph" w:customStyle="1" w:styleId="blokksit">
    <w:name w:val="blokksit"/>
    <w:basedOn w:val="Normal"/>
    <w:qFormat/>
    <w:rsid w:val="0094277F"/>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94277F"/>
    <w:pPr>
      <w:spacing w:before="180" w:after="0"/>
    </w:pPr>
    <w:rPr>
      <w:rFonts w:ascii="Times" w:hAnsi="Times"/>
      <w:i/>
      <w:spacing w:val="4"/>
    </w:rPr>
  </w:style>
  <w:style w:type="paragraph" w:customStyle="1" w:styleId="l-ledd">
    <w:name w:val="l-ledd"/>
    <w:basedOn w:val="Normal"/>
    <w:qFormat/>
    <w:rsid w:val="0094277F"/>
    <w:pPr>
      <w:spacing w:after="0"/>
      <w:ind w:firstLine="397"/>
    </w:pPr>
    <w:rPr>
      <w:rFonts w:ascii="Times" w:hAnsi="Times"/>
      <w:spacing w:val="4"/>
    </w:rPr>
  </w:style>
  <w:style w:type="paragraph" w:customStyle="1" w:styleId="l-tit-endr-paragraf">
    <w:name w:val="l-tit-endr-paragraf"/>
    <w:basedOn w:val="Normal"/>
    <w:qFormat/>
    <w:rsid w:val="0094277F"/>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94277F"/>
    <w:pPr>
      <w:keepNext/>
      <w:keepLines/>
      <w:numPr>
        <w:ilvl w:val="7"/>
        <w:numId w:val="172"/>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styleId="Merknadsreferanse">
    <w:name w:val="annotation reference"/>
    <w:basedOn w:val="Standardskriftforavsnitt"/>
    <w:rsid w:val="0094277F"/>
    <w:rPr>
      <w:sz w:val="16"/>
    </w:rPr>
  </w:style>
  <w:style w:type="character" w:styleId="Sluttnotereferanse">
    <w:name w:val="endnote reference"/>
    <w:basedOn w:val="Standardskriftforavsnitt"/>
    <w:uiPriority w:val="99"/>
    <w:unhideWhenUsed/>
    <w:rsid w:val="0094277F"/>
    <w:rPr>
      <w:vertAlign w:val="superscript"/>
    </w:rPr>
  </w:style>
  <w:style w:type="character" w:styleId="Fulgthyperkobling">
    <w:name w:val="FollowedHyperlink"/>
    <w:basedOn w:val="Standardskriftforavsnitt"/>
    <w:uiPriority w:val="99"/>
    <w:unhideWhenUsed/>
    <w:rsid w:val="0094277F"/>
    <w:rPr>
      <w:color w:val="954F72" w:themeColor="followedHyperlink"/>
      <w:u w:val="single"/>
    </w:rPr>
  </w:style>
  <w:style w:type="character" w:styleId="Utheving">
    <w:name w:val="Emphasis"/>
    <w:basedOn w:val="Standardskriftforavsnitt"/>
    <w:uiPriority w:val="20"/>
    <w:qFormat/>
    <w:rsid w:val="0094277F"/>
    <w:rPr>
      <w:i/>
      <w:iCs/>
    </w:rPr>
  </w:style>
  <w:style w:type="character" w:styleId="HTML-sitat">
    <w:name w:val="HTML Cite"/>
    <w:basedOn w:val="Standardskriftforavsnitt"/>
    <w:uiPriority w:val="99"/>
    <w:unhideWhenUsed/>
    <w:rsid w:val="0094277F"/>
    <w:rPr>
      <w:i/>
      <w:iCs/>
    </w:rPr>
  </w:style>
  <w:style w:type="character" w:styleId="HTML-kode">
    <w:name w:val="HTML Code"/>
    <w:basedOn w:val="Standardskriftforavsnitt"/>
    <w:uiPriority w:val="99"/>
    <w:unhideWhenUsed/>
    <w:rsid w:val="0094277F"/>
    <w:rPr>
      <w:rFonts w:ascii="Consolas" w:hAnsi="Consolas"/>
      <w:sz w:val="20"/>
      <w:szCs w:val="20"/>
    </w:rPr>
  </w:style>
  <w:style w:type="character" w:styleId="HTML-definisjon">
    <w:name w:val="HTML Definition"/>
    <w:basedOn w:val="Standardskriftforavsnitt"/>
    <w:uiPriority w:val="99"/>
    <w:unhideWhenUsed/>
    <w:rsid w:val="0094277F"/>
    <w:rPr>
      <w:i/>
      <w:iCs/>
    </w:rPr>
  </w:style>
  <w:style w:type="character" w:styleId="HTML-tastatur">
    <w:name w:val="HTML Keyboard"/>
    <w:basedOn w:val="Standardskriftforavsnitt"/>
    <w:uiPriority w:val="99"/>
    <w:unhideWhenUsed/>
    <w:rsid w:val="0094277F"/>
    <w:rPr>
      <w:rFonts w:ascii="Consolas" w:hAnsi="Consolas"/>
      <w:sz w:val="20"/>
      <w:szCs w:val="20"/>
    </w:rPr>
  </w:style>
  <w:style w:type="character" w:styleId="HTML-eksempel">
    <w:name w:val="HTML Sample"/>
    <w:basedOn w:val="Standardskriftforavsnitt"/>
    <w:uiPriority w:val="99"/>
    <w:unhideWhenUsed/>
    <w:rsid w:val="0094277F"/>
    <w:rPr>
      <w:rFonts w:ascii="Consolas" w:hAnsi="Consolas"/>
      <w:sz w:val="24"/>
      <w:szCs w:val="24"/>
    </w:rPr>
  </w:style>
  <w:style w:type="character" w:styleId="HTML-skrivemaskin">
    <w:name w:val="HTML Typewriter"/>
    <w:basedOn w:val="Standardskriftforavsnitt"/>
    <w:uiPriority w:val="99"/>
    <w:unhideWhenUsed/>
    <w:rsid w:val="0094277F"/>
    <w:rPr>
      <w:rFonts w:ascii="Consolas" w:hAnsi="Consolas"/>
      <w:sz w:val="20"/>
      <w:szCs w:val="20"/>
    </w:rPr>
  </w:style>
  <w:style w:type="character" w:styleId="HTML-variabel">
    <w:name w:val="HTML Variable"/>
    <w:basedOn w:val="Standardskriftforavsnitt"/>
    <w:uiPriority w:val="99"/>
    <w:unhideWhenUsed/>
    <w:rsid w:val="0094277F"/>
    <w:rPr>
      <w:i/>
      <w:iCs/>
    </w:rPr>
  </w:style>
  <w:style w:type="character" w:styleId="Svakutheving">
    <w:name w:val="Subtle Emphasis"/>
    <w:basedOn w:val="Standardskriftforavsnitt"/>
    <w:uiPriority w:val="19"/>
    <w:qFormat/>
    <w:rsid w:val="0094277F"/>
    <w:rPr>
      <w:i/>
      <w:iCs/>
      <w:color w:val="808080" w:themeColor="text1" w:themeTint="7F"/>
    </w:rPr>
  </w:style>
  <w:style w:type="character" w:styleId="Sterkutheving">
    <w:name w:val="Intense Emphasis"/>
    <w:basedOn w:val="Standardskriftforavsnitt"/>
    <w:uiPriority w:val="21"/>
    <w:qFormat/>
    <w:rsid w:val="0094277F"/>
    <w:rPr>
      <w:b/>
      <w:bCs/>
      <w:i/>
      <w:iCs/>
      <w:color w:val="4472C4" w:themeColor="accent1"/>
    </w:rPr>
  </w:style>
  <w:style w:type="character" w:styleId="Svakreferanse">
    <w:name w:val="Subtle Reference"/>
    <w:basedOn w:val="Standardskriftforavsnitt"/>
    <w:uiPriority w:val="31"/>
    <w:qFormat/>
    <w:rsid w:val="0094277F"/>
    <w:rPr>
      <w:smallCaps/>
      <w:color w:val="ED7D31" w:themeColor="accent2"/>
      <w:u w:val="single"/>
    </w:rPr>
  </w:style>
  <w:style w:type="character" w:styleId="Sterkreferanse">
    <w:name w:val="Intense Reference"/>
    <w:basedOn w:val="Standardskriftforavsnitt"/>
    <w:uiPriority w:val="32"/>
    <w:qFormat/>
    <w:rsid w:val="0094277F"/>
    <w:rPr>
      <w:b/>
      <w:bCs/>
      <w:smallCaps/>
      <w:color w:val="ED7D31" w:themeColor="accent2"/>
      <w:spacing w:val="5"/>
      <w:u w:val="single"/>
    </w:rPr>
  </w:style>
  <w:style w:type="character" w:styleId="Boktittel">
    <w:name w:val="Book Title"/>
    <w:basedOn w:val="Standardskriftforavsnitt"/>
    <w:uiPriority w:val="33"/>
    <w:qFormat/>
    <w:rsid w:val="0094277F"/>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94277F"/>
    <w:rPr>
      <w:vertAlign w:val="superscript"/>
    </w:rPr>
  </w:style>
  <w:style w:type="character" w:customStyle="1" w:styleId="gjennomstreket">
    <w:name w:val="gjennomstreket"/>
    <w:uiPriority w:val="1"/>
    <w:rsid w:val="0094277F"/>
    <w:rPr>
      <w:strike/>
      <w:dstrike w:val="0"/>
    </w:rPr>
  </w:style>
  <w:style w:type="character" w:customStyle="1" w:styleId="halvfet0">
    <w:name w:val="halvfet"/>
    <w:basedOn w:val="Standardskriftforavsnitt"/>
    <w:rsid w:val="0094277F"/>
    <w:rPr>
      <w:b/>
    </w:rPr>
  </w:style>
  <w:style w:type="character" w:styleId="Hyperkobling">
    <w:name w:val="Hyperlink"/>
    <w:basedOn w:val="Standardskriftforavsnitt"/>
    <w:uiPriority w:val="99"/>
    <w:unhideWhenUsed/>
    <w:rsid w:val="0094277F"/>
    <w:rPr>
      <w:color w:val="0563C1" w:themeColor="hyperlink"/>
      <w:u w:val="single"/>
    </w:rPr>
  </w:style>
  <w:style w:type="character" w:customStyle="1" w:styleId="kursiv">
    <w:name w:val="kursiv"/>
    <w:basedOn w:val="Standardskriftforavsnitt"/>
    <w:rsid w:val="0094277F"/>
    <w:rPr>
      <w:i/>
    </w:rPr>
  </w:style>
  <w:style w:type="character" w:customStyle="1" w:styleId="l-endring">
    <w:name w:val="l-endring"/>
    <w:basedOn w:val="Standardskriftforavsnitt"/>
    <w:rsid w:val="0094277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94277F"/>
  </w:style>
  <w:style w:type="character" w:styleId="Plassholdertekst">
    <w:name w:val="Placeholder Text"/>
    <w:basedOn w:val="Standardskriftforavsnitt"/>
    <w:uiPriority w:val="99"/>
    <w:rsid w:val="0094277F"/>
    <w:rPr>
      <w:color w:val="808080"/>
    </w:rPr>
  </w:style>
  <w:style w:type="character" w:customStyle="1" w:styleId="regular">
    <w:name w:val="regular"/>
    <w:basedOn w:val="Standardskriftforavsnitt"/>
    <w:uiPriority w:val="1"/>
    <w:qFormat/>
    <w:rsid w:val="0094277F"/>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basedOn w:val="Standardskriftforavsnitt"/>
    <w:rsid w:val="0094277F"/>
    <w:rPr>
      <w:sz w:val="20"/>
      <w:vertAlign w:val="superscript"/>
    </w:rPr>
  </w:style>
  <w:style w:type="character" w:customStyle="1" w:styleId="skrift-senket">
    <w:name w:val="skrift-senket"/>
    <w:basedOn w:val="Standardskriftforavsnitt"/>
    <w:rsid w:val="0094277F"/>
    <w:rPr>
      <w:sz w:val="20"/>
      <w:vertAlign w:val="subscript"/>
    </w:rPr>
  </w:style>
  <w:style w:type="character" w:customStyle="1" w:styleId="sperret0">
    <w:name w:val="sperret"/>
    <w:basedOn w:val="Standardskriftforavsnitt"/>
    <w:rsid w:val="0094277F"/>
    <w:rPr>
      <w:spacing w:val="30"/>
    </w:rPr>
  </w:style>
  <w:style w:type="character" w:customStyle="1" w:styleId="Stikkord">
    <w:name w:val="Stikkord"/>
    <w:basedOn w:val="Standardskriftforavsnitt"/>
    <w:rsid w:val="0094277F"/>
  </w:style>
  <w:style w:type="character" w:customStyle="1" w:styleId="stikkord0">
    <w:name w:val="stikkord"/>
    <w:uiPriority w:val="99"/>
  </w:style>
  <w:style w:type="character" w:styleId="Sterk">
    <w:name w:val="Strong"/>
    <w:basedOn w:val="Standardskriftforavsnitt"/>
    <w:uiPriority w:val="22"/>
    <w:qFormat/>
    <w:rsid w:val="0094277F"/>
    <w:rPr>
      <w:b/>
      <w:bCs/>
    </w:rPr>
  </w:style>
  <w:style w:type="table" w:styleId="Tabelltemaer">
    <w:name w:val="Table Theme"/>
    <w:basedOn w:val="Vanligtabell"/>
    <w:uiPriority w:val="99"/>
    <w:semiHidden/>
    <w:unhideWhenUsed/>
    <w:rsid w:val="0094277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94277F"/>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94277F"/>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4277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4277F"/>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94277F"/>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4277F"/>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94277F"/>
  </w:style>
  <w:style w:type="numbering" w:customStyle="1" w:styleId="l-ListeStilMal">
    <w:name w:val="l-ListeStilMal"/>
    <w:uiPriority w:val="99"/>
    <w:rsid w:val="0094277F"/>
    <w:pPr>
      <w:numPr>
        <w:numId w:val="157"/>
      </w:numPr>
    </w:pPr>
  </w:style>
  <w:style w:type="character" w:styleId="HTML-akronym">
    <w:name w:val="HTML Acronym"/>
    <w:basedOn w:val="Standardskriftforavsnitt"/>
    <w:uiPriority w:val="99"/>
    <w:semiHidden/>
    <w:unhideWhenUsed/>
    <w:rsid w:val="0094277F"/>
  </w:style>
  <w:style w:type="numbering" w:customStyle="1" w:styleId="AlfaListeStil">
    <w:name w:val="AlfaListeStil"/>
    <w:uiPriority w:val="99"/>
    <w:rsid w:val="0094277F"/>
    <w:pPr>
      <w:numPr>
        <w:numId w:val="158"/>
      </w:numPr>
    </w:pPr>
  </w:style>
  <w:style w:type="numbering" w:customStyle="1" w:styleId="l-AlfaListeStil">
    <w:name w:val="l-AlfaListeStil"/>
    <w:uiPriority w:val="99"/>
    <w:rsid w:val="0094277F"/>
    <w:pPr>
      <w:numPr>
        <w:numId w:val="159"/>
      </w:numPr>
    </w:pPr>
  </w:style>
  <w:style w:type="numbering" w:customStyle="1" w:styleId="l-NummerertListeStil">
    <w:name w:val="l-NummerertListeStil"/>
    <w:uiPriority w:val="99"/>
    <w:rsid w:val="0094277F"/>
    <w:pPr>
      <w:numPr>
        <w:numId w:val="160"/>
      </w:numPr>
    </w:pPr>
  </w:style>
  <w:style w:type="numbering" w:customStyle="1" w:styleId="NrListeStil">
    <w:name w:val="NrListeStil"/>
    <w:uiPriority w:val="99"/>
    <w:rsid w:val="0094277F"/>
    <w:pPr>
      <w:numPr>
        <w:numId w:val="161"/>
      </w:numPr>
    </w:pPr>
  </w:style>
  <w:style w:type="numbering" w:customStyle="1" w:styleId="OpplistingListeStil">
    <w:name w:val="OpplistingListeStil"/>
    <w:uiPriority w:val="99"/>
    <w:rsid w:val="0094277F"/>
    <w:pPr>
      <w:numPr>
        <w:numId w:val="162"/>
      </w:numPr>
    </w:pPr>
  </w:style>
  <w:style w:type="numbering" w:customStyle="1" w:styleId="OverskrifterListeStil">
    <w:name w:val="OverskrifterListeStil"/>
    <w:uiPriority w:val="99"/>
    <w:rsid w:val="0094277F"/>
    <w:pPr>
      <w:numPr>
        <w:numId w:val="163"/>
      </w:numPr>
    </w:pPr>
  </w:style>
  <w:style w:type="numbering" w:customStyle="1" w:styleId="RomListeStil">
    <w:name w:val="RomListeStil"/>
    <w:uiPriority w:val="99"/>
    <w:rsid w:val="0094277F"/>
    <w:pPr>
      <w:numPr>
        <w:numId w:val="164"/>
      </w:numPr>
    </w:pPr>
  </w:style>
  <w:style w:type="numbering" w:customStyle="1" w:styleId="StrekListeStil">
    <w:name w:val="StrekListeStil"/>
    <w:uiPriority w:val="99"/>
    <w:rsid w:val="0094277F"/>
    <w:pPr>
      <w:numPr>
        <w:numId w:val="165"/>
      </w:numPr>
    </w:pPr>
  </w:style>
  <w:style w:type="table" w:styleId="Tabellrutenett">
    <w:name w:val="Table Grid"/>
    <w:basedOn w:val="Vanligtabell"/>
    <w:uiPriority w:val="59"/>
    <w:rsid w:val="0094277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neknagg">
    <w:name w:val="Hashtag"/>
    <w:basedOn w:val="Standardskriftforavsnitt"/>
    <w:uiPriority w:val="99"/>
    <w:semiHidden/>
    <w:unhideWhenUsed/>
    <w:rsid w:val="0094277F"/>
    <w:rPr>
      <w:color w:val="2B579A"/>
      <w:shd w:val="clear" w:color="auto" w:fill="E1DFDD"/>
    </w:rPr>
  </w:style>
  <w:style w:type="character" w:styleId="Omtale">
    <w:name w:val="Mention"/>
    <w:basedOn w:val="Standardskriftforavsnitt"/>
    <w:uiPriority w:val="99"/>
    <w:semiHidden/>
    <w:unhideWhenUsed/>
    <w:rsid w:val="0094277F"/>
    <w:rPr>
      <w:color w:val="2B579A"/>
      <w:shd w:val="clear" w:color="auto" w:fill="E1DFDD"/>
    </w:rPr>
  </w:style>
  <w:style w:type="paragraph" w:styleId="Sitat0">
    <w:name w:val="Quote"/>
    <w:basedOn w:val="Normal"/>
    <w:next w:val="Normal"/>
    <w:link w:val="SitatTegn1"/>
    <w:uiPriority w:val="29"/>
    <w:qFormat/>
    <w:rsid w:val="0094277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94277F"/>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94277F"/>
    <w:rPr>
      <w:u w:val="dotted"/>
    </w:rPr>
  </w:style>
  <w:style w:type="character" w:styleId="Smartkobling">
    <w:name w:val="Smart Link"/>
    <w:basedOn w:val="Standardskriftforavsnitt"/>
    <w:uiPriority w:val="99"/>
    <w:semiHidden/>
    <w:unhideWhenUsed/>
    <w:rsid w:val="0094277F"/>
    <w:rPr>
      <w:color w:val="0000FF"/>
      <w:u w:val="single"/>
      <w:shd w:val="clear" w:color="auto" w:fill="F3F2F1"/>
    </w:rPr>
  </w:style>
  <w:style w:type="character" w:styleId="Ulstomtale">
    <w:name w:val="Unresolved Mention"/>
    <w:basedOn w:val="Standardskriftforavsnitt"/>
    <w:uiPriority w:val="99"/>
    <w:semiHidden/>
    <w:unhideWhenUsed/>
    <w:rsid w:val="00942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30</TotalTime>
  <Pages>162</Pages>
  <Words>42455</Words>
  <Characters>238652</Characters>
  <Application>Microsoft Office Word</Application>
  <DocSecurity>0</DocSecurity>
  <Lines>1988</Lines>
  <Paragraphs>561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16</cp:revision>
  <dcterms:created xsi:type="dcterms:W3CDTF">2022-06-10T08:38:00Z</dcterms:created>
  <dcterms:modified xsi:type="dcterms:W3CDTF">2022-06-10T09:53:00Z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2022-06-10T09:49:04Z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d490289b-6c53-4b3f-a61f-ab173ebe0ef2</vt:lpwstr>
  </property>
  <property fmtid="{D5CDD505-2E9C-101B-9397-08002B2CF9AE}" pid="8" name="MSIP_Label_b22f7043-6caf-4431-9109-8eff758a1d8b_ContentBits">
    <vt:lpwstr>0</vt:lpwstr>
  </property>
</Properties>
</file>