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60C17" w14:textId="77777777" w:rsidR="00AD2F1C" w:rsidRPr="00AD2F1C" w:rsidRDefault="00AD2F1C" w:rsidP="00AD2F1C">
      <w:pPr>
        <w:pStyle w:val="i-dep"/>
      </w:pPr>
      <w:r w:rsidRPr="00AD2F1C">
        <w:t>Ministry of Finance</w:t>
      </w:r>
    </w:p>
    <w:p w14:paraId="72BAB993" w14:textId="602BC8AA" w:rsidR="00AD2F1C" w:rsidRPr="00AD2F1C" w:rsidRDefault="00AD2F1C" w:rsidP="00AD2F1C">
      <w:pPr>
        <w:jc w:val="right"/>
      </w:pPr>
      <w:r w:rsidRPr="00AD2F1C">
        <w:t>Chapter 1</w:t>
      </w:r>
      <w:r w:rsidRPr="00AD2F1C">
        <w:t xml:space="preserve"> and 2</w:t>
      </w:r>
    </w:p>
    <w:p w14:paraId="0B198018" w14:textId="77777777" w:rsidR="00000000" w:rsidRPr="00AD2F1C" w:rsidRDefault="00E01EBB" w:rsidP="00AD2F1C">
      <w:pPr>
        <w:pStyle w:val="i-tit"/>
        <w:rPr>
          <w:lang w:val="en-GB"/>
        </w:rPr>
      </w:pPr>
      <w:r w:rsidRPr="00AD2F1C">
        <w:rPr>
          <w:lang w:val="en-GB"/>
        </w:rPr>
        <w:t>Taxes 2023</w:t>
      </w:r>
    </w:p>
    <w:p w14:paraId="610B948C" w14:textId="18D8B078" w:rsidR="00000000" w:rsidRPr="00AD2F1C" w:rsidRDefault="00E01EBB" w:rsidP="00AD2F1C">
      <w:pPr>
        <w:pStyle w:val="i-undertit"/>
        <w:rPr>
          <w:lang w:val="en-GB"/>
        </w:rPr>
      </w:pPr>
      <w:r w:rsidRPr="00AD2F1C">
        <w:rPr>
          <w:lang w:val="en-GB"/>
        </w:rPr>
        <w:t xml:space="preserve">Prop. 1 LS (2022–2023) </w:t>
      </w:r>
      <w:r w:rsidR="00AD2F1C" w:rsidRPr="00AD2F1C">
        <w:rPr>
          <w:lang w:val="en-GB"/>
        </w:rPr>
        <w:br/>
      </w:r>
      <w:r w:rsidRPr="00AD2F1C">
        <w:rPr>
          <w:lang w:val="en-GB"/>
        </w:rPr>
        <w:t xml:space="preserve">Proposition to the Storting (Bill and Draft Resolution) </w:t>
      </w:r>
      <w:r w:rsidR="00AD2F1C" w:rsidRPr="00AD2F1C">
        <w:rPr>
          <w:lang w:val="en-GB"/>
        </w:rPr>
        <w:br/>
      </w:r>
      <w:r w:rsidRPr="00AD2F1C">
        <w:rPr>
          <w:lang w:val="en-GB"/>
        </w:rPr>
        <w:t>For the 2023 Budget Year</w:t>
      </w:r>
    </w:p>
    <w:p w14:paraId="144E9807" w14:textId="77777777" w:rsidR="00000000" w:rsidRPr="00AD2F1C" w:rsidRDefault="00E01EBB" w:rsidP="00AD2F1C">
      <w:pPr>
        <w:pStyle w:val="i-statsrdato"/>
      </w:pPr>
      <w:r w:rsidRPr="00AD2F1C">
        <w:t xml:space="preserve">Recommendation from the Ministry of Finance of 30 September 2022, </w:t>
      </w:r>
      <w:r w:rsidRPr="00AD2F1C">
        <w:br/>
        <w:t xml:space="preserve">approved in the Council of State on the same date. </w:t>
      </w:r>
      <w:r w:rsidRPr="00AD2F1C">
        <w:br/>
      </w:r>
      <w:r w:rsidRPr="00AD2F1C">
        <w:t>(Støre Government)</w:t>
      </w:r>
    </w:p>
    <w:p w14:paraId="262AFDDD" w14:textId="77777777" w:rsidR="00000000" w:rsidRPr="00AD2F1C" w:rsidRDefault="00E01EBB" w:rsidP="00AD2F1C">
      <w:pPr>
        <w:pStyle w:val="Overskrift1"/>
      </w:pPr>
      <w:r w:rsidRPr="00AD2F1C">
        <w:t>Main features of the tax policy</w:t>
      </w:r>
    </w:p>
    <w:p w14:paraId="5A59DF66" w14:textId="77777777" w:rsidR="00000000" w:rsidRPr="00AD2F1C" w:rsidRDefault="00E01EBB" w:rsidP="00AD2F1C">
      <w:pPr>
        <w:pStyle w:val="Overskrift2"/>
      </w:pPr>
      <w:r w:rsidRPr="00AD2F1C">
        <w:t>The Norwegian government’s tax policy objectives</w:t>
      </w:r>
    </w:p>
    <w:p w14:paraId="44DC3D45" w14:textId="77777777" w:rsidR="00000000" w:rsidRPr="00AD2F1C" w:rsidRDefault="00E01EBB" w:rsidP="00AD2F1C">
      <w:r w:rsidRPr="00AD2F1C">
        <w:t xml:space="preserve">Taxes make it possible to finance universal public services and decent welfare schemes, which are crucial in ensuring that Norway is a safe and good country in which to live. It is also the desire of the government for the tax policy to contribute to fair </w:t>
      </w:r>
      <w:r w:rsidRPr="00AD2F1C">
        <w:t xml:space="preserve">distribution, </w:t>
      </w:r>
      <w:proofErr w:type="gramStart"/>
      <w:r w:rsidRPr="00AD2F1C">
        <w:t>growth</w:t>
      </w:r>
      <w:proofErr w:type="gramEnd"/>
      <w:r w:rsidRPr="00AD2F1C">
        <w:t xml:space="preserve"> and value creation. These value-based goals serve as guidelines for the government’s </w:t>
      </w:r>
      <w:proofErr w:type="gramStart"/>
      <w:r w:rsidRPr="00AD2F1C">
        <w:t>work, and</w:t>
      </w:r>
      <w:proofErr w:type="gramEnd"/>
      <w:r w:rsidRPr="00AD2F1C">
        <w:t xml:space="preserve"> are particularly important during these uncertain times. As a supplement to universal public services and good welfare schemes, the tax syst</w:t>
      </w:r>
      <w:r w:rsidRPr="00AD2F1C">
        <w:t>em is one of the tools the government can use in its efforts to reduce the disparities between people, both socially and geographically.</w:t>
      </w:r>
    </w:p>
    <w:p w14:paraId="50276B83" w14:textId="77777777" w:rsidR="00000000" w:rsidRPr="00AD2F1C" w:rsidRDefault="00E01EBB" w:rsidP="00AD2F1C">
      <w:r w:rsidRPr="00AD2F1C">
        <w:t>The government’s goal is for the tax policy to provide good framework conditions for work and value creation throughout</w:t>
      </w:r>
      <w:r w:rsidRPr="00AD2F1C">
        <w:t xml:space="preserve"> the entire country and for investments in climate-friendly technology and industry. Business and industry shall have stable and competitive framework conditions relating to taxation. The fight against tax evasion will be intensified. A broad and solid tax</w:t>
      </w:r>
      <w:r w:rsidRPr="00AD2F1C">
        <w:t xml:space="preserve"> base is necessary to safeguard future tax revenues and makes it possible to keep relatively low rates, thus limiting the socio-economic costs of taxation.</w:t>
      </w:r>
    </w:p>
    <w:p w14:paraId="13546C91" w14:textId="77777777" w:rsidR="00000000" w:rsidRPr="00AD2F1C" w:rsidRDefault="00E01EBB" w:rsidP="00AD2F1C">
      <w:r w:rsidRPr="00AD2F1C">
        <w:t>We have a high level of publicly funded welfare benefits here in Norway. This requires the tax syste</w:t>
      </w:r>
      <w:r w:rsidRPr="00AD2F1C">
        <w:t>m to generate significant revenues. In the 2022 budget, taxes were increased by approximately NOK 8.7 billion (NOK 2022 prices). At the same time, work began on strengthening the tax system’s direct contribution to redistribution by shifting the tax burden</w:t>
      </w:r>
      <w:r w:rsidRPr="00AD2F1C">
        <w:t xml:space="preserve"> to high incomes and large fortunes. A broad tax base is necessary for the tax system to have the intended distributional effect.</w:t>
      </w:r>
    </w:p>
    <w:p w14:paraId="28D5A056" w14:textId="77777777" w:rsidR="00000000" w:rsidRPr="00AD2F1C" w:rsidRDefault="00E01EBB" w:rsidP="00AD2F1C">
      <w:r w:rsidRPr="00AD2F1C">
        <w:t>The government’s goal is for the tax rules to be simple for taxpayers to comply with and simple for the tax authorities to enf</w:t>
      </w:r>
      <w:r w:rsidRPr="00AD2F1C">
        <w:t xml:space="preserve">orce. The administrative costs for taxpayers and the public sector can be kept down by utilising the opportunities provided by digitalisation. </w:t>
      </w:r>
      <w:r w:rsidRPr="00AD2F1C">
        <w:lastRenderedPageBreak/>
        <w:t xml:space="preserve">The government will review the regulations extensively, with the aim of further simplifications for business and </w:t>
      </w:r>
      <w:r w:rsidRPr="00AD2F1C">
        <w:t>industry.</w:t>
      </w:r>
    </w:p>
    <w:p w14:paraId="2674DCC9" w14:textId="77777777" w:rsidR="00000000" w:rsidRPr="00AD2F1C" w:rsidRDefault="00E01EBB" w:rsidP="00AD2F1C">
      <w:pPr>
        <w:pStyle w:val="Overskrift2"/>
      </w:pPr>
      <w:r w:rsidRPr="00AD2F1C">
        <w:t xml:space="preserve">Main features of the government’s tax </w:t>
      </w:r>
      <w:proofErr w:type="spellStart"/>
      <w:r w:rsidRPr="00AD2F1C">
        <w:t>programme</w:t>
      </w:r>
      <w:proofErr w:type="spellEnd"/>
      <w:r w:rsidRPr="00AD2F1C">
        <w:t xml:space="preserve"> for 2023</w:t>
      </w:r>
    </w:p>
    <w:p w14:paraId="6C46C0D1" w14:textId="77777777" w:rsidR="00000000" w:rsidRPr="00AD2F1C" w:rsidRDefault="00E01EBB" w:rsidP="00AD2F1C">
      <w:r w:rsidRPr="00AD2F1C">
        <w:t>The tax programme for 2023 needs to be adapted to the difficult financial situation that we are currently facing. The war in Ukraine has had the most serious impact on those who are directly affected, however this conflict is also impacting us in Norway by</w:t>
      </w:r>
      <w:r w:rsidRPr="00AD2F1C">
        <w:t xml:space="preserve"> it having contributed to a sharp rise in prices for </w:t>
      </w:r>
      <w:proofErr w:type="gramStart"/>
      <w:r w:rsidRPr="00AD2F1C">
        <w:t>a number of</w:t>
      </w:r>
      <w:proofErr w:type="gramEnd"/>
      <w:r w:rsidRPr="00AD2F1C">
        <w:t xml:space="preserve"> necessary goods such as energy and food. In this situation, it is important to use Norway’s collective funds in a responsible manner to ensure that interest rates on, among other things, home</w:t>
      </w:r>
      <w:r w:rsidRPr="00AD2F1C">
        <w:t xml:space="preserve"> loans, which make up an important part of expenses for ordinary people, do not increase faster and more than necessary. It is also important that those who have the most vulnerable finances for tolerating the increases in </w:t>
      </w:r>
      <w:proofErr w:type="gramStart"/>
      <w:r w:rsidRPr="00AD2F1C">
        <w:t>cost of living</w:t>
      </w:r>
      <w:proofErr w:type="gramEnd"/>
      <w:r w:rsidRPr="00AD2F1C">
        <w:t xml:space="preserve"> expenses are given</w:t>
      </w:r>
      <w:r w:rsidRPr="00AD2F1C">
        <w:t xml:space="preserve"> priority at a time when petroleum revenue spending needs to be restricted.</w:t>
      </w:r>
    </w:p>
    <w:p w14:paraId="715FFBCC" w14:textId="77777777" w:rsidR="00000000" w:rsidRPr="00AD2F1C" w:rsidRDefault="00E01EBB" w:rsidP="00AD2F1C">
      <w:r w:rsidRPr="00AD2F1C">
        <w:t xml:space="preserve">The economic realities described in Report No. 1 to the </w:t>
      </w:r>
      <w:proofErr w:type="spellStart"/>
      <w:r w:rsidRPr="00AD2F1C">
        <w:t>Storting</w:t>
      </w:r>
      <w:proofErr w:type="spellEnd"/>
      <w:r w:rsidRPr="00AD2F1C">
        <w:t xml:space="preserve"> (2022–2023),</w:t>
      </w:r>
      <w:r w:rsidRPr="00AD2F1C">
        <w:rPr>
          <w:rStyle w:val="kursiv0"/>
        </w:rPr>
        <w:t xml:space="preserve"> National Budget for 2023,</w:t>
      </w:r>
      <w:r w:rsidRPr="00AD2F1C">
        <w:t xml:space="preserve"> entail that there will be limited room to manoeuvre on the expenditure side </w:t>
      </w:r>
      <w:r w:rsidRPr="00AD2F1C">
        <w:t>of the 2023 budget, and most probably also in the coming years. The tax programme for 2023 makes a significant contribution to net financing in the 2023 budget, while also laying the foundation for a sound and stable tax base in the years ahead.</w:t>
      </w:r>
    </w:p>
    <w:p w14:paraId="0A4BB447" w14:textId="77777777" w:rsidR="00000000" w:rsidRPr="00AD2F1C" w:rsidRDefault="00E01EBB" w:rsidP="00AD2F1C">
      <w:r w:rsidRPr="00AD2F1C">
        <w:t>A clear sh</w:t>
      </w:r>
      <w:r w:rsidRPr="00AD2F1C">
        <w:t>ift in tax policy was already demonstrated with the adjustments to the tax programme for 2022 in Prop. 1 LS Addendum 1 (2021–2022). Perhaps the clearest change is that the tax burden will be reduced for those with incomes of less than NOK 750,000 and incre</w:t>
      </w:r>
      <w:r w:rsidRPr="00AD2F1C">
        <w:t>ased for those with the highest incomes and wealth. In the 2023 budget, the government proposes net tax increases of NOK 44.8 billion accrued and fully implemented. Of this, NOK 31.2 billion is from industries with extraordinary high profits. As a group, h</w:t>
      </w:r>
      <w:r w:rsidRPr="00AD2F1C">
        <w:t xml:space="preserve">ouseholds are protected by taxes on current income and consumption being reduced by around NOK 2.5 billion. Tax increases amount to NOK 46.1 billion booked revenue in 2023. This also includes the effect of an increased resource rent tax rate on hydropower </w:t>
      </w:r>
      <w:r w:rsidRPr="00AD2F1C">
        <w:t>from 2022.</w:t>
      </w:r>
    </w:p>
    <w:p w14:paraId="154FC251" w14:textId="77777777" w:rsidR="00000000" w:rsidRPr="00AD2F1C" w:rsidRDefault="00E01EBB" w:rsidP="00AD2F1C">
      <w:r w:rsidRPr="00AD2F1C">
        <w:t>The government is seriously addressing the challenges ordinary people face in their everyday lives, such as the rapidly increasing prices on a variety of necessities. We propose several measures both on the income and expenditure sides of the bu</w:t>
      </w:r>
      <w:r w:rsidRPr="00AD2F1C">
        <w:t xml:space="preserve">dget that will improve the living conditions for ordinary people. In terms of tax for individuals, we have prioritised net tax cuts for groups with incomes of less than NOK 750,000. A principal measure is the proposal to increase the personal allowance by </w:t>
      </w:r>
      <w:r w:rsidRPr="00AD2F1C">
        <w:t>NOK 14,850 from 2022, which is an increase of around a 25 per cent. This will provide broad income tax relief for those with low incomes. In addition, the government proposes to reduce National Insurance contributions on wages/benefits and self-employed in</w:t>
      </w:r>
      <w:r w:rsidRPr="00AD2F1C">
        <w:t>come, which will help to reduce the marginal tax on work and thereby stimulate employment. Other elements of the government’s cost-of-living package to support households also include a cut in the road usage duty to reduce overall fuel taxes, and a reduced</w:t>
      </w:r>
      <w:r w:rsidRPr="00AD2F1C">
        <w:t xml:space="preserve"> base tax on mineral oils, which will lower the prices of fuel in construction and agriculture. The electricity support scheme for </w:t>
      </w:r>
      <w:r w:rsidRPr="00AD2F1C">
        <w:lastRenderedPageBreak/>
        <w:t>households will also be continued in 2023. Single providers with incomes that are too low to benefit from deductions in the t</w:t>
      </w:r>
      <w:r w:rsidRPr="00AD2F1C">
        <w:t xml:space="preserve">ax base will receive an income boost of about NOK 11,500 (year-round effect) with the proposal to transfer the special allowance for this group to the child benefit. There are also </w:t>
      </w:r>
      <w:proofErr w:type="gramStart"/>
      <w:r w:rsidRPr="00AD2F1C">
        <w:t>a number of</w:t>
      </w:r>
      <w:proofErr w:type="gramEnd"/>
      <w:r w:rsidRPr="00AD2F1C">
        <w:t xml:space="preserve"> proposals on the expenditure side of the national budget that a</w:t>
      </w:r>
      <w:r w:rsidRPr="00AD2F1C">
        <w:t>pply to people’s everyday finances, including the continuation of the electricity subsidy scheme for households, reduced maximum prices in kindergartens and reduced ferry fares.</w:t>
      </w:r>
    </w:p>
    <w:p w14:paraId="2FDE4B95" w14:textId="77777777" w:rsidR="00000000" w:rsidRPr="00AD2F1C" w:rsidRDefault="00E01EBB" w:rsidP="00AD2F1C">
      <w:r w:rsidRPr="00AD2F1C">
        <w:t>As a measure appropriate for the situation, the government proposes additional</w:t>
      </w:r>
      <w:r w:rsidRPr="00AD2F1C">
        <w:t xml:space="preserve"> employer’s National Insurance contributions throughout the entire country for salaries </w:t>
      </w:r>
      <w:proofErr w:type="gramStart"/>
      <w:r w:rsidRPr="00AD2F1C">
        <w:t>in excess of</w:t>
      </w:r>
      <w:proofErr w:type="gramEnd"/>
      <w:r w:rsidRPr="00AD2F1C">
        <w:t xml:space="preserve"> NOK 750,000 in 2023. This measure will contribute to increasing the room to manoeuvre in the budget by about NOK 6.4 billion and enables stronger redistrib</w:t>
      </w:r>
      <w:r w:rsidRPr="00AD2F1C">
        <w:t>ution. The overheating labour market and the surplus of vacancies indicate that it is a good time to introduce additional employer’s National Insurance contributions.</w:t>
      </w:r>
    </w:p>
    <w:p w14:paraId="7E0668C5" w14:textId="77777777" w:rsidR="00000000" w:rsidRPr="00AD2F1C" w:rsidRDefault="00E01EBB" w:rsidP="00AD2F1C">
      <w:r w:rsidRPr="00AD2F1C">
        <w:t>The government proposes increasing the dividend tax by two percentage points. Income from</w:t>
      </w:r>
      <w:r w:rsidRPr="00AD2F1C">
        <w:t xml:space="preserve"> stocks and shares is highly concentrated among those with high incomes and wealth, and an increased dividend tax will therefore contribute towards a more redistributive income tax. The wealth tax rate in bracket 1 is increased from 0.95 to 1.0 per cent. T</w:t>
      </w:r>
      <w:r w:rsidRPr="00AD2F1C">
        <w:t xml:space="preserve">he valuation of shares and commercial property in the wealth tax is increased to 80 per cent, in line with the Government parties' </w:t>
      </w:r>
      <w:proofErr w:type="spellStart"/>
      <w:r w:rsidRPr="00AD2F1C">
        <w:t>Hurdal</w:t>
      </w:r>
      <w:proofErr w:type="spellEnd"/>
      <w:r w:rsidRPr="00AD2F1C">
        <w:t xml:space="preserve"> Platform. At the same time, it is proposed to shield directly owned fixed assets and reduce their valuation for wealth</w:t>
      </w:r>
      <w:r w:rsidRPr="00AD2F1C">
        <w:t xml:space="preserve"> tax purposes to 70 per cent.</w:t>
      </w:r>
    </w:p>
    <w:p w14:paraId="56EE3F02" w14:textId="77777777" w:rsidR="00000000" w:rsidRPr="00AD2F1C" w:rsidRDefault="00E01EBB" w:rsidP="00AD2F1C">
      <w:r w:rsidRPr="00AD2F1C">
        <w:t xml:space="preserve">The tax programme will contribute to stronger geographical redistribution in line with the </w:t>
      </w:r>
      <w:proofErr w:type="spellStart"/>
      <w:r w:rsidRPr="00AD2F1C">
        <w:t>Hurdal</w:t>
      </w:r>
      <w:proofErr w:type="spellEnd"/>
      <w:r w:rsidRPr="00AD2F1C">
        <w:t xml:space="preserve"> Platform. Measures such as the increased dividend tax, the restructuring of National Insurance contributions and bracket tax, as</w:t>
      </w:r>
      <w:r w:rsidRPr="00AD2F1C">
        <w:t xml:space="preserve"> well as the increase in the rate and valuation of shares and commercial property in the wealth tax, will particularly contribute towards geographical equalization. In addition, the change in support for single providers is particularly beneficial for thos</w:t>
      </w:r>
      <w:r w:rsidRPr="00AD2F1C">
        <w:t xml:space="preserve">e living in the action zone in Troms </w:t>
      </w:r>
      <w:proofErr w:type="spellStart"/>
      <w:r w:rsidRPr="00AD2F1C">
        <w:t>og</w:t>
      </w:r>
      <w:proofErr w:type="spellEnd"/>
      <w:r w:rsidRPr="00AD2F1C">
        <w:t xml:space="preserve"> </w:t>
      </w:r>
      <w:proofErr w:type="spellStart"/>
      <w:r w:rsidRPr="00AD2F1C">
        <w:t>Finnmark</w:t>
      </w:r>
      <w:proofErr w:type="spellEnd"/>
      <w:r w:rsidRPr="00AD2F1C">
        <w:t>.</w:t>
      </w:r>
    </w:p>
    <w:p w14:paraId="0CF409DE" w14:textId="77777777" w:rsidR="00000000" w:rsidRPr="00AD2F1C" w:rsidRDefault="00E01EBB" w:rsidP="00AD2F1C">
      <w:r w:rsidRPr="00AD2F1C">
        <w:t xml:space="preserve">Power prices in parts of Southern Norway have been very high since autumn 2021. Among other things, this is due to extraordinary conditions in the European energy market </w:t>
      </w:r>
      <w:proofErr w:type="gramStart"/>
      <w:r w:rsidRPr="00AD2F1C">
        <w:t>as a result of</w:t>
      </w:r>
      <w:proofErr w:type="gramEnd"/>
      <w:r w:rsidRPr="00AD2F1C">
        <w:t xml:space="preserve"> the war in Ukraine (p</w:t>
      </w:r>
      <w:r w:rsidRPr="00AD2F1C">
        <w:t>articularly when concerning increased gas prices), a stronger connection to the European energy market in southern parts of the country, and inflow developments and internal grid restrictions in Norway and the Nordic region. The high prices have resulted i</w:t>
      </w:r>
      <w:r w:rsidRPr="00AD2F1C">
        <w:t xml:space="preserve">n unusually high revenues from the resource rent tax on hydropower in 2022, and revenues are also expected to be high in 2023. However, in the extraordinary situation that we are now finding ourselves in, the government is of the view that there is a need </w:t>
      </w:r>
      <w:r w:rsidRPr="00AD2F1C">
        <w:t>to redistribute more of the extraordinarily high revenues from power production. The government therefore proposes to introduce a high-price contribution for wind power and hydropower. The high-price contribution is set at 23 per cent of power revenues tha</w:t>
      </w:r>
      <w:r w:rsidRPr="00AD2F1C">
        <w:t>t exceed NOK 0.70 per kWh.</w:t>
      </w:r>
    </w:p>
    <w:p w14:paraId="092B50D6" w14:textId="77777777" w:rsidR="00000000" w:rsidRPr="00AD2F1C" w:rsidRDefault="00E01EBB" w:rsidP="00AD2F1C">
      <w:r w:rsidRPr="00AD2F1C">
        <w:t xml:space="preserve">The government is also of the view that the energy situation raises the question of how much of the resource rent from hydropower production should accrue to </w:t>
      </w:r>
      <w:proofErr w:type="gramStart"/>
      <w:r w:rsidRPr="00AD2F1C">
        <w:t>society as a whole</w:t>
      </w:r>
      <w:proofErr w:type="gramEnd"/>
      <w:r w:rsidRPr="00AD2F1C">
        <w:t xml:space="preserve">. The high resource rent arises </w:t>
      </w:r>
      <w:proofErr w:type="gramStart"/>
      <w:r w:rsidRPr="00AD2F1C">
        <w:t>as a result of</w:t>
      </w:r>
      <w:proofErr w:type="gramEnd"/>
      <w:r w:rsidRPr="00AD2F1C">
        <w:t xml:space="preserve"> exclus</w:t>
      </w:r>
      <w:r w:rsidRPr="00AD2F1C">
        <w:t xml:space="preserve">ive access to a scarce and highly </w:t>
      </w:r>
      <w:r w:rsidRPr="00AD2F1C">
        <w:lastRenderedPageBreak/>
        <w:t>valuable natural resource that belongs to all of society. Much of the resource rent is paid by Norwegian consumers. The government considers it reasonable that a significant proportion of this resource rent is redistribute</w:t>
      </w:r>
      <w:r w:rsidRPr="00AD2F1C">
        <w:t>d back to the citizens. Based on an overall assessment, it is therefore proposed to increase the effective tax rate in the resource rent tax on hydropower from 37 per cent to 45 per cent from 2022.</w:t>
      </w:r>
    </w:p>
    <w:p w14:paraId="5DC8C448" w14:textId="77777777" w:rsidR="00000000" w:rsidRPr="00AD2F1C" w:rsidRDefault="00E01EBB" w:rsidP="00AD2F1C">
      <w:r w:rsidRPr="00AD2F1C">
        <w:t xml:space="preserve">The government made it clear in the </w:t>
      </w:r>
      <w:proofErr w:type="spellStart"/>
      <w:r w:rsidRPr="00AD2F1C">
        <w:t>Hurdal</w:t>
      </w:r>
      <w:proofErr w:type="spellEnd"/>
      <w:r w:rsidRPr="00AD2F1C">
        <w:t xml:space="preserve"> Platform that l</w:t>
      </w:r>
      <w:r w:rsidRPr="00AD2F1C">
        <w:t xml:space="preserve">ocal communities and society </w:t>
      </w:r>
      <w:proofErr w:type="gramStart"/>
      <w:r w:rsidRPr="00AD2F1C">
        <w:t>as a whole should</w:t>
      </w:r>
      <w:proofErr w:type="gramEnd"/>
      <w:r w:rsidRPr="00AD2F1C">
        <w:t xml:space="preserve"> receive a fair share of the value created from the utilisation of society’s natural resources. The principle that society </w:t>
      </w:r>
      <w:proofErr w:type="gramStart"/>
      <w:r w:rsidRPr="00AD2F1C">
        <w:t>as a whole should</w:t>
      </w:r>
      <w:proofErr w:type="gramEnd"/>
      <w:r w:rsidRPr="00AD2F1C">
        <w:t xml:space="preserve"> receive a share of the profits generated from the utilisation of soci</w:t>
      </w:r>
      <w:r w:rsidRPr="00AD2F1C">
        <w:t>ety’s natural resources has served Norway well. Without this, we would not now have the Government Pension Fund. Like the petroleum and hydropower resources, aquaculture and wind power resources are tax objects that cannot be relocated, and which should be</w:t>
      </w:r>
      <w:r w:rsidRPr="00AD2F1C">
        <w:t xml:space="preserve"> taken advantage of at a time when many tax bases are becoming more mobile. The government is now proposing the introduction of a resource rent tax on aquaculture and onshore wind power, which will enter into force from the 2023 income year. A key element </w:t>
      </w:r>
      <w:r w:rsidRPr="00AD2F1C">
        <w:t>of the proposal is that local communities which make natural resources available should be guaranteed a share of the resource rent.</w:t>
      </w:r>
    </w:p>
    <w:p w14:paraId="7A1EF43D" w14:textId="77777777" w:rsidR="00000000" w:rsidRPr="00AD2F1C" w:rsidRDefault="00E01EBB" w:rsidP="00AD2F1C">
      <w:r w:rsidRPr="00AD2F1C">
        <w:t>The temporary tax rules for petroleum activities were introduced during a situation involving low oil prices and the risk of</w:t>
      </w:r>
      <w:r w:rsidRPr="00AD2F1C">
        <w:t xml:space="preserve"> significantly lower activity on the Norwegian continental shelf. The framework conditions for these petroleum activities have changed considerably since the temporary rules were adopted. The government is of the view that the higher prices mean that there</w:t>
      </w:r>
      <w:r w:rsidRPr="00AD2F1C">
        <w:t xml:space="preserve"> may be grounds for some tightening of these rules. The government proposes reducing the uplift rate in the temporary petroleum tax rules by 30 per cent from 2023. The government proposes to increase the duties on greenhouse gas emissions by 21 per </w:t>
      </w:r>
      <w:proofErr w:type="gramStart"/>
      <w:r w:rsidRPr="00AD2F1C">
        <w:t>cent, a</w:t>
      </w:r>
      <w:r w:rsidRPr="00AD2F1C">
        <w:t>nd</w:t>
      </w:r>
      <w:proofErr w:type="gramEnd"/>
      <w:r w:rsidRPr="00AD2F1C">
        <w:t xml:space="preserve"> is following up the plan to increase these duties to NOK 2,000 (NOK 2020 prices) in 2030. The government also proposes introducing a new tax on SF</w:t>
      </w:r>
      <w:r w:rsidRPr="00AD2F1C">
        <w:rPr>
          <w:rStyle w:val="skrift-senket"/>
        </w:rPr>
        <w:t>6</w:t>
      </w:r>
      <w:r w:rsidRPr="00AD2F1C">
        <w:t xml:space="preserve"> and to differentiate the tax on waste incineration, so that facilities covered by the emissions trading s</w:t>
      </w:r>
      <w:r w:rsidRPr="00AD2F1C">
        <w:t>ystem will pay less and facilities that are not covered by the emissions trading system will pay more.</w:t>
      </w:r>
    </w:p>
    <w:p w14:paraId="108CD28E" w14:textId="77777777" w:rsidR="00000000" w:rsidRPr="00AD2F1C" w:rsidRDefault="00E01EBB" w:rsidP="00AD2F1C">
      <w:r w:rsidRPr="00AD2F1C">
        <w:t xml:space="preserve">The government is following up the </w:t>
      </w:r>
      <w:proofErr w:type="spellStart"/>
      <w:r w:rsidRPr="00AD2F1C">
        <w:t>Storting’</w:t>
      </w:r>
      <w:r w:rsidRPr="00AD2F1C">
        <w:t>s</w:t>
      </w:r>
      <w:proofErr w:type="spellEnd"/>
      <w:r w:rsidRPr="00AD2F1C">
        <w:t xml:space="preserve"> request to introduce value added tax on purchase amounts of more than NOK 500,000 on the sale of electric vehicles. Revenues from motor vehicle-related excise duties have fallen by more than NOK 40 billion (NOK 2023 prices) since 2007, of which NOK 30 bi</w:t>
      </w:r>
      <w:r w:rsidRPr="00AD2F1C">
        <w:t xml:space="preserve">llion is lost revenue from the one-off registration tax. </w:t>
      </w:r>
      <w:proofErr w:type="gramStart"/>
      <w:r w:rsidRPr="00AD2F1C">
        <w:t>In order to</w:t>
      </w:r>
      <w:proofErr w:type="gramEnd"/>
      <w:r w:rsidRPr="00AD2F1C">
        <w:t xml:space="preserve"> preserve the one-off registration tax as a source of revenue for the central government, it is proposed to introduce a new weight component that will apply for all passenger vehicles. The</w:t>
      </w:r>
      <w:r w:rsidRPr="00AD2F1C">
        <w:t xml:space="preserve"> proposal will reverse some of the decline in revenues from the one-off registration tax. Other measures for tightening the one-off registration tax are also proposed for hybrid and fossil fuel vehicles to increase the incentives in the one-off registratio</w:t>
      </w:r>
      <w:r w:rsidRPr="00AD2F1C">
        <w:t>n tax to purchase electric vehicles, thus enabling us to achieve the objective of all new passenger vehicles being zero-emissions vehicles by 2025.</w:t>
      </w:r>
    </w:p>
    <w:p w14:paraId="057657F3" w14:textId="77777777" w:rsidR="00000000" w:rsidRPr="00AD2F1C" w:rsidRDefault="00E01EBB" w:rsidP="00AD2F1C">
      <w:r w:rsidRPr="00AD2F1C">
        <w:t>The government also proposes abolishing the exemption from value added tax for electronic news services, est</w:t>
      </w:r>
      <w:r w:rsidRPr="00AD2F1C">
        <w:t xml:space="preserve">ablishing a scheme for deferred timing of disputed claims, </w:t>
      </w:r>
      <w:r w:rsidRPr="00AD2F1C">
        <w:lastRenderedPageBreak/>
        <w:t>discontinuing the low rate of electricity tax for data centres and to halve the quota for tobacco products that can be imported as luggage.</w:t>
      </w:r>
    </w:p>
    <w:p w14:paraId="2818A7E5" w14:textId="77777777" w:rsidR="00000000" w:rsidRPr="00AD2F1C" w:rsidRDefault="00E01EBB" w:rsidP="00AD2F1C">
      <w:pPr>
        <w:pStyle w:val="avsnitt-tittel"/>
      </w:pPr>
      <w:r w:rsidRPr="00AD2F1C">
        <w:t>Other proposed tax reforms</w:t>
      </w:r>
    </w:p>
    <w:p w14:paraId="54EDD2E2" w14:textId="77777777" w:rsidR="00000000" w:rsidRPr="00AD2F1C" w:rsidRDefault="00E01EBB" w:rsidP="00AD2F1C">
      <w:r w:rsidRPr="00AD2F1C">
        <w:t>The government is also proposi</w:t>
      </w:r>
      <w:r w:rsidRPr="00AD2F1C">
        <w:t>ng other reforms to the tax system, including:</w:t>
      </w:r>
    </w:p>
    <w:p w14:paraId="42C00803" w14:textId="77777777" w:rsidR="00000000" w:rsidRPr="00AD2F1C" w:rsidRDefault="00E01EBB" w:rsidP="00AD2F1C">
      <w:pPr>
        <w:pStyle w:val="Liste"/>
      </w:pPr>
      <w:r w:rsidRPr="00AD2F1C">
        <w:t xml:space="preserve">Treating electric </w:t>
      </w:r>
      <w:proofErr w:type="gramStart"/>
      <w:r w:rsidRPr="00AD2F1C">
        <w:t>vehicles</w:t>
      </w:r>
      <w:proofErr w:type="gramEnd"/>
      <w:r w:rsidRPr="00AD2F1C">
        <w:t xml:space="preserve"> the same as other vehicles when taxing company cars.</w:t>
      </w:r>
    </w:p>
    <w:p w14:paraId="5C0021BF" w14:textId="77777777" w:rsidR="00000000" w:rsidRPr="00AD2F1C" w:rsidRDefault="00E01EBB" w:rsidP="00AD2F1C">
      <w:pPr>
        <w:pStyle w:val="Liste"/>
      </w:pPr>
      <w:r w:rsidRPr="00AD2F1C">
        <w:t>Introducing full re-registration tax for electric vehicles.</w:t>
      </w:r>
    </w:p>
    <w:p w14:paraId="0C1B813E" w14:textId="77777777" w:rsidR="00000000" w:rsidRPr="00AD2F1C" w:rsidRDefault="00E01EBB" w:rsidP="00AD2F1C">
      <w:pPr>
        <w:pStyle w:val="Liste"/>
      </w:pPr>
      <w:r w:rsidRPr="00AD2F1C">
        <w:t>Increasing the trade union allowance to NOK 7 700.</w:t>
      </w:r>
    </w:p>
    <w:p w14:paraId="1639EDBC" w14:textId="77777777" w:rsidR="00000000" w:rsidRPr="00AD2F1C" w:rsidRDefault="00E01EBB" w:rsidP="00AD2F1C">
      <w:pPr>
        <w:pStyle w:val="Liste"/>
      </w:pPr>
      <w:r w:rsidRPr="00AD2F1C">
        <w:t>In</w:t>
      </w:r>
      <w:r w:rsidRPr="00AD2F1C">
        <w:t xml:space="preserve">creasing the tax-free allowance and cost coverage of meals for commuters in temporary workers' sheds and </w:t>
      </w:r>
      <w:proofErr w:type="spellStart"/>
      <w:r w:rsidRPr="00AD2F1C">
        <w:t>and</w:t>
      </w:r>
      <w:proofErr w:type="spellEnd"/>
      <w:r w:rsidRPr="00AD2F1C">
        <w:t xml:space="preserve"> guest houses.</w:t>
      </w:r>
    </w:p>
    <w:p w14:paraId="47620057" w14:textId="77777777" w:rsidR="00000000" w:rsidRPr="00AD2F1C" w:rsidRDefault="00E01EBB" w:rsidP="00AD2F1C">
      <w:pPr>
        <w:pStyle w:val="Liste"/>
      </w:pPr>
      <w:r w:rsidRPr="00AD2F1C">
        <w:t>Simplifying the minimum standard deduction.</w:t>
      </w:r>
    </w:p>
    <w:p w14:paraId="15B3E88B" w14:textId="77777777" w:rsidR="00000000" w:rsidRPr="00AD2F1C" w:rsidRDefault="00E01EBB" w:rsidP="00AD2F1C">
      <w:pPr>
        <w:pStyle w:val="Liste"/>
      </w:pPr>
      <w:r w:rsidRPr="00AD2F1C">
        <w:t>Continuing certain rates and limits in the income tax nominally.</w:t>
      </w:r>
    </w:p>
    <w:p w14:paraId="31ECD54B" w14:textId="77777777" w:rsidR="00000000" w:rsidRPr="00AD2F1C" w:rsidRDefault="00E01EBB" w:rsidP="00AD2F1C">
      <w:pPr>
        <w:pStyle w:val="Liste"/>
      </w:pPr>
      <w:r w:rsidRPr="00AD2F1C">
        <w:t>Expanding th</w:t>
      </w:r>
      <w:r w:rsidRPr="00AD2F1C">
        <w:t>e tax-free allowance for deceased estates in the wealth tax.</w:t>
      </w:r>
    </w:p>
    <w:p w14:paraId="65BF6BF2" w14:textId="77777777" w:rsidR="00000000" w:rsidRPr="00AD2F1C" w:rsidRDefault="00E01EBB" w:rsidP="00AD2F1C">
      <w:pPr>
        <w:pStyle w:val="Liste"/>
      </w:pPr>
      <w:r w:rsidRPr="00AD2F1C">
        <w:t>Continuing the tax-free allowance in the wealth tax nominally.</w:t>
      </w:r>
    </w:p>
    <w:p w14:paraId="7B9D0A9D" w14:textId="77777777" w:rsidR="00000000" w:rsidRPr="00AD2F1C" w:rsidRDefault="00E01EBB" w:rsidP="00AD2F1C">
      <w:pPr>
        <w:pStyle w:val="Liste"/>
      </w:pPr>
      <w:r w:rsidRPr="00AD2F1C">
        <w:t>Legislating practices for the timing of subsidies and compensation in agriculture.</w:t>
      </w:r>
    </w:p>
    <w:p w14:paraId="52AD11DC" w14:textId="77777777" w:rsidR="00000000" w:rsidRPr="00AD2F1C" w:rsidRDefault="00E01EBB" w:rsidP="00AD2F1C">
      <w:pPr>
        <w:pStyle w:val="Liste"/>
      </w:pPr>
      <w:r w:rsidRPr="00AD2F1C">
        <w:t>Amending the rules for property taxes</w:t>
      </w:r>
      <w:r w:rsidRPr="00AD2F1C">
        <w:t xml:space="preserve"> under power lines.</w:t>
      </w:r>
    </w:p>
    <w:p w14:paraId="54930341" w14:textId="77777777" w:rsidR="00000000" w:rsidRPr="00AD2F1C" w:rsidRDefault="00E01EBB" w:rsidP="00AD2F1C">
      <w:pPr>
        <w:pStyle w:val="Liste"/>
      </w:pPr>
      <w:r w:rsidRPr="00AD2F1C">
        <w:t>Introducing a general liability to pay value added tax on sales of remotely deliverable services from abroad.</w:t>
      </w:r>
    </w:p>
    <w:p w14:paraId="26F0C8C1" w14:textId="77777777" w:rsidR="00000000" w:rsidRPr="00AD2F1C" w:rsidRDefault="00E01EBB" w:rsidP="00AD2F1C">
      <w:pPr>
        <w:pStyle w:val="Liste"/>
      </w:pPr>
      <w:r w:rsidRPr="00AD2F1C">
        <w:t>Reducing fee revenues under the Norwegian Metrology Service.</w:t>
      </w:r>
    </w:p>
    <w:p w14:paraId="7E525C6A" w14:textId="77777777" w:rsidR="00000000" w:rsidRPr="00AD2F1C" w:rsidRDefault="00E01EBB" w:rsidP="00AD2F1C">
      <w:pPr>
        <w:pStyle w:val="Liste"/>
      </w:pPr>
      <w:r w:rsidRPr="00AD2F1C">
        <w:t>Increasing sectoral taxes under the Norwegian Financi</w:t>
      </w:r>
      <w:r w:rsidRPr="00AD2F1C">
        <w:t>al Supervisory Authority.</w:t>
      </w:r>
    </w:p>
    <w:p w14:paraId="38B05993" w14:textId="77777777" w:rsidR="00000000" w:rsidRPr="00AD2F1C" w:rsidRDefault="00E01EBB" w:rsidP="00AD2F1C">
      <w:pPr>
        <w:pStyle w:val="Liste"/>
      </w:pPr>
      <w:r w:rsidRPr="00AD2F1C">
        <w:t>Reducing the fee for driving licences.</w:t>
      </w:r>
    </w:p>
    <w:p w14:paraId="60693B09" w14:textId="77777777" w:rsidR="00000000" w:rsidRPr="00AD2F1C" w:rsidRDefault="00E01EBB" w:rsidP="00AD2F1C">
      <w:pPr>
        <w:pStyle w:val="Liste"/>
      </w:pPr>
      <w:r w:rsidRPr="00AD2F1C">
        <w:t>Continuing the fishing fleet’s exemption from control fees for vessels less than 15 meters in length.</w:t>
      </w:r>
    </w:p>
    <w:p w14:paraId="400AB1EB" w14:textId="77777777" w:rsidR="00000000" w:rsidRPr="00AD2F1C" w:rsidRDefault="00E01EBB" w:rsidP="00AD2F1C">
      <w:pPr>
        <w:pStyle w:val="Liste"/>
      </w:pPr>
      <w:r w:rsidRPr="00AD2F1C">
        <w:t>Introducing pension savings for self-employed persons from the first krone.</w:t>
      </w:r>
    </w:p>
    <w:p w14:paraId="7558628E" w14:textId="77777777" w:rsidR="00000000" w:rsidRPr="00AD2F1C" w:rsidRDefault="00E01EBB" w:rsidP="00AD2F1C">
      <w:pPr>
        <w:pStyle w:val="Overskrift2"/>
      </w:pPr>
      <w:r w:rsidRPr="00AD2F1C">
        <w:t xml:space="preserve">Revenue effects </w:t>
      </w:r>
      <w:proofErr w:type="gramStart"/>
      <w:r w:rsidRPr="00AD2F1C">
        <w:t>as a result of</w:t>
      </w:r>
      <w:proofErr w:type="gramEnd"/>
      <w:r w:rsidRPr="00AD2F1C">
        <w:t xml:space="preserve"> the proposed tax changes</w:t>
      </w:r>
    </w:p>
    <w:p w14:paraId="5AC9C7C9" w14:textId="07B0E144" w:rsidR="00000000" w:rsidRDefault="00E01EBB" w:rsidP="00AD2F1C">
      <w:r w:rsidRPr="00AD2F1C">
        <w:t>Table 1.1 presents an overview of the effects of the government’</w:t>
      </w:r>
      <w:r w:rsidRPr="00AD2F1C">
        <w:t xml:space="preserve">s proposals on revenues. The revenue effects of the tax programme have been calculated in relation to a reference system for 2023. This reference system is based on the 2022 rules adjusted upwards largely by estimated price, </w:t>
      </w:r>
      <w:proofErr w:type="gramStart"/>
      <w:r w:rsidRPr="00AD2F1C">
        <w:t>wage</w:t>
      </w:r>
      <w:proofErr w:type="gramEnd"/>
      <w:r w:rsidRPr="00AD2F1C">
        <w:t xml:space="preserve"> or wealth growth. Allowanc</w:t>
      </w:r>
      <w:r w:rsidRPr="00AD2F1C">
        <w:t>es and upper limits etc. in the standard rate structure of individual taxation are primarily adjusted to 2023 levels based on estimated wage growth of 4.2 per cent. Special allowances and other limits on individual taxation have primarily been adjusted usi</w:t>
      </w:r>
      <w:r w:rsidRPr="00AD2F1C">
        <w:t>ng an estimated consumer price increase from 2022 to 2023 of 2.8 per cent. A taxpayer who only has ordinary allowances and growth in both general and personal income of 4.2 per cent will on average pay approximately the same amount of income tax in the ref</w:t>
      </w:r>
      <w:r w:rsidRPr="00AD2F1C">
        <w:t>erence system for 2023 as in 2022. In the reference system, all per unit taxes have been adjusted by the projected rise in consumer prices from 2022 to 2023. In real terms, the reference system thus results in unchanged tax levels from 2022 to 2023.</w:t>
      </w:r>
    </w:p>
    <w:p w14:paraId="27BE8FCC" w14:textId="549F5163" w:rsidR="00AD2F1C" w:rsidRPr="00AD2F1C" w:rsidRDefault="00AD2F1C" w:rsidP="00AD2F1C">
      <w:pPr>
        <w:pStyle w:val="tabell-tittel"/>
      </w:pPr>
      <w:r w:rsidRPr="00AD2F1C">
        <w:rPr>
          <w:lang w:val="en-GB"/>
        </w:rPr>
        <w:lastRenderedPageBreak/>
        <w:t xml:space="preserve">Estimated revenue effects of the government’s proposed tax programme for 2023. Negative numbers mean tax cuts. The estimates were calculated relative to the reference system for 2023. </w:t>
      </w:r>
      <w:r w:rsidRPr="00AD2F1C">
        <w:t>NOK million</w:t>
      </w:r>
    </w:p>
    <w:p w14:paraId="0A0260EF" w14:textId="77777777" w:rsidR="00000000" w:rsidRPr="00AD2F1C" w:rsidRDefault="00E01EBB" w:rsidP="00AD2F1C">
      <w:pPr>
        <w:pStyle w:val="Tabellnavn"/>
      </w:pPr>
      <w:r w:rsidRPr="00AD2F1C">
        <w:t>03J2xt</w:t>
      </w:r>
      <w:r w:rsidRPr="00AD2F1C">
        <w: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37"/>
        <w:gridCol w:w="1418"/>
        <w:gridCol w:w="1417"/>
      </w:tblGrid>
      <w:tr w:rsidR="00000000" w:rsidRPr="00AD2F1C" w14:paraId="01CFBF61" w14:textId="77777777" w:rsidTr="00AD2F1C">
        <w:trPr>
          <w:trHeight w:val="320"/>
        </w:trPr>
        <w:tc>
          <w:tcPr>
            <w:tcW w:w="6237"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B39FD93" w14:textId="77777777" w:rsidR="00000000" w:rsidRPr="00AD2F1C" w:rsidRDefault="00E01EBB" w:rsidP="00AD2F1C">
            <w:r w:rsidRPr="00AD2F1C">
              <w:t xml:space="preserve"> </w:t>
            </w:r>
          </w:p>
        </w:tc>
        <w:tc>
          <w:tcPr>
            <w:tcW w:w="283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C1A47A" w14:textId="77777777" w:rsidR="00000000" w:rsidRPr="00AD2F1C" w:rsidRDefault="00E01EBB" w:rsidP="00D665B1">
            <w:pPr>
              <w:jc w:val="center"/>
            </w:pPr>
            <w:r w:rsidRPr="00AD2F1C">
              <w:t>2023</w:t>
            </w:r>
          </w:p>
        </w:tc>
      </w:tr>
      <w:tr w:rsidR="00000000" w:rsidRPr="00AD2F1C" w14:paraId="118C77DB" w14:textId="77777777" w:rsidTr="00AD2F1C">
        <w:trPr>
          <w:trHeight w:val="320"/>
        </w:trPr>
        <w:tc>
          <w:tcPr>
            <w:tcW w:w="6237" w:type="dxa"/>
            <w:vMerge/>
            <w:tcBorders>
              <w:top w:val="single" w:sz="4" w:space="0" w:color="000000"/>
              <w:left w:val="nil"/>
              <w:bottom w:val="single" w:sz="4" w:space="0" w:color="000000"/>
              <w:right w:val="nil"/>
            </w:tcBorders>
          </w:tcPr>
          <w:p w14:paraId="19EDA4A9" w14:textId="77777777" w:rsidR="00000000" w:rsidRPr="00AD2F1C" w:rsidRDefault="00E01EBB" w:rsidP="00E01EBB"/>
        </w:tc>
        <w:tc>
          <w:tcPr>
            <w:tcW w:w="1418" w:type="dxa"/>
            <w:tcBorders>
              <w:top w:val="nil"/>
              <w:left w:val="nil"/>
              <w:bottom w:val="single" w:sz="4" w:space="0" w:color="000000"/>
              <w:right w:val="nil"/>
            </w:tcBorders>
            <w:tcMar>
              <w:top w:w="128" w:type="dxa"/>
              <w:left w:w="43" w:type="dxa"/>
              <w:bottom w:w="43" w:type="dxa"/>
              <w:right w:w="43" w:type="dxa"/>
            </w:tcMar>
            <w:vAlign w:val="bottom"/>
          </w:tcPr>
          <w:p w14:paraId="4CD2B89E" w14:textId="77777777" w:rsidR="00000000" w:rsidRPr="00AD2F1C" w:rsidRDefault="00E01EBB" w:rsidP="00D665B1">
            <w:pPr>
              <w:jc w:val="right"/>
            </w:pPr>
            <w:proofErr w:type="spellStart"/>
            <w:r w:rsidRPr="00AD2F1C">
              <w:t>Accrued</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B017258" w14:textId="77777777" w:rsidR="00000000" w:rsidRPr="00AD2F1C" w:rsidRDefault="00E01EBB" w:rsidP="00D665B1">
            <w:pPr>
              <w:jc w:val="right"/>
            </w:pPr>
            <w:r w:rsidRPr="00AD2F1C">
              <w:t>Book</w:t>
            </w:r>
          </w:p>
        </w:tc>
      </w:tr>
      <w:tr w:rsidR="00000000" w:rsidRPr="00AD2F1C" w14:paraId="25E4919F" w14:textId="77777777" w:rsidTr="00AD2F1C">
        <w:trPr>
          <w:trHeight w:val="380"/>
        </w:trPr>
        <w:tc>
          <w:tcPr>
            <w:tcW w:w="6237" w:type="dxa"/>
            <w:tcBorders>
              <w:top w:val="single" w:sz="4" w:space="0" w:color="000000"/>
              <w:left w:val="nil"/>
              <w:bottom w:val="nil"/>
              <w:right w:val="nil"/>
            </w:tcBorders>
            <w:tcMar>
              <w:top w:w="128" w:type="dxa"/>
              <w:left w:w="43" w:type="dxa"/>
              <w:bottom w:w="43" w:type="dxa"/>
              <w:right w:w="43" w:type="dxa"/>
            </w:tcMar>
          </w:tcPr>
          <w:p w14:paraId="54DED6E3" w14:textId="77777777" w:rsidR="00000000" w:rsidRPr="00AD2F1C" w:rsidRDefault="00E01EBB" w:rsidP="00AD2F1C">
            <w:r w:rsidRPr="00AD2F1C">
              <w:rPr>
                <w:rStyle w:val="halvfet0"/>
              </w:rPr>
              <w:t>Tax on income for individuals</w:t>
            </w:r>
            <w:r w:rsidRPr="00AD2F1C">
              <w:t xml:space="preserve"> </w:t>
            </w:r>
            <w:r w:rsidRPr="00AD2F1C">
              <w:tab/>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3E6A380" w14:textId="77777777" w:rsidR="00000000" w:rsidRPr="00AD2F1C" w:rsidRDefault="00E01EBB" w:rsidP="00D665B1">
            <w:pPr>
              <w:jc w:val="right"/>
            </w:pPr>
            <w:r w:rsidRPr="00AD2F1C">
              <w:rPr>
                <w:rStyle w:val="halvfet0"/>
              </w:rPr>
              <w:t>-1,222</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421B2198" w14:textId="77777777" w:rsidR="00000000" w:rsidRPr="00AD2F1C" w:rsidRDefault="00E01EBB" w:rsidP="00D665B1">
            <w:pPr>
              <w:jc w:val="right"/>
            </w:pPr>
            <w:r w:rsidRPr="00AD2F1C">
              <w:rPr>
                <w:rStyle w:val="halvfet0"/>
              </w:rPr>
              <w:t>-1,193</w:t>
            </w:r>
          </w:p>
        </w:tc>
      </w:tr>
      <w:tr w:rsidR="00000000" w:rsidRPr="00AD2F1C" w14:paraId="70A5BAB0" w14:textId="77777777" w:rsidTr="00AD2F1C">
        <w:trPr>
          <w:trHeight w:val="880"/>
        </w:trPr>
        <w:tc>
          <w:tcPr>
            <w:tcW w:w="6237" w:type="dxa"/>
            <w:tcBorders>
              <w:top w:val="nil"/>
              <w:left w:val="nil"/>
              <w:bottom w:val="nil"/>
              <w:right w:val="nil"/>
            </w:tcBorders>
            <w:tcMar>
              <w:top w:w="128" w:type="dxa"/>
              <w:left w:w="43" w:type="dxa"/>
              <w:bottom w:w="43" w:type="dxa"/>
              <w:right w:w="43" w:type="dxa"/>
            </w:tcMar>
          </w:tcPr>
          <w:p w14:paraId="4CB34C97" w14:textId="77777777" w:rsidR="00000000" w:rsidRPr="00AD2F1C" w:rsidRDefault="00E01EBB" w:rsidP="00AD2F1C">
            <w:r w:rsidRPr="00AD2F1C">
              <w:t xml:space="preserve">Adjust the tax-free allowances (personal allowance, minimum standard </w:t>
            </w:r>
            <w:proofErr w:type="gramStart"/>
            <w:r w:rsidRPr="00AD2F1C">
              <w:t>deduction</w:t>
            </w:r>
            <w:proofErr w:type="gramEnd"/>
            <w:r w:rsidRPr="00AD2F1C">
              <w:t xml:space="preserve"> and pension tax credit)</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158E0FCE" w14:textId="77777777" w:rsidR="00000000" w:rsidRPr="00AD2F1C" w:rsidRDefault="00E01EBB" w:rsidP="00D665B1">
            <w:pPr>
              <w:jc w:val="right"/>
            </w:pPr>
            <w:r w:rsidRPr="00AD2F1C">
              <w:t>-5,770</w:t>
            </w:r>
          </w:p>
        </w:tc>
        <w:tc>
          <w:tcPr>
            <w:tcW w:w="1417" w:type="dxa"/>
            <w:tcBorders>
              <w:top w:val="nil"/>
              <w:left w:val="nil"/>
              <w:bottom w:val="nil"/>
              <w:right w:val="nil"/>
            </w:tcBorders>
            <w:tcMar>
              <w:top w:w="128" w:type="dxa"/>
              <w:left w:w="43" w:type="dxa"/>
              <w:bottom w:w="43" w:type="dxa"/>
              <w:right w:w="43" w:type="dxa"/>
            </w:tcMar>
            <w:vAlign w:val="bottom"/>
          </w:tcPr>
          <w:p w14:paraId="0601083D" w14:textId="77777777" w:rsidR="00000000" w:rsidRPr="00AD2F1C" w:rsidRDefault="00E01EBB" w:rsidP="00D665B1">
            <w:pPr>
              <w:jc w:val="right"/>
            </w:pPr>
            <w:r w:rsidRPr="00AD2F1C">
              <w:t>-4,615</w:t>
            </w:r>
          </w:p>
        </w:tc>
      </w:tr>
      <w:tr w:rsidR="00000000" w:rsidRPr="00AD2F1C" w14:paraId="2028D16C"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20F7EA6D" w14:textId="77777777" w:rsidR="00000000" w:rsidRPr="00AD2F1C" w:rsidRDefault="00E01EBB" w:rsidP="00AD2F1C">
            <w:r w:rsidRPr="00AD2F1C">
              <w:t>Reduce National Insurance contributions on wages/benefits and self-employed income</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1E90E12" w14:textId="77777777" w:rsidR="00000000" w:rsidRPr="00AD2F1C" w:rsidRDefault="00E01EBB" w:rsidP="00D665B1">
            <w:pPr>
              <w:jc w:val="right"/>
            </w:pPr>
            <w:r w:rsidRPr="00AD2F1C">
              <w:t>-1,965</w:t>
            </w:r>
          </w:p>
        </w:tc>
        <w:tc>
          <w:tcPr>
            <w:tcW w:w="1417" w:type="dxa"/>
            <w:tcBorders>
              <w:top w:val="nil"/>
              <w:left w:val="nil"/>
              <w:bottom w:val="nil"/>
              <w:right w:val="nil"/>
            </w:tcBorders>
            <w:tcMar>
              <w:top w:w="128" w:type="dxa"/>
              <w:left w:w="43" w:type="dxa"/>
              <w:bottom w:w="43" w:type="dxa"/>
              <w:right w:w="43" w:type="dxa"/>
            </w:tcMar>
            <w:vAlign w:val="bottom"/>
          </w:tcPr>
          <w:p w14:paraId="44CDA467" w14:textId="77777777" w:rsidR="00000000" w:rsidRPr="00AD2F1C" w:rsidRDefault="00E01EBB" w:rsidP="00D665B1">
            <w:pPr>
              <w:jc w:val="right"/>
            </w:pPr>
            <w:r w:rsidRPr="00AD2F1C">
              <w:t>-1,570</w:t>
            </w:r>
          </w:p>
        </w:tc>
      </w:tr>
      <w:tr w:rsidR="00000000" w:rsidRPr="00AD2F1C" w14:paraId="34B19348"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58F6D315" w14:textId="77777777" w:rsidR="00000000" w:rsidRPr="00AD2F1C" w:rsidRDefault="00E01EBB" w:rsidP="00AD2F1C">
            <w:r w:rsidRPr="00AD2F1C">
              <w:t>Increase the bracket tax, including adjusting thresholds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100CA4F9" w14:textId="77777777" w:rsidR="00000000" w:rsidRPr="00AD2F1C" w:rsidRDefault="00E01EBB" w:rsidP="00D665B1">
            <w:pPr>
              <w:jc w:val="right"/>
            </w:pPr>
            <w:r w:rsidRPr="00AD2F1C">
              <w:t>3,875</w:t>
            </w:r>
          </w:p>
        </w:tc>
        <w:tc>
          <w:tcPr>
            <w:tcW w:w="1417" w:type="dxa"/>
            <w:tcBorders>
              <w:top w:val="nil"/>
              <w:left w:val="nil"/>
              <w:bottom w:val="nil"/>
              <w:right w:val="nil"/>
            </w:tcBorders>
            <w:tcMar>
              <w:top w:w="128" w:type="dxa"/>
              <w:left w:w="43" w:type="dxa"/>
              <w:bottom w:w="43" w:type="dxa"/>
              <w:right w:w="43" w:type="dxa"/>
            </w:tcMar>
            <w:vAlign w:val="bottom"/>
          </w:tcPr>
          <w:p w14:paraId="50219DDA" w14:textId="77777777" w:rsidR="00000000" w:rsidRPr="00AD2F1C" w:rsidRDefault="00E01EBB" w:rsidP="00D665B1">
            <w:pPr>
              <w:jc w:val="right"/>
            </w:pPr>
            <w:r w:rsidRPr="00AD2F1C">
              <w:t>3,100</w:t>
            </w:r>
          </w:p>
        </w:tc>
      </w:tr>
      <w:tr w:rsidR="00000000" w:rsidRPr="00AD2F1C" w14:paraId="0309C6E1"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1B6BF7E4" w14:textId="77777777" w:rsidR="00000000" w:rsidRPr="00AD2F1C" w:rsidRDefault="00E01EBB" w:rsidP="00AD2F1C">
            <w:r w:rsidRPr="00AD2F1C">
              <w:t>Increase the upward adjustment factor for dividends etc. from 1.60 to 1.72</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1811AB4A" w14:textId="77777777" w:rsidR="00000000" w:rsidRPr="00AD2F1C" w:rsidRDefault="00E01EBB" w:rsidP="00D665B1">
            <w:pPr>
              <w:jc w:val="right"/>
            </w:pPr>
            <w:r w:rsidRPr="00AD2F1C">
              <w:t>2,460</w:t>
            </w:r>
          </w:p>
        </w:tc>
        <w:tc>
          <w:tcPr>
            <w:tcW w:w="1417" w:type="dxa"/>
            <w:tcBorders>
              <w:top w:val="nil"/>
              <w:left w:val="nil"/>
              <w:bottom w:val="nil"/>
              <w:right w:val="nil"/>
            </w:tcBorders>
            <w:tcMar>
              <w:top w:w="128" w:type="dxa"/>
              <w:left w:w="43" w:type="dxa"/>
              <w:bottom w:w="43" w:type="dxa"/>
              <w:right w:w="43" w:type="dxa"/>
            </w:tcMar>
            <w:vAlign w:val="bottom"/>
          </w:tcPr>
          <w:p w14:paraId="78E4F7F7" w14:textId="77777777" w:rsidR="00000000" w:rsidRPr="00AD2F1C" w:rsidRDefault="00E01EBB" w:rsidP="00D665B1">
            <w:pPr>
              <w:jc w:val="right"/>
            </w:pPr>
            <w:r w:rsidRPr="00AD2F1C">
              <w:t>1,970</w:t>
            </w:r>
          </w:p>
        </w:tc>
      </w:tr>
      <w:tr w:rsidR="00000000" w:rsidRPr="00AD2F1C" w14:paraId="09D34E70" w14:textId="77777777" w:rsidTr="00AD2F1C">
        <w:trPr>
          <w:trHeight w:val="880"/>
        </w:trPr>
        <w:tc>
          <w:tcPr>
            <w:tcW w:w="6237" w:type="dxa"/>
            <w:tcBorders>
              <w:top w:val="nil"/>
              <w:left w:val="nil"/>
              <w:bottom w:val="nil"/>
              <w:right w:val="nil"/>
            </w:tcBorders>
            <w:tcMar>
              <w:top w:w="128" w:type="dxa"/>
              <w:left w:w="43" w:type="dxa"/>
              <w:bottom w:w="43" w:type="dxa"/>
              <w:right w:w="43" w:type="dxa"/>
            </w:tcMar>
          </w:tcPr>
          <w:p w14:paraId="291F5ADD" w14:textId="77777777" w:rsidR="00000000" w:rsidRPr="00AD2F1C" w:rsidRDefault="00E01EBB" w:rsidP="00AD2F1C">
            <w:r w:rsidRPr="00AD2F1C">
              <w:t>Increase the valuation of electric vehicles in company car taxation to the same level as traditional vehicles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2EDA1D0" w14:textId="77777777" w:rsidR="00000000" w:rsidRPr="00AD2F1C" w:rsidRDefault="00E01EBB" w:rsidP="00D665B1">
            <w:pPr>
              <w:jc w:val="right"/>
            </w:pPr>
            <w:r w:rsidRPr="00AD2F1C">
              <w:t>300</w:t>
            </w:r>
          </w:p>
        </w:tc>
        <w:tc>
          <w:tcPr>
            <w:tcW w:w="1417" w:type="dxa"/>
            <w:tcBorders>
              <w:top w:val="nil"/>
              <w:left w:val="nil"/>
              <w:bottom w:val="nil"/>
              <w:right w:val="nil"/>
            </w:tcBorders>
            <w:tcMar>
              <w:top w:w="128" w:type="dxa"/>
              <w:left w:w="43" w:type="dxa"/>
              <w:bottom w:w="43" w:type="dxa"/>
              <w:right w:w="43" w:type="dxa"/>
            </w:tcMar>
            <w:vAlign w:val="bottom"/>
          </w:tcPr>
          <w:p w14:paraId="616564A7" w14:textId="77777777" w:rsidR="00000000" w:rsidRPr="00AD2F1C" w:rsidRDefault="00E01EBB" w:rsidP="00D665B1">
            <w:pPr>
              <w:jc w:val="right"/>
            </w:pPr>
            <w:r w:rsidRPr="00AD2F1C">
              <w:t>240</w:t>
            </w:r>
          </w:p>
        </w:tc>
      </w:tr>
      <w:tr w:rsidR="00000000" w:rsidRPr="00AD2F1C" w14:paraId="16859082"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0A74C428" w14:textId="77777777" w:rsidR="00000000" w:rsidRPr="00AD2F1C" w:rsidRDefault="00E01EBB" w:rsidP="00AD2F1C">
            <w:r w:rsidRPr="00AD2F1C">
              <w:t>Increase the trade union allowance to NOK 7,700</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C95DF1D" w14:textId="77777777" w:rsidR="00000000" w:rsidRPr="00AD2F1C" w:rsidRDefault="00E01EBB" w:rsidP="00D665B1">
            <w:pPr>
              <w:jc w:val="right"/>
            </w:pPr>
            <w:r w:rsidRPr="00AD2F1C">
              <w:t>-265</w:t>
            </w:r>
          </w:p>
        </w:tc>
        <w:tc>
          <w:tcPr>
            <w:tcW w:w="1417" w:type="dxa"/>
            <w:tcBorders>
              <w:top w:val="nil"/>
              <w:left w:val="nil"/>
              <w:bottom w:val="nil"/>
              <w:right w:val="nil"/>
            </w:tcBorders>
            <w:tcMar>
              <w:top w:w="128" w:type="dxa"/>
              <w:left w:w="43" w:type="dxa"/>
              <w:bottom w:w="43" w:type="dxa"/>
              <w:right w:w="43" w:type="dxa"/>
            </w:tcMar>
            <w:vAlign w:val="bottom"/>
          </w:tcPr>
          <w:p w14:paraId="5C9D384C" w14:textId="77777777" w:rsidR="00000000" w:rsidRPr="00AD2F1C" w:rsidRDefault="00E01EBB" w:rsidP="00D665B1">
            <w:pPr>
              <w:jc w:val="right"/>
            </w:pPr>
            <w:r w:rsidRPr="00AD2F1C">
              <w:t>-210</w:t>
            </w:r>
          </w:p>
        </w:tc>
      </w:tr>
      <w:tr w:rsidR="00000000" w:rsidRPr="00AD2F1C" w14:paraId="3CED1062" w14:textId="77777777" w:rsidTr="00AD2F1C">
        <w:trPr>
          <w:trHeight w:val="880"/>
        </w:trPr>
        <w:tc>
          <w:tcPr>
            <w:tcW w:w="6237" w:type="dxa"/>
            <w:tcBorders>
              <w:top w:val="nil"/>
              <w:left w:val="nil"/>
              <w:bottom w:val="nil"/>
              <w:right w:val="nil"/>
            </w:tcBorders>
            <w:tcMar>
              <w:top w:w="128" w:type="dxa"/>
              <w:left w:w="43" w:type="dxa"/>
              <w:bottom w:w="43" w:type="dxa"/>
              <w:right w:w="43" w:type="dxa"/>
            </w:tcMar>
          </w:tcPr>
          <w:p w14:paraId="1D0576FD" w14:textId="77777777" w:rsidR="00000000" w:rsidRPr="00AD2F1C" w:rsidRDefault="00E01EBB" w:rsidP="00AD2F1C">
            <w:r w:rsidRPr="00AD2F1C">
              <w:t>Increase the tax-free allowance and cost coverage of meals for commuters in temporary workers' sheds and guest houses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75B27E61" w14:textId="77777777" w:rsidR="00000000" w:rsidRPr="00AD2F1C" w:rsidRDefault="00E01EBB" w:rsidP="00D665B1">
            <w:pPr>
              <w:jc w:val="right"/>
            </w:pPr>
            <w:r w:rsidRPr="00AD2F1C">
              <w:t>-15</w:t>
            </w:r>
          </w:p>
        </w:tc>
        <w:tc>
          <w:tcPr>
            <w:tcW w:w="1417" w:type="dxa"/>
            <w:tcBorders>
              <w:top w:val="nil"/>
              <w:left w:val="nil"/>
              <w:bottom w:val="nil"/>
              <w:right w:val="nil"/>
            </w:tcBorders>
            <w:tcMar>
              <w:top w:w="128" w:type="dxa"/>
              <w:left w:w="43" w:type="dxa"/>
              <w:bottom w:w="43" w:type="dxa"/>
              <w:right w:w="43" w:type="dxa"/>
            </w:tcMar>
            <w:vAlign w:val="bottom"/>
          </w:tcPr>
          <w:p w14:paraId="5BA75176" w14:textId="77777777" w:rsidR="00000000" w:rsidRPr="00AD2F1C" w:rsidRDefault="00E01EBB" w:rsidP="00D665B1">
            <w:pPr>
              <w:jc w:val="right"/>
            </w:pPr>
            <w:r w:rsidRPr="00AD2F1C">
              <w:t>-12</w:t>
            </w:r>
          </w:p>
        </w:tc>
      </w:tr>
      <w:tr w:rsidR="00000000" w:rsidRPr="00AD2F1C" w14:paraId="757319B3"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D9A4462" w14:textId="77777777" w:rsidR="00000000" w:rsidRPr="00AD2F1C" w:rsidRDefault="00E01EBB" w:rsidP="00AD2F1C">
            <w:r w:rsidRPr="00AD2F1C">
              <w:t>Restructure and improve support for single providers</w:t>
            </w:r>
            <w:r w:rsidRPr="00AD2F1C">
              <w:rPr>
                <w:rStyle w:val="skrift-hevet"/>
              </w:rPr>
              <w:t>1</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23E5A10" w14:textId="77777777" w:rsidR="00000000" w:rsidRPr="00AD2F1C" w:rsidRDefault="00E01EBB" w:rsidP="00D665B1">
            <w:pPr>
              <w:jc w:val="right"/>
            </w:pPr>
            <w:r w:rsidRPr="00AD2F1C">
              <w:t>-47</w:t>
            </w:r>
          </w:p>
        </w:tc>
        <w:tc>
          <w:tcPr>
            <w:tcW w:w="1417" w:type="dxa"/>
            <w:tcBorders>
              <w:top w:val="nil"/>
              <w:left w:val="nil"/>
              <w:bottom w:val="nil"/>
              <w:right w:val="nil"/>
            </w:tcBorders>
            <w:tcMar>
              <w:top w:w="128" w:type="dxa"/>
              <w:left w:w="43" w:type="dxa"/>
              <w:bottom w:w="43" w:type="dxa"/>
              <w:right w:w="43" w:type="dxa"/>
            </w:tcMar>
            <w:vAlign w:val="bottom"/>
          </w:tcPr>
          <w:p w14:paraId="3D11F865" w14:textId="77777777" w:rsidR="00000000" w:rsidRPr="00AD2F1C" w:rsidRDefault="00E01EBB" w:rsidP="00D665B1">
            <w:pPr>
              <w:jc w:val="right"/>
            </w:pPr>
            <w:r w:rsidRPr="00AD2F1C">
              <w:t>-261</w:t>
            </w:r>
          </w:p>
        </w:tc>
      </w:tr>
      <w:tr w:rsidR="00000000" w:rsidRPr="00AD2F1C" w14:paraId="1D2B4015"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5BADCE27" w14:textId="77777777" w:rsidR="00000000" w:rsidRPr="00AD2F1C" w:rsidRDefault="00E01EBB" w:rsidP="00AD2F1C">
            <w:r w:rsidRPr="00AD2F1C">
              <w:t>Simplify the minimum standard deduction</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5CA9E30" w14:textId="77777777" w:rsidR="00000000" w:rsidRPr="00AD2F1C" w:rsidRDefault="00E01EBB" w:rsidP="00D665B1">
            <w:pPr>
              <w:jc w:val="right"/>
            </w:pPr>
            <w:r w:rsidRPr="00AD2F1C">
              <w:t>55</w:t>
            </w:r>
          </w:p>
        </w:tc>
        <w:tc>
          <w:tcPr>
            <w:tcW w:w="1417" w:type="dxa"/>
            <w:tcBorders>
              <w:top w:val="nil"/>
              <w:left w:val="nil"/>
              <w:bottom w:val="nil"/>
              <w:right w:val="nil"/>
            </w:tcBorders>
            <w:tcMar>
              <w:top w:w="128" w:type="dxa"/>
              <w:left w:w="43" w:type="dxa"/>
              <w:bottom w:w="43" w:type="dxa"/>
              <w:right w:w="43" w:type="dxa"/>
            </w:tcMar>
            <w:vAlign w:val="bottom"/>
          </w:tcPr>
          <w:p w14:paraId="3923601E" w14:textId="77777777" w:rsidR="00000000" w:rsidRPr="00AD2F1C" w:rsidRDefault="00E01EBB" w:rsidP="00D665B1">
            <w:pPr>
              <w:jc w:val="right"/>
            </w:pPr>
            <w:r w:rsidRPr="00AD2F1C">
              <w:t>45</w:t>
            </w:r>
          </w:p>
        </w:tc>
      </w:tr>
      <w:tr w:rsidR="00000000" w:rsidRPr="00AD2F1C" w14:paraId="0C241E2A"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1F462FA9" w14:textId="77777777" w:rsidR="00000000" w:rsidRPr="00AD2F1C" w:rsidRDefault="00E01EBB" w:rsidP="00AD2F1C">
            <w:r w:rsidRPr="00AD2F1C">
              <w:t>Nominal continuation, interplay effects etc.</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29F2B8D" w14:textId="77777777" w:rsidR="00000000" w:rsidRPr="00AD2F1C" w:rsidRDefault="00E01EBB" w:rsidP="00D665B1">
            <w:pPr>
              <w:jc w:val="right"/>
            </w:pPr>
            <w:r w:rsidRPr="00AD2F1C">
              <w:t>150</w:t>
            </w:r>
          </w:p>
        </w:tc>
        <w:tc>
          <w:tcPr>
            <w:tcW w:w="1417" w:type="dxa"/>
            <w:tcBorders>
              <w:top w:val="nil"/>
              <w:left w:val="nil"/>
              <w:bottom w:val="nil"/>
              <w:right w:val="nil"/>
            </w:tcBorders>
            <w:tcMar>
              <w:top w:w="128" w:type="dxa"/>
              <w:left w:w="43" w:type="dxa"/>
              <w:bottom w:w="43" w:type="dxa"/>
              <w:right w:w="43" w:type="dxa"/>
            </w:tcMar>
            <w:vAlign w:val="bottom"/>
          </w:tcPr>
          <w:p w14:paraId="0F56B32A" w14:textId="77777777" w:rsidR="00000000" w:rsidRPr="00AD2F1C" w:rsidRDefault="00E01EBB" w:rsidP="00D665B1">
            <w:pPr>
              <w:jc w:val="right"/>
            </w:pPr>
            <w:r w:rsidRPr="00AD2F1C">
              <w:t>120</w:t>
            </w:r>
          </w:p>
        </w:tc>
      </w:tr>
      <w:tr w:rsidR="00000000" w:rsidRPr="00AD2F1C" w14:paraId="2E5DE37A"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60A5E4CF" w14:textId="77777777" w:rsidR="00000000" w:rsidRPr="00AD2F1C" w:rsidRDefault="00E01EBB" w:rsidP="00AD2F1C">
            <w:proofErr w:type="spellStart"/>
            <w:r w:rsidRPr="00AD2F1C">
              <w:rPr>
                <w:rStyle w:val="halvfet0"/>
              </w:rPr>
              <w:t>Wealth</w:t>
            </w:r>
            <w:proofErr w:type="spellEnd"/>
            <w:r w:rsidRPr="00AD2F1C">
              <w:rPr>
                <w:rStyle w:val="halvfet0"/>
              </w:rPr>
              <w:t xml:space="preserve"> </w:t>
            </w:r>
            <w:proofErr w:type="spellStart"/>
            <w:r w:rsidRPr="00AD2F1C">
              <w:rPr>
                <w:rStyle w:val="halvfet0"/>
              </w:rPr>
              <w:t>Tax</w:t>
            </w:r>
            <w:proofErr w:type="spellEnd"/>
            <w:r w:rsidRPr="00AD2F1C">
              <w:t xml:space="preserve"> </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747B1D7" w14:textId="77777777" w:rsidR="00000000" w:rsidRPr="00AD2F1C" w:rsidRDefault="00E01EBB" w:rsidP="00D665B1">
            <w:pPr>
              <w:jc w:val="right"/>
            </w:pPr>
            <w:r w:rsidRPr="00AD2F1C">
              <w:rPr>
                <w:rStyle w:val="halvfet0"/>
              </w:rPr>
              <w:t>2,435</w:t>
            </w:r>
          </w:p>
        </w:tc>
        <w:tc>
          <w:tcPr>
            <w:tcW w:w="1417" w:type="dxa"/>
            <w:tcBorders>
              <w:top w:val="nil"/>
              <w:left w:val="nil"/>
              <w:bottom w:val="nil"/>
              <w:right w:val="nil"/>
            </w:tcBorders>
            <w:tcMar>
              <w:top w:w="128" w:type="dxa"/>
              <w:left w:w="43" w:type="dxa"/>
              <w:bottom w:w="43" w:type="dxa"/>
              <w:right w:w="43" w:type="dxa"/>
            </w:tcMar>
            <w:vAlign w:val="bottom"/>
          </w:tcPr>
          <w:p w14:paraId="747E5A5F" w14:textId="77777777" w:rsidR="00000000" w:rsidRPr="00AD2F1C" w:rsidRDefault="00E01EBB" w:rsidP="00D665B1">
            <w:pPr>
              <w:jc w:val="right"/>
            </w:pPr>
            <w:r w:rsidRPr="00AD2F1C">
              <w:rPr>
                <w:rStyle w:val="halvfet0"/>
              </w:rPr>
              <w:t>1,953</w:t>
            </w:r>
          </w:p>
        </w:tc>
      </w:tr>
      <w:tr w:rsidR="00000000" w:rsidRPr="00AD2F1C" w14:paraId="417DF1F4"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2EC87A0" w14:textId="77777777" w:rsidR="00000000" w:rsidRPr="00AD2F1C" w:rsidRDefault="00E01EBB" w:rsidP="00AD2F1C">
            <w:r w:rsidRPr="00AD2F1C">
              <w:t>Increase the valuation of shares and commercial real estate</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71BE9D5" w14:textId="77777777" w:rsidR="00000000" w:rsidRPr="00AD2F1C" w:rsidRDefault="00E01EBB" w:rsidP="00D665B1">
            <w:pPr>
              <w:jc w:val="right"/>
            </w:pPr>
            <w:r w:rsidRPr="00AD2F1C">
              <w:t>1,175</w:t>
            </w:r>
          </w:p>
        </w:tc>
        <w:tc>
          <w:tcPr>
            <w:tcW w:w="1417" w:type="dxa"/>
            <w:tcBorders>
              <w:top w:val="nil"/>
              <w:left w:val="nil"/>
              <w:bottom w:val="nil"/>
              <w:right w:val="nil"/>
            </w:tcBorders>
            <w:tcMar>
              <w:top w:w="128" w:type="dxa"/>
              <w:left w:w="43" w:type="dxa"/>
              <w:bottom w:w="43" w:type="dxa"/>
              <w:right w:w="43" w:type="dxa"/>
            </w:tcMar>
            <w:vAlign w:val="bottom"/>
          </w:tcPr>
          <w:p w14:paraId="74E648A6" w14:textId="77777777" w:rsidR="00000000" w:rsidRPr="00AD2F1C" w:rsidRDefault="00E01EBB" w:rsidP="00D665B1">
            <w:pPr>
              <w:jc w:val="right"/>
            </w:pPr>
            <w:r w:rsidRPr="00AD2F1C">
              <w:t>940</w:t>
            </w:r>
          </w:p>
        </w:tc>
      </w:tr>
      <w:tr w:rsidR="00000000" w:rsidRPr="00AD2F1C" w14:paraId="0A60F52C"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17B7FBFA" w14:textId="77777777" w:rsidR="00000000" w:rsidRPr="00AD2F1C" w:rsidRDefault="00E01EBB" w:rsidP="00AD2F1C">
            <w:r w:rsidRPr="00AD2F1C">
              <w:lastRenderedPageBreak/>
              <w:t>Increase the wealth tax rate from 0.95 to 1.0 per cent in Bracket 1.</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84A7399" w14:textId="77777777" w:rsidR="00000000" w:rsidRPr="00AD2F1C" w:rsidRDefault="00E01EBB" w:rsidP="00D665B1">
            <w:pPr>
              <w:jc w:val="right"/>
            </w:pPr>
            <w:r w:rsidRPr="00AD2F1C">
              <w:t>1,020</w:t>
            </w:r>
          </w:p>
        </w:tc>
        <w:tc>
          <w:tcPr>
            <w:tcW w:w="1417" w:type="dxa"/>
            <w:tcBorders>
              <w:top w:val="nil"/>
              <w:left w:val="nil"/>
              <w:bottom w:val="nil"/>
              <w:right w:val="nil"/>
            </w:tcBorders>
            <w:tcMar>
              <w:top w:w="128" w:type="dxa"/>
              <w:left w:w="43" w:type="dxa"/>
              <w:bottom w:w="43" w:type="dxa"/>
              <w:right w:w="43" w:type="dxa"/>
            </w:tcMar>
            <w:vAlign w:val="bottom"/>
          </w:tcPr>
          <w:p w14:paraId="2B417CE4" w14:textId="77777777" w:rsidR="00000000" w:rsidRPr="00AD2F1C" w:rsidRDefault="00E01EBB" w:rsidP="00D665B1">
            <w:pPr>
              <w:jc w:val="right"/>
            </w:pPr>
            <w:r w:rsidRPr="00AD2F1C">
              <w:t>820</w:t>
            </w:r>
          </w:p>
        </w:tc>
      </w:tr>
      <w:tr w:rsidR="00000000" w:rsidRPr="00AD2F1C" w14:paraId="1992F6E2"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44AA5141" w14:textId="77777777" w:rsidR="00000000" w:rsidRPr="00AD2F1C" w:rsidRDefault="00E01EBB" w:rsidP="00AD2F1C">
            <w:r w:rsidRPr="00AD2F1C">
              <w:t>Reduce the valuation of fixed assets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4FC1443" w14:textId="77777777" w:rsidR="00000000" w:rsidRPr="00AD2F1C" w:rsidRDefault="00E01EBB" w:rsidP="00D665B1">
            <w:pPr>
              <w:jc w:val="right"/>
            </w:pPr>
            <w:r w:rsidRPr="00AD2F1C">
              <w:t>-25</w:t>
            </w:r>
          </w:p>
        </w:tc>
        <w:tc>
          <w:tcPr>
            <w:tcW w:w="1417" w:type="dxa"/>
            <w:tcBorders>
              <w:top w:val="nil"/>
              <w:left w:val="nil"/>
              <w:bottom w:val="nil"/>
              <w:right w:val="nil"/>
            </w:tcBorders>
            <w:tcMar>
              <w:top w:w="128" w:type="dxa"/>
              <w:left w:w="43" w:type="dxa"/>
              <w:bottom w:w="43" w:type="dxa"/>
              <w:right w:w="43" w:type="dxa"/>
            </w:tcMar>
            <w:vAlign w:val="bottom"/>
          </w:tcPr>
          <w:p w14:paraId="65A22C86" w14:textId="77777777" w:rsidR="00000000" w:rsidRPr="00AD2F1C" w:rsidRDefault="00E01EBB" w:rsidP="00D665B1">
            <w:pPr>
              <w:jc w:val="right"/>
            </w:pPr>
            <w:r w:rsidRPr="00AD2F1C">
              <w:t>-20</w:t>
            </w:r>
          </w:p>
        </w:tc>
      </w:tr>
      <w:tr w:rsidR="00000000" w:rsidRPr="00AD2F1C" w14:paraId="6E6C1829"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36160CA7" w14:textId="77777777" w:rsidR="00000000" w:rsidRPr="00AD2F1C" w:rsidRDefault="00E01EBB" w:rsidP="00AD2F1C">
            <w:r w:rsidRPr="00AD2F1C">
              <w:t>Continue the tax-free allowance nominally, including interplay effects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6F02043" w14:textId="77777777" w:rsidR="00000000" w:rsidRPr="00AD2F1C" w:rsidRDefault="00E01EBB" w:rsidP="00D665B1">
            <w:pPr>
              <w:jc w:val="right"/>
            </w:pPr>
            <w:r w:rsidRPr="00AD2F1C">
              <w:t>280</w:t>
            </w:r>
          </w:p>
        </w:tc>
        <w:tc>
          <w:tcPr>
            <w:tcW w:w="1417" w:type="dxa"/>
            <w:tcBorders>
              <w:top w:val="nil"/>
              <w:left w:val="nil"/>
              <w:bottom w:val="nil"/>
              <w:right w:val="nil"/>
            </w:tcBorders>
            <w:tcMar>
              <w:top w:w="128" w:type="dxa"/>
              <w:left w:w="43" w:type="dxa"/>
              <w:bottom w:w="43" w:type="dxa"/>
              <w:right w:w="43" w:type="dxa"/>
            </w:tcMar>
            <w:vAlign w:val="bottom"/>
          </w:tcPr>
          <w:p w14:paraId="451269A7" w14:textId="77777777" w:rsidR="00000000" w:rsidRPr="00AD2F1C" w:rsidRDefault="00E01EBB" w:rsidP="00D665B1">
            <w:pPr>
              <w:jc w:val="right"/>
            </w:pPr>
            <w:r w:rsidRPr="00AD2F1C">
              <w:t>225</w:t>
            </w:r>
          </w:p>
        </w:tc>
      </w:tr>
      <w:tr w:rsidR="00000000" w:rsidRPr="00AD2F1C" w14:paraId="3EB4009A" w14:textId="77777777" w:rsidTr="00AD2F1C">
        <w:trPr>
          <w:trHeight w:val="880"/>
        </w:trPr>
        <w:tc>
          <w:tcPr>
            <w:tcW w:w="6237" w:type="dxa"/>
            <w:tcBorders>
              <w:top w:val="nil"/>
              <w:left w:val="nil"/>
              <w:bottom w:val="nil"/>
              <w:right w:val="nil"/>
            </w:tcBorders>
            <w:tcMar>
              <w:top w:w="128" w:type="dxa"/>
              <w:left w:w="43" w:type="dxa"/>
              <w:bottom w:w="43" w:type="dxa"/>
              <w:right w:w="43" w:type="dxa"/>
            </w:tcMar>
          </w:tcPr>
          <w:p w14:paraId="43E7DDB2" w14:textId="77777777" w:rsidR="00000000" w:rsidRPr="00AD2F1C" w:rsidRDefault="00E01EBB" w:rsidP="00AD2F1C">
            <w:r w:rsidRPr="00AD2F1C">
              <w:t>Introduce a tax-free allowance for deceased's estates according to the same rules as for individual taxpayers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130D8CC" w14:textId="77777777" w:rsidR="00000000" w:rsidRPr="00AD2F1C" w:rsidRDefault="00E01EBB" w:rsidP="00D665B1">
            <w:pPr>
              <w:jc w:val="right"/>
            </w:pPr>
            <w:r w:rsidRPr="00AD2F1C">
              <w:t>-15</w:t>
            </w:r>
          </w:p>
        </w:tc>
        <w:tc>
          <w:tcPr>
            <w:tcW w:w="1417" w:type="dxa"/>
            <w:tcBorders>
              <w:top w:val="nil"/>
              <w:left w:val="nil"/>
              <w:bottom w:val="nil"/>
              <w:right w:val="nil"/>
            </w:tcBorders>
            <w:tcMar>
              <w:top w:w="128" w:type="dxa"/>
              <w:left w:w="43" w:type="dxa"/>
              <w:bottom w:w="43" w:type="dxa"/>
              <w:right w:w="43" w:type="dxa"/>
            </w:tcMar>
            <w:vAlign w:val="bottom"/>
          </w:tcPr>
          <w:p w14:paraId="39F9C980" w14:textId="77777777" w:rsidR="00000000" w:rsidRPr="00AD2F1C" w:rsidRDefault="00E01EBB" w:rsidP="00D665B1">
            <w:pPr>
              <w:jc w:val="right"/>
            </w:pPr>
            <w:r w:rsidRPr="00AD2F1C">
              <w:t>-12</w:t>
            </w:r>
          </w:p>
        </w:tc>
      </w:tr>
      <w:tr w:rsidR="00000000" w:rsidRPr="00AD2F1C" w14:paraId="5A422F25"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1A87EA44" w14:textId="77777777" w:rsidR="00000000" w:rsidRPr="00AD2F1C" w:rsidRDefault="00E01EBB" w:rsidP="00AD2F1C">
            <w:r w:rsidRPr="00AD2F1C">
              <w:rPr>
                <w:rStyle w:val="halvfet0"/>
              </w:rPr>
              <w:t xml:space="preserve">Business </w:t>
            </w:r>
            <w:proofErr w:type="spellStart"/>
            <w:r w:rsidRPr="00AD2F1C">
              <w:rPr>
                <w:rStyle w:val="halvfet0"/>
              </w:rPr>
              <w:t>taxation</w:t>
            </w:r>
            <w:proofErr w:type="spellEnd"/>
            <w:r w:rsidRPr="00AD2F1C">
              <w:t xml:space="preserve"> </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B32EFC4" w14:textId="77777777" w:rsidR="00000000" w:rsidRPr="00AD2F1C" w:rsidRDefault="00E01EBB" w:rsidP="00D665B1">
            <w:pPr>
              <w:jc w:val="right"/>
            </w:pPr>
            <w:r w:rsidRPr="00AD2F1C">
              <w:rPr>
                <w:rStyle w:val="halvfet0"/>
              </w:rPr>
              <w:t>27,650</w:t>
            </w:r>
          </w:p>
        </w:tc>
        <w:tc>
          <w:tcPr>
            <w:tcW w:w="1417" w:type="dxa"/>
            <w:tcBorders>
              <w:top w:val="nil"/>
              <w:left w:val="nil"/>
              <w:bottom w:val="nil"/>
              <w:right w:val="nil"/>
            </w:tcBorders>
            <w:tcMar>
              <w:top w:w="128" w:type="dxa"/>
              <w:left w:w="43" w:type="dxa"/>
              <w:bottom w:w="43" w:type="dxa"/>
              <w:right w:w="43" w:type="dxa"/>
            </w:tcMar>
            <w:vAlign w:val="bottom"/>
          </w:tcPr>
          <w:p w14:paraId="1C2533D5" w14:textId="77777777" w:rsidR="00000000" w:rsidRPr="00AD2F1C" w:rsidRDefault="00E01EBB" w:rsidP="00D665B1">
            <w:pPr>
              <w:jc w:val="right"/>
            </w:pPr>
            <w:r w:rsidRPr="00AD2F1C">
              <w:rPr>
                <w:rStyle w:val="halvfet0"/>
              </w:rPr>
              <w:t>41,240</w:t>
            </w:r>
          </w:p>
        </w:tc>
      </w:tr>
      <w:tr w:rsidR="00000000" w:rsidRPr="00AD2F1C" w14:paraId="5458A53F" w14:textId="77777777" w:rsidTr="00AD2F1C">
        <w:trPr>
          <w:trHeight w:val="880"/>
        </w:trPr>
        <w:tc>
          <w:tcPr>
            <w:tcW w:w="6237" w:type="dxa"/>
            <w:tcBorders>
              <w:top w:val="nil"/>
              <w:left w:val="nil"/>
              <w:bottom w:val="nil"/>
              <w:right w:val="nil"/>
            </w:tcBorders>
            <w:tcMar>
              <w:top w:w="128" w:type="dxa"/>
              <w:left w:w="43" w:type="dxa"/>
              <w:bottom w:w="43" w:type="dxa"/>
              <w:right w:w="43" w:type="dxa"/>
            </w:tcMar>
          </w:tcPr>
          <w:p w14:paraId="38178432" w14:textId="77777777" w:rsidR="00000000" w:rsidRPr="00AD2F1C" w:rsidRDefault="00E01EBB" w:rsidP="00AD2F1C">
            <w:r w:rsidRPr="00AD2F1C">
              <w:t xml:space="preserve">Introduce additional employer’s National Insurance contributions for salaries above NOK 750,000 of 5 </w:t>
            </w:r>
            <w:r w:rsidRPr="00AD2F1C">
              <w:t>per cent</w:t>
            </w:r>
            <w:r w:rsidRPr="00AD2F1C">
              <w:rPr>
                <w:rStyle w:val="skrift-hevet"/>
              </w:rPr>
              <w:t>2</w:t>
            </w:r>
            <w:r w:rsidRPr="00AD2F1C">
              <w:rPr>
                <w:rStyle w:val="skrift-hevet"/>
              </w:rPr>
              <w:tab/>
            </w:r>
          </w:p>
        </w:tc>
        <w:tc>
          <w:tcPr>
            <w:tcW w:w="1418" w:type="dxa"/>
            <w:tcBorders>
              <w:top w:val="nil"/>
              <w:left w:val="nil"/>
              <w:bottom w:val="nil"/>
              <w:right w:val="nil"/>
            </w:tcBorders>
            <w:tcMar>
              <w:top w:w="128" w:type="dxa"/>
              <w:left w:w="43" w:type="dxa"/>
              <w:bottom w:w="43" w:type="dxa"/>
              <w:right w:w="43" w:type="dxa"/>
            </w:tcMar>
            <w:vAlign w:val="bottom"/>
          </w:tcPr>
          <w:p w14:paraId="79373F43" w14:textId="77777777" w:rsidR="00000000" w:rsidRPr="00AD2F1C" w:rsidRDefault="00E01EBB" w:rsidP="00D665B1">
            <w:pPr>
              <w:jc w:val="right"/>
            </w:pPr>
            <w:r w:rsidRPr="00AD2F1C">
              <w:t>7,700</w:t>
            </w:r>
          </w:p>
        </w:tc>
        <w:tc>
          <w:tcPr>
            <w:tcW w:w="1417" w:type="dxa"/>
            <w:tcBorders>
              <w:top w:val="nil"/>
              <w:left w:val="nil"/>
              <w:bottom w:val="nil"/>
              <w:right w:val="nil"/>
            </w:tcBorders>
            <w:tcMar>
              <w:top w:w="128" w:type="dxa"/>
              <w:left w:w="43" w:type="dxa"/>
              <w:bottom w:w="43" w:type="dxa"/>
              <w:right w:w="43" w:type="dxa"/>
            </w:tcMar>
            <w:vAlign w:val="bottom"/>
          </w:tcPr>
          <w:p w14:paraId="5782EA05" w14:textId="77777777" w:rsidR="00000000" w:rsidRPr="00AD2F1C" w:rsidRDefault="00E01EBB" w:rsidP="00D665B1">
            <w:pPr>
              <w:jc w:val="right"/>
            </w:pPr>
            <w:r w:rsidRPr="00AD2F1C">
              <w:t>6,440</w:t>
            </w:r>
          </w:p>
        </w:tc>
      </w:tr>
      <w:tr w:rsidR="00000000" w:rsidRPr="00AD2F1C" w14:paraId="7CB7AA15"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67C83D26" w14:textId="77777777" w:rsidR="00000000" w:rsidRPr="00AD2F1C" w:rsidRDefault="00E01EBB" w:rsidP="00AD2F1C">
            <w:r w:rsidRPr="00AD2F1C">
              <w:t>Introduce resource rent tax on aquaculture</w:t>
            </w:r>
            <w:r w:rsidRPr="00AD2F1C">
              <w:rPr>
                <w:rStyle w:val="skrift-hevet"/>
              </w:rPr>
              <w:t>3</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7DEBDCA" w14:textId="77777777" w:rsidR="00000000" w:rsidRPr="00AD2F1C" w:rsidRDefault="00E01EBB" w:rsidP="00D665B1">
            <w:pPr>
              <w:jc w:val="right"/>
            </w:pPr>
            <w:r w:rsidRPr="00AD2F1C">
              <w:t>2,150</w:t>
            </w:r>
          </w:p>
        </w:tc>
        <w:tc>
          <w:tcPr>
            <w:tcW w:w="1417" w:type="dxa"/>
            <w:tcBorders>
              <w:top w:val="nil"/>
              <w:left w:val="nil"/>
              <w:bottom w:val="nil"/>
              <w:right w:val="nil"/>
            </w:tcBorders>
            <w:tcMar>
              <w:top w:w="128" w:type="dxa"/>
              <w:left w:w="43" w:type="dxa"/>
              <w:bottom w:w="43" w:type="dxa"/>
              <w:right w:w="43" w:type="dxa"/>
            </w:tcMar>
            <w:vAlign w:val="bottom"/>
          </w:tcPr>
          <w:p w14:paraId="07239FD7" w14:textId="77777777" w:rsidR="00000000" w:rsidRPr="00AD2F1C" w:rsidRDefault="00E01EBB" w:rsidP="00D665B1">
            <w:pPr>
              <w:jc w:val="right"/>
            </w:pPr>
            <w:r w:rsidRPr="00AD2F1C">
              <w:t>0</w:t>
            </w:r>
          </w:p>
        </w:tc>
      </w:tr>
      <w:tr w:rsidR="00000000" w:rsidRPr="00AD2F1C" w14:paraId="3D8222FC"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2D04E390" w14:textId="77777777" w:rsidR="00000000" w:rsidRPr="00AD2F1C" w:rsidRDefault="00E01EBB" w:rsidP="00AD2F1C">
            <w:r w:rsidRPr="00AD2F1C">
              <w:t>Introduce resource rent tax on onshore wind power</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F9ACF93" w14:textId="77777777" w:rsidR="00000000" w:rsidRPr="00AD2F1C" w:rsidRDefault="00E01EBB" w:rsidP="00D665B1">
            <w:pPr>
              <w:jc w:val="right"/>
            </w:pPr>
            <w:r w:rsidRPr="00AD2F1C">
              <w:t>2,000</w:t>
            </w:r>
          </w:p>
        </w:tc>
        <w:tc>
          <w:tcPr>
            <w:tcW w:w="1417" w:type="dxa"/>
            <w:tcBorders>
              <w:top w:val="nil"/>
              <w:left w:val="nil"/>
              <w:bottom w:val="nil"/>
              <w:right w:val="nil"/>
            </w:tcBorders>
            <w:tcMar>
              <w:top w:w="128" w:type="dxa"/>
              <w:left w:w="43" w:type="dxa"/>
              <w:bottom w:w="43" w:type="dxa"/>
              <w:right w:w="43" w:type="dxa"/>
            </w:tcMar>
            <w:vAlign w:val="bottom"/>
          </w:tcPr>
          <w:p w14:paraId="611A0015" w14:textId="77777777" w:rsidR="00000000" w:rsidRPr="00AD2F1C" w:rsidRDefault="00E01EBB" w:rsidP="00D665B1">
            <w:pPr>
              <w:jc w:val="right"/>
            </w:pPr>
            <w:r w:rsidRPr="00AD2F1C">
              <w:t>0</w:t>
            </w:r>
          </w:p>
        </w:tc>
      </w:tr>
      <w:tr w:rsidR="00000000" w:rsidRPr="00AD2F1C" w14:paraId="560DEC92"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4484F2F7" w14:textId="77777777" w:rsidR="00000000" w:rsidRPr="00AD2F1C" w:rsidRDefault="00E01EBB" w:rsidP="00AD2F1C">
            <w:r w:rsidRPr="00AD2F1C">
              <w:t>High-price contribution from hydropower and wind power</w:t>
            </w:r>
            <w:r w:rsidRPr="00AD2F1C">
              <w:rPr>
                <w:rStyle w:val="skrift-hevet"/>
              </w:rPr>
              <w:t>4</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B69CA44" w14:textId="77777777" w:rsidR="00000000" w:rsidRPr="00AD2F1C" w:rsidRDefault="00E01EBB" w:rsidP="00D665B1">
            <w:pPr>
              <w:jc w:val="right"/>
            </w:pPr>
            <w:r w:rsidRPr="00AD2F1C">
              <w:t>16,000</w:t>
            </w:r>
          </w:p>
        </w:tc>
        <w:tc>
          <w:tcPr>
            <w:tcW w:w="1417" w:type="dxa"/>
            <w:tcBorders>
              <w:top w:val="nil"/>
              <w:left w:val="nil"/>
              <w:bottom w:val="nil"/>
              <w:right w:val="nil"/>
            </w:tcBorders>
            <w:tcMar>
              <w:top w:w="128" w:type="dxa"/>
              <w:left w:w="43" w:type="dxa"/>
              <w:bottom w:w="43" w:type="dxa"/>
              <w:right w:w="43" w:type="dxa"/>
            </w:tcMar>
            <w:vAlign w:val="bottom"/>
          </w:tcPr>
          <w:p w14:paraId="6481790E" w14:textId="77777777" w:rsidR="00000000" w:rsidRPr="00AD2F1C" w:rsidRDefault="00E01EBB" w:rsidP="00D665B1">
            <w:pPr>
              <w:jc w:val="right"/>
            </w:pPr>
            <w:r w:rsidRPr="00AD2F1C">
              <w:t>23,600</w:t>
            </w:r>
          </w:p>
        </w:tc>
      </w:tr>
      <w:tr w:rsidR="00000000" w:rsidRPr="00AD2F1C" w14:paraId="41160AEF"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F3978C0" w14:textId="77777777" w:rsidR="00000000" w:rsidRPr="00AD2F1C" w:rsidRDefault="00E01EBB" w:rsidP="00AD2F1C">
            <w:r w:rsidRPr="00AD2F1C">
              <w:t>Resource rent tax on hydropower – increase the rate to 45 per cent</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ADA442E" w14:textId="77777777" w:rsidR="00000000" w:rsidRPr="00AD2F1C" w:rsidRDefault="00E01EBB" w:rsidP="00D665B1">
            <w:pPr>
              <w:jc w:val="right"/>
            </w:pPr>
            <w:r w:rsidRPr="00AD2F1C">
              <w:t>0</w:t>
            </w:r>
          </w:p>
        </w:tc>
        <w:tc>
          <w:tcPr>
            <w:tcW w:w="1417" w:type="dxa"/>
            <w:tcBorders>
              <w:top w:val="nil"/>
              <w:left w:val="nil"/>
              <w:bottom w:val="nil"/>
              <w:right w:val="nil"/>
            </w:tcBorders>
            <w:tcMar>
              <w:top w:w="128" w:type="dxa"/>
              <w:left w:w="43" w:type="dxa"/>
              <w:bottom w:w="43" w:type="dxa"/>
              <w:right w:w="43" w:type="dxa"/>
            </w:tcMar>
            <w:vAlign w:val="bottom"/>
          </w:tcPr>
          <w:p w14:paraId="727657DF" w14:textId="77777777" w:rsidR="00000000" w:rsidRPr="00AD2F1C" w:rsidRDefault="00E01EBB" w:rsidP="00D665B1">
            <w:pPr>
              <w:jc w:val="right"/>
            </w:pPr>
            <w:r w:rsidRPr="00AD2F1C">
              <w:t>11,200</w:t>
            </w:r>
          </w:p>
        </w:tc>
      </w:tr>
      <w:tr w:rsidR="00000000" w:rsidRPr="00AD2F1C" w14:paraId="525D2340"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05AE55A9" w14:textId="77777777" w:rsidR="00000000" w:rsidRPr="00AD2F1C" w:rsidRDefault="00E01EBB" w:rsidP="00AD2F1C">
            <w:r w:rsidRPr="00AD2F1C">
              <w:t>Resource rent tax on hydropower – extended contract exemption</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C18D7EA" w14:textId="77777777" w:rsidR="00000000" w:rsidRPr="00AD2F1C" w:rsidRDefault="00E01EBB" w:rsidP="00D665B1">
            <w:pPr>
              <w:jc w:val="right"/>
            </w:pPr>
            <w:r w:rsidRPr="00AD2F1C">
              <w:t>-1,200</w:t>
            </w:r>
          </w:p>
        </w:tc>
        <w:tc>
          <w:tcPr>
            <w:tcW w:w="1417" w:type="dxa"/>
            <w:tcBorders>
              <w:top w:val="nil"/>
              <w:left w:val="nil"/>
              <w:bottom w:val="nil"/>
              <w:right w:val="nil"/>
            </w:tcBorders>
            <w:tcMar>
              <w:top w:w="128" w:type="dxa"/>
              <w:left w:w="43" w:type="dxa"/>
              <w:bottom w:w="43" w:type="dxa"/>
              <w:right w:w="43" w:type="dxa"/>
            </w:tcMar>
            <w:vAlign w:val="bottom"/>
          </w:tcPr>
          <w:p w14:paraId="301FE33B" w14:textId="77777777" w:rsidR="00000000" w:rsidRPr="00AD2F1C" w:rsidRDefault="00E01EBB" w:rsidP="00D665B1">
            <w:pPr>
              <w:jc w:val="right"/>
            </w:pPr>
            <w:r w:rsidRPr="00AD2F1C">
              <w:t>0</w:t>
            </w:r>
          </w:p>
        </w:tc>
      </w:tr>
      <w:tr w:rsidR="00000000" w:rsidRPr="00AD2F1C" w14:paraId="593DFC1F"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5A1E3FC4" w14:textId="77777777" w:rsidR="00000000" w:rsidRPr="00AD2F1C" w:rsidRDefault="00E01EBB" w:rsidP="00AD2F1C">
            <w:r w:rsidRPr="00AD2F1C">
              <w:t>Resource rent tax on hydropower – include guarantees of origin</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5812329" w14:textId="77777777" w:rsidR="00000000" w:rsidRPr="00AD2F1C" w:rsidRDefault="00E01EBB" w:rsidP="00D665B1">
            <w:pPr>
              <w:jc w:val="right"/>
            </w:pPr>
            <w:r w:rsidRPr="00AD2F1C">
              <w:t>1,000</w:t>
            </w:r>
          </w:p>
        </w:tc>
        <w:tc>
          <w:tcPr>
            <w:tcW w:w="1417" w:type="dxa"/>
            <w:tcBorders>
              <w:top w:val="nil"/>
              <w:left w:val="nil"/>
              <w:bottom w:val="nil"/>
              <w:right w:val="nil"/>
            </w:tcBorders>
            <w:tcMar>
              <w:top w:w="128" w:type="dxa"/>
              <w:left w:w="43" w:type="dxa"/>
              <w:bottom w:w="43" w:type="dxa"/>
              <w:right w:w="43" w:type="dxa"/>
            </w:tcMar>
            <w:vAlign w:val="bottom"/>
          </w:tcPr>
          <w:p w14:paraId="562EB762" w14:textId="77777777" w:rsidR="00000000" w:rsidRPr="00AD2F1C" w:rsidRDefault="00E01EBB" w:rsidP="00D665B1">
            <w:pPr>
              <w:jc w:val="right"/>
            </w:pPr>
            <w:r w:rsidRPr="00AD2F1C">
              <w:t>0</w:t>
            </w:r>
          </w:p>
        </w:tc>
      </w:tr>
      <w:tr w:rsidR="00000000" w:rsidRPr="00AD2F1C" w14:paraId="6EA203FE"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39FE2314" w14:textId="77777777" w:rsidR="00000000" w:rsidRPr="00AD2F1C" w:rsidRDefault="00E01EBB" w:rsidP="00AD2F1C">
            <w:r w:rsidRPr="00AD2F1C">
              <w:t>Reduce uplift in the temporary tax rules for petroleum</w:t>
            </w:r>
            <w:r w:rsidRPr="00AD2F1C">
              <w:rPr>
                <w:rStyle w:val="skrift-hevet"/>
              </w:rPr>
              <w:t>5</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5948CBB" w14:textId="77777777" w:rsidR="00000000" w:rsidRPr="00AD2F1C" w:rsidRDefault="00E01EBB" w:rsidP="00D665B1">
            <w:pPr>
              <w:jc w:val="right"/>
            </w:pPr>
            <w:r w:rsidRPr="00AD2F1C">
              <w:t>-</w:t>
            </w:r>
          </w:p>
        </w:tc>
        <w:tc>
          <w:tcPr>
            <w:tcW w:w="1417" w:type="dxa"/>
            <w:tcBorders>
              <w:top w:val="nil"/>
              <w:left w:val="nil"/>
              <w:bottom w:val="nil"/>
              <w:right w:val="nil"/>
            </w:tcBorders>
            <w:tcMar>
              <w:top w:w="128" w:type="dxa"/>
              <w:left w:w="43" w:type="dxa"/>
              <w:bottom w:w="43" w:type="dxa"/>
              <w:right w:w="43" w:type="dxa"/>
            </w:tcMar>
            <w:vAlign w:val="bottom"/>
          </w:tcPr>
          <w:p w14:paraId="0EE7D34E" w14:textId="77777777" w:rsidR="00000000" w:rsidRPr="00AD2F1C" w:rsidRDefault="00E01EBB" w:rsidP="00D665B1">
            <w:pPr>
              <w:jc w:val="right"/>
            </w:pPr>
            <w:r w:rsidRPr="00AD2F1C">
              <w:t>-</w:t>
            </w:r>
          </w:p>
        </w:tc>
      </w:tr>
      <w:tr w:rsidR="00000000" w:rsidRPr="00AD2F1C" w14:paraId="7A12ADD2"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58800B00" w14:textId="77777777" w:rsidR="00000000" w:rsidRPr="00AD2F1C" w:rsidRDefault="00E01EBB" w:rsidP="00AD2F1C">
            <w:r w:rsidRPr="00AD2F1C">
              <w:rPr>
                <w:rStyle w:val="halvfet0"/>
              </w:rPr>
              <w:t>Climate, environmental and motor vehicle taxes</w:t>
            </w:r>
            <w:r w:rsidRPr="00AD2F1C">
              <w:t xml:space="preserve"> </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4332F636" w14:textId="77777777" w:rsidR="00000000" w:rsidRPr="00AD2F1C" w:rsidRDefault="00E01EBB" w:rsidP="00D665B1">
            <w:pPr>
              <w:jc w:val="right"/>
            </w:pPr>
            <w:r w:rsidRPr="00AD2F1C">
              <w:rPr>
                <w:rStyle w:val="halvfet0"/>
              </w:rPr>
              <w:t>1,754</w:t>
            </w:r>
          </w:p>
        </w:tc>
        <w:tc>
          <w:tcPr>
            <w:tcW w:w="1417" w:type="dxa"/>
            <w:tcBorders>
              <w:top w:val="nil"/>
              <w:left w:val="nil"/>
              <w:bottom w:val="nil"/>
              <w:right w:val="nil"/>
            </w:tcBorders>
            <w:tcMar>
              <w:top w:w="128" w:type="dxa"/>
              <w:left w:w="43" w:type="dxa"/>
              <w:bottom w:w="43" w:type="dxa"/>
              <w:right w:w="43" w:type="dxa"/>
            </w:tcMar>
            <w:vAlign w:val="bottom"/>
          </w:tcPr>
          <w:p w14:paraId="151C4F16" w14:textId="77777777" w:rsidR="00000000" w:rsidRPr="00AD2F1C" w:rsidRDefault="00E01EBB" w:rsidP="00D665B1">
            <w:pPr>
              <w:jc w:val="right"/>
            </w:pPr>
            <w:r w:rsidRPr="00AD2F1C">
              <w:rPr>
                <w:rStyle w:val="halvfet0"/>
              </w:rPr>
              <w:t>1,604</w:t>
            </w:r>
          </w:p>
        </w:tc>
      </w:tr>
      <w:tr w:rsidR="00000000" w:rsidRPr="00AD2F1C" w14:paraId="7F7221C9"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39A33F49" w14:textId="77777777" w:rsidR="00000000" w:rsidRPr="00AD2F1C" w:rsidRDefault="00E01EBB" w:rsidP="00AD2F1C">
            <w:r w:rsidRPr="00AD2F1C">
              <w:t>Increase taxes on non-ETS greenhouse gas emissions (21 per cent)</w:t>
            </w:r>
            <w:r w:rsidRPr="00AD2F1C">
              <w:rPr>
                <w:rStyle w:val="skrift-hevet"/>
              </w:rPr>
              <w:t>6</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46BF9FDF" w14:textId="77777777" w:rsidR="00000000" w:rsidRPr="00AD2F1C" w:rsidRDefault="00E01EBB" w:rsidP="00D665B1">
            <w:pPr>
              <w:jc w:val="right"/>
            </w:pPr>
            <w:r w:rsidRPr="00AD2F1C">
              <w:t>2,395</w:t>
            </w:r>
          </w:p>
        </w:tc>
        <w:tc>
          <w:tcPr>
            <w:tcW w:w="1417" w:type="dxa"/>
            <w:tcBorders>
              <w:top w:val="nil"/>
              <w:left w:val="nil"/>
              <w:bottom w:val="nil"/>
              <w:right w:val="nil"/>
            </w:tcBorders>
            <w:tcMar>
              <w:top w:w="128" w:type="dxa"/>
              <w:left w:w="43" w:type="dxa"/>
              <w:bottom w:w="43" w:type="dxa"/>
              <w:right w:w="43" w:type="dxa"/>
            </w:tcMar>
            <w:vAlign w:val="bottom"/>
          </w:tcPr>
          <w:p w14:paraId="40650B5F" w14:textId="77777777" w:rsidR="00000000" w:rsidRPr="00AD2F1C" w:rsidRDefault="00E01EBB" w:rsidP="00D665B1">
            <w:pPr>
              <w:jc w:val="right"/>
            </w:pPr>
            <w:r w:rsidRPr="00AD2F1C">
              <w:t>2,185</w:t>
            </w:r>
          </w:p>
        </w:tc>
      </w:tr>
      <w:tr w:rsidR="00000000" w:rsidRPr="00AD2F1C" w14:paraId="279A9A6E"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588719E6" w14:textId="77777777" w:rsidR="00000000" w:rsidRPr="00AD2F1C" w:rsidRDefault="00E01EBB" w:rsidP="00AD2F1C">
            <w:r w:rsidRPr="00AD2F1C">
              <w:t>Continue the CO</w:t>
            </w:r>
            <w:r w:rsidRPr="00AD2F1C">
              <w:rPr>
                <w:rStyle w:val="skrift-senket"/>
              </w:rPr>
              <w:t>2</w:t>
            </w:r>
            <w:r w:rsidRPr="00AD2F1C">
              <w:t xml:space="preserve"> tax rates on natural gas and LPG to</w:t>
            </w:r>
            <w:r w:rsidRPr="00AD2F1C">
              <w:t xml:space="preserve"> the greenhouse industry nominally</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1F96C63" w14:textId="77777777" w:rsidR="00000000" w:rsidRPr="00AD2F1C" w:rsidRDefault="00E01EBB" w:rsidP="00D665B1">
            <w:pPr>
              <w:jc w:val="right"/>
            </w:pPr>
            <w:r w:rsidRPr="00AD2F1C">
              <w:t>-1</w:t>
            </w:r>
          </w:p>
        </w:tc>
        <w:tc>
          <w:tcPr>
            <w:tcW w:w="1417" w:type="dxa"/>
            <w:tcBorders>
              <w:top w:val="nil"/>
              <w:left w:val="nil"/>
              <w:bottom w:val="nil"/>
              <w:right w:val="nil"/>
            </w:tcBorders>
            <w:tcMar>
              <w:top w:w="128" w:type="dxa"/>
              <w:left w:w="43" w:type="dxa"/>
              <w:bottom w:w="43" w:type="dxa"/>
              <w:right w:w="43" w:type="dxa"/>
            </w:tcMar>
            <w:vAlign w:val="bottom"/>
          </w:tcPr>
          <w:p w14:paraId="68BFF804" w14:textId="77777777" w:rsidR="00000000" w:rsidRPr="00AD2F1C" w:rsidRDefault="00E01EBB" w:rsidP="00D665B1">
            <w:pPr>
              <w:jc w:val="right"/>
            </w:pPr>
            <w:r w:rsidRPr="00AD2F1C">
              <w:t>-1</w:t>
            </w:r>
          </w:p>
        </w:tc>
      </w:tr>
      <w:tr w:rsidR="00000000" w:rsidRPr="00AD2F1C" w14:paraId="75580468"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712333CB" w14:textId="77777777" w:rsidR="00000000" w:rsidRPr="00AD2F1C" w:rsidRDefault="00E01EBB" w:rsidP="00AD2F1C">
            <w:r w:rsidRPr="00AD2F1C">
              <w:lastRenderedPageBreak/>
              <w:t>Increase and differentiate the tax on waste incineration</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E86D7AC" w14:textId="77777777" w:rsidR="00000000" w:rsidRPr="00AD2F1C" w:rsidRDefault="00E01EBB" w:rsidP="00D665B1">
            <w:pPr>
              <w:jc w:val="right"/>
            </w:pPr>
            <w:r w:rsidRPr="00AD2F1C">
              <w:t>190</w:t>
            </w:r>
          </w:p>
        </w:tc>
        <w:tc>
          <w:tcPr>
            <w:tcW w:w="1417" w:type="dxa"/>
            <w:tcBorders>
              <w:top w:val="nil"/>
              <w:left w:val="nil"/>
              <w:bottom w:val="nil"/>
              <w:right w:val="nil"/>
            </w:tcBorders>
            <w:tcMar>
              <w:top w:w="128" w:type="dxa"/>
              <w:left w:w="43" w:type="dxa"/>
              <w:bottom w:w="43" w:type="dxa"/>
              <w:right w:w="43" w:type="dxa"/>
            </w:tcMar>
            <w:vAlign w:val="bottom"/>
          </w:tcPr>
          <w:p w14:paraId="460CD519" w14:textId="77777777" w:rsidR="00000000" w:rsidRPr="00AD2F1C" w:rsidRDefault="00E01EBB" w:rsidP="00D665B1">
            <w:pPr>
              <w:jc w:val="right"/>
            </w:pPr>
            <w:r w:rsidRPr="00AD2F1C">
              <w:t>180</w:t>
            </w:r>
          </w:p>
        </w:tc>
      </w:tr>
      <w:tr w:rsidR="00000000" w:rsidRPr="00AD2F1C" w14:paraId="22B7E7D0"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4CAE124D" w14:textId="77777777" w:rsidR="00000000" w:rsidRPr="00AD2F1C" w:rsidRDefault="00E01EBB" w:rsidP="00AD2F1C">
            <w:r w:rsidRPr="00AD2F1C">
              <w:t>Introduce tax on SF</w:t>
            </w:r>
            <w:r w:rsidRPr="00AD2F1C">
              <w:rPr>
                <w:rStyle w:val="skrift-senket"/>
              </w:rPr>
              <w:t>6</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4D00EC03" w14:textId="77777777" w:rsidR="00000000" w:rsidRPr="00AD2F1C" w:rsidRDefault="00E01EBB" w:rsidP="00D665B1">
            <w:pPr>
              <w:jc w:val="right"/>
            </w:pPr>
            <w:r w:rsidRPr="00AD2F1C">
              <w:t>50</w:t>
            </w:r>
          </w:p>
        </w:tc>
        <w:tc>
          <w:tcPr>
            <w:tcW w:w="1417" w:type="dxa"/>
            <w:tcBorders>
              <w:top w:val="nil"/>
              <w:left w:val="nil"/>
              <w:bottom w:val="nil"/>
              <w:right w:val="nil"/>
            </w:tcBorders>
            <w:tcMar>
              <w:top w:w="128" w:type="dxa"/>
              <w:left w:w="43" w:type="dxa"/>
              <w:bottom w:w="43" w:type="dxa"/>
              <w:right w:w="43" w:type="dxa"/>
            </w:tcMar>
            <w:vAlign w:val="bottom"/>
          </w:tcPr>
          <w:p w14:paraId="376B1957" w14:textId="77777777" w:rsidR="00000000" w:rsidRPr="00AD2F1C" w:rsidRDefault="00E01EBB" w:rsidP="00D665B1">
            <w:pPr>
              <w:jc w:val="right"/>
            </w:pPr>
            <w:r w:rsidRPr="00AD2F1C">
              <w:t>45</w:t>
            </w:r>
          </w:p>
        </w:tc>
      </w:tr>
      <w:tr w:rsidR="00000000" w:rsidRPr="00AD2F1C" w14:paraId="35413DDA"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0444DBCD" w14:textId="77777777" w:rsidR="00000000" w:rsidRPr="00AD2F1C" w:rsidRDefault="00E01EBB" w:rsidP="00AD2F1C">
            <w:r w:rsidRPr="00AD2F1C">
              <w:t>Increase the sales requirement in road traffic (from 15.5 to 17 per cent)</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0B0F4A7" w14:textId="77777777" w:rsidR="00000000" w:rsidRPr="00AD2F1C" w:rsidRDefault="00E01EBB" w:rsidP="00D665B1">
            <w:pPr>
              <w:jc w:val="right"/>
            </w:pPr>
            <w:r w:rsidRPr="00AD2F1C">
              <w:t>-140</w:t>
            </w:r>
          </w:p>
        </w:tc>
        <w:tc>
          <w:tcPr>
            <w:tcW w:w="1417" w:type="dxa"/>
            <w:tcBorders>
              <w:top w:val="nil"/>
              <w:left w:val="nil"/>
              <w:bottom w:val="nil"/>
              <w:right w:val="nil"/>
            </w:tcBorders>
            <w:tcMar>
              <w:top w:w="128" w:type="dxa"/>
              <w:left w:w="43" w:type="dxa"/>
              <w:bottom w:w="43" w:type="dxa"/>
              <w:right w:w="43" w:type="dxa"/>
            </w:tcMar>
            <w:vAlign w:val="bottom"/>
          </w:tcPr>
          <w:p w14:paraId="7FA698CF" w14:textId="77777777" w:rsidR="00000000" w:rsidRPr="00AD2F1C" w:rsidRDefault="00E01EBB" w:rsidP="00D665B1">
            <w:pPr>
              <w:jc w:val="right"/>
            </w:pPr>
            <w:r w:rsidRPr="00AD2F1C">
              <w:t>-125</w:t>
            </w:r>
          </w:p>
        </w:tc>
      </w:tr>
      <w:tr w:rsidR="00000000" w:rsidRPr="00AD2F1C" w14:paraId="0DBD3D35"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22EEA964" w14:textId="77777777" w:rsidR="00000000" w:rsidRPr="00AD2F1C" w:rsidRDefault="00E01EBB" w:rsidP="00AD2F1C">
            <w:r w:rsidRPr="00AD2F1C">
              <w:t>Reduce the road use duty on mineral oils and biodiesel</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8E528F6" w14:textId="77777777" w:rsidR="00000000" w:rsidRPr="00AD2F1C" w:rsidRDefault="00E01EBB" w:rsidP="00D665B1">
            <w:pPr>
              <w:jc w:val="right"/>
            </w:pPr>
            <w:r w:rsidRPr="00AD2F1C">
              <w:t>-1,620</w:t>
            </w:r>
          </w:p>
        </w:tc>
        <w:tc>
          <w:tcPr>
            <w:tcW w:w="1417" w:type="dxa"/>
            <w:tcBorders>
              <w:top w:val="nil"/>
              <w:left w:val="nil"/>
              <w:bottom w:val="nil"/>
              <w:right w:val="nil"/>
            </w:tcBorders>
            <w:tcMar>
              <w:top w:w="128" w:type="dxa"/>
              <w:left w:w="43" w:type="dxa"/>
              <w:bottom w:w="43" w:type="dxa"/>
              <w:right w:w="43" w:type="dxa"/>
            </w:tcMar>
            <w:vAlign w:val="bottom"/>
          </w:tcPr>
          <w:p w14:paraId="4A6131B8" w14:textId="77777777" w:rsidR="00000000" w:rsidRPr="00AD2F1C" w:rsidRDefault="00E01EBB" w:rsidP="00D665B1">
            <w:pPr>
              <w:jc w:val="right"/>
            </w:pPr>
            <w:r w:rsidRPr="00AD2F1C">
              <w:t>-1,490</w:t>
            </w:r>
          </w:p>
        </w:tc>
      </w:tr>
      <w:tr w:rsidR="00000000" w:rsidRPr="00AD2F1C" w14:paraId="26ED59EA"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2FE1DA2B" w14:textId="77777777" w:rsidR="00000000" w:rsidRPr="00AD2F1C" w:rsidRDefault="00E01EBB" w:rsidP="00AD2F1C">
            <w:r w:rsidRPr="00AD2F1C">
              <w:t>Reduce the road use duty on petrol</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67B7B24" w14:textId="77777777" w:rsidR="00000000" w:rsidRPr="00AD2F1C" w:rsidRDefault="00E01EBB" w:rsidP="00D665B1">
            <w:pPr>
              <w:jc w:val="right"/>
            </w:pPr>
            <w:r w:rsidRPr="00AD2F1C">
              <w:t>-260</w:t>
            </w:r>
          </w:p>
        </w:tc>
        <w:tc>
          <w:tcPr>
            <w:tcW w:w="1417" w:type="dxa"/>
            <w:tcBorders>
              <w:top w:val="nil"/>
              <w:left w:val="nil"/>
              <w:bottom w:val="nil"/>
              <w:right w:val="nil"/>
            </w:tcBorders>
            <w:tcMar>
              <w:top w:w="128" w:type="dxa"/>
              <w:left w:w="43" w:type="dxa"/>
              <w:bottom w:w="43" w:type="dxa"/>
              <w:right w:w="43" w:type="dxa"/>
            </w:tcMar>
            <w:vAlign w:val="bottom"/>
          </w:tcPr>
          <w:p w14:paraId="4A2FCD8C" w14:textId="77777777" w:rsidR="00000000" w:rsidRPr="00AD2F1C" w:rsidRDefault="00E01EBB" w:rsidP="00D665B1">
            <w:pPr>
              <w:jc w:val="right"/>
            </w:pPr>
            <w:r w:rsidRPr="00AD2F1C">
              <w:t>-240</w:t>
            </w:r>
          </w:p>
        </w:tc>
      </w:tr>
      <w:tr w:rsidR="00000000" w:rsidRPr="00AD2F1C" w14:paraId="729CE3FA"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7A9F289E" w14:textId="77777777" w:rsidR="00000000" w:rsidRPr="00AD2F1C" w:rsidRDefault="00E01EBB" w:rsidP="00AD2F1C">
            <w:r w:rsidRPr="00AD2F1C">
              <w:t xml:space="preserve">Introduce sales requirement for biofuels for </w:t>
            </w:r>
            <w:proofErr w:type="spellStart"/>
            <w:proofErr w:type="gramStart"/>
            <w:r w:rsidRPr="00AD2F1C">
              <w:t>non road</w:t>
            </w:r>
            <w:proofErr w:type="spellEnd"/>
            <w:proofErr w:type="gramEnd"/>
            <w:r w:rsidRPr="00AD2F1C">
              <w:t>-going machines (7 per cent)</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46E62198" w14:textId="77777777" w:rsidR="00000000" w:rsidRPr="00AD2F1C" w:rsidRDefault="00E01EBB" w:rsidP="00D665B1">
            <w:pPr>
              <w:jc w:val="right"/>
            </w:pPr>
            <w:r w:rsidRPr="00AD2F1C">
              <w:t>-160</w:t>
            </w:r>
          </w:p>
        </w:tc>
        <w:tc>
          <w:tcPr>
            <w:tcW w:w="1417" w:type="dxa"/>
            <w:tcBorders>
              <w:top w:val="nil"/>
              <w:left w:val="nil"/>
              <w:bottom w:val="nil"/>
              <w:right w:val="nil"/>
            </w:tcBorders>
            <w:tcMar>
              <w:top w:w="128" w:type="dxa"/>
              <w:left w:w="43" w:type="dxa"/>
              <w:bottom w:w="43" w:type="dxa"/>
              <w:right w:w="43" w:type="dxa"/>
            </w:tcMar>
            <w:vAlign w:val="bottom"/>
          </w:tcPr>
          <w:p w14:paraId="05A3A927" w14:textId="77777777" w:rsidR="00000000" w:rsidRPr="00AD2F1C" w:rsidRDefault="00E01EBB" w:rsidP="00D665B1">
            <w:pPr>
              <w:jc w:val="right"/>
            </w:pPr>
            <w:r w:rsidRPr="00AD2F1C">
              <w:t>-140</w:t>
            </w:r>
          </w:p>
        </w:tc>
      </w:tr>
      <w:tr w:rsidR="00000000" w:rsidRPr="00AD2F1C" w14:paraId="447F64EF"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07E2F179" w14:textId="77777777" w:rsidR="00000000" w:rsidRPr="00AD2F1C" w:rsidRDefault="00E01EBB" w:rsidP="00AD2F1C">
            <w:r w:rsidRPr="00AD2F1C">
              <w:t>Reduce the base tax on mineral oils by 80 per cent and expand the tax to include biodiesel</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85667FB" w14:textId="77777777" w:rsidR="00000000" w:rsidRPr="00AD2F1C" w:rsidRDefault="00E01EBB" w:rsidP="00D665B1">
            <w:pPr>
              <w:jc w:val="right"/>
            </w:pPr>
            <w:r w:rsidRPr="00AD2F1C">
              <w:t>-1,450</w:t>
            </w:r>
          </w:p>
        </w:tc>
        <w:tc>
          <w:tcPr>
            <w:tcW w:w="1417" w:type="dxa"/>
            <w:tcBorders>
              <w:top w:val="nil"/>
              <w:left w:val="nil"/>
              <w:bottom w:val="nil"/>
              <w:right w:val="nil"/>
            </w:tcBorders>
            <w:tcMar>
              <w:top w:w="128" w:type="dxa"/>
              <w:left w:w="43" w:type="dxa"/>
              <w:bottom w:w="43" w:type="dxa"/>
              <w:right w:w="43" w:type="dxa"/>
            </w:tcMar>
            <w:vAlign w:val="bottom"/>
          </w:tcPr>
          <w:p w14:paraId="15DFC46E" w14:textId="77777777" w:rsidR="00000000" w:rsidRPr="00AD2F1C" w:rsidRDefault="00E01EBB" w:rsidP="00D665B1">
            <w:pPr>
              <w:jc w:val="right"/>
            </w:pPr>
            <w:r w:rsidRPr="00AD2F1C">
              <w:t>-1,350</w:t>
            </w:r>
          </w:p>
        </w:tc>
      </w:tr>
      <w:tr w:rsidR="00000000" w:rsidRPr="00AD2F1C" w14:paraId="77E76083"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6500EC5" w14:textId="77777777" w:rsidR="00000000" w:rsidRPr="00AD2F1C" w:rsidRDefault="00E01EBB" w:rsidP="00AD2F1C">
            <w:r w:rsidRPr="00AD2F1C">
              <w:t>The road use duty on LPG and natural gas is set at the same level as the road use duty on mineral oils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85395A0" w14:textId="77777777" w:rsidR="00000000" w:rsidRPr="00AD2F1C" w:rsidRDefault="00E01EBB" w:rsidP="00D665B1">
            <w:pPr>
              <w:jc w:val="right"/>
            </w:pPr>
            <w:r w:rsidRPr="00AD2F1C">
              <w:t>0</w:t>
            </w:r>
          </w:p>
        </w:tc>
        <w:tc>
          <w:tcPr>
            <w:tcW w:w="1417" w:type="dxa"/>
            <w:tcBorders>
              <w:top w:val="nil"/>
              <w:left w:val="nil"/>
              <w:bottom w:val="nil"/>
              <w:right w:val="nil"/>
            </w:tcBorders>
            <w:tcMar>
              <w:top w:w="128" w:type="dxa"/>
              <w:left w:w="43" w:type="dxa"/>
              <w:bottom w:w="43" w:type="dxa"/>
              <w:right w:w="43" w:type="dxa"/>
            </w:tcMar>
            <w:vAlign w:val="bottom"/>
          </w:tcPr>
          <w:p w14:paraId="299FF0D8" w14:textId="77777777" w:rsidR="00000000" w:rsidRPr="00AD2F1C" w:rsidRDefault="00E01EBB" w:rsidP="00D665B1">
            <w:pPr>
              <w:jc w:val="right"/>
            </w:pPr>
            <w:r w:rsidRPr="00AD2F1C">
              <w:t>0</w:t>
            </w:r>
          </w:p>
        </w:tc>
      </w:tr>
      <w:tr w:rsidR="00000000" w:rsidRPr="00AD2F1C" w14:paraId="63CDAC9A"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026E7DD3" w14:textId="77777777" w:rsidR="00000000" w:rsidRPr="00AD2F1C" w:rsidRDefault="00E01EBB" w:rsidP="00AD2F1C">
            <w:r w:rsidRPr="00AD2F1C">
              <w:t>Introduce a new weight component in the one-off registration tax for passenger vehicles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3DDC16C" w14:textId="77777777" w:rsidR="00000000" w:rsidRPr="00AD2F1C" w:rsidRDefault="00E01EBB" w:rsidP="00D665B1">
            <w:pPr>
              <w:jc w:val="right"/>
            </w:pPr>
            <w:r w:rsidRPr="00AD2F1C">
              <w:t>2,360</w:t>
            </w:r>
          </w:p>
        </w:tc>
        <w:tc>
          <w:tcPr>
            <w:tcW w:w="1417" w:type="dxa"/>
            <w:tcBorders>
              <w:top w:val="nil"/>
              <w:left w:val="nil"/>
              <w:bottom w:val="nil"/>
              <w:right w:val="nil"/>
            </w:tcBorders>
            <w:tcMar>
              <w:top w:w="128" w:type="dxa"/>
              <w:left w:w="43" w:type="dxa"/>
              <w:bottom w:w="43" w:type="dxa"/>
              <w:right w:w="43" w:type="dxa"/>
            </w:tcMar>
            <w:vAlign w:val="bottom"/>
          </w:tcPr>
          <w:p w14:paraId="4D5227CC" w14:textId="77777777" w:rsidR="00000000" w:rsidRPr="00AD2F1C" w:rsidRDefault="00E01EBB" w:rsidP="00D665B1">
            <w:pPr>
              <w:jc w:val="right"/>
            </w:pPr>
            <w:r w:rsidRPr="00AD2F1C">
              <w:t>2,160</w:t>
            </w:r>
          </w:p>
        </w:tc>
      </w:tr>
      <w:tr w:rsidR="00000000" w:rsidRPr="00AD2F1C" w14:paraId="6E5B71B9"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4637492" w14:textId="77777777" w:rsidR="00000000" w:rsidRPr="00AD2F1C" w:rsidRDefault="00E01EBB" w:rsidP="00AD2F1C">
            <w:r w:rsidRPr="00AD2F1C">
              <w:t>Increase the CO</w:t>
            </w:r>
            <w:r w:rsidRPr="00AD2F1C">
              <w:rPr>
                <w:rStyle w:val="skrift-senket"/>
              </w:rPr>
              <w:t>2</w:t>
            </w:r>
            <w:r w:rsidRPr="00AD2F1C">
              <w:t xml:space="preserve"> component in the one-off reg</w:t>
            </w:r>
            <w:r w:rsidRPr="00AD2F1C">
              <w:t>istration tax for passenger vehicles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67C0311" w14:textId="77777777" w:rsidR="00000000" w:rsidRPr="00AD2F1C" w:rsidRDefault="00E01EBB" w:rsidP="00D665B1">
            <w:pPr>
              <w:jc w:val="right"/>
            </w:pPr>
            <w:r w:rsidRPr="00AD2F1C">
              <w:t>65</w:t>
            </w:r>
          </w:p>
        </w:tc>
        <w:tc>
          <w:tcPr>
            <w:tcW w:w="1417" w:type="dxa"/>
            <w:tcBorders>
              <w:top w:val="nil"/>
              <w:left w:val="nil"/>
              <w:bottom w:val="nil"/>
              <w:right w:val="nil"/>
            </w:tcBorders>
            <w:tcMar>
              <w:top w:w="128" w:type="dxa"/>
              <w:left w:w="43" w:type="dxa"/>
              <w:bottom w:w="43" w:type="dxa"/>
              <w:right w:w="43" w:type="dxa"/>
            </w:tcMar>
            <w:vAlign w:val="bottom"/>
          </w:tcPr>
          <w:p w14:paraId="6E8E90F1" w14:textId="77777777" w:rsidR="00000000" w:rsidRPr="00AD2F1C" w:rsidRDefault="00E01EBB" w:rsidP="00D665B1">
            <w:pPr>
              <w:jc w:val="right"/>
            </w:pPr>
            <w:r w:rsidRPr="00AD2F1C">
              <w:t>60</w:t>
            </w:r>
          </w:p>
        </w:tc>
      </w:tr>
      <w:tr w:rsidR="00000000" w:rsidRPr="00AD2F1C" w14:paraId="005490DE"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4526AFEE" w14:textId="77777777" w:rsidR="00000000" w:rsidRPr="00AD2F1C" w:rsidRDefault="00E01EBB" w:rsidP="00AD2F1C">
            <w:r w:rsidRPr="00AD2F1C">
              <w:t>Reduce the weight deduction in the one-off registration tax for rechargeable hybrid vehicles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783822B0" w14:textId="77777777" w:rsidR="00000000" w:rsidRPr="00AD2F1C" w:rsidRDefault="00E01EBB" w:rsidP="00D665B1">
            <w:pPr>
              <w:jc w:val="right"/>
            </w:pPr>
            <w:r w:rsidRPr="00AD2F1C">
              <w:t>75</w:t>
            </w:r>
          </w:p>
        </w:tc>
        <w:tc>
          <w:tcPr>
            <w:tcW w:w="1417" w:type="dxa"/>
            <w:tcBorders>
              <w:top w:val="nil"/>
              <w:left w:val="nil"/>
              <w:bottom w:val="nil"/>
              <w:right w:val="nil"/>
            </w:tcBorders>
            <w:tcMar>
              <w:top w:w="128" w:type="dxa"/>
              <w:left w:w="43" w:type="dxa"/>
              <w:bottom w:w="43" w:type="dxa"/>
              <w:right w:w="43" w:type="dxa"/>
            </w:tcMar>
            <w:vAlign w:val="bottom"/>
          </w:tcPr>
          <w:p w14:paraId="1C97A2FD" w14:textId="77777777" w:rsidR="00000000" w:rsidRPr="00AD2F1C" w:rsidRDefault="00E01EBB" w:rsidP="00D665B1">
            <w:pPr>
              <w:jc w:val="right"/>
            </w:pPr>
            <w:r w:rsidRPr="00AD2F1C">
              <w:t>70</w:t>
            </w:r>
          </w:p>
        </w:tc>
      </w:tr>
      <w:tr w:rsidR="00000000" w:rsidRPr="00AD2F1C" w14:paraId="16F88C27"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474636AA" w14:textId="77777777" w:rsidR="00000000" w:rsidRPr="00AD2F1C" w:rsidRDefault="00E01EBB" w:rsidP="00AD2F1C">
            <w:r w:rsidRPr="00AD2F1C">
              <w:t>Discontinue reduced rate in the re-registration tax for electric vehicles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BAC036E" w14:textId="77777777" w:rsidR="00000000" w:rsidRPr="00AD2F1C" w:rsidRDefault="00E01EBB" w:rsidP="00D665B1">
            <w:pPr>
              <w:jc w:val="right"/>
            </w:pPr>
            <w:r w:rsidRPr="00AD2F1C">
              <w:t>250</w:t>
            </w:r>
          </w:p>
        </w:tc>
        <w:tc>
          <w:tcPr>
            <w:tcW w:w="1417" w:type="dxa"/>
            <w:tcBorders>
              <w:top w:val="nil"/>
              <w:left w:val="nil"/>
              <w:bottom w:val="nil"/>
              <w:right w:val="nil"/>
            </w:tcBorders>
            <w:tcMar>
              <w:top w:w="128" w:type="dxa"/>
              <w:left w:w="43" w:type="dxa"/>
              <w:bottom w:w="43" w:type="dxa"/>
              <w:right w:w="43" w:type="dxa"/>
            </w:tcMar>
            <w:vAlign w:val="bottom"/>
          </w:tcPr>
          <w:p w14:paraId="410C7BDC" w14:textId="77777777" w:rsidR="00000000" w:rsidRPr="00AD2F1C" w:rsidRDefault="00E01EBB" w:rsidP="00D665B1">
            <w:pPr>
              <w:jc w:val="right"/>
            </w:pPr>
            <w:r w:rsidRPr="00AD2F1C">
              <w:t>250</w:t>
            </w:r>
          </w:p>
        </w:tc>
      </w:tr>
      <w:tr w:rsidR="00000000" w:rsidRPr="00AD2F1C" w14:paraId="0E63C2FD"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582576DA" w14:textId="77777777" w:rsidR="00000000" w:rsidRPr="00AD2F1C" w:rsidRDefault="00E01EBB" w:rsidP="00AD2F1C">
            <w:r w:rsidRPr="00AD2F1C">
              <w:rPr>
                <w:rStyle w:val="halvfet0"/>
              </w:rPr>
              <w:t xml:space="preserve">Value </w:t>
            </w:r>
            <w:proofErr w:type="spellStart"/>
            <w:r w:rsidRPr="00AD2F1C">
              <w:rPr>
                <w:rStyle w:val="halvfet0"/>
              </w:rPr>
              <w:t>added</w:t>
            </w:r>
            <w:proofErr w:type="spellEnd"/>
            <w:r w:rsidRPr="00AD2F1C">
              <w:rPr>
                <w:rStyle w:val="halvfet0"/>
              </w:rPr>
              <w:t xml:space="preserve"> </w:t>
            </w:r>
            <w:proofErr w:type="spellStart"/>
            <w:r w:rsidRPr="00AD2F1C">
              <w:rPr>
                <w:rStyle w:val="halvfet0"/>
              </w:rPr>
              <w:t>tax</w:t>
            </w:r>
            <w:proofErr w:type="spellEnd"/>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04D7C5D" w14:textId="77777777" w:rsidR="00000000" w:rsidRPr="00AD2F1C" w:rsidRDefault="00E01EBB" w:rsidP="00D665B1">
            <w:pPr>
              <w:jc w:val="right"/>
            </w:pPr>
            <w:r w:rsidRPr="00AD2F1C">
              <w:rPr>
                <w:rStyle w:val="halvfet0"/>
              </w:rPr>
              <w:t>1,700</w:t>
            </w:r>
          </w:p>
        </w:tc>
        <w:tc>
          <w:tcPr>
            <w:tcW w:w="1417" w:type="dxa"/>
            <w:tcBorders>
              <w:top w:val="nil"/>
              <w:left w:val="nil"/>
              <w:bottom w:val="nil"/>
              <w:right w:val="nil"/>
            </w:tcBorders>
            <w:tcMar>
              <w:top w:w="128" w:type="dxa"/>
              <w:left w:w="43" w:type="dxa"/>
              <w:bottom w:w="43" w:type="dxa"/>
              <w:right w:w="43" w:type="dxa"/>
            </w:tcMar>
            <w:vAlign w:val="bottom"/>
          </w:tcPr>
          <w:p w14:paraId="27A8B63B" w14:textId="77777777" w:rsidR="00000000" w:rsidRPr="00AD2F1C" w:rsidRDefault="00E01EBB" w:rsidP="00D665B1">
            <w:pPr>
              <w:jc w:val="right"/>
            </w:pPr>
            <w:r w:rsidRPr="00AD2F1C">
              <w:rPr>
                <w:rStyle w:val="halvfet0"/>
              </w:rPr>
              <w:t>1,400</w:t>
            </w:r>
          </w:p>
        </w:tc>
      </w:tr>
      <w:tr w:rsidR="00000000" w:rsidRPr="00AD2F1C" w14:paraId="64EBB854"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243C1750" w14:textId="77777777" w:rsidR="00000000" w:rsidRPr="00AD2F1C" w:rsidRDefault="00E01EBB" w:rsidP="00AD2F1C">
            <w:r w:rsidRPr="00AD2F1C">
              <w:t>Introduce value added tax for electric vehicles for purchase prices exceeding NOK 500,000</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305722C4" w14:textId="77777777" w:rsidR="00000000" w:rsidRPr="00AD2F1C" w:rsidRDefault="00E01EBB" w:rsidP="00D665B1">
            <w:pPr>
              <w:jc w:val="right"/>
            </w:pPr>
            <w:r w:rsidRPr="00AD2F1C">
              <w:t>1,200</w:t>
            </w:r>
          </w:p>
        </w:tc>
        <w:tc>
          <w:tcPr>
            <w:tcW w:w="1417" w:type="dxa"/>
            <w:tcBorders>
              <w:top w:val="nil"/>
              <w:left w:val="nil"/>
              <w:bottom w:val="nil"/>
              <w:right w:val="nil"/>
            </w:tcBorders>
            <w:tcMar>
              <w:top w:w="128" w:type="dxa"/>
              <w:left w:w="43" w:type="dxa"/>
              <w:bottom w:w="43" w:type="dxa"/>
              <w:right w:w="43" w:type="dxa"/>
            </w:tcMar>
            <w:vAlign w:val="bottom"/>
          </w:tcPr>
          <w:p w14:paraId="19DD96B7" w14:textId="77777777" w:rsidR="00000000" w:rsidRPr="00AD2F1C" w:rsidRDefault="00E01EBB" w:rsidP="00D665B1">
            <w:pPr>
              <w:jc w:val="right"/>
            </w:pPr>
            <w:r w:rsidRPr="00AD2F1C">
              <w:t>1,000</w:t>
            </w:r>
          </w:p>
        </w:tc>
      </w:tr>
      <w:tr w:rsidR="00000000" w:rsidRPr="00AD2F1C" w14:paraId="1F85F89B"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420B6427" w14:textId="77777777" w:rsidR="00000000" w:rsidRPr="00AD2F1C" w:rsidRDefault="00E01EBB" w:rsidP="00AD2F1C">
            <w:r w:rsidRPr="00AD2F1C">
              <w:t>Introduce a rule for deferred timing of value added tax for disputed claims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4A0E0CC0" w14:textId="77777777" w:rsidR="00000000" w:rsidRPr="00AD2F1C" w:rsidRDefault="00E01EBB" w:rsidP="00D665B1">
            <w:pPr>
              <w:jc w:val="right"/>
            </w:pPr>
            <w:r w:rsidRPr="00AD2F1C">
              <w:t>-100</w:t>
            </w:r>
          </w:p>
        </w:tc>
        <w:tc>
          <w:tcPr>
            <w:tcW w:w="1417" w:type="dxa"/>
            <w:tcBorders>
              <w:top w:val="nil"/>
              <w:left w:val="nil"/>
              <w:bottom w:val="nil"/>
              <w:right w:val="nil"/>
            </w:tcBorders>
            <w:tcMar>
              <w:top w:w="128" w:type="dxa"/>
              <w:left w:w="43" w:type="dxa"/>
              <w:bottom w:w="43" w:type="dxa"/>
              <w:right w:w="43" w:type="dxa"/>
            </w:tcMar>
            <w:vAlign w:val="bottom"/>
          </w:tcPr>
          <w:p w14:paraId="180C00C3" w14:textId="77777777" w:rsidR="00000000" w:rsidRPr="00AD2F1C" w:rsidRDefault="00E01EBB" w:rsidP="00D665B1">
            <w:pPr>
              <w:jc w:val="right"/>
            </w:pPr>
            <w:r w:rsidRPr="00AD2F1C">
              <w:t>-100</w:t>
            </w:r>
          </w:p>
        </w:tc>
      </w:tr>
      <w:tr w:rsidR="00000000" w:rsidRPr="00AD2F1C" w14:paraId="486BAC4A"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719F1BE3" w14:textId="77777777" w:rsidR="00000000" w:rsidRPr="00AD2F1C" w:rsidRDefault="00E01EBB" w:rsidP="00AD2F1C">
            <w:r w:rsidRPr="00AD2F1C">
              <w:t>Abolish the exemption from value added tax for electronic news services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7FFDBB89" w14:textId="77777777" w:rsidR="00000000" w:rsidRPr="00AD2F1C" w:rsidRDefault="00E01EBB" w:rsidP="00D665B1">
            <w:pPr>
              <w:jc w:val="right"/>
            </w:pPr>
            <w:r w:rsidRPr="00AD2F1C">
              <w:t>600</w:t>
            </w:r>
          </w:p>
        </w:tc>
        <w:tc>
          <w:tcPr>
            <w:tcW w:w="1417" w:type="dxa"/>
            <w:tcBorders>
              <w:top w:val="nil"/>
              <w:left w:val="nil"/>
              <w:bottom w:val="nil"/>
              <w:right w:val="nil"/>
            </w:tcBorders>
            <w:tcMar>
              <w:top w:w="128" w:type="dxa"/>
              <w:left w:w="43" w:type="dxa"/>
              <w:bottom w:w="43" w:type="dxa"/>
              <w:right w:w="43" w:type="dxa"/>
            </w:tcMar>
            <w:vAlign w:val="bottom"/>
          </w:tcPr>
          <w:p w14:paraId="44108283" w14:textId="77777777" w:rsidR="00000000" w:rsidRPr="00AD2F1C" w:rsidRDefault="00E01EBB" w:rsidP="00D665B1">
            <w:pPr>
              <w:jc w:val="right"/>
            </w:pPr>
            <w:r w:rsidRPr="00AD2F1C">
              <w:t>500</w:t>
            </w:r>
          </w:p>
        </w:tc>
      </w:tr>
      <w:tr w:rsidR="00000000" w:rsidRPr="00AD2F1C" w14:paraId="225C0C7D"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65BD5E69" w14:textId="77777777" w:rsidR="00000000" w:rsidRPr="00AD2F1C" w:rsidRDefault="00E01EBB" w:rsidP="00AD2F1C">
            <w:r w:rsidRPr="00AD2F1C">
              <w:rPr>
                <w:rStyle w:val="halvfet0"/>
              </w:rPr>
              <w:lastRenderedPageBreak/>
              <w:t>Other taxes and customs duties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CDBBF95" w14:textId="77777777" w:rsidR="00000000" w:rsidRPr="00AD2F1C" w:rsidRDefault="00E01EBB" w:rsidP="00D665B1">
            <w:pPr>
              <w:jc w:val="right"/>
            </w:pPr>
            <w:r w:rsidRPr="00AD2F1C">
              <w:rPr>
                <w:rStyle w:val="halvfet0"/>
              </w:rPr>
              <w:t>1,317</w:t>
            </w:r>
          </w:p>
        </w:tc>
        <w:tc>
          <w:tcPr>
            <w:tcW w:w="1417" w:type="dxa"/>
            <w:tcBorders>
              <w:top w:val="nil"/>
              <w:left w:val="nil"/>
              <w:bottom w:val="nil"/>
              <w:right w:val="nil"/>
            </w:tcBorders>
            <w:tcMar>
              <w:top w:w="128" w:type="dxa"/>
              <w:left w:w="43" w:type="dxa"/>
              <w:bottom w:w="43" w:type="dxa"/>
              <w:right w:w="43" w:type="dxa"/>
            </w:tcMar>
            <w:vAlign w:val="bottom"/>
          </w:tcPr>
          <w:p w14:paraId="05517E04" w14:textId="77777777" w:rsidR="00000000" w:rsidRPr="00AD2F1C" w:rsidRDefault="00E01EBB" w:rsidP="00D665B1">
            <w:pPr>
              <w:jc w:val="right"/>
            </w:pPr>
            <w:r w:rsidRPr="00AD2F1C">
              <w:rPr>
                <w:rStyle w:val="halvfet0"/>
              </w:rPr>
              <w:t>1,113</w:t>
            </w:r>
          </w:p>
        </w:tc>
      </w:tr>
      <w:tr w:rsidR="00000000" w:rsidRPr="00AD2F1C" w14:paraId="23D52B45"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4057D141" w14:textId="77777777" w:rsidR="00000000" w:rsidRPr="00AD2F1C" w:rsidRDefault="00E01EBB" w:rsidP="00AD2F1C">
            <w:r w:rsidRPr="00AD2F1C">
              <w:t>Increase the production tax on the aquaculture industry</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04038D26" w14:textId="77777777" w:rsidR="00000000" w:rsidRPr="00AD2F1C" w:rsidRDefault="00E01EBB" w:rsidP="00D665B1">
            <w:pPr>
              <w:jc w:val="right"/>
            </w:pPr>
            <w:r w:rsidRPr="00AD2F1C">
              <w:t>200</w:t>
            </w:r>
          </w:p>
        </w:tc>
        <w:tc>
          <w:tcPr>
            <w:tcW w:w="1417" w:type="dxa"/>
            <w:tcBorders>
              <w:top w:val="nil"/>
              <w:left w:val="nil"/>
              <w:bottom w:val="nil"/>
              <w:right w:val="nil"/>
            </w:tcBorders>
            <w:tcMar>
              <w:top w:w="128" w:type="dxa"/>
              <w:left w:w="43" w:type="dxa"/>
              <w:bottom w:w="43" w:type="dxa"/>
              <w:right w:w="43" w:type="dxa"/>
            </w:tcMar>
            <w:vAlign w:val="bottom"/>
          </w:tcPr>
          <w:p w14:paraId="174A98D0" w14:textId="77777777" w:rsidR="00000000" w:rsidRPr="00AD2F1C" w:rsidRDefault="00E01EBB" w:rsidP="00D665B1">
            <w:pPr>
              <w:jc w:val="right"/>
            </w:pPr>
            <w:r w:rsidRPr="00AD2F1C">
              <w:t>150</w:t>
            </w:r>
          </w:p>
        </w:tc>
      </w:tr>
      <w:tr w:rsidR="00000000" w:rsidRPr="00AD2F1C" w14:paraId="717449A3" w14:textId="77777777" w:rsidTr="00AD2F1C">
        <w:trPr>
          <w:trHeight w:val="880"/>
        </w:trPr>
        <w:tc>
          <w:tcPr>
            <w:tcW w:w="6237" w:type="dxa"/>
            <w:tcBorders>
              <w:top w:val="nil"/>
              <w:left w:val="nil"/>
              <w:bottom w:val="nil"/>
              <w:right w:val="nil"/>
            </w:tcBorders>
            <w:tcMar>
              <w:top w:w="128" w:type="dxa"/>
              <w:left w:w="43" w:type="dxa"/>
              <w:bottom w:w="43" w:type="dxa"/>
              <w:right w:w="43" w:type="dxa"/>
            </w:tcMar>
          </w:tcPr>
          <w:p w14:paraId="43E9C963" w14:textId="77777777" w:rsidR="00000000" w:rsidRPr="00AD2F1C" w:rsidRDefault="00E01EBB" w:rsidP="00AD2F1C">
            <w:r w:rsidRPr="00AD2F1C">
              <w:t>Tax on onshore wind power (deferred entry into force until 1 July 2022, change to monthly instalments, increase rate to NOK 0.02 per kWh)</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7ADFB434" w14:textId="77777777" w:rsidR="00000000" w:rsidRPr="00AD2F1C" w:rsidRDefault="00E01EBB" w:rsidP="00D665B1">
            <w:pPr>
              <w:jc w:val="right"/>
            </w:pPr>
            <w:r w:rsidRPr="00AD2F1C">
              <w:t>167</w:t>
            </w:r>
          </w:p>
        </w:tc>
        <w:tc>
          <w:tcPr>
            <w:tcW w:w="1417" w:type="dxa"/>
            <w:tcBorders>
              <w:top w:val="nil"/>
              <w:left w:val="nil"/>
              <w:bottom w:val="nil"/>
              <w:right w:val="nil"/>
            </w:tcBorders>
            <w:tcMar>
              <w:top w:w="128" w:type="dxa"/>
              <w:left w:w="43" w:type="dxa"/>
              <w:bottom w:w="43" w:type="dxa"/>
              <w:right w:w="43" w:type="dxa"/>
            </w:tcMar>
            <w:vAlign w:val="bottom"/>
          </w:tcPr>
          <w:p w14:paraId="7311158A" w14:textId="77777777" w:rsidR="00000000" w:rsidRPr="00AD2F1C" w:rsidRDefault="00E01EBB" w:rsidP="00D665B1">
            <w:pPr>
              <w:jc w:val="right"/>
            </w:pPr>
            <w:r w:rsidRPr="00AD2F1C">
              <w:t>153</w:t>
            </w:r>
          </w:p>
        </w:tc>
      </w:tr>
      <w:tr w:rsidR="00000000" w:rsidRPr="00AD2F1C" w14:paraId="2BC7781C"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1539F1D2" w14:textId="77777777" w:rsidR="00000000" w:rsidRPr="00AD2F1C" w:rsidRDefault="00E01EBB" w:rsidP="00AD2F1C">
            <w:r w:rsidRPr="00AD2F1C">
              <w:t>Halve the import quotas for tobacco products brough as luggage</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AFEC5A6" w14:textId="77777777" w:rsidR="00000000" w:rsidRPr="00AD2F1C" w:rsidRDefault="00E01EBB" w:rsidP="00D665B1">
            <w:pPr>
              <w:jc w:val="right"/>
            </w:pPr>
            <w:r w:rsidRPr="00AD2F1C">
              <w:t>800</w:t>
            </w:r>
          </w:p>
        </w:tc>
        <w:tc>
          <w:tcPr>
            <w:tcW w:w="1417" w:type="dxa"/>
            <w:tcBorders>
              <w:top w:val="nil"/>
              <w:left w:val="nil"/>
              <w:bottom w:val="nil"/>
              <w:right w:val="nil"/>
            </w:tcBorders>
            <w:tcMar>
              <w:top w:w="128" w:type="dxa"/>
              <w:left w:w="43" w:type="dxa"/>
              <w:bottom w:w="43" w:type="dxa"/>
              <w:right w:w="43" w:type="dxa"/>
            </w:tcMar>
            <w:vAlign w:val="bottom"/>
          </w:tcPr>
          <w:p w14:paraId="4AF172A1" w14:textId="77777777" w:rsidR="00000000" w:rsidRPr="00AD2F1C" w:rsidRDefault="00E01EBB" w:rsidP="00D665B1">
            <w:pPr>
              <w:jc w:val="right"/>
            </w:pPr>
            <w:r w:rsidRPr="00AD2F1C">
              <w:t>700</w:t>
            </w:r>
          </w:p>
        </w:tc>
      </w:tr>
      <w:tr w:rsidR="00000000" w:rsidRPr="00AD2F1C" w14:paraId="01D91CB2"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1E579A0C" w14:textId="77777777" w:rsidR="00000000" w:rsidRPr="00AD2F1C" w:rsidRDefault="00E01EBB" w:rsidP="00AD2F1C">
            <w:r w:rsidRPr="00AD2F1C">
              <w:t>Discontinue reduced rate of electricity tax for data centres</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1BD89F7" w14:textId="77777777" w:rsidR="00000000" w:rsidRPr="00AD2F1C" w:rsidRDefault="00E01EBB" w:rsidP="00D665B1">
            <w:pPr>
              <w:jc w:val="right"/>
            </w:pPr>
            <w:r w:rsidRPr="00AD2F1C">
              <w:t>150</w:t>
            </w:r>
          </w:p>
        </w:tc>
        <w:tc>
          <w:tcPr>
            <w:tcW w:w="1417" w:type="dxa"/>
            <w:tcBorders>
              <w:top w:val="nil"/>
              <w:left w:val="nil"/>
              <w:bottom w:val="nil"/>
              <w:right w:val="nil"/>
            </w:tcBorders>
            <w:tcMar>
              <w:top w:w="128" w:type="dxa"/>
              <w:left w:w="43" w:type="dxa"/>
              <w:bottom w:w="43" w:type="dxa"/>
              <w:right w:w="43" w:type="dxa"/>
            </w:tcMar>
            <w:vAlign w:val="bottom"/>
          </w:tcPr>
          <w:p w14:paraId="7F6286C4" w14:textId="77777777" w:rsidR="00000000" w:rsidRPr="00AD2F1C" w:rsidRDefault="00E01EBB" w:rsidP="00D665B1">
            <w:pPr>
              <w:jc w:val="right"/>
            </w:pPr>
            <w:r w:rsidRPr="00AD2F1C">
              <w:t>110</w:t>
            </w:r>
          </w:p>
        </w:tc>
      </w:tr>
      <w:tr w:rsidR="00000000" w:rsidRPr="00AD2F1C" w14:paraId="66D746FB"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012E8626" w14:textId="77777777" w:rsidR="00000000" w:rsidRPr="00AD2F1C" w:rsidRDefault="00E01EBB" w:rsidP="00AD2F1C">
            <w:r w:rsidRPr="00AD2F1C">
              <w:rPr>
                <w:rStyle w:val="halvfet0"/>
              </w:rPr>
              <w:t>Sectoral taxes and overpriced fees</w:t>
            </w:r>
            <w:r w:rsidRPr="00AD2F1C">
              <w:t xml:space="preserve"> </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70DD1D19" w14:textId="77777777" w:rsidR="00000000" w:rsidRPr="00AD2F1C" w:rsidRDefault="00E01EBB" w:rsidP="00D665B1">
            <w:pPr>
              <w:jc w:val="right"/>
            </w:pPr>
            <w:r w:rsidRPr="00AD2F1C">
              <w:rPr>
                <w:rStyle w:val="halvfet0"/>
              </w:rPr>
              <w:t>-48</w:t>
            </w:r>
          </w:p>
        </w:tc>
        <w:tc>
          <w:tcPr>
            <w:tcW w:w="1417" w:type="dxa"/>
            <w:tcBorders>
              <w:top w:val="nil"/>
              <w:left w:val="nil"/>
              <w:bottom w:val="nil"/>
              <w:right w:val="nil"/>
            </w:tcBorders>
            <w:tcMar>
              <w:top w:w="128" w:type="dxa"/>
              <w:left w:w="43" w:type="dxa"/>
              <w:bottom w:w="43" w:type="dxa"/>
              <w:right w:w="43" w:type="dxa"/>
            </w:tcMar>
            <w:vAlign w:val="bottom"/>
          </w:tcPr>
          <w:p w14:paraId="6DB228E2" w14:textId="77777777" w:rsidR="00000000" w:rsidRPr="00AD2F1C" w:rsidRDefault="00E01EBB" w:rsidP="00D665B1">
            <w:pPr>
              <w:jc w:val="right"/>
            </w:pPr>
            <w:r w:rsidRPr="00AD2F1C">
              <w:rPr>
                <w:rStyle w:val="halvfet0"/>
              </w:rPr>
              <w:t>-48</w:t>
            </w:r>
          </w:p>
        </w:tc>
      </w:tr>
      <w:tr w:rsidR="00000000" w:rsidRPr="00AD2F1C" w14:paraId="31C4DE57"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BCB0623" w14:textId="77777777" w:rsidR="00000000" w:rsidRPr="00AD2F1C" w:rsidRDefault="00E01EBB" w:rsidP="00AD2F1C">
            <w:r w:rsidRPr="00AD2F1C">
              <w:t>Reduce overpriced fees under the Ministry of Transport</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66B76FB0" w14:textId="77777777" w:rsidR="00000000" w:rsidRPr="00AD2F1C" w:rsidRDefault="00E01EBB" w:rsidP="00D665B1">
            <w:pPr>
              <w:jc w:val="right"/>
            </w:pPr>
            <w:r w:rsidRPr="00AD2F1C">
              <w:t>-49.3</w:t>
            </w:r>
          </w:p>
        </w:tc>
        <w:tc>
          <w:tcPr>
            <w:tcW w:w="1417" w:type="dxa"/>
            <w:tcBorders>
              <w:top w:val="nil"/>
              <w:left w:val="nil"/>
              <w:bottom w:val="nil"/>
              <w:right w:val="nil"/>
            </w:tcBorders>
            <w:tcMar>
              <w:top w:w="128" w:type="dxa"/>
              <w:left w:w="43" w:type="dxa"/>
              <w:bottom w:w="43" w:type="dxa"/>
              <w:right w:w="43" w:type="dxa"/>
            </w:tcMar>
            <w:vAlign w:val="bottom"/>
          </w:tcPr>
          <w:p w14:paraId="2644A043" w14:textId="77777777" w:rsidR="00000000" w:rsidRPr="00AD2F1C" w:rsidRDefault="00E01EBB" w:rsidP="00D665B1">
            <w:pPr>
              <w:jc w:val="right"/>
            </w:pPr>
            <w:r w:rsidRPr="00AD2F1C">
              <w:t>-49.3</w:t>
            </w:r>
          </w:p>
        </w:tc>
      </w:tr>
      <w:tr w:rsidR="00000000" w:rsidRPr="00AD2F1C" w14:paraId="605260E8"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68928BB1" w14:textId="77777777" w:rsidR="00000000" w:rsidRPr="00AD2F1C" w:rsidRDefault="00E01EBB" w:rsidP="00AD2F1C">
            <w:r w:rsidRPr="00AD2F1C">
              <w:t>Reduce fee revenues under the Norwegian Metrology Service</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905E834" w14:textId="77777777" w:rsidR="00000000" w:rsidRPr="00AD2F1C" w:rsidRDefault="00E01EBB" w:rsidP="00D665B1">
            <w:pPr>
              <w:jc w:val="right"/>
            </w:pPr>
            <w:r w:rsidRPr="00AD2F1C">
              <w:t>-9.0</w:t>
            </w:r>
          </w:p>
        </w:tc>
        <w:tc>
          <w:tcPr>
            <w:tcW w:w="1417" w:type="dxa"/>
            <w:tcBorders>
              <w:top w:val="nil"/>
              <w:left w:val="nil"/>
              <w:bottom w:val="nil"/>
              <w:right w:val="nil"/>
            </w:tcBorders>
            <w:tcMar>
              <w:top w:w="128" w:type="dxa"/>
              <w:left w:w="43" w:type="dxa"/>
              <w:bottom w:w="43" w:type="dxa"/>
              <w:right w:w="43" w:type="dxa"/>
            </w:tcMar>
            <w:vAlign w:val="bottom"/>
          </w:tcPr>
          <w:p w14:paraId="52AA0A1A" w14:textId="77777777" w:rsidR="00000000" w:rsidRPr="00AD2F1C" w:rsidRDefault="00E01EBB" w:rsidP="00D665B1">
            <w:pPr>
              <w:jc w:val="right"/>
            </w:pPr>
            <w:r w:rsidRPr="00AD2F1C">
              <w:t>-9.0</w:t>
            </w:r>
          </w:p>
        </w:tc>
      </w:tr>
      <w:tr w:rsidR="00000000" w:rsidRPr="00AD2F1C" w14:paraId="6D35E573"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535C9FD6" w14:textId="77777777" w:rsidR="00000000" w:rsidRPr="00AD2F1C" w:rsidRDefault="00E01EBB" w:rsidP="00AD2F1C">
            <w:r w:rsidRPr="00AD2F1C">
              <w:t>Continue exemption from control fees for fishing vessels of less than 15 metres in length</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236CC2BD" w14:textId="77777777" w:rsidR="00000000" w:rsidRPr="00AD2F1C" w:rsidRDefault="00E01EBB" w:rsidP="00D665B1">
            <w:pPr>
              <w:jc w:val="right"/>
            </w:pPr>
            <w:r w:rsidRPr="00AD2F1C">
              <w:t>-4.2</w:t>
            </w:r>
          </w:p>
        </w:tc>
        <w:tc>
          <w:tcPr>
            <w:tcW w:w="1417" w:type="dxa"/>
            <w:tcBorders>
              <w:top w:val="nil"/>
              <w:left w:val="nil"/>
              <w:bottom w:val="nil"/>
              <w:right w:val="nil"/>
            </w:tcBorders>
            <w:tcMar>
              <w:top w:w="128" w:type="dxa"/>
              <w:left w:w="43" w:type="dxa"/>
              <w:bottom w:w="43" w:type="dxa"/>
              <w:right w:w="43" w:type="dxa"/>
            </w:tcMar>
            <w:vAlign w:val="bottom"/>
          </w:tcPr>
          <w:p w14:paraId="1E779904" w14:textId="77777777" w:rsidR="00000000" w:rsidRPr="00AD2F1C" w:rsidRDefault="00E01EBB" w:rsidP="00D665B1">
            <w:pPr>
              <w:jc w:val="right"/>
            </w:pPr>
            <w:r w:rsidRPr="00AD2F1C">
              <w:t>-4.2</w:t>
            </w:r>
          </w:p>
        </w:tc>
      </w:tr>
      <w:tr w:rsidR="00000000" w:rsidRPr="00AD2F1C" w14:paraId="21C6783D" w14:textId="77777777" w:rsidTr="00AD2F1C">
        <w:trPr>
          <w:trHeight w:val="640"/>
        </w:trPr>
        <w:tc>
          <w:tcPr>
            <w:tcW w:w="6237" w:type="dxa"/>
            <w:tcBorders>
              <w:top w:val="nil"/>
              <w:left w:val="nil"/>
              <w:bottom w:val="nil"/>
              <w:right w:val="nil"/>
            </w:tcBorders>
            <w:tcMar>
              <w:top w:w="128" w:type="dxa"/>
              <w:left w:w="43" w:type="dxa"/>
              <w:bottom w:w="43" w:type="dxa"/>
              <w:right w:w="43" w:type="dxa"/>
            </w:tcMar>
          </w:tcPr>
          <w:p w14:paraId="47B0530E" w14:textId="77777777" w:rsidR="00000000" w:rsidRPr="00AD2F1C" w:rsidRDefault="00E01EBB" w:rsidP="00AD2F1C">
            <w:r w:rsidRPr="00AD2F1C">
              <w:t>Increase sectoral taxes under the Norwegian Financial Supervisory Authority</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526F17AD" w14:textId="77777777" w:rsidR="00000000" w:rsidRPr="00AD2F1C" w:rsidRDefault="00E01EBB" w:rsidP="00D665B1">
            <w:pPr>
              <w:jc w:val="right"/>
            </w:pPr>
            <w:r w:rsidRPr="00AD2F1C">
              <w:t>15.0</w:t>
            </w:r>
          </w:p>
        </w:tc>
        <w:tc>
          <w:tcPr>
            <w:tcW w:w="1417" w:type="dxa"/>
            <w:tcBorders>
              <w:top w:val="nil"/>
              <w:left w:val="nil"/>
              <w:bottom w:val="nil"/>
              <w:right w:val="nil"/>
            </w:tcBorders>
            <w:tcMar>
              <w:top w:w="128" w:type="dxa"/>
              <w:left w:w="43" w:type="dxa"/>
              <w:bottom w:w="43" w:type="dxa"/>
              <w:right w:w="43" w:type="dxa"/>
            </w:tcMar>
            <w:vAlign w:val="bottom"/>
          </w:tcPr>
          <w:p w14:paraId="0AEC2EA7" w14:textId="77777777" w:rsidR="00000000" w:rsidRPr="00AD2F1C" w:rsidRDefault="00E01EBB" w:rsidP="00D665B1">
            <w:pPr>
              <w:jc w:val="right"/>
            </w:pPr>
            <w:r w:rsidRPr="00AD2F1C">
              <w:t>15.0</w:t>
            </w:r>
          </w:p>
        </w:tc>
      </w:tr>
      <w:tr w:rsidR="00000000" w:rsidRPr="00AD2F1C" w14:paraId="656F9BC1" w14:textId="77777777" w:rsidTr="00AD2F1C">
        <w:trPr>
          <w:trHeight w:val="380"/>
        </w:trPr>
        <w:tc>
          <w:tcPr>
            <w:tcW w:w="6237" w:type="dxa"/>
            <w:tcBorders>
              <w:top w:val="nil"/>
              <w:left w:val="nil"/>
              <w:bottom w:val="nil"/>
              <w:right w:val="nil"/>
            </w:tcBorders>
            <w:tcMar>
              <w:top w:w="128" w:type="dxa"/>
              <w:left w:w="43" w:type="dxa"/>
              <w:bottom w:w="43" w:type="dxa"/>
              <w:right w:w="43" w:type="dxa"/>
            </w:tcMar>
          </w:tcPr>
          <w:p w14:paraId="55FF7F25" w14:textId="77777777" w:rsidR="00000000" w:rsidRPr="00AD2F1C" w:rsidRDefault="00E01EBB" w:rsidP="00AD2F1C">
            <w:r w:rsidRPr="00AD2F1C">
              <w:rPr>
                <w:rStyle w:val="halvfet0"/>
              </w:rPr>
              <w:t>Other proposals that will affect the tax base</w:t>
            </w:r>
            <w:r w:rsidRPr="00AD2F1C">
              <w:t xml:space="preserve"> </w:t>
            </w:r>
            <w:r w:rsidRPr="00AD2F1C">
              <w:tab/>
            </w:r>
          </w:p>
        </w:tc>
        <w:tc>
          <w:tcPr>
            <w:tcW w:w="1418" w:type="dxa"/>
            <w:tcBorders>
              <w:top w:val="nil"/>
              <w:left w:val="nil"/>
              <w:bottom w:val="nil"/>
              <w:right w:val="nil"/>
            </w:tcBorders>
            <w:tcMar>
              <w:top w:w="128" w:type="dxa"/>
              <w:left w:w="43" w:type="dxa"/>
              <w:bottom w:w="43" w:type="dxa"/>
              <w:right w:w="43" w:type="dxa"/>
            </w:tcMar>
            <w:vAlign w:val="bottom"/>
          </w:tcPr>
          <w:p w14:paraId="45BD971E" w14:textId="77777777" w:rsidR="00000000" w:rsidRPr="00AD2F1C" w:rsidRDefault="00E01EBB" w:rsidP="00D665B1">
            <w:pPr>
              <w:jc w:val="right"/>
            </w:pPr>
            <w:r w:rsidRPr="00AD2F1C">
              <w:rPr>
                <w:rStyle w:val="halvfet0"/>
              </w:rPr>
              <w:t>-15</w:t>
            </w:r>
          </w:p>
        </w:tc>
        <w:tc>
          <w:tcPr>
            <w:tcW w:w="1417" w:type="dxa"/>
            <w:tcBorders>
              <w:top w:val="nil"/>
              <w:left w:val="nil"/>
              <w:bottom w:val="nil"/>
              <w:right w:val="nil"/>
            </w:tcBorders>
            <w:tcMar>
              <w:top w:w="128" w:type="dxa"/>
              <w:left w:w="43" w:type="dxa"/>
              <w:bottom w:w="43" w:type="dxa"/>
              <w:right w:w="43" w:type="dxa"/>
            </w:tcMar>
            <w:vAlign w:val="bottom"/>
          </w:tcPr>
          <w:p w14:paraId="155B2A39" w14:textId="77777777" w:rsidR="00000000" w:rsidRPr="00AD2F1C" w:rsidRDefault="00E01EBB" w:rsidP="00D665B1">
            <w:pPr>
              <w:jc w:val="right"/>
            </w:pPr>
            <w:r w:rsidRPr="00AD2F1C">
              <w:rPr>
                <w:rStyle w:val="halvfet0"/>
              </w:rPr>
              <w:t>-12</w:t>
            </w:r>
          </w:p>
        </w:tc>
      </w:tr>
      <w:tr w:rsidR="00000000" w:rsidRPr="00AD2F1C" w14:paraId="598475DC" w14:textId="77777777" w:rsidTr="00AD2F1C">
        <w:trPr>
          <w:trHeight w:val="640"/>
        </w:trPr>
        <w:tc>
          <w:tcPr>
            <w:tcW w:w="6237" w:type="dxa"/>
            <w:tcBorders>
              <w:top w:val="nil"/>
              <w:left w:val="nil"/>
              <w:bottom w:val="single" w:sz="4" w:space="0" w:color="000000"/>
              <w:right w:val="nil"/>
            </w:tcBorders>
            <w:tcMar>
              <w:top w:w="128" w:type="dxa"/>
              <w:left w:w="43" w:type="dxa"/>
              <w:bottom w:w="43" w:type="dxa"/>
              <w:right w:w="43" w:type="dxa"/>
            </w:tcMar>
          </w:tcPr>
          <w:p w14:paraId="05B72D28" w14:textId="77777777" w:rsidR="00000000" w:rsidRPr="00AD2F1C" w:rsidRDefault="00E01EBB" w:rsidP="00AD2F1C">
            <w:r w:rsidRPr="00AD2F1C">
              <w:t>Introduce pension savings for self-employed persons from the first krone</w:t>
            </w:r>
            <w:r w:rsidRPr="00AD2F1C">
              <w:tab/>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5F4C1C8A" w14:textId="77777777" w:rsidR="00000000" w:rsidRPr="00AD2F1C" w:rsidRDefault="00E01EBB" w:rsidP="00D665B1">
            <w:pPr>
              <w:jc w:val="right"/>
            </w:pPr>
            <w:r w:rsidRPr="00AD2F1C">
              <w:t>-15</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5EFBF24" w14:textId="77777777" w:rsidR="00000000" w:rsidRPr="00AD2F1C" w:rsidRDefault="00E01EBB" w:rsidP="00D665B1">
            <w:pPr>
              <w:jc w:val="right"/>
            </w:pPr>
            <w:r w:rsidRPr="00AD2F1C">
              <w:t>-12</w:t>
            </w:r>
          </w:p>
        </w:tc>
      </w:tr>
      <w:tr w:rsidR="00000000" w:rsidRPr="00AD2F1C" w14:paraId="14335F96" w14:textId="77777777" w:rsidTr="00AD2F1C">
        <w:trPr>
          <w:trHeight w:val="640"/>
        </w:trPr>
        <w:tc>
          <w:tcPr>
            <w:tcW w:w="6237" w:type="dxa"/>
            <w:tcBorders>
              <w:top w:val="single" w:sz="4" w:space="0" w:color="000000"/>
              <w:left w:val="nil"/>
              <w:bottom w:val="single" w:sz="4" w:space="0" w:color="000000"/>
              <w:right w:val="nil"/>
            </w:tcBorders>
            <w:tcMar>
              <w:top w:w="128" w:type="dxa"/>
              <w:left w:w="43" w:type="dxa"/>
              <w:bottom w:w="43" w:type="dxa"/>
              <w:right w:w="43" w:type="dxa"/>
            </w:tcMar>
          </w:tcPr>
          <w:p w14:paraId="49AA5216" w14:textId="77777777" w:rsidR="00000000" w:rsidRPr="00AD2F1C" w:rsidRDefault="00E01EBB" w:rsidP="00AD2F1C">
            <w:proofErr w:type="spellStart"/>
            <w:r w:rsidRPr="00AD2F1C">
              <w:rPr>
                <w:rStyle w:val="halvfet0"/>
              </w:rPr>
              <w:t>Proposed</w:t>
            </w:r>
            <w:proofErr w:type="spellEnd"/>
            <w:r w:rsidRPr="00AD2F1C">
              <w:rPr>
                <w:rStyle w:val="halvfet0"/>
              </w:rPr>
              <w:t xml:space="preserve"> </w:t>
            </w:r>
            <w:proofErr w:type="spellStart"/>
            <w:r w:rsidRPr="00AD2F1C">
              <w:rPr>
                <w:rStyle w:val="halvfet0"/>
              </w:rPr>
              <w:t>tax</w:t>
            </w:r>
            <w:proofErr w:type="spellEnd"/>
            <w:r w:rsidRPr="00AD2F1C">
              <w:rPr>
                <w:rStyle w:val="halvfet0"/>
              </w:rPr>
              <w:t xml:space="preserve"> </w:t>
            </w:r>
            <w:proofErr w:type="spellStart"/>
            <w:r w:rsidRPr="00AD2F1C">
              <w:rPr>
                <w:rStyle w:val="halvfet0"/>
              </w:rPr>
              <w:t>changes</w:t>
            </w:r>
            <w:proofErr w:type="spellEnd"/>
            <w:r w:rsidRPr="00AD2F1C">
              <w:rPr>
                <w:rStyle w:val="halvfet0"/>
              </w:rPr>
              <w:t xml:space="preserve"> in 2023</w:t>
            </w:r>
            <w:r w:rsidRPr="00AD2F1C">
              <w:rPr>
                <w:rStyle w:val="skrift-hevet"/>
              </w:rPr>
              <w:t>7</w:t>
            </w:r>
            <w:r w:rsidRPr="00AD2F1C">
              <w:t xml:space="preserve"> </w:t>
            </w:r>
            <w:r w:rsidRPr="00AD2F1C">
              <w:tab/>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BF5AD" w14:textId="77777777" w:rsidR="00000000" w:rsidRPr="00AD2F1C" w:rsidRDefault="00E01EBB" w:rsidP="00D665B1">
            <w:pPr>
              <w:jc w:val="right"/>
            </w:pPr>
            <w:r w:rsidRPr="00AD2F1C">
              <w:rPr>
                <w:rStyle w:val="halvfet0"/>
              </w:rPr>
              <w:t>33,572</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CC5F7" w14:textId="77777777" w:rsidR="00000000" w:rsidRPr="00AD2F1C" w:rsidRDefault="00E01EBB" w:rsidP="00D665B1">
            <w:pPr>
              <w:jc w:val="right"/>
            </w:pPr>
            <w:r w:rsidRPr="00AD2F1C">
              <w:rPr>
                <w:rStyle w:val="halvfet0"/>
              </w:rPr>
              <w:t>46,058</w:t>
            </w:r>
          </w:p>
        </w:tc>
      </w:tr>
    </w:tbl>
    <w:p w14:paraId="5CC36D5F" w14:textId="77777777" w:rsidR="00000000" w:rsidRPr="00AD2F1C" w:rsidRDefault="00E01EBB" w:rsidP="00AD2F1C">
      <w:pPr>
        <w:pStyle w:val="tabell-noter"/>
        <w:rPr>
          <w:rStyle w:val="skrift-hevet"/>
        </w:rPr>
      </w:pPr>
      <w:r w:rsidRPr="00AD2F1C">
        <w:rPr>
          <w:rStyle w:val="skrift-hevet"/>
        </w:rPr>
        <w:t>1</w:t>
      </w:r>
      <w:r w:rsidRPr="00AD2F1C">
        <w:tab/>
      </w:r>
      <w:r w:rsidRPr="00AD2F1C">
        <w:t>The special allowance for single providers is discontinued and replaced by an increased child benefit.</w:t>
      </w:r>
    </w:p>
    <w:p w14:paraId="5047CBE6" w14:textId="77777777" w:rsidR="00000000" w:rsidRPr="00AD2F1C" w:rsidRDefault="00E01EBB" w:rsidP="00AD2F1C">
      <w:pPr>
        <w:pStyle w:val="tabell-noter"/>
        <w:rPr>
          <w:rStyle w:val="skrift-hevet"/>
        </w:rPr>
      </w:pPr>
      <w:r w:rsidRPr="00AD2F1C">
        <w:rPr>
          <w:rStyle w:val="skrift-hevet"/>
        </w:rPr>
        <w:t>2</w:t>
      </w:r>
      <w:r w:rsidRPr="00AD2F1C">
        <w:tab/>
        <w:t xml:space="preserve">Revenues are entered as a net amount, </w:t>
      </w:r>
      <w:proofErr w:type="gramStart"/>
      <w:r w:rsidRPr="00AD2F1C">
        <w:t>i.e.</w:t>
      </w:r>
      <w:proofErr w:type="gramEnd"/>
      <w:r w:rsidRPr="00AD2F1C">
        <w:t xml:space="preserve"> a template is used to reduce corresponding employers’ National Insurance contributions imposed on the public</w:t>
      </w:r>
      <w:r w:rsidRPr="00AD2F1C">
        <w:t xml:space="preserve"> sector.</w:t>
      </w:r>
    </w:p>
    <w:p w14:paraId="6D661017" w14:textId="77777777" w:rsidR="00000000" w:rsidRPr="00AD2F1C" w:rsidRDefault="00E01EBB" w:rsidP="00AD2F1C">
      <w:pPr>
        <w:pStyle w:val="tabell-noter"/>
      </w:pPr>
      <w:r w:rsidRPr="00AD2F1C">
        <w:rPr>
          <w:rStyle w:val="skrift-hevet"/>
        </w:rPr>
        <w:t>3</w:t>
      </w:r>
      <w:r w:rsidRPr="00AD2F1C">
        <w:tab/>
        <w:t>The calculation assumes a minimum tax-free allowance of 5,000 tonnes. Two alternatives (4,000 tonnes and 5,000 tonnes respectfully) are proposed in the consultation paper.</w:t>
      </w:r>
    </w:p>
    <w:p w14:paraId="7F8444E1" w14:textId="77777777" w:rsidR="00000000" w:rsidRPr="00AD2F1C" w:rsidRDefault="00E01EBB" w:rsidP="00AD2F1C">
      <w:pPr>
        <w:pStyle w:val="tabell-noter"/>
        <w:rPr>
          <w:rStyle w:val="skrift-hevet"/>
        </w:rPr>
      </w:pPr>
      <w:r w:rsidRPr="00AD2F1C">
        <w:rPr>
          <w:rStyle w:val="skrift-hevet"/>
        </w:rPr>
        <w:t>4</w:t>
      </w:r>
      <w:r w:rsidRPr="00AD2F1C">
        <w:tab/>
        <w:t>Accrued effect is the year-round effect. Accrued effect in both 2022 an</w:t>
      </w:r>
      <w:r w:rsidRPr="00AD2F1C">
        <w:t>d 2023 will be booked in 2023, and this explains why the booked effect is greater than the year-round effect.</w:t>
      </w:r>
    </w:p>
    <w:p w14:paraId="105355C4" w14:textId="77777777" w:rsidR="00000000" w:rsidRPr="00AD2F1C" w:rsidRDefault="00E01EBB" w:rsidP="00AD2F1C">
      <w:pPr>
        <w:pStyle w:val="tabell-noter"/>
        <w:rPr>
          <w:rStyle w:val="skrift-hevet"/>
        </w:rPr>
      </w:pPr>
      <w:r w:rsidRPr="00AD2F1C">
        <w:rPr>
          <w:rStyle w:val="skrift-hevet"/>
        </w:rPr>
        <w:t>5</w:t>
      </w:r>
      <w:r w:rsidRPr="00AD2F1C">
        <w:tab/>
        <w:t>Reducing the uplift to 12.4 per cent is estimated to increase revenues by NOK 2 billion accrued and NOK 1 billion booked in 2023. When aggregate</w:t>
      </w:r>
      <w:r w:rsidRPr="00AD2F1C">
        <w:t>d over the years in which the temporary rules will apply, revenues are estimated to increase by NOK 11 billion, measured as a present value in 2023 NOK. The increased revenues will be transferred to the Government Pension Fund Global and will therefore not</w:t>
      </w:r>
      <w:r w:rsidRPr="00AD2F1C">
        <w:t xml:space="preserve"> increase the room to manoeuvre in the 2023 budget.</w:t>
      </w:r>
    </w:p>
    <w:p w14:paraId="680DF493" w14:textId="77777777" w:rsidR="00000000" w:rsidRPr="00AD2F1C" w:rsidRDefault="00E01EBB" w:rsidP="00AD2F1C">
      <w:pPr>
        <w:pStyle w:val="tabell-noter"/>
        <w:rPr>
          <w:rStyle w:val="skrift-hevet"/>
        </w:rPr>
      </w:pPr>
      <w:r w:rsidRPr="00AD2F1C">
        <w:rPr>
          <w:rStyle w:val="skrift-hevet"/>
        </w:rPr>
        <w:lastRenderedPageBreak/>
        <w:t>6</w:t>
      </w:r>
      <w:r w:rsidRPr="00AD2F1C">
        <w:tab/>
        <w:t>Includes compensation to public providers with contracts with private transport companies (-NOK 85 million).</w:t>
      </w:r>
    </w:p>
    <w:p w14:paraId="7A6CAA54" w14:textId="77777777" w:rsidR="00000000" w:rsidRPr="00AD2F1C" w:rsidRDefault="00E01EBB" w:rsidP="00AD2F1C">
      <w:pPr>
        <w:pStyle w:val="tabell-noter"/>
        <w:rPr>
          <w:rStyle w:val="skrift-hevet"/>
        </w:rPr>
      </w:pPr>
      <w:r w:rsidRPr="00AD2F1C">
        <w:rPr>
          <w:rStyle w:val="skrift-hevet"/>
        </w:rPr>
        <w:t>7</w:t>
      </w:r>
      <w:r w:rsidRPr="00AD2F1C">
        <w:tab/>
        <w:t>Among other things, the discrepancy between accrued and recorded revenues is due to proposa</w:t>
      </w:r>
      <w:r w:rsidRPr="00AD2F1C">
        <w:t>ls with accrued revenue effects in 2022.</w:t>
      </w:r>
    </w:p>
    <w:p w14:paraId="35CF4D2E"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6CD0B081" w14:textId="0D9B1080" w:rsidR="00000000" w:rsidRDefault="00E01EBB" w:rsidP="00AD2F1C">
      <w:r w:rsidRPr="00AD2F1C">
        <w:t>Table 1.2 shows tax revenue estimates fo</w:t>
      </w:r>
      <w:r w:rsidRPr="00AD2F1C">
        <w:t xml:space="preserve">r 2023, as well as estimates for 2022 and accounting figures for 2021, broken down by </w:t>
      </w:r>
      <w:proofErr w:type="spellStart"/>
      <w:r w:rsidRPr="00AD2F1C">
        <w:t>chapter</w:t>
      </w:r>
      <w:proofErr w:type="spellEnd"/>
      <w:r w:rsidRPr="00AD2F1C">
        <w:t xml:space="preserve"> and item.</w:t>
      </w:r>
    </w:p>
    <w:p w14:paraId="10D4A491" w14:textId="48BA0CA4" w:rsidR="00D665B1" w:rsidRPr="00AD2F1C" w:rsidRDefault="00D665B1" w:rsidP="00D665B1">
      <w:pPr>
        <w:pStyle w:val="tabell-tittel"/>
      </w:pPr>
      <w:r w:rsidRPr="00D665B1">
        <w:rPr>
          <w:lang w:val="en-GB"/>
        </w:rPr>
        <w:t xml:space="preserve">Tax revenues broken down by chapter and item. </w:t>
      </w:r>
      <w:r w:rsidRPr="00AD2F1C">
        <w:t>NOK million</w:t>
      </w:r>
    </w:p>
    <w:p w14:paraId="1D103A0E" w14:textId="77777777" w:rsidR="00000000" w:rsidRPr="00AD2F1C" w:rsidRDefault="00E01EBB" w:rsidP="00AD2F1C">
      <w:pPr>
        <w:pStyle w:val="Tabellnavn"/>
      </w:pPr>
      <w:r w:rsidRPr="00AD2F1C">
        <w:t>07J2tx2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851"/>
        <w:gridCol w:w="709"/>
        <w:gridCol w:w="3827"/>
        <w:gridCol w:w="1053"/>
        <w:gridCol w:w="1073"/>
        <w:gridCol w:w="1134"/>
        <w:gridCol w:w="992"/>
      </w:tblGrid>
      <w:tr w:rsidR="00D665B1" w:rsidRPr="00AD2F1C" w14:paraId="25878A87" w14:textId="77777777" w:rsidTr="00D665B1">
        <w:trPr>
          <w:trHeight w:val="520"/>
        </w:trPr>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5C58BF" w14:textId="77777777" w:rsidR="00D665B1" w:rsidRPr="00AD2F1C" w:rsidRDefault="00D665B1" w:rsidP="00D665B1"/>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C57ABD" w14:textId="77777777" w:rsidR="00D665B1" w:rsidRPr="00AD2F1C" w:rsidRDefault="00D665B1" w:rsidP="00D665B1"/>
        </w:tc>
        <w:tc>
          <w:tcPr>
            <w:tcW w:w="38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029F52" w14:textId="77777777" w:rsidR="00D665B1" w:rsidRPr="00AD2F1C" w:rsidRDefault="00D665B1" w:rsidP="00D665B1"/>
        </w:tc>
        <w:tc>
          <w:tcPr>
            <w:tcW w:w="10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A6CD86" w14:textId="77777777" w:rsidR="00D665B1" w:rsidRPr="00AD2F1C" w:rsidRDefault="00D665B1" w:rsidP="00D665B1">
            <w:pPr>
              <w:jc w:val="right"/>
            </w:pPr>
          </w:p>
        </w:tc>
        <w:tc>
          <w:tcPr>
            <w:tcW w:w="2207"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1EECEA" w14:textId="1E939870" w:rsidR="00D665B1" w:rsidRPr="00AD2F1C" w:rsidRDefault="00D665B1" w:rsidP="00D665B1">
            <w:pPr>
              <w:jc w:val="center"/>
            </w:pPr>
            <w:r w:rsidRPr="00AD2F1C">
              <w:t xml:space="preserve">Budget </w:t>
            </w:r>
            <w:proofErr w:type="spellStart"/>
            <w:r w:rsidRPr="00AD2F1C">
              <w:t>estimate</w:t>
            </w:r>
            <w:proofErr w:type="spellEnd"/>
            <w:r w:rsidRPr="00AD2F1C">
              <w:t xml:space="preserve"> 2022</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7390D2" w14:textId="77777777" w:rsidR="00D665B1" w:rsidRPr="00AD2F1C" w:rsidRDefault="00D665B1" w:rsidP="00D665B1">
            <w:pPr>
              <w:jc w:val="right"/>
            </w:pPr>
          </w:p>
        </w:tc>
      </w:tr>
      <w:tr w:rsidR="00000000" w:rsidRPr="00AD2F1C" w14:paraId="7E679157" w14:textId="77777777" w:rsidTr="00D665B1">
        <w:trPr>
          <w:trHeight w:val="520"/>
        </w:trPr>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C10FCC" w14:textId="77777777" w:rsidR="00000000" w:rsidRPr="00AD2F1C" w:rsidRDefault="00E01EBB" w:rsidP="00D665B1">
            <w:proofErr w:type="spellStart"/>
            <w:r w:rsidRPr="00AD2F1C">
              <w:t>Chap</w:t>
            </w:r>
            <w:proofErr w:type="spellEnd"/>
            <w:r w:rsidRPr="00AD2F1C">
              <w:t>.</w:t>
            </w:r>
          </w:p>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87E072" w14:textId="77777777" w:rsidR="00000000" w:rsidRPr="00AD2F1C" w:rsidRDefault="00E01EBB" w:rsidP="00D665B1">
            <w:r w:rsidRPr="00AD2F1C">
              <w:t>Item</w:t>
            </w:r>
          </w:p>
        </w:tc>
        <w:tc>
          <w:tcPr>
            <w:tcW w:w="38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BA5F5C" w14:textId="77777777" w:rsidR="00000000" w:rsidRPr="00AD2F1C" w:rsidRDefault="00E01EBB" w:rsidP="00D665B1">
            <w:proofErr w:type="spellStart"/>
            <w:r w:rsidRPr="00AD2F1C">
              <w:t>Designation</w:t>
            </w:r>
            <w:proofErr w:type="spellEnd"/>
          </w:p>
        </w:tc>
        <w:tc>
          <w:tcPr>
            <w:tcW w:w="10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E9467B" w14:textId="77777777" w:rsidR="00000000" w:rsidRPr="00AD2F1C" w:rsidRDefault="00E01EBB" w:rsidP="00D665B1">
            <w:pPr>
              <w:jc w:val="right"/>
            </w:pPr>
            <w:proofErr w:type="spellStart"/>
            <w:r w:rsidRPr="00AD2F1C">
              <w:t>Accounts</w:t>
            </w:r>
            <w:proofErr w:type="spellEnd"/>
            <w:r w:rsidRPr="00AD2F1C">
              <w:t xml:space="preserve"> 2021</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41B27A" w14:textId="77777777" w:rsidR="00000000" w:rsidRPr="00AD2F1C" w:rsidRDefault="00E01EBB" w:rsidP="00D665B1">
            <w:pPr>
              <w:jc w:val="right"/>
            </w:pPr>
            <w:proofErr w:type="spellStart"/>
            <w:r w:rsidRPr="00AD2F1C">
              <w:t>Balanced</w:t>
            </w:r>
            <w:proofErr w:type="spellEnd"/>
            <w:r w:rsidRPr="00AD2F1C">
              <w:t xml:space="preserve"> </w:t>
            </w:r>
            <w:proofErr w:type="spellStart"/>
            <w:r w:rsidRPr="00AD2F1C">
              <w:t>budget</w:t>
            </w:r>
            <w:proofErr w:type="spellEnd"/>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68CB55" w14:textId="77777777" w:rsidR="00000000" w:rsidRPr="00AD2F1C" w:rsidRDefault="00E01EBB" w:rsidP="00D665B1">
            <w:pPr>
              <w:jc w:val="right"/>
            </w:pPr>
            <w:proofErr w:type="spellStart"/>
            <w:r w:rsidRPr="00AD2F1C">
              <w:t>Estimates</w:t>
            </w:r>
            <w:proofErr w:type="spellEnd"/>
            <w:r w:rsidRPr="00AD2F1C">
              <w:t xml:space="preserve"> NB2023</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4D73FD" w14:textId="77777777" w:rsidR="00000000" w:rsidRPr="00AD2F1C" w:rsidRDefault="00E01EBB" w:rsidP="00D665B1">
            <w:pPr>
              <w:jc w:val="right"/>
            </w:pPr>
            <w:proofErr w:type="spellStart"/>
            <w:r w:rsidRPr="00AD2F1C">
              <w:t>Proposal</w:t>
            </w:r>
            <w:proofErr w:type="spellEnd"/>
            <w:r w:rsidRPr="00AD2F1C">
              <w:t xml:space="preserve"> for 2023</w:t>
            </w:r>
          </w:p>
        </w:tc>
      </w:tr>
      <w:tr w:rsidR="00000000" w:rsidRPr="00D665B1" w14:paraId="1D1385B2" w14:textId="77777777" w:rsidTr="00D665B1">
        <w:trPr>
          <w:trHeight w:val="640"/>
        </w:trPr>
        <w:tc>
          <w:tcPr>
            <w:tcW w:w="851" w:type="dxa"/>
            <w:tcBorders>
              <w:top w:val="single" w:sz="4" w:space="0" w:color="000000"/>
              <w:left w:val="nil"/>
              <w:bottom w:val="nil"/>
              <w:right w:val="nil"/>
            </w:tcBorders>
            <w:tcMar>
              <w:top w:w="128" w:type="dxa"/>
              <w:left w:w="43" w:type="dxa"/>
              <w:bottom w:w="43" w:type="dxa"/>
              <w:right w:w="43" w:type="dxa"/>
            </w:tcMar>
          </w:tcPr>
          <w:p w14:paraId="663FAE0A" w14:textId="77777777" w:rsidR="00000000" w:rsidRPr="00AD2F1C" w:rsidRDefault="00E01EBB" w:rsidP="00D665B1">
            <w:r w:rsidRPr="00AD2F1C">
              <w:t>5501</w:t>
            </w:r>
          </w:p>
        </w:tc>
        <w:tc>
          <w:tcPr>
            <w:tcW w:w="709" w:type="dxa"/>
            <w:tcBorders>
              <w:top w:val="single" w:sz="4" w:space="0" w:color="000000"/>
              <w:left w:val="nil"/>
              <w:bottom w:val="nil"/>
              <w:right w:val="nil"/>
            </w:tcBorders>
            <w:tcMar>
              <w:top w:w="128" w:type="dxa"/>
              <w:left w:w="43" w:type="dxa"/>
              <w:bottom w:w="43" w:type="dxa"/>
              <w:right w:w="43" w:type="dxa"/>
            </w:tcMar>
          </w:tcPr>
          <w:p w14:paraId="3404A427" w14:textId="77777777" w:rsidR="00000000" w:rsidRPr="00AD2F1C" w:rsidRDefault="00E01EBB" w:rsidP="00D665B1">
            <w:r w:rsidRPr="00AD2F1C">
              <w:t xml:space="preserve"> </w:t>
            </w:r>
          </w:p>
        </w:tc>
        <w:tc>
          <w:tcPr>
            <w:tcW w:w="3827" w:type="dxa"/>
            <w:tcBorders>
              <w:top w:val="single" w:sz="4" w:space="0" w:color="000000"/>
              <w:left w:val="nil"/>
              <w:bottom w:val="nil"/>
              <w:right w:val="nil"/>
            </w:tcBorders>
            <w:tcMar>
              <w:top w:w="128" w:type="dxa"/>
              <w:left w:w="43" w:type="dxa"/>
              <w:bottom w:w="43" w:type="dxa"/>
              <w:right w:w="43" w:type="dxa"/>
            </w:tcMar>
          </w:tcPr>
          <w:p w14:paraId="311A42F0" w14:textId="77777777" w:rsidR="00000000" w:rsidRPr="00D665B1" w:rsidRDefault="00E01EBB" w:rsidP="00D665B1">
            <w:pPr>
              <w:rPr>
                <w:lang w:val="en-GB"/>
              </w:rPr>
            </w:pPr>
            <w:r w:rsidRPr="00D665B1">
              <w:rPr>
                <w:lang w:val="en-GB"/>
              </w:rPr>
              <w:t>Taxes on wealth and income</w:t>
            </w:r>
          </w:p>
        </w:tc>
        <w:tc>
          <w:tcPr>
            <w:tcW w:w="1053" w:type="dxa"/>
            <w:tcBorders>
              <w:top w:val="single" w:sz="4" w:space="0" w:color="000000"/>
              <w:left w:val="nil"/>
              <w:bottom w:val="nil"/>
              <w:right w:val="nil"/>
            </w:tcBorders>
            <w:tcMar>
              <w:top w:w="128" w:type="dxa"/>
              <w:left w:w="43" w:type="dxa"/>
              <w:bottom w:w="43" w:type="dxa"/>
              <w:right w:w="43" w:type="dxa"/>
            </w:tcMar>
            <w:vAlign w:val="bottom"/>
          </w:tcPr>
          <w:p w14:paraId="5786B1B3" w14:textId="77777777" w:rsidR="00000000" w:rsidRPr="00D665B1" w:rsidRDefault="00E01EBB" w:rsidP="00D665B1">
            <w:pPr>
              <w:jc w:val="right"/>
              <w:rPr>
                <w:lang w:val="en-GB"/>
              </w:rPr>
            </w:pPr>
            <w:r w:rsidRPr="00D665B1">
              <w:rPr>
                <w:lang w:val="en-GB"/>
              </w:rPr>
              <w:t xml:space="preserve"> </w:t>
            </w: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655C08ED" w14:textId="77777777" w:rsidR="00000000" w:rsidRPr="00D665B1" w:rsidRDefault="00E01EBB" w:rsidP="00D665B1">
            <w:pPr>
              <w:jc w:val="right"/>
              <w:rPr>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6CF5154" w14:textId="77777777" w:rsidR="00000000" w:rsidRPr="00D665B1" w:rsidRDefault="00E01EBB" w:rsidP="00D665B1">
            <w:pPr>
              <w:jc w:val="right"/>
              <w:rPr>
                <w:lang w:val="en-GB"/>
              </w:rPr>
            </w:pPr>
            <w:r w:rsidRPr="00D665B1">
              <w:rPr>
                <w:lang w:val="en-GB"/>
              </w:rPr>
              <w:t xml:space="preserve">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A6FC634" w14:textId="77777777" w:rsidR="00000000" w:rsidRPr="00D665B1" w:rsidRDefault="00E01EBB" w:rsidP="00D665B1">
            <w:pPr>
              <w:jc w:val="right"/>
              <w:rPr>
                <w:lang w:val="en-GB"/>
              </w:rPr>
            </w:pPr>
            <w:r w:rsidRPr="00D665B1">
              <w:rPr>
                <w:lang w:val="en-GB"/>
              </w:rPr>
              <w:t xml:space="preserve"> </w:t>
            </w:r>
          </w:p>
        </w:tc>
      </w:tr>
      <w:tr w:rsidR="00000000" w:rsidRPr="00AD2F1C" w14:paraId="5406A335"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10FCB81D" w14:textId="77777777" w:rsidR="00000000" w:rsidRPr="00D665B1" w:rsidRDefault="00E01EBB" w:rsidP="00D665B1">
            <w:pPr>
              <w:rPr>
                <w:lang w:val="en-GB"/>
              </w:rPr>
            </w:pPr>
            <w:r w:rsidRPr="00D665B1">
              <w:rPr>
                <w:lang w:val="en-GB"/>
              </w:rPr>
              <w:t xml:space="preserve"> </w:t>
            </w:r>
          </w:p>
        </w:tc>
        <w:tc>
          <w:tcPr>
            <w:tcW w:w="709" w:type="dxa"/>
            <w:tcBorders>
              <w:top w:val="nil"/>
              <w:left w:val="nil"/>
              <w:bottom w:val="nil"/>
              <w:right w:val="nil"/>
            </w:tcBorders>
            <w:tcMar>
              <w:top w:w="128" w:type="dxa"/>
              <w:left w:w="43" w:type="dxa"/>
              <w:bottom w:w="43" w:type="dxa"/>
              <w:right w:w="43" w:type="dxa"/>
            </w:tcMar>
          </w:tcPr>
          <w:p w14:paraId="4A2FD7B9"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2873ADF9" w14:textId="77777777" w:rsidR="00000000" w:rsidRPr="00AD2F1C" w:rsidRDefault="00E01EBB" w:rsidP="00D665B1">
            <w:r w:rsidRPr="00AD2F1C">
              <w:t>Bracket Tax, etc.</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8E5F428" w14:textId="77777777" w:rsidR="00000000" w:rsidRPr="00AD2F1C" w:rsidRDefault="00E01EBB" w:rsidP="00D665B1">
            <w:pPr>
              <w:jc w:val="right"/>
            </w:pPr>
            <w:r w:rsidRPr="00AD2F1C">
              <w:t>78,064</w:t>
            </w:r>
          </w:p>
        </w:tc>
        <w:tc>
          <w:tcPr>
            <w:tcW w:w="1073" w:type="dxa"/>
            <w:tcBorders>
              <w:top w:val="nil"/>
              <w:left w:val="nil"/>
              <w:bottom w:val="nil"/>
              <w:right w:val="nil"/>
            </w:tcBorders>
            <w:tcMar>
              <w:top w:w="128" w:type="dxa"/>
              <w:left w:w="43" w:type="dxa"/>
              <w:bottom w:w="43" w:type="dxa"/>
              <w:right w:w="43" w:type="dxa"/>
            </w:tcMar>
            <w:vAlign w:val="bottom"/>
          </w:tcPr>
          <w:p w14:paraId="28D4A668" w14:textId="77777777" w:rsidR="00000000" w:rsidRPr="00AD2F1C" w:rsidRDefault="00E01EBB" w:rsidP="00D665B1">
            <w:pPr>
              <w:jc w:val="right"/>
            </w:pPr>
            <w:r w:rsidRPr="00AD2F1C">
              <w:t>80,404</w:t>
            </w:r>
          </w:p>
        </w:tc>
        <w:tc>
          <w:tcPr>
            <w:tcW w:w="1134" w:type="dxa"/>
            <w:tcBorders>
              <w:top w:val="nil"/>
              <w:left w:val="nil"/>
              <w:bottom w:val="nil"/>
              <w:right w:val="nil"/>
            </w:tcBorders>
            <w:tcMar>
              <w:top w:w="128" w:type="dxa"/>
              <w:left w:w="43" w:type="dxa"/>
              <w:bottom w:w="43" w:type="dxa"/>
              <w:right w:w="43" w:type="dxa"/>
            </w:tcMar>
            <w:vAlign w:val="bottom"/>
          </w:tcPr>
          <w:p w14:paraId="0100B1A3" w14:textId="77777777" w:rsidR="00000000" w:rsidRPr="00AD2F1C" w:rsidRDefault="00E01EBB" w:rsidP="00D665B1">
            <w:pPr>
              <w:jc w:val="right"/>
            </w:pPr>
            <w:r w:rsidRPr="00AD2F1C">
              <w:t>83,800</w:t>
            </w:r>
          </w:p>
        </w:tc>
        <w:tc>
          <w:tcPr>
            <w:tcW w:w="992" w:type="dxa"/>
            <w:tcBorders>
              <w:top w:val="nil"/>
              <w:left w:val="nil"/>
              <w:bottom w:val="nil"/>
              <w:right w:val="nil"/>
            </w:tcBorders>
            <w:tcMar>
              <w:top w:w="128" w:type="dxa"/>
              <w:left w:w="43" w:type="dxa"/>
              <w:bottom w:w="43" w:type="dxa"/>
              <w:right w:w="43" w:type="dxa"/>
            </w:tcMar>
            <w:vAlign w:val="bottom"/>
          </w:tcPr>
          <w:p w14:paraId="12AB6321" w14:textId="77777777" w:rsidR="00000000" w:rsidRPr="00AD2F1C" w:rsidRDefault="00E01EBB" w:rsidP="00D665B1">
            <w:pPr>
              <w:jc w:val="right"/>
            </w:pPr>
            <w:r w:rsidRPr="00AD2F1C">
              <w:t>95,378</w:t>
            </w:r>
          </w:p>
        </w:tc>
      </w:tr>
      <w:tr w:rsidR="00000000" w:rsidRPr="00AD2F1C" w14:paraId="3D9B2CB0" w14:textId="77777777" w:rsidTr="00D665B1">
        <w:trPr>
          <w:trHeight w:val="1140"/>
        </w:trPr>
        <w:tc>
          <w:tcPr>
            <w:tcW w:w="851" w:type="dxa"/>
            <w:tcBorders>
              <w:top w:val="nil"/>
              <w:left w:val="nil"/>
              <w:bottom w:val="nil"/>
              <w:right w:val="nil"/>
            </w:tcBorders>
            <w:tcMar>
              <w:top w:w="128" w:type="dxa"/>
              <w:left w:w="43" w:type="dxa"/>
              <w:bottom w:w="43" w:type="dxa"/>
              <w:right w:w="43" w:type="dxa"/>
            </w:tcMar>
          </w:tcPr>
          <w:p w14:paraId="1DB012C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6CCB795" w14:textId="77777777" w:rsidR="00000000" w:rsidRPr="00AD2F1C" w:rsidRDefault="00E01EBB" w:rsidP="00D665B1">
            <w:r w:rsidRPr="00AD2F1C">
              <w:t>72</w:t>
            </w:r>
          </w:p>
        </w:tc>
        <w:tc>
          <w:tcPr>
            <w:tcW w:w="3827" w:type="dxa"/>
            <w:tcBorders>
              <w:top w:val="nil"/>
              <w:left w:val="nil"/>
              <w:bottom w:val="nil"/>
              <w:right w:val="nil"/>
            </w:tcBorders>
            <w:tcMar>
              <w:top w:w="128" w:type="dxa"/>
              <w:left w:w="43" w:type="dxa"/>
              <w:bottom w:w="43" w:type="dxa"/>
              <w:right w:w="43" w:type="dxa"/>
            </w:tcMar>
          </w:tcPr>
          <w:p w14:paraId="76AB8274" w14:textId="77777777" w:rsidR="00000000" w:rsidRPr="00D665B1" w:rsidRDefault="00E01EBB" w:rsidP="00D665B1">
            <w:pPr>
              <w:rPr>
                <w:lang w:val="en-GB"/>
              </w:rPr>
            </w:pPr>
            <w:r w:rsidRPr="00D665B1">
              <w:rPr>
                <w:lang w:val="en-GB"/>
              </w:rPr>
              <w:t>Equalisation Tax to central government, etc. from individual taxpayers</w:t>
            </w:r>
            <w:r w:rsidRPr="00D665B1">
              <w:rPr>
                <w:lang w:val="en-GB"/>
              </w:rPr>
              <w:tab/>
              <w:t xml:space="preserve"> </w:t>
            </w:r>
          </w:p>
        </w:tc>
        <w:tc>
          <w:tcPr>
            <w:tcW w:w="1053" w:type="dxa"/>
            <w:tcBorders>
              <w:top w:val="nil"/>
              <w:left w:val="nil"/>
              <w:bottom w:val="nil"/>
              <w:right w:val="nil"/>
            </w:tcBorders>
            <w:tcMar>
              <w:top w:w="128" w:type="dxa"/>
              <w:left w:w="43" w:type="dxa"/>
              <w:bottom w:w="43" w:type="dxa"/>
              <w:right w:w="43" w:type="dxa"/>
            </w:tcMar>
            <w:vAlign w:val="bottom"/>
          </w:tcPr>
          <w:p w14:paraId="2CB8863E" w14:textId="77777777" w:rsidR="00000000" w:rsidRPr="00AD2F1C" w:rsidRDefault="00E01EBB" w:rsidP="00D665B1">
            <w:pPr>
              <w:jc w:val="right"/>
            </w:pPr>
            <w:r w:rsidRPr="00AD2F1C">
              <w:t>114,880</w:t>
            </w:r>
          </w:p>
        </w:tc>
        <w:tc>
          <w:tcPr>
            <w:tcW w:w="1073" w:type="dxa"/>
            <w:tcBorders>
              <w:top w:val="nil"/>
              <w:left w:val="nil"/>
              <w:bottom w:val="nil"/>
              <w:right w:val="nil"/>
            </w:tcBorders>
            <w:tcMar>
              <w:top w:w="128" w:type="dxa"/>
              <w:left w:w="43" w:type="dxa"/>
              <w:bottom w:w="43" w:type="dxa"/>
              <w:right w:w="43" w:type="dxa"/>
            </w:tcMar>
            <w:vAlign w:val="bottom"/>
          </w:tcPr>
          <w:p w14:paraId="3E02B3CB" w14:textId="77777777" w:rsidR="00000000" w:rsidRPr="00AD2F1C" w:rsidRDefault="00E01EBB" w:rsidP="00D665B1">
            <w:pPr>
              <w:jc w:val="right"/>
            </w:pPr>
            <w:r w:rsidRPr="00AD2F1C">
              <w:t>128,468</w:t>
            </w:r>
          </w:p>
        </w:tc>
        <w:tc>
          <w:tcPr>
            <w:tcW w:w="1134" w:type="dxa"/>
            <w:tcBorders>
              <w:top w:val="nil"/>
              <w:left w:val="nil"/>
              <w:bottom w:val="nil"/>
              <w:right w:val="nil"/>
            </w:tcBorders>
            <w:tcMar>
              <w:top w:w="128" w:type="dxa"/>
              <w:left w:w="43" w:type="dxa"/>
              <w:bottom w:w="43" w:type="dxa"/>
              <w:right w:w="43" w:type="dxa"/>
            </w:tcMar>
            <w:vAlign w:val="bottom"/>
          </w:tcPr>
          <w:p w14:paraId="08B8403A" w14:textId="77777777" w:rsidR="00000000" w:rsidRPr="00AD2F1C" w:rsidRDefault="00E01EBB" w:rsidP="00D665B1">
            <w:pPr>
              <w:jc w:val="right"/>
            </w:pPr>
            <w:r w:rsidRPr="00AD2F1C">
              <w:t>141,400</w:t>
            </w:r>
          </w:p>
        </w:tc>
        <w:tc>
          <w:tcPr>
            <w:tcW w:w="992" w:type="dxa"/>
            <w:tcBorders>
              <w:top w:val="nil"/>
              <w:left w:val="nil"/>
              <w:bottom w:val="nil"/>
              <w:right w:val="nil"/>
            </w:tcBorders>
            <w:tcMar>
              <w:top w:w="128" w:type="dxa"/>
              <w:left w:w="43" w:type="dxa"/>
              <w:bottom w:w="43" w:type="dxa"/>
              <w:right w:w="43" w:type="dxa"/>
            </w:tcMar>
            <w:vAlign w:val="bottom"/>
          </w:tcPr>
          <w:p w14:paraId="1F849D81" w14:textId="77777777" w:rsidR="00000000" w:rsidRPr="00AD2F1C" w:rsidRDefault="00E01EBB" w:rsidP="00D665B1">
            <w:pPr>
              <w:jc w:val="right"/>
            </w:pPr>
            <w:r w:rsidRPr="00AD2F1C">
              <w:t>137,120</w:t>
            </w:r>
          </w:p>
        </w:tc>
      </w:tr>
      <w:tr w:rsidR="00000000" w:rsidRPr="00AD2F1C" w14:paraId="4FE4B859" w14:textId="77777777" w:rsidTr="00D665B1">
        <w:trPr>
          <w:trHeight w:val="1140"/>
        </w:trPr>
        <w:tc>
          <w:tcPr>
            <w:tcW w:w="851" w:type="dxa"/>
            <w:tcBorders>
              <w:top w:val="nil"/>
              <w:left w:val="nil"/>
              <w:bottom w:val="nil"/>
              <w:right w:val="nil"/>
            </w:tcBorders>
            <w:tcMar>
              <w:top w:w="128" w:type="dxa"/>
              <w:left w:w="43" w:type="dxa"/>
              <w:bottom w:w="43" w:type="dxa"/>
              <w:right w:w="43" w:type="dxa"/>
            </w:tcMar>
          </w:tcPr>
          <w:p w14:paraId="050E391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DB05F47" w14:textId="77777777" w:rsidR="00000000" w:rsidRPr="00AD2F1C" w:rsidRDefault="00E01EBB" w:rsidP="00D665B1">
            <w:r w:rsidRPr="00AD2F1C">
              <w:t>74</w:t>
            </w:r>
          </w:p>
        </w:tc>
        <w:tc>
          <w:tcPr>
            <w:tcW w:w="3827" w:type="dxa"/>
            <w:tcBorders>
              <w:top w:val="nil"/>
              <w:left w:val="nil"/>
              <w:bottom w:val="nil"/>
              <w:right w:val="nil"/>
            </w:tcBorders>
            <w:tcMar>
              <w:top w:w="128" w:type="dxa"/>
              <w:left w:w="43" w:type="dxa"/>
              <w:bottom w:w="43" w:type="dxa"/>
              <w:right w:w="43" w:type="dxa"/>
            </w:tcMar>
          </w:tcPr>
          <w:p w14:paraId="4243E44F" w14:textId="77777777" w:rsidR="00000000" w:rsidRPr="00D665B1" w:rsidRDefault="00E01EBB" w:rsidP="00D665B1">
            <w:pPr>
              <w:rPr>
                <w:lang w:val="en-GB"/>
              </w:rPr>
            </w:pPr>
            <w:r w:rsidRPr="00D665B1">
              <w:rPr>
                <w:lang w:val="en-GB"/>
              </w:rPr>
              <w:t>Corporate taxes etc. from non-personal taxpayers other than petroleum</w:t>
            </w:r>
            <w:r w:rsidRPr="00D665B1">
              <w:rPr>
                <w:lang w:val="en-GB"/>
              </w:rPr>
              <w:tab/>
            </w:r>
          </w:p>
        </w:tc>
        <w:tc>
          <w:tcPr>
            <w:tcW w:w="1053" w:type="dxa"/>
            <w:tcBorders>
              <w:top w:val="nil"/>
              <w:left w:val="nil"/>
              <w:bottom w:val="nil"/>
              <w:right w:val="nil"/>
            </w:tcBorders>
            <w:tcMar>
              <w:top w:w="128" w:type="dxa"/>
              <w:left w:w="43" w:type="dxa"/>
              <w:bottom w:w="43" w:type="dxa"/>
              <w:right w:w="43" w:type="dxa"/>
            </w:tcMar>
            <w:vAlign w:val="bottom"/>
          </w:tcPr>
          <w:p w14:paraId="419A8969" w14:textId="77777777" w:rsidR="00000000" w:rsidRPr="00AD2F1C" w:rsidRDefault="00E01EBB" w:rsidP="00D665B1">
            <w:pPr>
              <w:jc w:val="right"/>
            </w:pPr>
            <w:r w:rsidRPr="00AD2F1C">
              <w:t>80,661</w:t>
            </w:r>
          </w:p>
        </w:tc>
        <w:tc>
          <w:tcPr>
            <w:tcW w:w="1073" w:type="dxa"/>
            <w:tcBorders>
              <w:top w:val="nil"/>
              <w:left w:val="nil"/>
              <w:bottom w:val="nil"/>
              <w:right w:val="nil"/>
            </w:tcBorders>
            <w:tcMar>
              <w:top w:w="128" w:type="dxa"/>
              <w:left w:w="43" w:type="dxa"/>
              <w:bottom w:w="43" w:type="dxa"/>
              <w:right w:w="43" w:type="dxa"/>
            </w:tcMar>
            <w:vAlign w:val="bottom"/>
          </w:tcPr>
          <w:p w14:paraId="60964B66" w14:textId="77777777" w:rsidR="00000000" w:rsidRPr="00AD2F1C" w:rsidRDefault="00E01EBB" w:rsidP="00D665B1">
            <w:pPr>
              <w:jc w:val="right"/>
            </w:pPr>
            <w:r w:rsidRPr="00AD2F1C">
              <w:t>96,020</w:t>
            </w:r>
          </w:p>
        </w:tc>
        <w:tc>
          <w:tcPr>
            <w:tcW w:w="1134" w:type="dxa"/>
            <w:tcBorders>
              <w:top w:val="nil"/>
              <w:left w:val="nil"/>
              <w:bottom w:val="nil"/>
              <w:right w:val="nil"/>
            </w:tcBorders>
            <w:tcMar>
              <w:top w:w="128" w:type="dxa"/>
              <w:left w:w="43" w:type="dxa"/>
              <w:bottom w:w="43" w:type="dxa"/>
              <w:right w:w="43" w:type="dxa"/>
            </w:tcMar>
            <w:vAlign w:val="bottom"/>
          </w:tcPr>
          <w:p w14:paraId="00D7621F" w14:textId="77777777" w:rsidR="00000000" w:rsidRPr="00AD2F1C" w:rsidRDefault="00E01EBB" w:rsidP="00D665B1">
            <w:pPr>
              <w:jc w:val="right"/>
            </w:pPr>
            <w:r w:rsidRPr="00AD2F1C">
              <w:t>104,300</w:t>
            </w:r>
          </w:p>
        </w:tc>
        <w:tc>
          <w:tcPr>
            <w:tcW w:w="992" w:type="dxa"/>
            <w:tcBorders>
              <w:top w:val="nil"/>
              <w:left w:val="nil"/>
              <w:bottom w:val="nil"/>
              <w:right w:val="nil"/>
            </w:tcBorders>
            <w:tcMar>
              <w:top w:w="128" w:type="dxa"/>
              <w:left w:w="43" w:type="dxa"/>
              <w:bottom w:w="43" w:type="dxa"/>
              <w:right w:w="43" w:type="dxa"/>
            </w:tcMar>
            <w:vAlign w:val="bottom"/>
          </w:tcPr>
          <w:p w14:paraId="61DBFF79" w14:textId="77777777" w:rsidR="00000000" w:rsidRPr="00AD2F1C" w:rsidRDefault="00E01EBB" w:rsidP="00D665B1">
            <w:pPr>
              <w:jc w:val="right"/>
            </w:pPr>
            <w:r w:rsidRPr="00AD2F1C">
              <w:t>155,600</w:t>
            </w:r>
          </w:p>
        </w:tc>
      </w:tr>
      <w:tr w:rsidR="00000000" w:rsidRPr="00AD2F1C" w14:paraId="4F49AD50"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14810926"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3548AFFA" w14:textId="77777777" w:rsidR="00000000" w:rsidRPr="00AD2F1C" w:rsidRDefault="00E01EBB" w:rsidP="00D665B1">
            <w:r w:rsidRPr="00AD2F1C">
              <w:t>75</w:t>
            </w:r>
          </w:p>
        </w:tc>
        <w:tc>
          <w:tcPr>
            <w:tcW w:w="3827" w:type="dxa"/>
            <w:tcBorders>
              <w:top w:val="nil"/>
              <w:left w:val="nil"/>
              <w:bottom w:val="nil"/>
              <w:right w:val="nil"/>
            </w:tcBorders>
            <w:tcMar>
              <w:top w:w="128" w:type="dxa"/>
              <w:left w:w="43" w:type="dxa"/>
              <w:bottom w:w="43" w:type="dxa"/>
              <w:right w:w="43" w:type="dxa"/>
            </w:tcMar>
          </w:tcPr>
          <w:p w14:paraId="4093D400" w14:textId="77777777" w:rsidR="00000000" w:rsidRPr="00AD2F1C" w:rsidRDefault="00E01EBB" w:rsidP="00D665B1">
            <w:r w:rsidRPr="00AD2F1C">
              <w:t>Wealth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0238D719" w14:textId="77777777" w:rsidR="00000000" w:rsidRPr="00AD2F1C" w:rsidRDefault="00E01EBB" w:rsidP="00D665B1">
            <w:pPr>
              <w:jc w:val="right"/>
            </w:pPr>
            <w:r w:rsidRPr="00AD2F1C">
              <w:t>2,939</w:t>
            </w:r>
          </w:p>
        </w:tc>
        <w:tc>
          <w:tcPr>
            <w:tcW w:w="1073" w:type="dxa"/>
            <w:tcBorders>
              <w:top w:val="nil"/>
              <w:left w:val="nil"/>
              <w:bottom w:val="nil"/>
              <w:right w:val="nil"/>
            </w:tcBorders>
            <w:tcMar>
              <w:top w:w="128" w:type="dxa"/>
              <w:left w:w="43" w:type="dxa"/>
              <w:bottom w:w="43" w:type="dxa"/>
              <w:right w:w="43" w:type="dxa"/>
            </w:tcMar>
            <w:vAlign w:val="bottom"/>
          </w:tcPr>
          <w:p w14:paraId="59A09E6A" w14:textId="77777777" w:rsidR="00000000" w:rsidRPr="00AD2F1C" w:rsidRDefault="00E01EBB" w:rsidP="00D665B1">
            <w:pPr>
              <w:jc w:val="right"/>
            </w:pPr>
            <w:r w:rsidRPr="00AD2F1C">
              <w:t>5,697</w:t>
            </w:r>
          </w:p>
        </w:tc>
        <w:tc>
          <w:tcPr>
            <w:tcW w:w="1134" w:type="dxa"/>
            <w:tcBorders>
              <w:top w:val="nil"/>
              <w:left w:val="nil"/>
              <w:bottom w:val="nil"/>
              <w:right w:val="nil"/>
            </w:tcBorders>
            <w:tcMar>
              <w:top w:w="128" w:type="dxa"/>
              <w:left w:w="43" w:type="dxa"/>
              <w:bottom w:w="43" w:type="dxa"/>
              <w:right w:w="43" w:type="dxa"/>
            </w:tcMar>
            <w:vAlign w:val="bottom"/>
          </w:tcPr>
          <w:p w14:paraId="01EA3B87" w14:textId="77777777" w:rsidR="00000000" w:rsidRPr="00AD2F1C" w:rsidRDefault="00E01EBB" w:rsidP="00D665B1">
            <w:pPr>
              <w:jc w:val="right"/>
            </w:pPr>
            <w:r w:rsidRPr="00AD2F1C">
              <w:t>7,800</w:t>
            </w:r>
          </w:p>
        </w:tc>
        <w:tc>
          <w:tcPr>
            <w:tcW w:w="992" w:type="dxa"/>
            <w:tcBorders>
              <w:top w:val="nil"/>
              <w:left w:val="nil"/>
              <w:bottom w:val="nil"/>
              <w:right w:val="nil"/>
            </w:tcBorders>
            <w:tcMar>
              <w:top w:w="128" w:type="dxa"/>
              <w:left w:w="43" w:type="dxa"/>
              <w:bottom w:w="43" w:type="dxa"/>
              <w:right w:w="43" w:type="dxa"/>
            </w:tcMar>
            <w:vAlign w:val="bottom"/>
          </w:tcPr>
          <w:p w14:paraId="11FA6D8E" w14:textId="77777777" w:rsidR="00000000" w:rsidRPr="00AD2F1C" w:rsidRDefault="00E01EBB" w:rsidP="00D665B1">
            <w:pPr>
              <w:jc w:val="right"/>
            </w:pPr>
            <w:r w:rsidRPr="00AD2F1C">
              <w:t>9,700</w:t>
            </w:r>
          </w:p>
        </w:tc>
      </w:tr>
      <w:tr w:rsidR="00000000" w:rsidRPr="00AD2F1C" w14:paraId="5FE543BF"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588AC6E7"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5EFD7AE3" w14:textId="77777777" w:rsidR="00000000" w:rsidRPr="00AD2F1C" w:rsidRDefault="00E01EBB" w:rsidP="00D665B1">
            <w:r w:rsidRPr="00AD2F1C">
              <w:t>76</w:t>
            </w:r>
          </w:p>
        </w:tc>
        <w:tc>
          <w:tcPr>
            <w:tcW w:w="3827" w:type="dxa"/>
            <w:tcBorders>
              <w:top w:val="nil"/>
              <w:left w:val="nil"/>
              <w:bottom w:val="nil"/>
              <w:right w:val="nil"/>
            </w:tcBorders>
            <w:tcMar>
              <w:top w:w="128" w:type="dxa"/>
              <w:left w:w="43" w:type="dxa"/>
              <w:bottom w:w="43" w:type="dxa"/>
              <w:right w:w="43" w:type="dxa"/>
            </w:tcMar>
          </w:tcPr>
          <w:p w14:paraId="3D6030AE" w14:textId="77777777" w:rsidR="00000000" w:rsidRPr="00AD2F1C" w:rsidRDefault="00E01EBB" w:rsidP="00D665B1">
            <w:r w:rsidRPr="00AD2F1C">
              <w:t>Withholding tax on dividends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E38515D" w14:textId="77777777" w:rsidR="00000000" w:rsidRPr="00AD2F1C" w:rsidRDefault="00E01EBB" w:rsidP="00D665B1">
            <w:pPr>
              <w:jc w:val="right"/>
            </w:pPr>
            <w:r w:rsidRPr="00AD2F1C">
              <w:t>5,222</w:t>
            </w:r>
          </w:p>
        </w:tc>
        <w:tc>
          <w:tcPr>
            <w:tcW w:w="1073" w:type="dxa"/>
            <w:tcBorders>
              <w:top w:val="nil"/>
              <w:left w:val="nil"/>
              <w:bottom w:val="nil"/>
              <w:right w:val="nil"/>
            </w:tcBorders>
            <w:tcMar>
              <w:top w:w="128" w:type="dxa"/>
              <w:left w:w="43" w:type="dxa"/>
              <w:bottom w:w="43" w:type="dxa"/>
              <w:right w:w="43" w:type="dxa"/>
            </w:tcMar>
            <w:vAlign w:val="bottom"/>
          </w:tcPr>
          <w:p w14:paraId="41962192" w14:textId="77777777" w:rsidR="00000000" w:rsidRPr="00AD2F1C" w:rsidRDefault="00E01EBB" w:rsidP="00D665B1">
            <w:pPr>
              <w:jc w:val="right"/>
            </w:pPr>
            <w:r w:rsidRPr="00AD2F1C">
              <w:t>5,300</w:t>
            </w:r>
          </w:p>
        </w:tc>
        <w:tc>
          <w:tcPr>
            <w:tcW w:w="1134" w:type="dxa"/>
            <w:tcBorders>
              <w:top w:val="nil"/>
              <w:left w:val="nil"/>
              <w:bottom w:val="nil"/>
              <w:right w:val="nil"/>
            </w:tcBorders>
            <w:tcMar>
              <w:top w:w="128" w:type="dxa"/>
              <w:left w:w="43" w:type="dxa"/>
              <w:bottom w:w="43" w:type="dxa"/>
              <w:right w:w="43" w:type="dxa"/>
            </w:tcMar>
            <w:vAlign w:val="bottom"/>
          </w:tcPr>
          <w:p w14:paraId="3792AE23" w14:textId="77777777" w:rsidR="00000000" w:rsidRPr="00AD2F1C" w:rsidRDefault="00E01EBB" w:rsidP="00D665B1">
            <w:pPr>
              <w:jc w:val="right"/>
            </w:pPr>
            <w:r w:rsidRPr="00AD2F1C">
              <w:t>6,800</w:t>
            </w:r>
          </w:p>
        </w:tc>
        <w:tc>
          <w:tcPr>
            <w:tcW w:w="992" w:type="dxa"/>
            <w:tcBorders>
              <w:top w:val="nil"/>
              <w:left w:val="nil"/>
              <w:bottom w:val="nil"/>
              <w:right w:val="nil"/>
            </w:tcBorders>
            <w:tcMar>
              <w:top w:w="128" w:type="dxa"/>
              <w:left w:w="43" w:type="dxa"/>
              <w:bottom w:w="43" w:type="dxa"/>
              <w:right w:w="43" w:type="dxa"/>
            </w:tcMar>
            <w:vAlign w:val="bottom"/>
          </w:tcPr>
          <w:p w14:paraId="112F553A" w14:textId="77777777" w:rsidR="00000000" w:rsidRPr="00AD2F1C" w:rsidRDefault="00E01EBB" w:rsidP="00D665B1">
            <w:pPr>
              <w:jc w:val="right"/>
            </w:pPr>
            <w:r w:rsidRPr="00AD2F1C">
              <w:t>5,500</w:t>
            </w:r>
          </w:p>
        </w:tc>
      </w:tr>
      <w:tr w:rsidR="00000000" w:rsidRPr="00AD2F1C" w14:paraId="514C190C"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7964E0A2"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E0A966C" w14:textId="77777777" w:rsidR="00000000" w:rsidRPr="00AD2F1C" w:rsidRDefault="00E01EBB" w:rsidP="00D665B1">
            <w:r w:rsidRPr="00AD2F1C">
              <w:t>77</w:t>
            </w:r>
          </w:p>
        </w:tc>
        <w:tc>
          <w:tcPr>
            <w:tcW w:w="3827" w:type="dxa"/>
            <w:tcBorders>
              <w:top w:val="nil"/>
              <w:left w:val="nil"/>
              <w:bottom w:val="nil"/>
              <w:right w:val="nil"/>
            </w:tcBorders>
            <w:tcMar>
              <w:top w:w="128" w:type="dxa"/>
              <w:left w:w="43" w:type="dxa"/>
              <w:bottom w:w="43" w:type="dxa"/>
              <w:right w:w="43" w:type="dxa"/>
            </w:tcMar>
          </w:tcPr>
          <w:p w14:paraId="6739728A" w14:textId="77777777" w:rsidR="00000000" w:rsidRPr="00D665B1" w:rsidRDefault="00E01EBB" w:rsidP="00D665B1">
            <w:pPr>
              <w:rPr>
                <w:lang w:val="en-GB"/>
              </w:rPr>
            </w:pPr>
            <w:r w:rsidRPr="00D665B1">
              <w:rPr>
                <w:lang w:val="en-GB"/>
              </w:rPr>
              <w:t>Withholding tax on interest payments</w:t>
            </w:r>
            <w:r w:rsidRPr="00D665B1">
              <w:rPr>
                <w:lang w:val="en-GB"/>
              </w:rPr>
              <w:tab/>
            </w:r>
          </w:p>
        </w:tc>
        <w:tc>
          <w:tcPr>
            <w:tcW w:w="1053" w:type="dxa"/>
            <w:tcBorders>
              <w:top w:val="nil"/>
              <w:left w:val="nil"/>
              <w:bottom w:val="nil"/>
              <w:right w:val="nil"/>
            </w:tcBorders>
            <w:tcMar>
              <w:top w:w="128" w:type="dxa"/>
              <w:left w:w="43" w:type="dxa"/>
              <w:bottom w:w="43" w:type="dxa"/>
              <w:right w:w="43" w:type="dxa"/>
            </w:tcMar>
            <w:vAlign w:val="bottom"/>
          </w:tcPr>
          <w:p w14:paraId="21EC1903" w14:textId="77777777" w:rsidR="00000000" w:rsidRPr="00AD2F1C" w:rsidRDefault="00E01EBB" w:rsidP="00D665B1">
            <w:pPr>
              <w:jc w:val="right"/>
            </w:pPr>
            <w:r w:rsidRPr="00AD2F1C">
              <w:t>7</w:t>
            </w:r>
          </w:p>
        </w:tc>
        <w:tc>
          <w:tcPr>
            <w:tcW w:w="1073" w:type="dxa"/>
            <w:tcBorders>
              <w:top w:val="nil"/>
              <w:left w:val="nil"/>
              <w:bottom w:val="nil"/>
              <w:right w:val="nil"/>
            </w:tcBorders>
            <w:tcMar>
              <w:top w:w="128" w:type="dxa"/>
              <w:left w:w="43" w:type="dxa"/>
              <w:bottom w:w="43" w:type="dxa"/>
              <w:right w:w="43" w:type="dxa"/>
            </w:tcMar>
            <w:vAlign w:val="bottom"/>
          </w:tcPr>
          <w:p w14:paraId="79884BBF" w14:textId="77777777" w:rsidR="00000000" w:rsidRPr="00AD2F1C" w:rsidRDefault="00E01EBB" w:rsidP="00D665B1">
            <w:pPr>
              <w:jc w:val="right"/>
            </w:pPr>
            <w:r w:rsidRPr="00AD2F1C">
              <w:t>80</w:t>
            </w:r>
          </w:p>
        </w:tc>
        <w:tc>
          <w:tcPr>
            <w:tcW w:w="1134" w:type="dxa"/>
            <w:tcBorders>
              <w:top w:val="nil"/>
              <w:left w:val="nil"/>
              <w:bottom w:val="nil"/>
              <w:right w:val="nil"/>
            </w:tcBorders>
            <w:tcMar>
              <w:top w:w="128" w:type="dxa"/>
              <w:left w:w="43" w:type="dxa"/>
              <w:bottom w:w="43" w:type="dxa"/>
              <w:right w:w="43" w:type="dxa"/>
            </w:tcMar>
            <w:vAlign w:val="bottom"/>
          </w:tcPr>
          <w:p w14:paraId="7CCEDF69" w14:textId="77777777" w:rsidR="00000000" w:rsidRPr="00AD2F1C" w:rsidRDefault="00E01EBB" w:rsidP="00D665B1">
            <w:pPr>
              <w:jc w:val="right"/>
            </w:pPr>
            <w:r w:rsidRPr="00AD2F1C">
              <w:t>50</w:t>
            </w:r>
          </w:p>
        </w:tc>
        <w:tc>
          <w:tcPr>
            <w:tcW w:w="992" w:type="dxa"/>
            <w:tcBorders>
              <w:top w:val="nil"/>
              <w:left w:val="nil"/>
              <w:bottom w:val="nil"/>
              <w:right w:val="nil"/>
            </w:tcBorders>
            <w:tcMar>
              <w:top w:w="128" w:type="dxa"/>
              <w:left w:w="43" w:type="dxa"/>
              <w:bottom w:w="43" w:type="dxa"/>
              <w:right w:w="43" w:type="dxa"/>
            </w:tcMar>
            <w:vAlign w:val="bottom"/>
          </w:tcPr>
          <w:p w14:paraId="275DB742" w14:textId="77777777" w:rsidR="00000000" w:rsidRPr="00AD2F1C" w:rsidRDefault="00E01EBB" w:rsidP="00D665B1">
            <w:pPr>
              <w:jc w:val="right"/>
            </w:pPr>
            <w:r w:rsidRPr="00AD2F1C">
              <w:t>50</w:t>
            </w:r>
          </w:p>
        </w:tc>
      </w:tr>
      <w:tr w:rsidR="00000000" w:rsidRPr="00AD2F1C" w14:paraId="5D1D807E"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F69B26E"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4EF1455" w14:textId="77777777" w:rsidR="00000000" w:rsidRPr="00AD2F1C" w:rsidRDefault="00E01EBB" w:rsidP="00D665B1">
            <w:r w:rsidRPr="00AD2F1C">
              <w:t>78</w:t>
            </w:r>
          </w:p>
        </w:tc>
        <w:tc>
          <w:tcPr>
            <w:tcW w:w="3827" w:type="dxa"/>
            <w:tcBorders>
              <w:top w:val="nil"/>
              <w:left w:val="nil"/>
              <w:bottom w:val="nil"/>
              <w:right w:val="nil"/>
            </w:tcBorders>
            <w:tcMar>
              <w:top w:w="128" w:type="dxa"/>
              <w:left w:w="43" w:type="dxa"/>
              <w:bottom w:w="43" w:type="dxa"/>
              <w:right w:w="43" w:type="dxa"/>
            </w:tcMar>
          </w:tcPr>
          <w:p w14:paraId="22EBC9C9" w14:textId="77777777" w:rsidR="00000000" w:rsidRPr="00D665B1" w:rsidRDefault="00E01EBB" w:rsidP="00D665B1">
            <w:pPr>
              <w:rPr>
                <w:lang w:val="en-GB"/>
              </w:rPr>
            </w:pPr>
            <w:r w:rsidRPr="00D665B1">
              <w:rPr>
                <w:lang w:val="en-GB"/>
              </w:rPr>
              <w:t>Withholding tax on royalty payments</w:t>
            </w:r>
            <w:r w:rsidRPr="00D665B1">
              <w:rPr>
                <w:lang w:val="en-GB"/>
              </w:rPr>
              <w:tab/>
            </w:r>
          </w:p>
        </w:tc>
        <w:tc>
          <w:tcPr>
            <w:tcW w:w="1053" w:type="dxa"/>
            <w:tcBorders>
              <w:top w:val="nil"/>
              <w:left w:val="nil"/>
              <w:bottom w:val="nil"/>
              <w:right w:val="nil"/>
            </w:tcBorders>
            <w:tcMar>
              <w:top w:w="128" w:type="dxa"/>
              <w:left w:w="43" w:type="dxa"/>
              <w:bottom w:w="43" w:type="dxa"/>
              <w:right w:w="43" w:type="dxa"/>
            </w:tcMar>
            <w:vAlign w:val="bottom"/>
          </w:tcPr>
          <w:p w14:paraId="4AA8F3BE" w14:textId="77777777" w:rsidR="00000000" w:rsidRPr="00AD2F1C" w:rsidRDefault="00E01EBB" w:rsidP="00D665B1">
            <w:pPr>
              <w:jc w:val="right"/>
            </w:pPr>
            <w:r w:rsidRPr="00D665B1">
              <w:rPr>
                <w:lang w:val="en-GB"/>
              </w:rPr>
              <w:t xml:space="preserve"> </w:t>
            </w:r>
            <w:r w:rsidRPr="00AD2F1C">
              <w:t>0</w:t>
            </w:r>
          </w:p>
        </w:tc>
        <w:tc>
          <w:tcPr>
            <w:tcW w:w="1073" w:type="dxa"/>
            <w:tcBorders>
              <w:top w:val="nil"/>
              <w:left w:val="nil"/>
              <w:bottom w:val="nil"/>
              <w:right w:val="nil"/>
            </w:tcBorders>
            <w:tcMar>
              <w:top w:w="128" w:type="dxa"/>
              <w:left w:w="43" w:type="dxa"/>
              <w:bottom w:w="43" w:type="dxa"/>
              <w:right w:w="43" w:type="dxa"/>
            </w:tcMar>
            <w:vAlign w:val="bottom"/>
          </w:tcPr>
          <w:p w14:paraId="4E9BA40D" w14:textId="77777777" w:rsidR="00000000" w:rsidRPr="00AD2F1C" w:rsidRDefault="00E01EBB" w:rsidP="00D665B1">
            <w:pPr>
              <w:jc w:val="right"/>
            </w:pPr>
            <w:r w:rsidRPr="00AD2F1C">
              <w:t>10</w:t>
            </w:r>
          </w:p>
        </w:tc>
        <w:tc>
          <w:tcPr>
            <w:tcW w:w="1134" w:type="dxa"/>
            <w:tcBorders>
              <w:top w:val="nil"/>
              <w:left w:val="nil"/>
              <w:bottom w:val="nil"/>
              <w:right w:val="nil"/>
            </w:tcBorders>
            <w:tcMar>
              <w:top w:w="128" w:type="dxa"/>
              <w:left w:w="43" w:type="dxa"/>
              <w:bottom w:w="43" w:type="dxa"/>
              <w:right w:w="43" w:type="dxa"/>
            </w:tcMar>
            <w:vAlign w:val="bottom"/>
          </w:tcPr>
          <w:p w14:paraId="43F1735E" w14:textId="77777777" w:rsidR="00000000" w:rsidRPr="00AD2F1C" w:rsidRDefault="00E01EBB" w:rsidP="00D665B1">
            <w:pPr>
              <w:jc w:val="right"/>
            </w:pPr>
            <w:r w:rsidRPr="00AD2F1C">
              <w:t>1</w:t>
            </w:r>
          </w:p>
        </w:tc>
        <w:tc>
          <w:tcPr>
            <w:tcW w:w="992" w:type="dxa"/>
            <w:tcBorders>
              <w:top w:val="nil"/>
              <w:left w:val="nil"/>
              <w:bottom w:val="nil"/>
              <w:right w:val="nil"/>
            </w:tcBorders>
            <w:tcMar>
              <w:top w:w="128" w:type="dxa"/>
              <w:left w:w="43" w:type="dxa"/>
              <w:bottom w:w="43" w:type="dxa"/>
              <w:right w:w="43" w:type="dxa"/>
            </w:tcMar>
            <w:vAlign w:val="bottom"/>
          </w:tcPr>
          <w:p w14:paraId="20E3C587" w14:textId="77777777" w:rsidR="00000000" w:rsidRPr="00AD2F1C" w:rsidRDefault="00E01EBB" w:rsidP="00D665B1">
            <w:pPr>
              <w:jc w:val="right"/>
            </w:pPr>
            <w:r w:rsidRPr="00AD2F1C">
              <w:t>1</w:t>
            </w:r>
          </w:p>
        </w:tc>
      </w:tr>
      <w:tr w:rsidR="00000000" w:rsidRPr="00AD2F1C" w14:paraId="0E24DA72" w14:textId="77777777" w:rsidTr="00D665B1">
        <w:trPr>
          <w:trHeight w:val="880"/>
        </w:trPr>
        <w:tc>
          <w:tcPr>
            <w:tcW w:w="851" w:type="dxa"/>
            <w:tcBorders>
              <w:top w:val="nil"/>
              <w:left w:val="nil"/>
              <w:bottom w:val="nil"/>
              <w:right w:val="nil"/>
            </w:tcBorders>
            <w:tcMar>
              <w:top w:w="128" w:type="dxa"/>
              <w:left w:w="43" w:type="dxa"/>
              <w:bottom w:w="43" w:type="dxa"/>
              <w:right w:w="43" w:type="dxa"/>
            </w:tcMar>
          </w:tcPr>
          <w:p w14:paraId="4FD7414E"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FF13DE2" w14:textId="77777777" w:rsidR="00000000" w:rsidRPr="00AD2F1C" w:rsidRDefault="00E01EBB" w:rsidP="00D665B1">
            <w:r w:rsidRPr="00AD2F1C">
              <w:t>79</w:t>
            </w:r>
          </w:p>
        </w:tc>
        <w:tc>
          <w:tcPr>
            <w:tcW w:w="3827" w:type="dxa"/>
            <w:tcBorders>
              <w:top w:val="nil"/>
              <w:left w:val="nil"/>
              <w:bottom w:val="nil"/>
              <w:right w:val="nil"/>
            </w:tcBorders>
            <w:tcMar>
              <w:top w:w="128" w:type="dxa"/>
              <w:left w:w="43" w:type="dxa"/>
              <w:bottom w:w="43" w:type="dxa"/>
              <w:right w:w="43" w:type="dxa"/>
            </w:tcMar>
          </w:tcPr>
          <w:p w14:paraId="34DFB3D6" w14:textId="77777777" w:rsidR="00000000" w:rsidRPr="00D665B1" w:rsidRDefault="00E01EBB" w:rsidP="00D665B1">
            <w:pPr>
              <w:rPr>
                <w:lang w:val="en-GB"/>
              </w:rPr>
            </w:pPr>
            <w:r w:rsidRPr="00D665B1">
              <w:rPr>
                <w:lang w:val="en-GB"/>
              </w:rPr>
              <w:t>Withholding tax on rent payments for certain physical assets</w:t>
            </w:r>
            <w:r w:rsidRPr="00D665B1">
              <w:rPr>
                <w:lang w:val="en-GB"/>
              </w:rPr>
              <w:tab/>
            </w:r>
          </w:p>
        </w:tc>
        <w:tc>
          <w:tcPr>
            <w:tcW w:w="1053" w:type="dxa"/>
            <w:tcBorders>
              <w:top w:val="nil"/>
              <w:left w:val="nil"/>
              <w:bottom w:val="nil"/>
              <w:right w:val="nil"/>
            </w:tcBorders>
            <w:tcMar>
              <w:top w:w="128" w:type="dxa"/>
              <w:left w:w="43" w:type="dxa"/>
              <w:bottom w:w="43" w:type="dxa"/>
              <w:right w:w="43" w:type="dxa"/>
            </w:tcMar>
            <w:vAlign w:val="bottom"/>
          </w:tcPr>
          <w:p w14:paraId="0502DD15" w14:textId="77777777" w:rsidR="00000000" w:rsidRPr="00AD2F1C" w:rsidRDefault="00E01EBB" w:rsidP="00D665B1">
            <w:pPr>
              <w:jc w:val="right"/>
            </w:pPr>
            <w:r w:rsidRPr="00D665B1">
              <w:rPr>
                <w:lang w:val="en-GB"/>
              </w:rPr>
              <w:t xml:space="preserve"> </w:t>
            </w:r>
            <w:r w:rsidRPr="00AD2F1C">
              <w:t>14</w:t>
            </w:r>
          </w:p>
        </w:tc>
        <w:tc>
          <w:tcPr>
            <w:tcW w:w="1073" w:type="dxa"/>
            <w:tcBorders>
              <w:top w:val="nil"/>
              <w:left w:val="nil"/>
              <w:bottom w:val="nil"/>
              <w:right w:val="nil"/>
            </w:tcBorders>
            <w:tcMar>
              <w:top w:w="128" w:type="dxa"/>
              <w:left w:w="43" w:type="dxa"/>
              <w:bottom w:w="43" w:type="dxa"/>
              <w:right w:w="43" w:type="dxa"/>
            </w:tcMar>
            <w:vAlign w:val="bottom"/>
          </w:tcPr>
          <w:p w14:paraId="59E814EA" w14:textId="77777777" w:rsidR="00000000" w:rsidRPr="00AD2F1C" w:rsidRDefault="00E01EBB" w:rsidP="00D665B1">
            <w:pPr>
              <w:jc w:val="right"/>
            </w:pPr>
            <w:r w:rsidRPr="00AD2F1C">
              <w:t>400</w:t>
            </w:r>
          </w:p>
        </w:tc>
        <w:tc>
          <w:tcPr>
            <w:tcW w:w="1134" w:type="dxa"/>
            <w:tcBorders>
              <w:top w:val="nil"/>
              <w:left w:val="nil"/>
              <w:bottom w:val="nil"/>
              <w:right w:val="nil"/>
            </w:tcBorders>
            <w:tcMar>
              <w:top w:w="128" w:type="dxa"/>
              <w:left w:w="43" w:type="dxa"/>
              <w:bottom w:w="43" w:type="dxa"/>
              <w:right w:w="43" w:type="dxa"/>
            </w:tcMar>
            <w:vAlign w:val="bottom"/>
          </w:tcPr>
          <w:p w14:paraId="37774E3E" w14:textId="77777777" w:rsidR="00000000" w:rsidRPr="00AD2F1C" w:rsidRDefault="00E01EBB" w:rsidP="00D665B1">
            <w:pPr>
              <w:jc w:val="right"/>
            </w:pPr>
            <w:r w:rsidRPr="00AD2F1C">
              <w:t>110</w:t>
            </w:r>
          </w:p>
        </w:tc>
        <w:tc>
          <w:tcPr>
            <w:tcW w:w="992" w:type="dxa"/>
            <w:tcBorders>
              <w:top w:val="nil"/>
              <w:left w:val="nil"/>
              <w:bottom w:val="nil"/>
              <w:right w:val="nil"/>
            </w:tcBorders>
            <w:tcMar>
              <w:top w:w="128" w:type="dxa"/>
              <w:left w:w="43" w:type="dxa"/>
              <w:bottom w:w="43" w:type="dxa"/>
              <w:right w:w="43" w:type="dxa"/>
            </w:tcMar>
            <w:vAlign w:val="bottom"/>
          </w:tcPr>
          <w:p w14:paraId="77017650" w14:textId="77777777" w:rsidR="00000000" w:rsidRPr="00AD2F1C" w:rsidRDefault="00E01EBB" w:rsidP="00D665B1">
            <w:pPr>
              <w:jc w:val="right"/>
            </w:pPr>
            <w:r w:rsidRPr="00AD2F1C">
              <w:t>110</w:t>
            </w:r>
          </w:p>
        </w:tc>
      </w:tr>
      <w:tr w:rsidR="00000000" w:rsidRPr="00AD2F1C" w14:paraId="56E02A6A"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36DCF2CC" w14:textId="77777777" w:rsidR="00000000" w:rsidRPr="00AD2F1C" w:rsidRDefault="00E01EBB" w:rsidP="00D665B1">
            <w:r w:rsidRPr="00AD2F1C">
              <w:lastRenderedPageBreak/>
              <w:t>5502</w:t>
            </w:r>
          </w:p>
        </w:tc>
        <w:tc>
          <w:tcPr>
            <w:tcW w:w="709" w:type="dxa"/>
            <w:tcBorders>
              <w:top w:val="nil"/>
              <w:left w:val="nil"/>
              <w:bottom w:val="nil"/>
              <w:right w:val="nil"/>
            </w:tcBorders>
            <w:tcMar>
              <w:top w:w="128" w:type="dxa"/>
              <w:left w:w="43" w:type="dxa"/>
              <w:bottom w:w="43" w:type="dxa"/>
              <w:right w:w="43" w:type="dxa"/>
            </w:tcMar>
          </w:tcPr>
          <w:p w14:paraId="555B5C77"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2CF731B3" w14:textId="77777777" w:rsidR="00000000" w:rsidRPr="00AD2F1C" w:rsidRDefault="00E01EBB" w:rsidP="00D665B1">
            <w:r w:rsidRPr="00AD2F1C">
              <w:t>Financial Activity Tax</w:t>
            </w:r>
          </w:p>
        </w:tc>
        <w:tc>
          <w:tcPr>
            <w:tcW w:w="1053" w:type="dxa"/>
            <w:tcBorders>
              <w:top w:val="nil"/>
              <w:left w:val="nil"/>
              <w:bottom w:val="nil"/>
              <w:right w:val="nil"/>
            </w:tcBorders>
            <w:tcMar>
              <w:top w:w="128" w:type="dxa"/>
              <w:left w:w="43" w:type="dxa"/>
              <w:bottom w:w="43" w:type="dxa"/>
              <w:right w:w="43" w:type="dxa"/>
            </w:tcMar>
            <w:vAlign w:val="bottom"/>
          </w:tcPr>
          <w:p w14:paraId="223A6C28"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365402FD"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50037030"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2EF3B7D5" w14:textId="77777777" w:rsidR="00000000" w:rsidRPr="00AD2F1C" w:rsidRDefault="00E01EBB" w:rsidP="00D665B1">
            <w:pPr>
              <w:jc w:val="right"/>
            </w:pPr>
            <w:r w:rsidRPr="00AD2F1C">
              <w:t xml:space="preserve"> </w:t>
            </w:r>
          </w:p>
        </w:tc>
      </w:tr>
      <w:tr w:rsidR="00000000" w:rsidRPr="00AD2F1C" w14:paraId="41EDB65D"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70C7FBA6"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30DF2A9"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092311D8" w14:textId="77777777" w:rsidR="00000000" w:rsidRPr="00AD2F1C" w:rsidRDefault="00E01EBB" w:rsidP="00D665B1">
            <w:r w:rsidRPr="00AD2F1C">
              <w:t>Tax on payrolls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17033C8" w14:textId="77777777" w:rsidR="00000000" w:rsidRPr="00AD2F1C" w:rsidRDefault="00E01EBB" w:rsidP="00D665B1">
            <w:pPr>
              <w:jc w:val="right"/>
            </w:pPr>
            <w:r w:rsidRPr="00AD2F1C">
              <w:t>2,221</w:t>
            </w:r>
          </w:p>
        </w:tc>
        <w:tc>
          <w:tcPr>
            <w:tcW w:w="1073" w:type="dxa"/>
            <w:tcBorders>
              <w:top w:val="nil"/>
              <w:left w:val="nil"/>
              <w:bottom w:val="nil"/>
              <w:right w:val="nil"/>
            </w:tcBorders>
            <w:tcMar>
              <w:top w:w="128" w:type="dxa"/>
              <w:left w:w="43" w:type="dxa"/>
              <w:bottom w:w="43" w:type="dxa"/>
              <w:right w:w="43" w:type="dxa"/>
            </w:tcMar>
            <w:vAlign w:val="bottom"/>
          </w:tcPr>
          <w:p w14:paraId="687F4EDA" w14:textId="77777777" w:rsidR="00000000" w:rsidRPr="00AD2F1C" w:rsidRDefault="00E01EBB" w:rsidP="00D665B1">
            <w:pPr>
              <w:jc w:val="right"/>
            </w:pPr>
            <w:r w:rsidRPr="00AD2F1C">
              <w:t>2,600</w:t>
            </w:r>
          </w:p>
        </w:tc>
        <w:tc>
          <w:tcPr>
            <w:tcW w:w="1134" w:type="dxa"/>
            <w:tcBorders>
              <w:top w:val="nil"/>
              <w:left w:val="nil"/>
              <w:bottom w:val="nil"/>
              <w:right w:val="nil"/>
            </w:tcBorders>
            <w:tcMar>
              <w:top w:w="128" w:type="dxa"/>
              <w:left w:w="43" w:type="dxa"/>
              <w:bottom w:w="43" w:type="dxa"/>
              <w:right w:w="43" w:type="dxa"/>
            </w:tcMar>
            <w:vAlign w:val="bottom"/>
          </w:tcPr>
          <w:p w14:paraId="7701012B" w14:textId="77777777" w:rsidR="00000000" w:rsidRPr="00AD2F1C" w:rsidRDefault="00E01EBB" w:rsidP="00D665B1">
            <w:pPr>
              <w:jc w:val="right"/>
            </w:pPr>
            <w:r w:rsidRPr="00AD2F1C">
              <w:t>2,400</w:t>
            </w:r>
          </w:p>
        </w:tc>
        <w:tc>
          <w:tcPr>
            <w:tcW w:w="992" w:type="dxa"/>
            <w:tcBorders>
              <w:top w:val="nil"/>
              <w:left w:val="nil"/>
              <w:bottom w:val="nil"/>
              <w:right w:val="nil"/>
            </w:tcBorders>
            <w:tcMar>
              <w:top w:w="128" w:type="dxa"/>
              <w:left w:w="43" w:type="dxa"/>
              <w:bottom w:w="43" w:type="dxa"/>
              <w:right w:w="43" w:type="dxa"/>
            </w:tcMar>
            <w:vAlign w:val="bottom"/>
          </w:tcPr>
          <w:p w14:paraId="7C96D81C" w14:textId="77777777" w:rsidR="00000000" w:rsidRPr="00AD2F1C" w:rsidRDefault="00E01EBB" w:rsidP="00D665B1">
            <w:pPr>
              <w:jc w:val="right"/>
            </w:pPr>
            <w:r w:rsidRPr="00AD2F1C">
              <w:t>2,500</w:t>
            </w:r>
          </w:p>
        </w:tc>
      </w:tr>
      <w:tr w:rsidR="00000000" w:rsidRPr="00AD2F1C" w14:paraId="53640EBE"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5779E1EE"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79DD409F"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380519CF" w14:textId="77777777" w:rsidR="00000000" w:rsidRPr="00AD2F1C" w:rsidRDefault="00E01EBB" w:rsidP="00D665B1">
            <w:r w:rsidRPr="00AD2F1C">
              <w:t>Tax on profits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36BBF264" w14:textId="77777777" w:rsidR="00000000" w:rsidRPr="00AD2F1C" w:rsidRDefault="00E01EBB" w:rsidP="00D665B1">
            <w:pPr>
              <w:jc w:val="right"/>
            </w:pPr>
            <w:r w:rsidRPr="00AD2F1C">
              <w:t>2,313</w:t>
            </w:r>
          </w:p>
        </w:tc>
        <w:tc>
          <w:tcPr>
            <w:tcW w:w="1073" w:type="dxa"/>
            <w:tcBorders>
              <w:top w:val="nil"/>
              <w:left w:val="nil"/>
              <w:bottom w:val="nil"/>
              <w:right w:val="nil"/>
            </w:tcBorders>
            <w:tcMar>
              <w:top w:w="128" w:type="dxa"/>
              <w:left w:w="43" w:type="dxa"/>
              <w:bottom w:w="43" w:type="dxa"/>
              <w:right w:w="43" w:type="dxa"/>
            </w:tcMar>
            <w:vAlign w:val="bottom"/>
          </w:tcPr>
          <w:p w14:paraId="634EB826" w14:textId="77777777" w:rsidR="00000000" w:rsidRPr="00AD2F1C" w:rsidRDefault="00E01EBB" w:rsidP="00D665B1">
            <w:pPr>
              <w:jc w:val="right"/>
            </w:pPr>
            <w:r w:rsidRPr="00AD2F1C">
              <w:t>3,120</w:t>
            </w:r>
          </w:p>
        </w:tc>
        <w:tc>
          <w:tcPr>
            <w:tcW w:w="1134" w:type="dxa"/>
            <w:tcBorders>
              <w:top w:val="nil"/>
              <w:left w:val="nil"/>
              <w:bottom w:val="nil"/>
              <w:right w:val="nil"/>
            </w:tcBorders>
            <w:tcMar>
              <w:top w:w="128" w:type="dxa"/>
              <w:left w:w="43" w:type="dxa"/>
              <w:bottom w:w="43" w:type="dxa"/>
              <w:right w:w="43" w:type="dxa"/>
            </w:tcMar>
            <w:vAlign w:val="bottom"/>
          </w:tcPr>
          <w:p w14:paraId="5DFB7121" w14:textId="77777777" w:rsidR="00000000" w:rsidRPr="00AD2F1C" w:rsidRDefault="00E01EBB" w:rsidP="00D665B1">
            <w:pPr>
              <w:jc w:val="right"/>
            </w:pPr>
            <w:r w:rsidRPr="00AD2F1C">
              <w:t>2,400</w:t>
            </w:r>
          </w:p>
        </w:tc>
        <w:tc>
          <w:tcPr>
            <w:tcW w:w="992" w:type="dxa"/>
            <w:tcBorders>
              <w:top w:val="nil"/>
              <w:left w:val="nil"/>
              <w:bottom w:val="nil"/>
              <w:right w:val="nil"/>
            </w:tcBorders>
            <w:tcMar>
              <w:top w:w="128" w:type="dxa"/>
              <w:left w:w="43" w:type="dxa"/>
              <w:bottom w:w="43" w:type="dxa"/>
              <w:right w:w="43" w:type="dxa"/>
            </w:tcMar>
            <w:vAlign w:val="bottom"/>
          </w:tcPr>
          <w:p w14:paraId="122FEB56" w14:textId="77777777" w:rsidR="00000000" w:rsidRPr="00AD2F1C" w:rsidRDefault="00E01EBB" w:rsidP="00D665B1">
            <w:pPr>
              <w:jc w:val="right"/>
            </w:pPr>
            <w:r w:rsidRPr="00AD2F1C">
              <w:t>2,500</w:t>
            </w:r>
          </w:p>
        </w:tc>
      </w:tr>
      <w:tr w:rsidR="00000000" w:rsidRPr="00AD2F1C" w14:paraId="73D85A0C"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40967A52" w14:textId="77777777" w:rsidR="00000000" w:rsidRPr="00AD2F1C" w:rsidRDefault="00E01EBB" w:rsidP="00D665B1">
            <w:r w:rsidRPr="00AD2F1C">
              <w:t>5506</w:t>
            </w:r>
          </w:p>
        </w:tc>
        <w:tc>
          <w:tcPr>
            <w:tcW w:w="709" w:type="dxa"/>
            <w:tcBorders>
              <w:top w:val="nil"/>
              <w:left w:val="nil"/>
              <w:bottom w:val="nil"/>
              <w:right w:val="nil"/>
            </w:tcBorders>
            <w:tcMar>
              <w:top w:w="128" w:type="dxa"/>
              <w:left w:w="43" w:type="dxa"/>
              <w:bottom w:w="43" w:type="dxa"/>
              <w:right w:w="43" w:type="dxa"/>
            </w:tcMar>
          </w:tcPr>
          <w:p w14:paraId="67DF79D2"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03516BEC" w14:textId="77777777" w:rsidR="00000000" w:rsidRPr="00AD2F1C" w:rsidRDefault="00E01EBB" w:rsidP="00D665B1">
            <w:r w:rsidRPr="00AD2F1C">
              <w:t xml:space="preserve">Tax on Inheritance </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5A5EF29" w14:textId="77777777" w:rsidR="00000000" w:rsidRPr="00AD2F1C" w:rsidRDefault="00E01EBB" w:rsidP="00D665B1">
            <w:pPr>
              <w:jc w:val="right"/>
            </w:pPr>
            <w:r w:rsidRPr="00AD2F1C">
              <w:t>48</w:t>
            </w:r>
          </w:p>
        </w:tc>
        <w:tc>
          <w:tcPr>
            <w:tcW w:w="1073" w:type="dxa"/>
            <w:tcBorders>
              <w:top w:val="nil"/>
              <w:left w:val="nil"/>
              <w:bottom w:val="nil"/>
              <w:right w:val="nil"/>
            </w:tcBorders>
            <w:tcMar>
              <w:top w:w="128" w:type="dxa"/>
              <w:left w:w="43" w:type="dxa"/>
              <w:bottom w:w="43" w:type="dxa"/>
              <w:right w:w="43" w:type="dxa"/>
            </w:tcMar>
            <w:vAlign w:val="bottom"/>
          </w:tcPr>
          <w:p w14:paraId="29D4DB1B"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65E651CE" w14:textId="77777777" w:rsidR="00000000" w:rsidRPr="00AD2F1C" w:rsidRDefault="00E01EBB" w:rsidP="00D665B1">
            <w:pPr>
              <w:jc w:val="right"/>
            </w:pPr>
            <w:r w:rsidRPr="00AD2F1C">
              <w:t>40</w:t>
            </w:r>
          </w:p>
        </w:tc>
        <w:tc>
          <w:tcPr>
            <w:tcW w:w="992" w:type="dxa"/>
            <w:tcBorders>
              <w:top w:val="nil"/>
              <w:left w:val="nil"/>
              <w:bottom w:val="nil"/>
              <w:right w:val="nil"/>
            </w:tcBorders>
            <w:tcMar>
              <w:top w:w="128" w:type="dxa"/>
              <w:left w:w="43" w:type="dxa"/>
              <w:bottom w:w="43" w:type="dxa"/>
              <w:right w:w="43" w:type="dxa"/>
            </w:tcMar>
            <w:vAlign w:val="bottom"/>
          </w:tcPr>
          <w:p w14:paraId="4FDD321D" w14:textId="77777777" w:rsidR="00000000" w:rsidRPr="00AD2F1C" w:rsidRDefault="00E01EBB" w:rsidP="00D665B1">
            <w:pPr>
              <w:jc w:val="right"/>
            </w:pPr>
            <w:r w:rsidRPr="00AD2F1C">
              <w:t>0</w:t>
            </w:r>
          </w:p>
        </w:tc>
      </w:tr>
      <w:tr w:rsidR="00000000" w:rsidRPr="00AD2F1C" w14:paraId="298477F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4E03848E" w14:textId="77777777" w:rsidR="00000000" w:rsidRPr="00AD2F1C" w:rsidRDefault="00E01EBB" w:rsidP="00D665B1">
            <w:r w:rsidRPr="00AD2F1C">
              <w:t>5507</w:t>
            </w:r>
          </w:p>
        </w:tc>
        <w:tc>
          <w:tcPr>
            <w:tcW w:w="709" w:type="dxa"/>
            <w:tcBorders>
              <w:top w:val="nil"/>
              <w:left w:val="nil"/>
              <w:bottom w:val="nil"/>
              <w:right w:val="nil"/>
            </w:tcBorders>
            <w:tcMar>
              <w:top w:w="128" w:type="dxa"/>
              <w:left w:w="43" w:type="dxa"/>
              <w:bottom w:w="43" w:type="dxa"/>
              <w:right w:w="43" w:type="dxa"/>
            </w:tcMar>
          </w:tcPr>
          <w:p w14:paraId="780121B6"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5E77330F" w14:textId="77777777" w:rsidR="00000000" w:rsidRPr="00AD2F1C" w:rsidRDefault="00E01EBB" w:rsidP="00D665B1">
            <w:r w:rsidRPr="00AD2F1C">
              <w:t>Tax on petroleum production</w:t>
            </w:r>
          </w:p>
        </w:tc>
        <w:tc>
          <w:tcPr>
            <w:tcW w:w="1053" w:type="dxa"/>
            <w:tcBorders>
              <w:top w:val="nil"/>
              <w:left w:val="nil"/>
              <w:bottom w:val="nil"/>
              <w:right w:val="nil"/>
            </w:tcBorders>
            <w:tcMar>
              <w:top w:w="128" w:type="dxa"/>
              <w:left w:w="43" w:type="dxa"/>
              <w:bottom w:w="43" w:type="dxa"/>
              <w:right w:w="43" w:type="dxa"/>
            </w:tcMar>
            <w:vAlign w:val="bottom"/>
          </w:tcPr>
          <w:p w14:paraId="1DEEAEAD"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68AFEFB9"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408C73FC"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674A53F9" w14:textId="77777777" w:rsidR="00000000" w:rsidRPr="00AD2F1C" w:rsidRDefault="00E01EBB" w:rsidP="00D665B1">
            <w:pPr>
              <w:jc w:val="right"/>
            </w:pPr>
            <w:r w:rsidRPr="00AD2F1C">
              <w:t xml:space="preserve"> </w:t>
            </w:r>
          </w:p>
        </w:tc>
      </w:tr>
      <w:tr w:rsidR="00000000" w:rsidRPr="00AD2F1C" w14:paraId="418814C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59FADF8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85EED22"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3CBBDAB6" w14:textId="77777777" w:rsidR="00000000" w:rsidRPr="00D665B1" w:rsidRDefault="00E01EBB" w:rsidP="00D665B1">
            <w:pPr>
              <w:rPr>
                <w:lang w:val="en-GB"/>
              </w:rPr>
            </w:pPr>
            <w:r w:rsidRPr="00D665B1">
              <w:rPr>
                <w:lang w:val="en-GB"/>
              </w:rPr>
              <w:t>Ordinary tax on wealth and income</w:t>
            </w:r>
            <w:r w:rsidRPr="00D665B1">
              <w:rPr>
                <w:lang w:val="en-GB"/>
              </w:rPr>
              <w:tab/>
            </w:r>
          </w:p>
        </w:tc>
        <w:tc>
          <w:tcPr>
            <w:tcW w:w="1053" w:type="dxa"/>
            <w:tcBorders>
              <w:top w:val="nil"/>
              <w:left w:val="nil"/>
              <w:bottom w:val="nil"/>
              <w:right w:val="nil"/>
            </w:tcBorders>
            <w:tcMar>
              <w:top w:w="128" w:type="dxa"/>
              <w:left w:w="43" w:type="dxa"/>
              <w:bottom w:w="43" w:type="dxa"/>
              <w:right w:w="43" w:type="dxa"/>
            </w:tcMar>
            <w:vAlign w:val="bottom"/>
          </w:tcPr>
          <w:p w14:paraId="0DC25C26" w14:textId="77777777" w:rsidR="00000000" w:rsidRPr="00AD2F1C" w:rsidRDefault="00E01EBB" w:rsidP="00D665B1">
            <w:pPr>
              <w:jc w:val="right"/>
            </w:pPr>
            <w:r w:rsidRPr="00AD2F1C">
              <w:t>51,983</w:t>
            </w:r>
          </w:p>
        </w:tc>
        <w:tc>
          <w:tcPr>
            <w:tcW w:w="1073" w:type="dxa"/>
            <w:tcBorders>
              <w:top w:val="nil"/>
              <w:left w:val="nil"/>
              <w:bottom w:val="nil"/>
              <w:right w:val="nil"/>
            </w:tcBorders>
            <w:tcMar>
              <w:top w:w="128" w:type="dxa"/>
              <w:left w:w="43" w:type="dxa"/>
              <w:bottom w:w="43" w:type="dxa"/>
              <w:right w:w="43" w:type="dxa"/>
            </w:tcMar>
            <w:vAlign w:val="bottom"/>
          </w:tcPr>
          <w:p w14:paraId="7455E416" w14:textId="77777777" w:rsidR="00000000" w:rsidRPr="00AD2F1C" w:rsidRDefault="00E01EBB" w:rsidP="00D665B1">
            <w:pPr>
              <w:jc w:val="right"/>
            </w:pPr>
            <w:r w:rsidRPr="00AD2F1C">
              <w:t>47,500</w:t>
            </w:r>
          </w:p>
        </w:tc>
        <w:tc>
          <w:tcPr>
            <w:tcW w:w="1134" w:type="dxa"/>
            <w:tcBorders>
              <w:top w:val="nil"/>
              <w:left w:val="nil"/>
              <w:bottom w:val="nil"/>
              <w:right w:val="nil"/>
            </w:tcBorders>
            <w:tcMar>
              <w:top w:w="128" w:type="dxa"/>
              <w:left w:w="43" w:type="dxa"/>
              <w:bottom w:w="43" w:type="dxa"/>
              <w:right w:w="43" w:type="dxa"/>
            </w:tcMar>
            <w:vAlign w:val="bottom"/>
          </w:tcPr>
          <w:p w14:paraId="1E1C085F" w14:textId="77777777" w:rsidR="00000000" w:rsidRPr="00AD2F1C" w:rsidRDefault="00E01EBB" w:rsidP="00D665B1">
            <w:pPr>
              <w:jc w:val="right"/>
            </w:pPr>
            <w:r w:rsidRPr="00AD2F1C">
              <w:t>201,300</w:t>
            </w:r>
          </w:p>
        </w:tc>
        <w:tc>
          <w:tcPr>
            <w:tcW w:w="992" w:type="dxa"/>
            <w:tcBorders>
              <w:top w:val="nil"/>
              <w:left w:val="nil"/>
              <w:bottom w:val="nil"/>
              <w:right w:val="nil"/>
            </w:tcBorders>
            <w:tcMar>
              <w:top w:w="128" w:type="dxa"/>
              <w:left w:w="43" w:type="dxa"/>
              <w:bottom w:w="43" w:type="dxa"/>
              <w:right w:w="43" w:type="dxa"/>
            </w:tcMar>
            <w:vAlign w:val="bottom"/>
          </w:tcPr>
          <w:p w14:paraId="3479D90A" w14:textId="77777777" w:rsidR="00000000" w:rsidRPr="00AD2F1C" w:rsidRDefault="00E01EBB" w:rsidP="00D665B1">
            <w:pPr>
              <w:jc w:val="right"/>
            </w:pPr>
            <w:r w:rsidRPr="00AD2F1C">
              <w:t>251,300</w:t>
            </w:r>
          </w:p>
        </w:tc>
      </w:tr>
      <w:tr w:rsidR="00000000" w:rsidRPr="00AD2F1C" w14:paraId="24C59BC2"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1C91B5FD"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CFF7E62" w14:textId="77777777" w:rsidR="00000000" w:rsidRPr="00AD2F1C" w:rsidRDefault="00E01EBB" w:rsidP="00D665B1">
            <w:r w:rsidRPr="00AD2F1C">
              <w:t>72</w:t>
            </w:r>
          </w:p>
        </w:tc>
        <w:tc>
          <w:tcPr>
            <w:tcW w:w="3827" w:type="dxa"/>
            <w:tcBorders>
              <w:top w:val="nil"/>
              <w:left w:val="nil"/>
              <w:bottom w:val="nil"/>
              <w:right w:val="nil"/>
            </w:tcBorders>
            <w:tcMar>
              <w:top w:w="128" w:type="dxa"/>
              <w:left w:w="43" w:type="dxa"/>
              <w:bottom w:w="43" w:type="dxa"/>
              <w:right w:w="43" w:type="dxa"/>
            </w:tcMar>
          </w:tcPr>
          <w:p w14:paraId="10A0366B" w14:textId="77777777" w:rsidR="00000000" w:rsidRPr="00D665B1" w:rsidRDefault="00E01EBB" w:rsidP="00D665B1">
            <w:pPr>
              <w:rPr>
                <w:lang w:val="en-GB"/>
              </w:rPr>
            </w:pPr>
            <w:r w:rsidRPr="00D665B1">
              <w:rPr>
                <w:lang w:val="en-GB"/>
              </w:rPr>
              <w:t>Special tax on petroleum income</w:t>
            </w:r>
            <w:r w:rsidRPr="00D665B1">
              <w:rPr>
                <w:lang w:val="en-GB"/>
              </w:rPr>
              <w:tab/>
            </w:r>
          </w:p>
        </w:tc>
        <w:tc>
          <w:tcPr>
            <w:tcW w:w="1053" w:type="dxa"/>
            <w:tcBorders>
              <w:top w:val="nil"/>
              <w:left w:val="nil"/>
              <w:bottom w:val="nil"/>
              <w:right w:val="nil"/>
            </w:tcBorders>
            <w:tcMar>
              <w:top w:w="128" w:type="dxa"/>
              <w:left w:w="43" w:type="dxa"/>
              <w:bottom w:w="43" w:type="dxa"/>
              <w:right w:w="43" w:type="dxa"/>
            </w:tcMar>
            <w:vAlign w:val="bottom"/>
          </w:tcPr>
          <w:p w14:paraId="6D545EEA" w14:textId="77777777" w:rsidR="00000000" w:rsidRPr="00AD2F1C" w:rsidRDefault="00E01EBB" w:rsidP="00D665B1">
            <w:pPr>
              <w:jc w:val="right"/>
            </w:pPr>
            <w:r w:rsidRPr="00AD2F1C">
              <w:t>33,728</w:t>
            </w:r>
          </w:p>
        </w:tc>
        <w:tc>
          <w:tcPr>
            <w:tcW w:w="1073" w:type="dxa"/>
            <w:tcBorders>
              <w:top w:val="nil"/>
              <w:left w:val="nil"/>
              <w:bottom w:val="nil"/>
              <w:right w:val="nil"/>
            </w:tcBorders>
            <w:tcMar>
              <w:top w:w="128" w:type="dxa"/>
              <w:left w:w="43" w:type="dxa"/>
              <w:bottom w:w="43" w:type="dxa"/>
              <w:right w:w="43" w:type="dxa"/>
            </w:tcMar>
            <w:vAlign w:val="bottom"/>
          </w:tcPr>
          <w:p w14:paraId="58CA321D" w14:textId="77777777" w:rsidR="00000000" w:rsidRPr="00AD2F1C" w:rsidRDefault="00E01EBB" w:rsidP="00D665B1">
            <w:pPr>
              <w:jc w:val="right"/>
            </w:pPr>
            <w:r w:rsidRPr="00AD2F1C">
              <w:t>112,800</w:t>
            </w:r>
          </w:p>
        </w:tc>
        <w:tc>
          <w:tcPr>
            <w:tcW w:w="1134" w:type="dxa"/>
            <w:tcBorders>
              <w:top w:val="nil"/>
              <w:left w:val="nil"/>
              <w:bottom w:val="nil"/>
              <w:right w:val="nil"/>
            </w:tcBorders>
            <w:tcMar>
              <w:top w:w="128" w:type="dxa"/>
              <w:left w:w="43" w:type="dxa"/>
              <w:bottom w:w="43" w:type="dxa"/>
              <w:right w:w="43" w:type="dxa"/>
            </w:tcMar>
            <w:vAlign w:val="bottom"/>
          </w:tcPr>
          <w:p w14:paraId="5FF16D28" w14:textId="77777777" w:rsidR="00000000" w:rsidRPr="00AD2F1C" w:rsidRDefault="00E01EBB" w:rsidP="00D665B1">
            <w:pPr>
              <w:jc w:val="right"/>
            </w:pPr>
            <w:r w:rsidRPr="00AD2F1C">
              <w:t>371,300</w:t>
            </w:r>
          </w:p>
        </w:tc>
        <w:tc>
          <w:tcPr>
            <w:tcW w:w="992" w:type="dxa"/>
            <w:tcBorders>
              <w:top w:val="nil"/>
              <w:left w:val="nil"/>
              <w:bottom w:val="nil"/>
              <w:right w:val="nil"/>
            </w:tcBorders>
            <w:tcMar>
              <w:top w:w="128" w:type="dxa"/>
              <w:left w:w="43" w:type="dxa"/>
              <w:bottom w:w="43" w:type="dxa"/>
              <w:right w:w="43" w:type="dxa"/>
            </w:tcMar>
            <w:vAlign w:val="bottom"/>
          </w:tcPr>
          <w:p w14:paraId="4BF58394" w14:textId="77777777" w:rsidR="00000000" w:rsidRPr="00AD2F1C" w:rsidRDefault="00E01EBB" w:rsidP="00D665B1">
            <w:pPr>
              <w:jc w:val="right"/>
            </w:pPr>
            <w:r w:rsidRPr="00AD2F1C">
              <w:t>595,100</w:t>
            </w:r>
          </w:p>
        </w:tc>
      </w:tr>
      <w:tr w:rsidR="00000000" w:rsidRPr="00AD2F1C" w14:paraId="1A8B7FDE"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4BF536E5"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947CBBB" w14:textId="77777777" w:rsidR="00000000" w:rsidRPr="00AD2F1C" w:rsidRDefault="00E01EBB" w:rsidP="00D665B1">
            <w:r w:rsidRPr="00AD2F1C">
              <w:t>74</w:t>
            </w:r>
          </w:p>
        </w:tc>
        <w:tc>
          <w:tcPr>
            <w:tcW w:w="3827" w:type="dxa"/>
            <w:tcBorders>
              <w:top w:val="nil"/>
              <w:left w:val="nil"/>
              <w:bottom w:val="nil"/>
              <w:right w:val="nil"/>
            </w:tcBorders>
            <w:tcMar>
              <w:top w:w="128" w:type="dxa"/>
              <w:left w:w="43" w:type="dxa"/>
              <w:bottom w:w="43" w:type="dxa"/>
              <w:right w:w="43" w:type="dxa"/>
            </w:tcMar>
          </w:tcPr>
          <w:p w14:paraId="725F84EB" w14:textId="77777777" w:rsidR="00000000" w:rsidRPr="00AD2F1C" w:rsidRDefault="00E01EBB" w:rsidP="00D665B1">
            <w:r w:rsidRPr="00AD2F1C">
              <w:t>Area tax, etc.</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57B3038" w14:textId="77777777" w:rsidR="00000000" w:rsidRPr="00AD2F1C" w:rsidRDefault="00E01EBB" w:rsidP="00D665B1">
            <w:pPr>
              <w:jc w:val="right"/>
            </w:pPr>
            <w:r w:rsidRPr="00AD2F1C">
              <w:t xml:space="preserve"> 940</w:t>
            </w:r>
          </w:p>
        </w:tc>
        <w:tc>
          <w:tcPr>
            <w:tcW w:w="1073" w:type="dxa"/>
            <w:tcBorders>
              <w:top w:val="nil"/>
              <w:left w:val="nil"/>
              <w:bottom w:val="nil"/>
              <w:right w:val="nil"/>
            </w:tcBorders>
            <w:tcMar>
              <w:top w:w="128" w:type="dxa"/>
              <w:left w:w="43" w:type="dxa"/>
              <w:bottom w:w="43" w:type="dxa"/>
              <w:right w:w="43" w:type="dxa"/>
            </w:tcMar>
            <w:vAlign w:val="bottom"/>
          </w:tcPr>
          <w:p w14:paraId="71F5B021" w14:textId="77777777" w:rsidR="00000000" w:rsidRPr="00AD2F1C" w:rsidRDefault="00E01EBB" w:rsidP="00D665B1">
            <w:pPr>
              <w:jc w:val="right"/>
            </w:pPr>
            <w:r w:rsidRPr="00AD2F1C">
              <w:t>1,300</w:t>
            </w:r>
          </w:p>
        </w:tc>
        <w:tc>
          <w:tcPr>
            <w:tcW w:w="1134" w:type="dxa"/>
            <w:tcBorders>
              <w:top w:val="nil"/>
              <w:left w:val="nil"/>
              <w:bottom w:val="nil"/>
              <w:right w:val="nil"/>
            </w:tcBorders>
            <w:tcMar>
              <w:top w:w="128" w:type="dxa"/>
              <w:left w:w="43" w:type="dxa"/>
              <w:bottom w:w="43" w:type="dxa"/>
              <w:right w:w="43" w:type="dxa"/>
            </w:tcMar>
            <w:vAlign w:val="bottom"/>
          </w:tcPr>
          <w:p w14:paraId="7972CF61" w14:textId="77777777" w:rsidR="00000000" w:rsidRPr="00AD2F1C" w:rsidRDefault="00E01EBB" w:rsidP="00D665B1">
            <w:pPr>
              <w:jc w:val="right"/>
            </w:pPr>
            <w:r w:rsidRPr="00AD2F1C">
              <w:t>1,300</w:t>
            </w:r>
          </w:p>
        </w:tc>
        <w:tc>
          <w:tcPr>
            <w:tcW w:w="992" w:type="dxa"/>
            <w:tcBorders>
              <w:top w:val="nil"/>
              <w:left w:val="nil"/>
              <w:bottom w:val="nil"/>
              <w:right w:val="nil"/>
            </w:tcBorders>
            <w:tcMar>
              <w:top w:w="128" w:type="dxa"/>
              <w:left w:w="43" w:type="dxa"/>
              <w:bottom w:w="43" w:type="dxa"/>
              <w:right w:w="43" w:type="dxa"/>
            </w:tcMar>
            <w:vAlign w:val="bottom"/>
          </w:tcPr>
          <w:p w14:paraId="448AC3EF" w14:textId="77777777" w:rsidR="00000000" w:rsidRPr="00AD2F1C" w:rsidRDefault="00E01EBB" w:rsidP="00D665B1">
            <w:pPr>
              <w:jc w:val="right"/>
            </w:pPr>
            <w:r w:rsidRPr="00AD2F1C">
              <w:t>1,200</w:t>
            </w:r>
          </w:p>
        </w:tc>
      </w:tr>
      <w:tr w:rsidR="00000000" w:rsidRPr="00AD2F1C" w14:paraId="7EF9782B" w14:textId="77777777" w:rsidTr="00D665B1">
        <w:trPr>
          <w:trHeight w:val="880"/>
        </w:trPr>
        <w:tc>
          <w:tcPr>
            <w:tcW w:w="851" w:type="dxa"/>
            <w:tcBorders>
              <w:top w:val="nil"/>
              <w:left w:val="nil"/>
              <w:bottom w:val="nil"/>
              <w:right w:val="nil"/>
            </w:tcBorders>
            <w:tcMar>
              <w:top w:w="128" w:type="dxa"/>
              <w:left w:w="43" w:type="dxa"/>
              <w:bottom w:w="43" w:type="dxa"/>
              <w:right w:w="43" w:type="dxa"/>
            </w:tcMar>
          </w:tcPr>
          <w:p w14:paraId="74B52B88" w14:textId="77777777" w:rsidR="00000000" w:rsidRPr="00AD2F1C" w:rsidRDefault="00E01EBB" w:rsidP="00D665B1">
            <w:r w:rsidRPr="00AD2F1C">
              <w:t>5508</w:t>
            </w:r>
          </w:p>
        </w:tc>
        <w:tc>
          <w:tcPr>
            <w:tcW w:w="709" w:type="dxa"/>
            <w:tcBorders>
              <w:top w:val="nil"/>
              <w:left w:val="nil"/>
              <w:bottom w:val="nil"/>
              <w:right w:val="nil"/>
            </w:tcBorders>
            <w:tcMar>
              <w:top w:w="128" w:type="dxa"/>
              <w:left w:w="43" w:type="dxa"/>
              <w:bottom w:w="43" w:type="dxa"/>
              <w:right w:w="43" w:type="dxa"/>
            </w:tcMar>
          </w:tcPr>
          <w:p w14:paraId="6553EFF9"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602A0F21" w14:textId="77777777" w:rsidR="00000000" w:rsidRPr="00AD2F1C" w:rsidRDefault="00E01EBB" w:rsidP="00D665B1">
            <w:r w:rsidRPr="00AD2F1C">
              <w:t>Tax on CO</w:t>
            </w:r>
            <w:r w:rsidRPr="00AD2F1C">
              <w:rPr>
                <w:rStyle w:val="skrift-senket"/>
              </w:rPr>
              <w:t>2</w:t>
            </w:r>
            <w:r w:rsidRPr="00AD2F1C">
              <w:t xml:space="preserve"> emissions in the petroleum sector on the continental shelf</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48933F80" w14:textId="77777777" w:rsidR="00000000" w:rsidRPr="00AD2F1C" w:rsidRDefault="00E01EBB" w:rsidP="00D665B1">
            <w:pPr>
              <w:jc w:val="right"/>
            </w:pPr>
            <w:r w:rsidRPr="00AD2F1C">
              <w:t>5,197</w:t>
            </w:r>
          </w:p>
        </w:tc>
        <w:tc>
          <w:tcPr>
            <w:tcW w:w="1073" w:type="dxa"/>
            <w:tcBorders>
              <w:top w:val="nil"/>
              <w:left w:val="nil"/>
              <w:bottom w:val="nil"/>
              <w:right w:val="nil"/>
            </w:tcBorders>
            <w:tcMar>
              <w:top w:w="128" w:type="dxa"/>
              <w:left w:w="43" w:type="dxa"/>
              <w:bottom w:w="43" w:type="dxa"/>
              <w:right w:w="43" w:type="dxa"/>
            </w:tcMar>
            <w:vAlign w:val="bottom"/>
          </w:tcPr>
          <w:p w14:paraId="53F7FB86" w14:textId="77777777" w:rsidR="00000000" w:rsidRPr="00AD2F1C" w:rsidRDefault="00E01EBB" w:rsidP="00D665B1">
            <w:pPr>
              <w:jc w:val="right"/>
            </w:pPr>
            <w:r w:rsidRPr="00AD2F1C">
              <w:t>6,710</w:t>
            </w:r>
          </w:p>
        </w:tc>
        <w:tc>
          <w:tcPr>
            <w:tcW w:w="1134" w:type="dxa"/>
            <w:tcBorders>
              <w:top w:val="nil"/>
              <w:left w:val="nil"/>
              <w:bottom w:val="nil"/>
              <w:right w:val="nil"/>
            </w:tcBorders>
            <w:tcMar>
              <w:top w:w="128" w:type="dxa"/>
              <w:left w:w="43" w:type="dxa"/>
              <w:bottom w:w="43" w:type="dxa"/>
              <w:right w:w="43" w:type="dxa"/>
            </w:tcMar>
            <w:vAlign w:val="bottom"/>
          </w:tcPr>
          <w:p w14:paraId="6B791E57" w14:textId="77777777" w:rsidR="00000000" w:rsidRPr="00AD2F1C" w:rsidRDefault="00E01EBB" w:rsidP="00D665B1">
            <w:pPr>
              <w:jc w:val="right"/>
            </w:pPr>
            <w:r w:rsidRPr="00AD2F1C">
              <w:t>6,300</w:t>
            </w:r>
          </w:p>
        </w:tc>
        <w:tc>
          <w:tcPr>
            <w:tcW w:w="992" w:type="dxa"/>
            <w:tcBorders>
              <w:top w:val="nil"/>
              <w:left w:val="nil"/>
              <w:bottom w:val="nil"/>
              <w:right w:val="nil"/>
            </w:tcBorders>
            <w:tcMar>
              <w:top w:w="128" w:type="dxa"/>
              <w:left w:w="43" w:type="dxa"/>
              <w:bottom w:w="43" w:type="dxa"/>
              <w:right w:w="43" w:type="dxa"/>
            </w:tcMar>
            <w:vAlign w:val="bottom"/>
          </w:tcPr>
          <w:p w14:paraId="208DE791" w14:textId="77777777" w:rsidR="00000000" w:rsidRPr="00AD2F1C" w:rsidRDefault="00E01EBB" w:rsidP="00D665B1">
            <w:pPr>
              <w:jc w:val="right"/>
            </w:pPr>
            <w:r w:rsidRPr="00AD2F1C">
              <w:t>7,300</w:t>
            </w:r>
          </w:p>
        </w:tc>
      </w:tr>
      <w:tr w:rsidR="00000000" w:rsidRPr="00AD2F1C" w14:paraId="49DF5E41" w14:textId="77777777" w:rsidTr="00D665B1">
        <w:trPr>
          <w:trHeight w:val="880"/>
        </w:trPr>
        <w:tc>
          <w:tcPr>
            <w:tcW w:w="851" w:type="dxa"/>
            <w:tcBorders>
              <w:top w:val="nil"/>
              <w:left w:val="nil"/>
              <w:bottom w:val="nil"/>
              <w:right w:val="nil"/>
            </w:tcBorders>
            <w:tcMar>
              <w:top w:w="128" w:type="dxa"/>
              <w:left w:w="43" w:type="dxa"/>
              <w:bottom w:w="43" w:type="dxa"/>
              <w:right w:w="43" w:type="dxa"/>
            </w:tcMar>
          </w:tcPr>
          <w:p w14:paraId="4384094D" w14:textId="77777777" w:rsidR="00000000" w:rsidRPr="00AD2F1C" w:rsidRDefault="00E01EBB" w:rsidP="00D665B1">
            <w:r w:rsidRPr="00AD2F1C">
              <w:t>5509</w:t>
            </w:r>
          </w:p>
        </w:tc>
        <w:tc>
          <w:tcPr>
            <w:tcW w:w="709" w:type="dxa"/>
            <w:tcBorders>
              <w:top w:val="nil"/>
              <w:left w:val="nil"/>
              <w:bottom w:val="nil"/>
              <w:right w:val="nil"/>
            </w:tcBorders>
            <w:tcMar>
              <w:top w:w="128" w:type="dxa"/>
              <w:left w:w="43" w:type="dxa"/>
              <w:bottom w:w="43" w:type="dxa"/>
              <w:right w:w="43" w:type="dxa"/>
            </w:tcMar>
          </w:tcPr>
          <w:p w14:paraId="3B65963B"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4341254F" w14:textId="77777777" w:rsidR="00000000" w:rsidRPr="00AD2F1C" w:rsidRDefault="00E01EBB" w:rsidP="00D665B1">
            <w:r w:rsidRPr="00AD2F1C">
              <w:t>Tax on NO</w:t>
            </w:r>
            <w:r w:rsidRPr="00AD2F1C">
              <w:rPr>
                <w:rStyle w:val="skrift-senket"/>
              </w:rPr>
              <w:t>X</w:t>
            </w:r>
            <w:r w:rsidRPr="00AD2F1C">
              <w:t xml:space="preserve"> emissions in the petroleum sector on the continental shelf</w:t>
            </w:r>
            <w:r w:rsidRPr="00AD2F1C">
              <w:tab/>
              <w:t xml:space="preserve"> </w:t>
            </w:r>
          </w:p>
        </w:tc>
        <w:tc>
          <w:tcPr>
            <w:tcW w:w="1053" w:type="dxa"/>
            <w:tcBorders>
              <w:top w:val="nil"/>
              <w:left w:val="nil"/>
              <w:bottom w:val="nil"/>
              <w:right w:val="nil"/>
            </w:tcBorders>
            <w:tcMar>
              <w:top w:w="128" w:type="dxa"/>
              <w:left w:w="43" w:type="dxa"/>
              <w:bottom w:w="43" w:type="dxa"/>
              <w:right w:w="43" w:type="dxa"/>
            </w:tcMar>
            <w:vAlign w:val="bottom"/>
          </w:tcPr>
          <w:p w14:paraId="3541134E" w14:textId="77777777" w:rsidR="00000000" w:rsidRPr="00AD2F1C" w:rsidRDefault="00E01EBB" w:rsidP="00D665B1">
            <w:pPr>
              <w:jc w:val="right"/>
            </w:pPr>
            <w:r w:rsidRPr="00AD2F1C">
              <w:t xml:space="preserve"> 1</w:t>
            </w:r>
          </w:p>
        </w:tc>
        <w:tc>
          <w:tcPr>
            <w:tcW w:w="1073" w:type="dxa"/>
            <w:tcBorders>
              <w:top w:val="nil"/>
              <w:left w:val="nil"/>
              <w:bottom w:val="nil"/>
              <w:right w:val="nil"/>
            </w:tcBorders>
            <w:tcMar>
              <w:top w:w="128" w:type="dxa"/>
              <w:left w:w="43" w:type="dxa"/>
              <w:bottom w:w="43" w:type="dxa"/>
              <w:right w:w="43" w:type="dxa"/>
            </w:tcMar>
            <w:vAlign w:val="bottom"/>
          </w:tcPr>
          <w:p w14:paraId="1C8E5561" w14:textId="77777777" w:rsidR="00000000" w:rsidRPr="00AD2F1C" w:rsidRDefault="00E01EBB" w:rsidP="00D665B1">
            <w:pPr>
              <w:jc w:val="right"/>
            </w:pPr>
            <w:r w:rsidRPr="00AD2F1C">
              <w:t>1</w:t>
            </w:r>
          </w:p>
        </w:tc>
        <w:tc>
          <w:tcPr>
            <w:tcW w:w="1134" w:type="dxa"/>
            <w:tcBorders>
              <w:top w:val="nil"/>
              <w:left w:val="nil"/>
              <w:bottom w:val="nil"/>
              <w:right w:val="nil"/>
            </w:tcBorders>
            <w:tcMar>
              <w:top w:w="128" w:type="dxa"/>
              <w:left w:w="43" w:type="dxa"/>
              <w:bottom w:w="43" w:type="dxa"/>
              <w:right w:w="43" w:type="dxa"/>
            </w:tcMar>
            <w:vAlign w:val="bottom"/>
          </w:tcPr>
          <w:p w14:paraId="1B6E2D00" w14:textId="77777777" w:rsidR="00000000" w:rsidRPr="00AD2F1C" w:rsidRDefault="00E01EBB" w:rsidP="00D665B1">
            <w:pPr>
              <w:jc w:val="right"/>
            </w:pPr>
            <w:r w:rsidRPr="00AD2F1C">
              <w:t>1</w:t>
            </w:r>
          </w:p>
        </w:tc>
        <w:tc>
          <w:tcPr>
            <w:tcW w:w="992" w:type="dxa"/>
            <w:tcBorders>
              <w:top w:val="nil"/>
              <w:left w:val="nil"/>
              <w:bottom w:val="nil"/>
              <w:right w:val="nil"/>
            </w:tcBorders>
            <w:tcMar>
              <w:top w:w="128" w:type="dxa"/>
              <w:left w:w="43" w:type="dxa"/>
              <w:bottom w:w="43" w:type="dxa"/>
              <w:right w:w="43" w:type="dxa"/>
            </w:tcMar>
            <w:vAlign w:val="bottom"/>
          </w:tcPr>
          <w:p w14:paraId="6CC12CC4" w14:textId="77777777" w:rsidR="00000000" w:rsidRPr="00AD2F1C" w:rsidRDefault="00E01EBB" w:rsidP="00D665B1">
            <w:pPr>
              <w:jc w:val="right"/>
            </w:pPr>
            <w:r w:rsidRPr="00AD2F1C">
              <w:t>1</w:t>
            </w:r>
          </w:p>
        </w:tc>
      </w:tr>
      <w:tr w:rsidR="00000000" w:rsidRPr="00AD2F1C" w14:paraId="20A4CA13"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192FB19E" w14:textId="77777777" w:rsidR="00000000" w:rsidRPr="00AD2F1C" w:rsidRDefault="00E01EBB" w:rsidP="00D665B1">
            <w:r w:rsidRPr="00AD2F1C">
              <w:t>5511</w:t>
            </w:r>
          </w:p>
        </w:tc>
        <w:tc>
          <w:tcPr>
            <w:tcW w:w="709" w:type="dxa"/>
            <w:tcBorders>
              <w:top w:val="nil"/>
              <w:left w:val="nil"/>
              <w:bottom w:val="nil"/>
              <w:right w:val="nil"/>
            </w:tcBorders>
            <w:tcMar>
              <w:top w:w="128" w:type="dxa"/>
              <w:left w:w="43" w:type="dxa"/>
              <w:bottom w:w="43" w:type="dxa"/>
              <w:right w:w="43" w:type="dxa"/>
            </w:tcMar>
          </w:tcPr>
          <w:p w14:paraId="55BDB13F"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6945963A" w14:textId="77777777" w:rsidR="00000000" w:rsidRPr="00AD2F1C" w:rsidRDefault="00E01EBB" w:rsidP="00D665B1">
            <w:r w:rsidRPr="00AD2F1C">
              <w:t>Customs revenues</w:t>
            </w:r>
          </w:p>
        </w:tc>
        <w:tc>
          <w:tcPr>
            <w:tcW w:w="1053" w:type="dxa"/>
            <w:tcBorders>
              <w:top w:val="nil"/>
              <w:left w:val="nil"/>
              <w:bottom w:val="nil"/>
              <w:right w:val="nil"/>
            </w:tcBorders>
            <w:tcMar>
              <w:top w:w="128" w:type="dxa"/>
              <w:left w:w="43" w:type="dxa"/>
              <w:bottom w:w="43" w:type="dxa"/>
              <w:right w:w="43" w:type="dxa"/>
            </w:tcMar>
            <w:vAlign w:val="bottom"/>
          </w:tcPr>
          <w:p w14:paraId="2DA10ED5"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16C2BA1A"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476A3E2D"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51E0302B" w14:textId="77777777" w:rsidR="00000000" w:rsidRPr="00AD2F1C" w:rsidRDefault="00E01EBB" w:rsidP="00D665B1">
            <w:pPr>
              <w:jc w:val="right"/>
            </w:pPr>
            <w:r w:rsidRPr="00AD2F1C">
              <w:t xml:space="preserve"> </w:t>
            </w:r>
          </w:p>
        </w:tc>
      </w:tr>
      <w:tr w:rsidR="00000000" w:rsidRPr="00AD2F1C" w14:paraId="78994435"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6CE8F65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03E8334"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393C2C72" w14:textId="77777777" w:rsidR="00000000" w:rsidRPr="00AD2F1C" w:rsidRDefault="00E01EBB" w:rsidP="00D665B1">
            <w:r w:rsidRPr="00AD2F1C">
              <w:t>Customs duties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481E0FD" w14:textId="77777777" w:rsidR="00000000" w:rsidRPr="00AD2F1C" w:rsidRDefault="00E01EBB" w:rsidP="00D665B1">
            <w:pPr>
              <w:jc w:val="right"/>
            </w:pPr>
            <w:r w:rsidRPr="00AD2F1C">
              <w:t>3,964</w:t>
            </w:r>
          </w:p>
        </w:tc>
        <w:tc>
          <w:tcPr>
            <w:tcW w:w="1073" w:type="dxa"/>
            <w:tcBorders>
              <w:top w:val="nil"/>
              <w:left w:val="nil"/>
              <w:bottom w:val="nil"/>
              <w:right w:val="nil"/>
            </w:tcBorders>
            <w:tcMar>
              <w:top w:w="128" w:type="dxa"/>
              <w:left w:w="43" w:type="dxa"/>
              <w:bottom w:w="43" w:type="dxa"/>
              <w:right w:w="43" w:type="dxa"/>
            </w:tcMar>
            <w:vAlign w:val="bottom"/>
          </w:tcPr>
          <w:p w14:paraId="15A12001" w14:textId="77777777" w:rsidR="00000000" w:rsidRPr="00AD2F1C" w:rsidRDefault="00E01EBB" w:rsidP="00D665B1">
            <w:pPr>
              <w:jc w:val="right"/>
            </w:pPr>
            <w:r w:rsidRPr="00AD2F1C">
              <w:t>3,400</w:t>
            </w:r>
          </w:p>
        </w:tc>
        <w:tc>
          <w:tcPr>
            <w:tcW w:w="1134" w:type="dxa"/>
            <w:tcBorders>
              <w:top w:val="nil"/>
              <w:left w:val="nil"/>
              <w:bottom w:val="nil"/>
              <w:right w:val="nil"/>
            </w:tcBorders>
            <w:tcMar>
              <w:top w:w="128" w:type="dxa"/>
              <w:left w:w="43" w:type="dxa"/>
              <w:bottom w:w="43" w:type="dxa"/>
              <w:right w:w="43" w:type="dxa"/>
            </w:tcMar>
            <w:vAlign w:val="bottom"/>
          </w:tcPr>
          <w:p w14:paraId="615594E3" w14:textId="77777777" w:rsidR="00000000" w:rsidRPr="00AD2F1C" w:rsidRDefault="00E01EBB" w:rsidP="00D665B1">
            <w:pPr>
              <w:jc w:val="right"/>
            </w:pPr>
            <w:r w:rsidRPr="00AD2F1C">
              <w:t>4,000</w:t>
            </w:r>
          </w:p>
        </w:tc>
        <w:tc>
          <w:tcPr>
            <w:tcW w:w="992" w:type="dxa"/>
            <w:tcBorders>
              <w:top w:val="nil"/>
              <w:left w:val="nil"/>
              <w:bottom w:val="nil"/>
              <w:right w:val="nil"/>
            </w:tcBorders>
            <w:tcMar>
              <w:top w:w="128" w:type="dxa"/>
              <w:left w:w="43" w:type="dxa"/>
              <w:bottom w:w="43" w:type="dxa"/>
              <w:right w:w="43" w:type="dxa"/>
            </w:tcMar>
            <w:vAlign w:val="bottom"/>
          </w:tcPr>
          <w:p w14:paraId="2B3DB018" w14:textId="77777777" w:rsidR="00000000" w:rsidRPr="00AD2F1C" w:rsidRDefault="00E01EBB" w:rsidP="00D665B1">
            <w:pPr>
              <w:jc w:val="right"/>
            </w:pPr>
            <w:r w:rsidRPr="00AD2F1C">
              <w:t>4,000</w:t>
            </w:r>
          </w:p>
        </w:tc>
      </w:tr>
      <w:tr w:rsidR="00000000" w:rsidRPr="00AD2F1C" w14:paraId="36817C43"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2ADAAE00"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251FC82"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3E50DE25" w14:textId="77777777" w:rsidR="00000000" w:rsidRPr="00AD2F1C" w:rsidRDefault="00E01EBB" w:rsidP="00D665B1">
            <w:r w:rsidRPr="00AD2F1C">
              <w:t>Auction revenues from customs quotas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3F66FFE4" w14:textId="77777777" w:rsidR="00000000" w:rsidRPr="00AD2F1C" w:rsidRDefault="00E01EBB" w:rsidP="00D665B1">
            <w:pPr>
              <w:jc w:val="right"/>
            </w:pPr>
            <w:r w:rsidRPr="00AD2F1C">
              <w:t xml:space="preserve"> 370</w:t>
            </w:r>
          </w:p>
        </w:tc>
        <w:tc>
          <w:tcPr>
            <w:tcW w:w="1073" w:type="dxa"/>
            <w:tcBorders>
              <w:top w:val="nil"/>
              <w:left w:val="nil"/>
              <w:bottom w:val="nil"/>
              <w:right w:val="nil"/>
            </w:tcBorders>
            <w:tcMar>
              <w:top w:w="128" w:type="dxa"/>
              <w:left w:w="43" w:type="dxa"/>
              <w:bottom w:w="43" w:type="dxa"/>
              <w:right w:w="43" w:type="dxa"/>
            </w:tcMar>
            <w:vAlign w:val="bottom"/>
          </w:tcPr>
          <w:p w14:paraId="6D73AE7C" w14:textId="77777777" w:rsidR="00000000" w:rsidRPr="00AD2F1C" w:rsidRDefault="00E01EBB" w:rsidP="00D665B1">
            <w:pPr>
              <w:jc w:val="right"/>
            </w:pPr>
            <w:r w:rsidRPr="00AD2F1C">
              <w:t>275</w:t>
            </w:r>
          </w:p>
        </w:tc>
        <w:tc>
          <w:tcPr>
            <w:tcW w:w="1134" w:type="dxa"/>
            <w:tcBorders>
              <w:top w:val="nil"/>
              <w:left w:val="nil"/>
              <w:bottom w:val="nil"/>
              <w:right w:val="nil"/>
            </w:tcBorders>
            <w:tcMar>
              <w:top w:w="128" w:type="dxa"/>
              <w:left w:w="43" w:type="dxa"/>
              <w:bottom w:w="43" w:type="dxa"/>
              <w:right w:w="43" w:type="dxa"/>
            </w:tcMar>
            <w:vAlign w:val="bottom"/>
          </w:tcPr>
          <w:p w14:paraId="09F9B107" w14:textId="77777777" w:rsidR="00000000" w:rsidRPr="00AD2F1C" w:rsidRDefault="00E01EBB" w:rsidP="00D665B1">
            <w:pPr>
              <w:jc w:val="right"/>
            </w:pPr>
            <w:r w:rsidRPr="00AD2F1C">
              <w:t>290</w:t>
            </w:r>
          </w:p>
        </w:tc>
        <w:tc>
          <w:tcPr>
            <w:tcW w:w="992" w:type="dxa"/>
            <w:tcBorders>
              <w:top w:val="nil"/>
              <w:left w:val="nil"/>
              <w:bottom w:val="nil"/>
              <w:right w:val="nil"/>
            </w:tcBorders>
            <w:tcMar>
              <w:top w:w="128" w:type="dxa"/>
              <w:left w:w="43" w:type="dxa"/>
              <w:bottom w:w="43" w:type="dxa"/>
              <w:right w:w="43" w:type="dxa"/>
            </w:tcMar>
            <w:vAlign w:val="bottom"/>
          </w:tcPr>
          <w:p w14:paraId="4B091543" w14:textId="77777777" w:rsidR="00000000" w:rsidRPr="00AD2F1C" w:rsidRDefault="00E01EBB" w:rsidP="00D665B1">
            <w:pPr>
              <w:jc w:val="right"/>
            </w:pPr>
            <w:r w:rsidRPr="00AD2F1C">
              <w:t>285</w:t>
            </w:r>
          </w:p>
        </w:tc>
      </w:tr>
      <w:tr w:rsidR="00000000" w:rsidRPr="00AD2F1C" w14:paraId="09B34428"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2088F6C6" w14:textId="77777777" w:rsidR="00000000" w:rsidRPr="00AD2F1C" w:rsidRDefault="00E01EBB" w:rsidP="00D665B1">
            <w:r w:rsidRPr="00AD2F1C">
              <w:t>5521</w:t>
            </w:r>
          </w:p>
        </w:tc>
        <w:tc>
          <w:tcPr>
            <w:tcW w:w="709" w:type="dxa"/>
            <w:tcBorders>
              <w:top w:val="nil"/>
              <w:left w:val="nil"/>
              <w:bottom w:val="nil"/>
              <w:right w:val="nil"/>
            </w:tcBorders>
            <w:tcMar>
              <w:top w:w="128" w:type="dxa"/>
              <w:left w:w="43" w:type="dxa"/>
              <w:bottom w:w="43" w:type="dxa"/>
              <w:right w:w="43" w:type="dxa"/>
            </w:tcMar>
          </w:tcPr>
          <w:p w14:paraId="416FDB01"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7B317D5E" w14:textId="77777777" w:rsidR="00000000" w:rsidRPr="00AD2F1C" w:rsidRDefault="00E01EBB" w:rsidP="00D665B1">
            <w:r w:rsidRPr="00AD2F1C">
              <w:t>Value added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34A36E58" w14:textId="77777777" w:rsidR="00000000" w:rsidRPr="00AD2F1C" w:rsidRDefault="00E01EBB" w:rsidP="00D665B1">
            <w:pPr>
              <w:jc w:val="right"/>
            </w:pPr>
            <w:r w:rsidRPr="00AD2F1C">
              <w:t>333,241</w:t>
            </w:r>
          </w:p>
        </w:tc>
        <w:tc>
          <w:tcPr>
            <w:tcW w:w="1073" w:type="dxa"/>
            <w:tcBorders>
              <w:top w:val="nil"/>
              <w:left w:val="nil"/>
              <w:bottom w:val="nil"/>
              <w:right w:val="nil"/>
            </w:tcBorders>
            <w:tcMar>
              <w:top w:w="128" w:type="dxa"/>
              <w:left w:w="43" w:type="dxa"/>
              <w:bottom w:w="43" w:type="dxa"/>
              <w:right w:w="43" w:type="dxa"/>
            </w:tcMar>
            <w:vAlign w:val="bottom"/>
          </w:tcPr>
          <w:p w14:paraId="7CCCEEB9" w14:textId="77777777" w:rsidR="00000000" w:rsidRPr="00AD2F1C" w:rsidRDefault="00E01EBB" w:rsidP="00D665B1">
            <w:pPr>
              <w:jc w:val="right"/>
            </w:pPr>
            <w:r w:rsidRPr="00AD2F1C">
              <w:t>360,530</w:t>
            </w:r>
          </w:p>
        </w:tc>
        <w:tc>
          <w:tcPr>
            <w:tcW w:w="1134" w:type="dxa"/>
            <w:tcBorders>
              <w:top w:val="nil"/>
              <w:left w:val="nil"/>
              <w:bottom w:val="nil"/>
              <w:right w:val="nil"/>
            </w:tcBorders>
            <w:tcMar>
              <w:top w:w="128" w:type="dxa"/>
              <w:left w:w="43" w:type="dxa"/>
              <w:bottom w:w="43" w:type="dxa"/>
              <w:right w:w="43" w:type="dxa"/>
            </w:tcMar>
            <w:vAlign w:val="bottom"/>
          </w:tcPr>
          <w:p w14:paraId="5CEF175B" w14:textId="77777777" w:rsidR="00000000" w:rsidRPr="00AD2F1C" w:rsidRDefault="00E01EBB" w:rsidP="00D665B1">
            <w:pPr>
              <w:jc w:val="right"/>
            </w:pPr>
            <w:r w:rsidRPr="00AD2F1C">
              <w:t>370,000</w:t>
            </w:r>
          </w:p>
        </w:tc>
        <w:tc>
          <w:tcPr>
            <w:tcW w:w="992" w:type="dxa"/>
            <w:tcBorders>
              <w:top w:val="nil"/>
              <w:left w:val="nil"/>
              <w:bottom w:val="nil"/>
              <w:right w:val="nil"/>
            </w:tcBorders>
            <w:tcMar>
              <w:top w:w="128" w:type="dxa"/>
              <w:left w:w="43" w:type="dxa"/>
              <w:bottom w:w="43" w:type="dxa"/>
              <w:right w:w="43" w:type="dxa"/>
            </w:tcMar>
            <w:vAlign w:val="bottom"/>
          </w:tcPr>
          <w:p w14:paraId="5B5FEA7A" w14:textId="77777777" w:rsidR="00000000" w:rsidRPr="00AD2F1C" w:rsidRDefault="00E01EBB" w:rsidP="00D665B1">
            <w:pPr>
              <w:jc w:val="right"/>
            </w:pPr>
            <w:r w:rsidRPr="00AD2F1C">
              <w:t>392,950</w:t>
            </w:r>
          </w:p>
        </w:tc>
      </w:tr>
      <w:tr w:rsidR="00000000" w:rsidRPr="00AD2F1C" w14:paraId="610C3D40"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3D4A7358" w14:textId="77777777" w:rsidR="00000000" w:rsidRPr="00AD2F1C" w:rsidRDefault="00E01EBB" w:rsidP="00D665B1">
            <w:r w:rsidRPr="00AD2F1C">
              <w:t>5526</w:t>
            </w:r>
          </w:p>
        </w:tc>
        <w:tc>
          <w:tcPr>
            <w:tcW w:w="709" w:type="dxa"/>
            <w:tcBorders>
              <w:top w:val="nil"/>
              <w:left w:val="nil"/>
              <w:bottom w:val="nil"/>
              <w:right w:val="nil"/>
            </w:tcBorders>
            <w:tcMar>
              <w:top w:w="128" w:type="dxa"/>
              <w:left w:w="43" w:type="dxa"/>
              <w:bottom w:w="43" w:type="dxa"/>
              <w:right w:w="43" w:type="dxa"/>
            </w:tcMar>
          </w:tcPr>
          <w:p w14:paraId="6C37D560"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3501BEFC" w14:textId="77777777" w:rsidR="00000000" w:rsidRPr="00AD2F1C" w:rsidRDefault="00E01EBB" w:rsidP="00D665B1">
            <w:r w:rsidRPr="00AD2F1C">
              <w:t>Alcohol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1F088DCF" w14:textId="77777777" w:rsidR="00000000" w:rsidRPr="00AD2F1C" w:rsidRDefault="00E01EBB" w:rsidP="00D665B1">
            <w:pPr>
              <w:jc w:val="right"/>
            </w:pPr>
            <w:r w:rsidRPr="00AD2F1C">
              <w:t>17,954</w:t>
            </w:r>
          </w:p>
        </w:tc>
        <w:tc>
          <w:tcPr>
            <w:tcW w:w="1073" w:type="dxa"/>
            <w:tcBorders>
              <w:top w:val="nil"/>
              <w:left w:val="nil"/>
              <w:bottom w:val="nil"/>
              <w:right w:val="nil"/>
            </w:tcBorders>
            <w:tcMar>
              <w:top w:w="128" w:type="dxa"/>
              <w:left w:w="43" w:type="dxa"/>
              <w:bottom w:w="43" w:type="dxa"/>
              <w:right w:w="43" w:type="dxa"/>
            </w:tcMar>
            <w:vAlign w:val="bottom"/>
          </w:tcPr>
          <w:p w14:paraId="263503E2" w14:textId="77777777" w:rsidR="00000000" w:rsidRPr="00AD2F1C" w:rsidRDefault="00E01EBB" w:rsidP="00D665B1">
            <w:pPr>
              <w:jc w:val="right"/>
            </w:pPr>
            <w:r w:rsidRPr="00AD2F1C">
              <w:t>15,520</w:t>
            </w:r>
          </w:p>
        </w:tc>
        <w:tc>
          <w:tcPr>
            <w:tcW w:w="1134" w:type="dxa"/>
            <w:tcBorders>
              <w:top w:val="nil"/>
              <w:left w:val="nil"/>
              <w:bottom w:val="nil"/>
              <w:right w:val="nil"/>
            </w:tcBorders>
            <w:tcMar>
              <w:top w:w="128" w:type="dxa"/>
              <w:left w:w="43" w:type="dxa"/>
              <w:bottom w:w="43" w:type="dxa"/>
              <w:right w:w="43" w:type="dxa"/>
            </w:tcMar>
            <w:vAlign w:val="bottom"/>
          </w:tcPr>
          <w:p w14:paraId="5AE2CC18" w14:textId="77777777" w:rsidR="00000000" w:rsidRPr="00AD2F1C" w:rsidRDefault="00E01EBB" w:rsidP="00D665B1">
            <w:pPr>
              <w:jc w:val="right"/>
            </w:pPr>
            <w:r w:rsidRPr="00AD2F1C">
              <w:t>16,300</w:t>
            </w:r>
          </w:p>
        </w:tc>
        <w:tc>
          <w:tcPr>
            <w:tcW w:w="992" w:type="dxa"/>
            <w:tcBorders>
              <w:top w:val="nil"/>
              <w:left w:val="nil"/>
              <w:bottom w:val="nil"/>
              <w:right w:val="nil"/>
            </w:tcBorders>
            <w:tcMar>
              <w:top w:w="128" w:type="dxa"/>
              <w:left w:w="43" w:type="dxa"/>
              <w:bottom w:w="43" w:type="dxa"/>
              <w:right w:w="43" w:type="dxa"/>
            </w:tcMar>
            <w:vAlign w:val="bottom"/>
          </w:tcPr>
          <w:p w14:paraId="49BC8A23" w14:textId="77777777" w:rsidR="00000000" w:rsidRPr="00AD2F1C" w:rsidRDefault="00E01EBB" w:rsidP="00D665B1">
            <w:pPr>
              <w:jc w:val="right"/>
            </w:pPr>
            <w:r w:rsidRPr="00AD2F1C">
              <w:t>15,000</w:t>
            </w:r>
          </w:p>
        </w:tc>
      </w:tr>
      <w:tr w:rsidR="00000000" w:rsidRPr="00AD2F1C" w14:paraId="4291B873"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2D96A69A" w14:textId="77777777" w:rsidR="00000000" w:rsidRPr="00AD2F1C" w:rsidRDefault="00E01EBB" w:rsidP="00D665B1">
            <w:r w:rsidRPr="00AD2F1C">
              <w:t>5531</w:t>
            </w:r>
          </w:p>
        </w:tc>
        <w:tc>
          <w:tcPr>
            <w:tcW w:w="709" w:type="dxa"/>
            <w:tcBorders>
              <w:top w:val="nil"/>
              <w:left w:val="nil"/>
              <w:bottom w:val="nil"/>
              <w:right w:val="nil"/>
            </w:tcBorders>
            <w:tcMar>
              <w:top w:w="128" w:type="dxa"/>
              <w:left w:w="43" w:type="dxa"/>
              <w:bottom w:w="43" w:type="dxa"/>
              <w:right w:w="43" w:type="dxa"/>
            </w:tcMar>
          </w:tcPr>
          <w:p w14:paraId="0782406F"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2AEE97AD" w14:textId="77777777" w:rsidR="00000000" w:rsidRPr="00AD2F1C" w:rsidRDefault="00E01EBB" w:rsidP="00D665B1">
            <w:r w:rsidRPr="00AD2F1C">
              <w:t>Tax on Tobacco Products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1E3D87EA" w14:textId="77777777" w:rsidR="00000000" w:rsidRPr="00AD2F1C" w:rsidRDefault="00E01EBB" w:rsidP="00D665B1">
            <w:pPr>
              <w:jc w:val="right"/>
            </w:pPr>
            <w:r w:rsidRPr="00AD2F1C">
              <w:t>9,043</w:t>
            </w:r>
          </w:p>
        </w:tc>
        <w:tc>
          <w:tcPr>
            <w:tcW w:w="1073" w:type="dxa"/>
            <w:tcBorders>
              <w:top w:val="nil"/>
              <w:left w:val="nil"/>
              <w:bottom w:val="nil"/>
              <w:right w:val="nil"/>
            </w:tcBorders>
            <w:tcMar>
              <w:top w:w="128" w:type="dxa"/>
              <w:left w:w="43" w:type="dxa"/>
              <w:bottom w:w="43" w:type="dxa"/>
              <w:right w:w="43" w:type="dxa"/>
            </w:tcMar>
            <w:vAlign w:val="bottom"/>
          </w:tcPr>
          <w:p w14:paraId="3993DB19" w14:textId="77777777" w:rsidR="00000000" w:rsidRPr="00AD2F1C" w:rsidRDefault="00E01EBB" w:rsidP="00D665B1">
            <w:pPr>
              <w:jc w:val="right"/>
            </w:pPr>
            <w:r w:rsidRPr="00AD2F1C">
              <w:t>7,310</w:t>
            </w:r>
          </w:p>
        </w:tc>
        <w:tc>
          <w:tcPr>
            <w:tcW w:w="1134" w:type="dxa"/>
            <w:tcBorders>
              <w:top w:val="nil"/>
              <w:left w:val="nil"/>
              <w:bottom w:val="nil"/>
              <w:right w:val="nil"/>
            </w:tcBorders>
            <w:tcMar>
              <w:top w:w="128" w:type="dxa"/>
              <w:left w:w="43" w:type="dxa"/>
              <w:bottom w:w="43" w:type="dxa"/>
              <w:right w:w="43" w:type="dxa"/>
            </w:tcMar>
            <w:vAlign w:val="bottom"/>
          </w:tcPr>
          <w:p w14:paraId="784925AC" w14:textId="77777777" w:rsidR="00000000" w:rsidRPr="00AD2F1C" w:rsidRDefault="00E01EBB" w:rsidP="00D665B1">
            <w:pPr>
              <w:jc w:val="right"/>
            </w:pPr>
            <w:r w:rsidRPr="00AD2F1C">
              <w:t>7,500</w:t>
            </w:r>
          </w:p>
        </w:tc>
        <w:tc>
          <w:tcPr>
            <w:tcW w:w="992" w:type="dxa"/>
            <w:tcBorders>
              <w:top w:val="nil"/>
              <w:left w:val="nil"/>
              <w:bottom w:val="nil"/>
              <w:right w:val="nil"/>
            </w:tcBorders>
            <w:tcMar>
              <w:top w:w="128" w:type="dxa"/>
              <w:left w:w="43" w:type="dxa"/>
              <w:bottom w:w="43" w:type="dxa"/>
              <w:right w:w="43" w:type="dxa"/>
            </w:tcMar>
            <w:vAlign w:val="bottom"/>
          </w:tcPr>
          <w:p w14:paraId="29371E4A" w14:textId="77777777" w:rsidR="00000000" w:rsidRPr="00AD2F1C" w:rsidRDefault="00E01EBB" w:rsidP="00D665B1">
            <w:pPr>
              <w:jc w:val="right"/>
            </w:pPr>
            <w:r w:rsidRPr="00AD2F1C">
              <w:t>7,450</w:t>
            </w:r>
          </w:p>
        </w:tc>
      </w:tr>
      <w:tr w:rsidR="00000000" w:rsidRPr="00AD2F1C" w14:paraId="3C0B836E"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B5DFD20" w14:textId="77777777" w:rsidR="00000000" w:rsidRPr="00AD2F1C" w:rsidRDefault="00E01EBB" w:rsidP="00D665B1">
            <w:r w:rsidRPr="00AD2F1C">
              <w:t>5536</w:t>
            </w:r>
          </w:p>
        </w:tc>
        <w:tc>
          <w:tcPr>
            <w:tcW w:w="709" w:type="dxa"/>
            <w:tcBorders>
              <w:top w:val="nil"/>
              <w:left w:val="nil"/>
              <w:bottom w:val="nil"/>
              <w:right w:val="nil"/>
            </w:tcBorders>
            <w:tcMar>
              <w:top w:w="128" w:type="dxa"/>
              <w:left w:w="43" w:type="dxa"/>
              <w:bottom w:w="43" w:type="dxa"/>
              <w:right w:w="43" w:type="dxa"/>
            </w:tcMar>
          </w:tcPr>
          <w:p w14:paraId="0FC49D4E"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04D36360" w14:textId="77777777" w:rsidR="00000000" w:rsidRPr="00AD2F1C" w:rsidRDefault="00E01EBB" w:rsidP="00D665B1">
            <w:r w:rsidRPr="00AD2F1C">
              <w:t>Tax on motor vehicles, etc.</w:t>
            </w:r>
          </w:p>
        </w:tc>
        <w:tc>
          <w:tcPr>
            <w:tcW w:w="1053" w:type="dxa"/>
            <w:tcBorders>
              <w:top w:val="nil"/>
              <w:left w:val="nil"/>
              <w:bottom w:val="nil"/>
              <w:right w:val="nil"/>
            </w:tcBorders>
            <w:tcMar>
              <w:top w:w="128" w:type="dxa"/>
              <w:left w:w="43" w:type="dxa"/>
              <w:bottom w:w="43" w:type="dxa"/>
              <w:right w:w="43" w:type="dxa"/>
            </w:tcMar>
            <w:vAlign w:val="bottom"/>
          </w:tcPr>
          <w:p w14:paraId="3C980988"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2FB26DF7"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6B31621D"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608DD404" w14:textId="77777777" w:rsidR="00000000" w:rsidRPr="00AD2F1C" w:rsidRDefault="00E01EBB" w:rsidP="00D665B1">
            <w:pPr>
              <w:jc w:val="right"/>
            </w:pPr>
            <w:r w:rsidRPr="00AD2F1C">
              <w:t xml:space="preserve"> </w:t>
            </w:r>
          </w:p>
        </w:tc>
      </w:tr>
      <w:tr w:rsidR="00000000" w:rsidRPr="00AD2F1C" w14:paraId="56C47DFD"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20BDF4F8"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326B980D"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64B4E8E9" w14:textId="77777777" w:rsidR="00000000" w:rsidRPr="00AD2F1C" w:rsidRDefault="00E01EBB" w:rsidP="00D665B1">
            <w:r w:rsidRPr="00AD2F1C">
              <w:t xml:space="preserve">One-off registration tax on motor vehicles etc. </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0B5829B6" w14:textId="77777777" w:rsidR="00000000" w:rsidRPr="00AD2F1C" w:rsidRDefault="00E01EBB" w:rsidP="00D665B1">
            <w:pPr>
              <w:jc w:val="right"/>
            </w:pPr>
            <w:r w:rsidRPr="00AD2F1C">
              <w:t>8,053</w:t>
            </w:r>
          </w:p>
        </w:tc>
        <w:tc>
          <w:tcPr>
            <w:tcW w:w="1073" w:type="dxa"/>
            <w:tcBorders>
              <w:top w:val="nil"/>
              <w:left w:val="nil"/>
              <w:bottom w:val="nil"/>
              <w:right w:val="nil"/>
            </w:tcBorders>
            <w:tcMar>
              <w:top w:w="128" w:type="dxa"/>
              <w:left w:w="43" w:type="dxa"/>
              <w:bottom w:w="43" w:type="dxa"/>
              <w:right w:w="43" w:type="dxa"/>
            </w:tcMar>
            <w:vAlign w:val="bottom"/>
          </w:tcPr>
          <w:p w14:paraId="5044D048" w14:textId="77777777" w:rsidR="00000000" w:rsidRPr="00AD2F1C" w:rsidRDefault="00E01EBB" w:rsidP="00D665B1">
            <w:pPr>
              <w:jc w:val="right"/>
            </w:pPr>
            <w:r w:rsidRPr="00AD2F1C">
              <w:t>8,710</w:t>
            </w:r>
          </w:p>
        </w:tc>
        <w:tc>
          <w:tcPr>
            <w:tcW w:w="1134" w:type="dxa"/>
            <w:tcBorders>
              <w:top w:val="nil"/>
              <w:left w:val="nil"/>
              <w:bottom w:val="nil"/>
              <w:right w:val="nil"/>
            </w:tcBorders>
            <w:tcMar>
              <w:top w:w="128" w:type="dxa"/>
              <w:left w:w="43" w:type="dxa"/>
              <w:bottom w:w="43" w:type="dxa"/>
              <w:right w:w="43" w:type="dxa"/>
            </w:tcMar>
            <w:vAlign w:val="bottom"/>
          </w:tcPr>
          <w:p w14:paraId="7AF73797" w14:textId="77777777" w:rsidR="00000000" w:rsidRPr="00AD2F1C" w:rsidRDefault="00E01EBB" w:rsidP="00D665B1">
            <w:pPr>
              <w:jc w:val="right"/>
            </w:pPr>
            <w:r w:rsidRPr="00AD2F1C">
              <w:t>6,000</w:t>
            </w:r>
          </w:p>
        </w:tc>
        <w:tc>
          <w:tcPr>
            <w:tcW w:w="992" w:type="dxa"/>
            <w:tcBorders>
              <w:top w:val="nil"/>
              <w:left w:val="nil"/>
              <w:bottom w:val="nil"/>
              <w:right w:val="nil"/>
            </w:tcBorders>
            <w:tcMar>
              <w:top w:w="128" w:type="dxa"/>
              <w:left w:w="43" w:type="dxa"/>
              <w:bottom w:w="43" w:type="dxa"/>
              <w:right w:w="43" w:type="dxa"/>
            </w:tcMar>
            <w:vAlign w:val="bottom"/>
          </w:tcPr>
          <w:p w14:paraId="791C8919" w14:textId="77777777" w:rsidR="00000000" w:rsidRPr="00AD2F1C" w:rsidRDefault="00E01EBB" w:rsidP="00D665B1">
            <w:pPr>
              <w:jc w:val="right"/>
            </w:pPr>
            <w:r w:rsidRPr="00AD2F1C">
              <w:t>7,290</w:t>
            </w:r>
          </w:p>
        </w:tc>
      </w:tr>
      <w:tr w:rsidR="00000000" w:rsidRPr="00AD2F1C" w14:paraId="76D5AB9B"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4B224121" w14:textId="77777777" w:rsidR="00000000" w:rsidRPr="00AD2F1C" w:rsidRDefault="00E01EBB" w:rsidP="00D665B1">
            <w:r w:rsidRPr="00AD2F1C">
              <w:lastRenderedPageBreak/>
              <w:t xml:space="preserve"> </w:t>
            </w:r>
          </w:p>
        </w:tc>
        <w:tc>
          <w:tcPr>
            <w:tcW w:w="709" w:type="dxa"/>
            <w:tcBorders>
              <w:top w:val="nil"/>
              <w:left w:val="nil"/>
              <w:bottom w:val="nil"/>
              <w:right w:val="nil"/>
            </w:tcBorders>
            <w:tcMar>
              <w:top w:w="128" w:type="dxa"/>
              <w:left w:w="43" w:type="dxa"/>
              <w:bottom w:w="43" w:type="dxa"/>
              <w:right w:w="43" w:type="dxa"/>
            </w:tcMar>
          </w:tcPr>
          <w:p w14:paraId="7C29703E" w14:textId="77777777" w:rsidR="00000000" w:rsidRPr="00AD2F1C" w:rsidRDefault="00E01EBB" w:rsidP="00D665B1">
            <w:r w:rsidRPr="00AD2F1C">
              <w:t>72</w:t>
            </w:r>
          </w:p>
        </w:tc>
        <w:tc>
          <w:tcPr>
            <w:tcW w:w="3827" w:type="dxa"/>
            <w:tcBorders>
              <w:top w:val="nil"/>
              <w:left w:val="nil"/>
              <w:bottom w:val="nil"/>
              <w:right w:val="nil"/>
            </w:tcBorders>
            <w:tcMar>
              <w:top w:w="128" w:type="dxa"/>
              <w:left w:w="43" w:type="dxa"/>
              <w:bottom w:w="43" w:type="dxa"/>
              <w:right w:w="43" w:type="dxa"/>
            </w:tcMar>
          </w:tcPr>
          <w:p w14:paraId="5CC3F1E2" w14:textId="77777777" w:rsidR="00000000" w:rsidRPr="00AD2F1C" w:rsidRDefault="00E01EBB" w:rsidP="00D665B1">
            <w:r w:rsidRPr="00AD2F1C">
              <w:t>Road Traffic Insurance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4235293" w14:textId="77777777" w:rsidR="00000000" w:rsidRPr="00AD2F1C" w:rsidRDefault="00E01EBB" w:rsidP="00D665B1">
            <w:pPr>
              <w:jc w:val="right"/>
            </w:pPr>
            <w:r w:rsidRPr="00AD2F1C">
              <w:t>9,513</w:t>
            </w:r>
          </w:p>
        </w:tc>
        <w:tc>
          <w:tcPr>
            <w:tcW w:w="1073" w:type="dxa"/>
            <w:tcBorders>
              <w:top w:val="nil"/>
              <w:left w:val="nil"/>
              <w:bottom w:val="nil"/>
              <w:right w:val="nil"/>
            </w:tcBorders>
            <w:tcMar>
              <w:top w:w="128" w:type="dxa"/>
              <w:left w:w="43" w:type="dxa"/>
              <w:bottom w:w="43" w:type="dxa"/>
              <w:right w:w="43" w:type="dxa"/>
            </w:tcMar>
            <w:vAlign w:val="bottom"/>
          </w:tcPr>
          <w:p w14:paraId="3A23CBB0" w14:textId="77777777" w:rsidR="00000000" w:rsidRPr="00AD2F1C" w:rsidRDefault="00E01EBB" w:rsidP="00D665B1">
            <w:pPr>
              <w:jc w:val="right"/>
            </w:pPr>
            <w:r w:rsidRPr="00AD2F1C">
              <w:t>10,410</w:t>
            </w:r>
          </w:p>
        </w:tc>
        <w:tc>
          <w:tcPr>
            <w:tcW w:w="1134" w:type="dxa"/>
            <w:tcBorders>
              <w:top w:val="nil"/>
              <w:left w:val="nil"/>
              <w:bottom w:val="nil"/>
              <w:right w:val="nil"/>
            </w:tcBorders>
            <w:tcMar>
              <w:top w:w="128" w:type="dxa"/>
              <w:left w:w="43" w:type="dxa"/>
              <w:bottom w:w="43" w:type="dxa"/>
              <w:right w:w="43" w:type="dxa"/>
            </w:tcMar>
            <w:vAlign w:val="bottom"/>
          </w:tcPr>
          <w:p w14:paraId="0A49E333" w14:textId="77777777" w:rsidR="00000000" w:rsidRPr="00AD2F1C" w:rsidRDefault="00E01EBB" w:rsidP="00D665B1">
            <w:pPr>
              <w:jc w:val="right"/>
            </w:pPr>
            <w:r w:rsidRPr="00AD2F1C">
              <w:t>10,410</w:t>
            </w:r>
          </w:p>
        </w:tc>
        <w:tc>
          <w:tcPr>
            <w:tcW w:w="992" w:type="dxa"/>
            <w:tcBorders>
              <w:top w:val="nil"/>
              <w:left w:val="nil"/>
              <w:bottom w:val="nil"/>
              <w:right w:val="nil"/>
            </w:tcBorders>
            <w:tcMar>
              <w:top w:w="128" w:type="dxa"/>
              <w:left w:w="43" w:type="dxa"/>
              <w:bottom w:w="43" w:type="dxa"/>
              <w:right w:w="43" w:type="dxa"/>
            </w:tcMar>
            <w:vAlign w:val="bottom"/>
          </w:tcPr>
          <w:p w14:paraId="4F9DE136" w14:textId="77777777" w:rsidR="00000000" w:rsidRPr="00AD2F1C" w:rsidRDefault="00E01EBB" w:rsidP="00D665B1">
            <w:pPr>
              <w:jc w:val="right"/>
            </w:pPr>
            <w:r w:rsidRPr="00AD2F1C">
              <w:t>11,000</w:t>
            </w:r>
          </w:p>
        </w:tc>
      </w:tr>
      <w:tr w:rsidR="00000000" w:rsidRPr="00AD2F1C" w14:paraId="788A31F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7E255516"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793E2FE4" w14:textId="77777777" w:rsidR="00000000" w:rsidRPr="00AD2F1C" w:rsidRDefault="00E01EBB" w:rsidP="00D665B1">
            <w:r w:rsidRPr="00AD2F1C">
              <w:t>73</w:t>
            </w:r>
          </w:p>
        </w:tc>
        <w:tc>
          <w:tcPr>
            <w:tcW w:w="3827" w:type="dxa"/>
            <w:tcBorders>
              <w:top w:val="nil"/>
              <w:left w:val="nil"/>
              <w:bottom w:val="nil"/>
              <w:right w:val="nil"/>
            </w:tcBorders>
            <w:tcMar>
              <w:top w:w="128" w:type="dxa"/>
              <w:left w:w="43" w:type="dxa"/>
              <w:bottom w:w="43" w:type="dxa"/>
              <w:right w:w="43" w:type="dxa"/>
            </w:tcMar>
          </w:tcPr>
          <w:p w14:paraId="61C02441" w14:textId="77777777" w:rsidR="00000000" w:rsidRPr="00AD2F1C" w:rsidRDefault="00E01EBB" w:rsidP="00D665B1">
            <w:r w:rsidRPr="00AD2F1C">
              <w:t>Annual User Weight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33BB725" w14:textId="77777777" w:rsidR="00000000" w:rsidRPr="00AD2F1C" w:rsidRDefault="00E01EBB" w:rsidP="00D665B1">
            <w:pPr>
              <w:jc w:val="right"/>
            </w:pPr>
            <w:r w:rsidRPr="00AD2F1C">
              <w:t xml:space="preserve"> 329</w:t>
            </w:r>
          </w:p>
        </w:tc>
        <w:tc>
          <w:tcPr>
            <w:tcW w:w="1073" w:type="dxa"/>
            <w:tcBorders>
              <w:top w:val="nil"/>
              <w:left w:val="nil"/>
              <w:bottom w:val="nil"/>
              <w:right w:val="nil"/>
            </w:tcBorders>
            <w:tcMar>
              <w:top w:w="128" w:type="dxa"/>
              <w:left w:w="43" w:type="dxa"/>
              <w:bottom w:w="43" w:type="dxa"/>
              <w:right w:w="43" w:type="dxa"/>
            </w:tcMar>
            <w:vAlign w:val="bottom"/>
          </w:tcPr>
          <w:p w14:paraId="44EDBEA3" w14:textId="77777777" w:rsidR="00000000" w:rsidRPr="00AD2F1C" w:rsidRDefault="00E01EBB" w:rsidP="00D665B1">
            <w:pPr>
              <w:jc w:val="right"/>
            </w:pPr>
            <w:r w:rsidRPr="00AD2F1C">
              <w:t>310</w:t>
            </w:r>
          </w:p>
        </w:tc>
        <w:tc>
          <w:tcPr>
            <w:tcW w:w="1134" w:type="dxa"/>
            <w:tcBorders>
              <w:top w:val="nil"/>
              <w:left w:val="nil"/>
              <w:bottom w:val="nil"/>
              <w:right w:val="nil"/>
            </w:tcBorders>
            <w:tcMar>
              <w:top w:w="128" w:type="dxa"/>
              <w:left w:w="43" w:type="dxa"/>
              <w:bottom w:w="43" w:type="dxa"/>
              <w:right w:w="43" w:type="dxa"/>
            </w:tcMar>
            <w:vAlign w:val="bottom"/>
          </w:tcPr>
          <w:p w14:paraId="6FB755E5" w14:textId="77777777" w:rsidR="00000000" w:rsidRPr="00AD2F1C" w:rsidRDefault="00E01EBB" w:rsidP="00D665B1">
            <w:pPr>
              <w:jc w:val="right"/>
            </w:pPr>
            <w:r w:rsidRPr="00AD2F1C">
              <w:t>275</w:t>
            </w:r>
          </w:p>
        </w:tc>
        <w:tc>
          <w:tcPr>
            <w:tcW w:w="992" w:type="dxa"/>
            <w:tcBorders>
              <w:top w:val="nil"/>
              <w:left w:val="nil"/>
              <w:bottom w:val="nil"/>
              <w:right w:val="nil"/>
            </w:tcBorders>
            <w:tcMar>
              <w:top w:w="128" w:type="dxa"/>
              <w:left w:w="43" w:type="dxa"/>
              <w:bottom w:w="43" w:type="dxa"/>
              <w:right w:w="43" w:type="dxa"/>
            </w:tcMar>
            <w:vAlign w:val="bottom"/>
          </w:tcPr>
          <w:p w14:paraId="6767147F" w14:textId="77777777" w:rsidR="00000000" w:rsidRPr="00AD2F1C" w:rsidRDefault="00E01EBB" w:rsidP="00D665B1">
            <w:pPr>
              <w:jc w:val="right"/>
            </w:pPr>
            <w:r w:rsidRPr="00AD2F1C">
              <w:t>300</w:t>
            </w:r>
          </w:p>
        </w:tc>
      </w:tr>
      <w:tr w:rsidR="00000000" w:rsidRPr="00AD2F1C" w14:paraId="771D967B"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68ABA4C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BDE1ED2" w14:textId="77777777" w:rsidR="00000000" w:rsidRPr="00AD2F1C" w:rsidRDefault="00E01EBB" w:rsidP="00D665B1">
            <w:r w:rsidRPr="00AD2F1C">
              <w:t>75</w:t>
            </w:r>
          </w:p>
        </w:tc>
        <w:tc>
          <w:tcPr>
            <w:tcW w:w="3827" w:type="dxa"/>
            <w:tcBorders>
              <w:top w:val="nil"/>
              <w:left w:val="nil"/>
              <w:bottom w:val="nil"/>
              <w:right w:val="nil"/>
            </w:tcBorders>
            <w:tcMar>
              <w:top w:w="128" w:type="dxa"/>
              <w:left w:w="43" w:type="dxa"/>
              <w:bottom w:w="43" w:type="dxa"/>
              <w:right w:w="43" w:type="dxa"/>
            </w:tcMar>
          </w:tcPr>
          <w:p w14:paraId="335129AB" w14:textId="77777777" w:rsidR="00000000" w:rsidRPr="00AD2F1C" w:rsidRDefault="00E01EBB" w:rsidP="00D665B1">
            <w:r w:rsidRPr="00AD2F1C">
              <w:t>Re-registration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4BB8549F" w14:textId="77777777" w:rsidR="00000000" w:rsidRPr="00AD2F1C" w:rsidRDefault="00E01EBB" w:rsidP="00D665B1">
            <w:pPr>
              <w:jc w:val="right"/>
            </w:pPr>
            <w:r w:rsidRPr="00AD2F1C">
              <w:t>1,471</w:t>
            </w:r>
          </w:p>
        </w:tc>
        <w:tc>
          <w:tcPr>
            <w:tcW w:w="1073" w:type="dxa"/>
            <w:tcBorders>
              <w:top w:val="nil"/>
              <w:left w:val="nil"/>
              <w:bottom w:val="nil"/>
              <w:right w:val="nil"/>
            </w:tcBorders>
            <w:tcMar>
              <w:top w:w="128" w:type="dxa"/>
              <w:left w:w="43" w:type="dxa"/>
              <w:bottom w:w="43" w:type="dxa"/>
              <w:right w:w="43" w:type="dxa"/>
            </w:tcMar>
            <w:vAlign w:val="bottom"/>
          </w:tcPr>
          <w:p w14:paraId="799326E2" w14:textId="77777777" w:rsidR="00000000" w:rsidRPr="00AD2F1C" w:rsidRDefault="00E01EBB" w:rsidP="00D665B1">
            <w:pPr>
              <w:jc w:val="right"/>
            </w:pPr>
            <w:r w:rsidRPr="00AD2F1C">
              <w:t>1,525</w:t>
            </w:r>
          </w:p>
        </w:tc>
        <w:tc>
          <w:tcPr>
            <w:tcW w:w="1134" w:type="dxa"/>
            <w:tcBorders>
              <w:top w:val="nil"/>
              <w:left w:val="nil"/>
              <w:bottom w:val="nil"/>
              <w:right w:val="nil"/>
            </w:tcBorders>
            <w:tcMar>
              <w:top w:w="128" w:type="dxa"/>
              <w:left w:w="43" w:type="dxa"/>
              <w:bottom w:w="43" w:type="dxa"/>
              <w:right w:w="43" w:type="dxa"/>
            </w:tcMar>
            <w:vAlign w:val="bottom"/>
          </w:tcPr>
          <w:p w14:paraId="1D47A51D" w14:textId="77777777" w:rsidR="00000000" w:rsidRPr="00AD2F1C" w:rsidRDefault="00E01EBB" w:rsidP="00D665B1">
            <w:pPr>
              <w:jc w:val="right"/>
            </w:pPr>
            <w:r w:rsidRPr="00AD2F1C">
              <w:t>1,375</w:t>
            </w:r>
          </w:p>
        </w:tc>
        <w:tc>
          <w:tcPr>
            <w:tcW w:w="992" w:type="dxa"/>
            <w:tcBorders>
              <w:top w:val="nil"/>
              <w:left w:val="nil"/>
              <w:bottom w:val="nil"/>
              <w:right w:val="nil"/>
            </w:tcBorders>
            <w:tcMar>
              <w:top w:w="128" w:type="dxa"/>
              <w:left w:w="43" w:type="dxa"/>
              <w:bottom w:w="43" w:type="dxa"/>
              <w:right w:w="43" w:type="dxa"/>
            </w:tcMar>
            <w:vAlign w:val="bottom"/>
          </w:tcPr>
          <w:p w14:paraId="60960A7F" w14:textId="77777777" w:rsidR="00000000" w:rsidRPr="00AD2F1C" w:rsidRDefault="00E01EBB" w:rsidP="00D665B1">
            <w:pPr>
              <w:jc w:val="right"/>
            </w:pPr>
            <w:r w:rsidRPr="00AD2F1C">
              <w:t>1,575</w:t>
            </w:r>
          </w:p>
        </w:tc>
      </w:tr>
      <w:tr w:rsidR="00000000" w:rsidRPr="00AD2F1C" w14:paraId="402300A7"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4522DF8C" w14:textId="77777777" w:rsidR="00000000" w:rsidRPr="00AD2F1C" w:rsidRDefault="00E01EBB" w:rsidP="00D665B1">
            <w:r w:rsidRPr="00AD2F1C">
              <w:t>5538</w:t>
            </w:r>
          </w:p>
        </w:tc>
        <w:tc>
          <w:tcPr>
            <w:tcW w:w="709" w:type="dxa"/>
            <w:tcBorders>
              <w:top w:val="nil"/>
              <w:left w:val="nil"/>
              <w:bottom w:val="nil"/>
              <w:right w:val="nil"/>
            </w:tcBorders>
            <w:tcMar>
              <w:top w:w="128" w:type="dxa"/>
              <w:left w:w="43" w:type="dxa"/>
              <w:bottom w:w="43" w:type="dxa"/>
              <w:right w:w="43" w:type="dxa"/>
            </w:tcMar>
          </w:tcPr>
          <w:p w14:paraId="65E6E93B"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668E616F" w14:textId="77777777" w:rsidR="00000000" w:rsidRPr="00AD2F1C" w:rsidRDefault="00E01EBB" w:rsidP="00D665B1">
            <w:r w:rsidRPr="00AD2F1C">
              <w:t>Road Usage Duty on Fuel</w:t>
            </w:r>
          </w:p>
        </w:tc>
        <w:tc>
          <w:tcPr>
            <w:tcW w:w="1053" w:type="dxa"/>
            <w:tcBorders>
              <w:top w:val="nil"/>
              <w:left w:val="nil"/>
              <w:bottom w:val="nil"/>
              <w:right w:val="nil"/>
            </w:tcBorders>
            <w:tcMar>
              <w:top w:w="128" w:type="dxa"/>
              <w:left w:w="43" w:type="dxa"/>
              <w:bottom w:w="43" w:type="dxa"/>
              <w:right w:w="43" w:type="dxa"/>
            </w:tcMar>
            <w:vAlign w:val="bottom"/>
          </w:tcPr>
          <w:p w14:paraId="7F3CD9D4"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5C7D998B"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59784954"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76A20191" w14:textId="77777777" w:rsidR="00000000" w:rsidRPr="00AD2F1C" w:rsidRDefault="00E01EBB" w:rsidP="00D665B1">
            <w:pPr>
              <w:jc w:val="right"/>
            </w:pPr>
            <w:r w:rsidRPr="00AD2F1C">
              <w:t xml:space="preserve"> </w:t>
            </w:r>
          </w:p>
        </w:tc>
      </w:tr>
      <w:tr w:rsidR="00000000" w:rsidRPr="00AD2F1C" w14:paraId="370D088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19DCCC9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6A10F4D"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2BD4C608" w14:textId="77777777" w:rsidR="00000000" w:rsidRPr="00AD2F1C" w:rsidRDefault="00E01EBB" w:rsidP="00D665B1">
            <w:r w:rsidRPr="00AD2F1C">
              <w:t>Road Usage Duty on Petrol</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1CBDD835" w14:textId="77777777" w:rsidR="00000000" w:rsidRPr="00AD2F1C" w:rsidRDefault="00E01EBB" w:rsidP="00D665B1">
            <w:pPr>
              <w:jc w:val="right"/>
            </w:pPr>
            <w:r w:rsidRPr="00AD2F1C">
              <w:t>4,495</w:t>
            </w:r>
          </w:p>
        </w:tc>
        <w:tc>
          <w:tcPr>
            <w:tcW w:w="1073" w:type="dxa"/>
            <w:tcBorders>
              <w:top w:val="nil"/>
              <w:left w:val="nil"/>
              <w:bottom w:val="nil"/>
              <w:right w:val="nil"/>
            </w:tcBorders>
            <w:tcMar>
              <w:top w:w="128" w:type="dxa"/>
              <w:left w:w="43" w:type="dxa"/>
              <w:bottom w:w="43" w:type="dxa"/>
              <w:right w:w="43" w:type="dxa"/>
            </w:tcMar>
            <w:vAlign w:val="bottom"/>
          </w:tcPr>
          <w:p w14:paraId="3A1C1EAE" w14:textId="77777777" w:rsidR="00000000" w:rsidRPr="00AD2F1C" w:rsidRDefault="00E01EBB" w:rsidP="00D665B1">
            <w:pPr>
              <w:jc w:val="right"/>
            </w:pPr>
            <w:r w:rsidRPr="00AD2F1C">
              <w:t>4,200</w:t>
            </w:r>
          </w:p>
        </w:tc>
        <w:tc>
          <w:tcPr>
            <w:tcW w:w="1134" w:type="dxa"/>
            <w:tcBorders>
              <w:top w:val="nil"/>
              <w:left w:val="nil"/>
              <w:bottom w:val="nil"/>
              <w:right w:val="nil"/>
            </w:tcBorders>
            <w:tcMar>
              <w:top w:w="128" w:type="dxa"/>
              <w:left w:w="43" w:type="dxa"/>
              <w:bottom w:w="43" w:type="dxa"/>
              <w:right w:w="43" w:type="dxa"/>
            </w:tcMar>
            <w:vAlign w:val="bottom"/>
          </w:tcPr>
          <w:p w14:paraId="63D1C03E" w14:textId="77777777" w:rsidR="00000000" w:rsidRPr="00AD2F1C" w:rsidRDefault="00E01EBB" w:rsidP="00D665B1">
            <w:pPr>
              <w:jc w:val="right"/>
            </w:pPr>
            <w:r w:rsidRPr="00AD2F1C">
              <w:t>4,500</w:t>
            </w:r>
          </w:p>
        </w:tc>
        <w:tc>
          <w:tcPr>
            <w:tcW w:w="992" w:type="dxa"/>
            <w:tcBorders>
              <w:top w:val="nil"/>
              <w:left w:val="nil"/>
              <w:bottom w:val="nil"/>
              <w:right w:val="nil"/>
            </w:tcBorders>
            <w:tcMar>
              <w:top w:w="128" w:type="dxa"/>
              <w:left w:w="43" w:type="dxa"/>
              <w:bottom w:w="43" w:type="dxa"/>
              <w:right w:w="43" w:type="dxa"/>
            </w:tcMar>
            <w:vAlign w:val="bottom"/>
          </w:tcPr>
          <w:p w14:paraId="00C8EBDC" w14:textId="77777777" w:rsidR="00000000" w:rsidRPr="00AD2F1C" w:rsidRDefault="00E01EBB" w:rsidP="00D665B1">
            <w:pPr>
              <w:jc w:val="right"/>
            </w:pPr>
            <w:r w:rsidRPr="00AD2F1C">
              <w:t>4,360</w:t>
            </w:r>
          </w:p>
        </w:tc>
      </w:tr>
      <w:tr w:rsidR="00000000" w:rsidRPr="00AD2F1C" w14:paraId="33CEC543"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0A0CDFF7"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AF8B929"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22E416BD" w14:textId="77777777" w:rsidR="00000000" w:rsidRPr="00AD2F1C" w:rsidRDefault="00E01EBB" w:rsidP="00D665B1">
            <w:r w:rsidRPr="00AD2F1C">
              <w:t xml:space="preserve">Road Usage Duty on Auto Diesel </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3491705" w14:textId="77777777" w:rsidR="00000000" w:rsidRPr="00AD2F1C" w:rsidRDefault="00E01EBB" w:rsidP="00D665B1">
            <w:pPr>
              <w:jc w:val="right"/>
            </w:pPr>
            <w:r w:rsidRPr="00AD2F1C">
              <w:t>10,241</w:t>
            </w:r>
          </w:p>
        </w:tc>
        <w:tc>
          <w:tcPr>
            <w:tcW w:w="1073" w:type="dxa"/>
            <w:tcBorders>
              <w:top w:val="nil"/>
              <w:left w:val="nil"/>
              <w:bottom w:val="nil"/>
              <w:right w:val="nil"/>
            </w:tcBorders>
            <w:tcMar>
              <w:top w:w="128" w:type="dxa"/>
              <w:left w:w="43" w:type="dxa"/>
              <w:bottom w:w="43" w:type="dxa"/>
              <w:right w:w="43" w:type="dxa"/>
            </w:tcMar>
            <w:vAlign w:val="bottom"/>
          </w:tcPr>
          <w:p w14:paraId="4604E3CC" w14:textId="77777777" w:rsidR="00000000" w:rsidRPr="00AD2F1C" w:rsidRDefault="00E01EBB" w:rsidP="00D665B1">
            <w:pPr>
              <w:jc w:val="right"/>
            </w:pPr>
            <w:r w:rsidRPr="00AD2F1C">
              <w:t>9,470</w:t>
            </w:r>
          </w:p>
        </w:tc>
        <w:tc>
          <w:tcPr>
            <w:tcW w:w="1134" w:type="dxa"/>
            <w:tcBorders>
              <w:top w:val="nil"/>
              <w:left w:val="nil"/>
              <w:bottom w:val="nil"/>
              <w:right w:val="nil"/>
            </w:tcBorders>
            <w:tcMar>
              <w:top w:w="128" w:type="dxa"/>
              <w:left w:w="43" w:type="dxa"/>
              <w:bottom w:w="43" w:type="dxa"/>
              <w:right w:w="43" w:type="dxa"/>
            </w:tcMar>
            <w:vAlign w:val="bottom"/>
          </w:tcPr>
          <w:p w14:paraId="44A3DFCD" w14:textId="77777777" w:rsidR="00000000" w:rsidRPr="00AD2F1C" w:rsidRDefault="00E01EBB" w:rsidP="00D665B1">
            <w:pPr>
              <w:jc w:val="right"/>
            </w:pPr>
            <w:r w:rsidRPr="00AD2F1C">
              <w:t>10,200</w:t>
            </w:r>
          </w:p>
        </w:tc>
        <w:tc>
          <w:tcPr>
            <w:tcW w:w="992" w:type="dxa"/>
            <w:tcBorders>
              <w:top w:val="nil"/>
              <w:left w:val="nil"/>
              <w:bottom w:val="nil"/>
              <w:right w:val="nil"/>
            </w:tcBorders>
            <w:tcMar>
              <w:top w:w="128" w:type="dxa"/>
              <w:left w:w="43" w:type="dxa"/>
              <w:bottom w:w="43" w:type="dxa"/>
              <w:right w:w="43" w:type="dxa"/>
            </w:tcMar>
            <w:vAlign w:val="bottom"/>
          </w:tcPr>
          <w:p w14:paraId="5DCD9B61" w14:textId="77777777" w:rsidR="00000000" w:rsidRPr="00AD2F1C" w:rsidRDefault="00E01EBB" w:rsidP="00D665B1">
            <w:pPr>
              <w:jc w:val="right"/>
            </w:pPr>
            <w:r w:rsidRPr="00AD2F1C">
              <w:t>8,910</w:t>
            </w:r>
          </w:p>
        </w:tc>
      </w:tr>
      <w:tr w:rsidR="00000000" w:rsidRPr="00AD2F1C" w14:paraId="1B236F40"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1E7259D5"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3ED0697" w14:textId="77777777" w:rsidR="00000000" w:rsidRPr="00AD2F1C" w:rsidRDefault="00E01EBB" w:rsidP="00D665B1">
            <w:r w:rsidRPr="00AD2F1C">
              <w:t>72</w:t>
            </w:r>
          </w:p>
        </w:tc>
        <w:tc>
          <w:tcPr>
            <w:tcW w:w="3827" w:type="dxa"/>
            <w:tcBorders>
              <w:top w:val="nil"/>
              <w:left w:val="nil"/>
              <w:bottom w:val="nil"/>
              <w:right w:val="nil"/>
            </w:tcBorders>
            <w:tcMar>
              <w:top w:w="128" w:type="dxa"/>
              <w:left w:w="43" w:type="dxa"/>
              <w:bottom w:w="43" w:type="dxa"/>
              <w:right w:w="43" w:type="dxa"/>
            </w:tcMar>
          </w:tcPr>
          <w:p w14:paraId="572289E6" w14:textId="77777777" w:rsidR="00000000" w:rsidRPr="00AD2F1C" w:rsidRDefault="00E01EBB" w:rsidP="00D665B1">
            <w:r w:rsidRPr="00AD2F1C">
              <w:t>Road Usage Duty on N</w:t>
            </w:r>
            <w:r w:rsidRPr="00AD2F1C">
              <w:t>atural Gas and LPG</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3111B7D" w14:textId="77777777" w:rsidR="00000000" w:rsidRPr="00AD2F1C" w:rsidRDefault="00E01EBB" w:rsidP="00D665B1">
            <w:pPr>
              <w:jc w:val="right"/>
            </w:pPr>
            <w:r w:rsidRPr="00AD2F1C">
              <w:t xml:space="preserve"> 5</w:t>
            </w:r>
          </w:p>
        </w:tc>
        <w:tc>
          <w:tcPr>
            <w:tcW w:w="1073" w:type="dxa"/>
            <w:tcBorders>
              <w:top w:val="nil"/>
              <w:left w:val="nil"/>
              <w:bottom w:val="nil"/>
              <w:right w:val="nil"/>
            </w:tcBorders>
            <w:tcMar>
              <w:top w:w="128" w:type="dxa"/>
              <w:left w:w="43" w:type="dxa"/>
              <w:bottom w:w="43" w:type="dxa"/>
              <w:right w:w="43" w:type="dxa"/>
            </w:tcMar>
            <w:vAlign w:val="bottom"/>
          </w:tcPr>
          <w:p w14:paraId="22586992" w14:textId="77777777" w:rsidR="00000000" w:rsidRPr="00AD2F1C" w:rsidRDefault="00E01EBB" w:rsidP="00D665B1">
            <w:pPr>
              <w:jc w:val="right"/>
            </w:pPr>
            <w:r w:rsidRPr="00AD2F1C">
              <w:t>14</w:t>
            </w:r>
          </w:p>
        </w:tc>
        <w:tc>
          <w:tcPr>
            <w:tcW w:w="1134" w:type="dxa"/>
            <w:tcBorders>
              <w:top w:val="nil"/>
              <w:left w:val="nil"/>
              <w:bottom w:val="nil"/>
              <w:right w:val="nil"/>
            </w:tcBorders>
            <w:tcMar>
              <w:top w:w="128" w:type="dxa"/>
              <w:left w:w="43" w:type="dxa"/>
              <w:bottom w:w="43" w:type="dxa"/>
              <w:right w:w="43" w:type="dxa"/>
            </w:tcMar>
            <w:vAlign w:val="bottom"/>
          </w:tcPr>
          <w:p w14:paraId="34D6D3BE" w14:textId="77777777" w:rsidR="00000000" w:rsidRPr="00AD2F1C" w:rsidRDefault="00E01EBB" w:rsidP="00D665B1">
            <w:pPr>
              <w:jc w:val="right"/>
            </w:pPr>
            <w:r w:rsidRPr="00AD2F1C">
              <w:t>4</w:t>
            </w:r>
          </w:p>
        </w:tc>
        <w:tc>
          <w:tcPr>
            <w:tcW w:w="992" w:type="dxa"/>
            <w:tcBorders>
              <w:top w:val="nil"/>
              <w:left w:val="nil"/>
              <w:bottom w:val="nil"/>
              <w:right w:val="nil"/>
            </w:tcBorders>
            <w:tcMar>
              <w:top w:w="128" w:type="dxa"/>
              <w:left w:w="43" w:type="dxa"/>
              <w:bottom w:w="43" w:type="dxa"/>
              <w:right w:w="43" w:type="dxa"/>
            </w:tcMar>
            <w:vAlign w:val="bottom"/>
          </w:tcPr>
          <w:p w14:paraId="3085E15D" w14:textId="77777777" w:rsidR="00000000" w:rsidRPr="00AD2F1C" w:rsidRDefault="00E01EBB" w:rsidP="00D665B1">
            <w:pPr>
              <w:jc w:val="right"/>
            </w:pPr>
            <w:r w:rsidRPr="00AD2F1C">
              <w:t>4</w:t>
            </w:r>
          </w:p>
        </w:tc>
      </w:tr>
      <w:tr w:rsidR="00000000" w:rsidRPr="00AD2F1C" w14:paraId="75643DFF"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396FA226" w14:textId="77777777" w:rsidR="00000000" w:rsidRPr="00AD2F1C" w:rsidRDefault="00E01EBB" w:rsidP="00D665B1">
            <w:r w:rsidRPr="00AD2F1C">
              <w:t>5540</w:t>
            </w:r>
          </w:p>
        </w:tc>
        <w:tc>
          <w:tcPr>
            <w:tcW w:w="709" w:type="dxa"/>
            <w:tcBorders>
              <w:top w:val="nil"/>
              <w:left w:val="nil"/>
              <w:bottom w:val="nil"/>
              <w:right w:val="nil"/>
            </w:tcBorders>
            <w:tcMar>
              <w:top w:w="128" w:type="dxa"/>
              <w:left w:w="43" w:type="dxa"/>
              <w:bottom w:w="43" w:type="dxa"/>
              <w:right w:w="43" w:type="dxa"/>
            </w:tcMar>
          </w:tcPr>
          <w:p w14:paraId="0AAC529E"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0FEA1D77" w14:textId="77777777" w:rsidR="00000000" w:rsidRPr="00AD2F1C" w:rsidRDefault="00E01EBB" w:rsidP="00D665B1">
            <w:r w:rsidRPr="00AD2F1C">
              <w:t>Tax on hydropower production</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3791C33" w14:textId="77777777" w:rsidR="00000000" w:rsidRPr="00AD2F1C" w:rsidRDefault="00E01EBB" w:rsidP="00D665B1">
            <w:pPr>
              <w:jc w:val="right"/>
            </w:pPr>
            <w:r w:rsidRPr="00AD2F1C">
              <w:t xml:space="preserve"> 0</w:t>
            </w:r>
          </w:p>
        </w:tc>
        <w:tc>
          <w:tcPr>
            <w:tcW w:w="1073" w:type="dxa"/>
            <w:tcBorders>
              <w:top w:val="nil"/>
              <w:left w:val="nil"/>
              <w:bottom w:val="nil"/>
              <w:right w:val="nil"/>
            </w:tcBorders>
            <w:tcMar>
              <w:top w:w="128" w:type="dxa"/>
              <w:left w:w="43" w:type="dxa"/>
              <w:bottom w:w="43" w:type="dxa"/>
              <w:right w:w="43" w:type="dxa"/>
            </w:tcMar>
            <w:vAlign w:val="bottom"/>
          </w:tcPr>
          <w:p w14:paraId="783B8C51"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1F82FDAF" w14:textId="77777777" w:rsidR="00000000" w:rsidRPr="00AD2F1C" w:rsidRDefault="00E01EBB" w:rsidP="00D665B1">
            <w:pPr>
              <w:jc w:val="right"/>
            </w:pPr>
            <w:r w:rsidRPr="00AD2F1C">
              <w:t>0</w:t>
            </w:r>
          </w:p>
        </w:tc>
        <w:tc>
          <w:tcPr>
            <w:tcW w:w="992" w:type="dxa"/>
            <w:tcBorders>
              <w:top w:val="nil"/>
              <w:left w:val="nil"/>
              <w:bottom w:val="nil"/>
              <w:right w:val="nil"/>
            </w:tcBorders>
            <w:tcMar>
              <w:top w:w="128" w:type="dxa"/>
              <w:left w:w="43" w:type="dxa"/>
              <w:bottom w:w="43" w:type="dxa"/>
              <w:right w:w="43" w:type="dxa"/>
            </w:tcMar>
            <w:vAlign w:val="bottom"/>
          </w:tcPr>
          <w:p w14:paraId="7F4AD898" w14:textId="77777777" w:rsidR="00000000" w:rsidRPr="00AD2F1C" w:rsidRDefault="00E01EBB" w:rsidP="00D665B1">
            <w:pPr>
              <w:jc w:val="right"/>
            </w:pPr>
            <w:r w:rsidRPr="00AD2F1C">
              <w:t>23,600</w:t>
            </w:r>
          </w:p>
        </w:tc>
      </w:tr>
      <w:tr w:rsidR="00000000" w:rsidRPr="00AD2F1C" w14:paraId="260D45A2"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21AB465E" w14:textId="77777777" w:rsidR="00000000" w:rsidRPr="00AD2F1C" w:rsidRDefault="00E01EBB" w:rsidP="00D665B1">
            <w:r w:rsidRPr="00AD2F1C">
              <w:t>5541</w:t>
            </w:r>
          </w:p>
        </w:tc>
        <w:tc>
          <w:tcPr>
            <w:tcW w:w="709" w:type="dxa"/>
            <w:tcBorders>
              <w:top w:val="nil"/>
              <w:left w:val="nil"/>
              <w:bottom w:val="nil"/>
              <w:right w:val="nil"/>
            </w:tcBorders>
            <w:tcMar>
              <w:top w:w="128" w:type="dxa"/>
              <w:left w:w="43" w:type="dxa"/>
              <w:bottom w:w="43" w:type="dxa"/>
              <w:right w:w="43" w:type="dxa"/>
            </w:tcMar>
          </w:tcPr>
          <w:p w14:paraId="42B738D3"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0A0BC4BB" w14:textId="77777777" w:rsidR="00000000" w:rsidRPr="00AD2F1C" w:rsidRDefault="00E01EBB" w:rsidP="00D665B1">
            <w:r w:rsidRPr="00AD2F1C">
              <w:t>Electricity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0086F7C1" w14:textId="77777777" w:rsidR="00000000" w:rsidRPr="00AD2F1C" w:rsidRDefault="00E01EBB" w:rsidP="00D665B1">
            <w:pPr>
              <w:jc w:val="right"/>
            </w:pPr>
            <w:r w:rsidRPr="00AD2F1C">
              <w:t>11,323</w:t>
            </w:r>
          </w:p>
        </w:tc>
        <w:tc>
          <w:tcPr>
            <w:tcW w:w="1073" w:type="dxa"/>
            <w:tcBorders>
              <w:top w:val="nil"/>
              <w:left w:val="nil"/>
              <w:bottom w:val="nil"/>
              <w:right w:val="nil"/>
            </w:tcBorders>
            <w:tcMar>
              <w:top w:w="128" w:type="dxa"/>
              <w:left w:w="43" w:type="dxa"/>
              <w:bottom w:w="43" w:type="dxa"/>
              <w:right w:w="43" w:type="dxa"/>
            </w:tcMar>
            <w:vAlign w:val="bottom"/>
          </w:tcPr>
          <w:p w14:paraId="54DB54F8" w14:textId="77777777" w:rsidR="00000000" w:rsidRPr="00AD2F1C" w:rsidRDefault="00E01EBB" w:rsidP="00D665B1">
            <w:pPr>
              <w:jc w:val="right"/>
            </w:pPr>
            <w:r w:rsidRPr="00AD2F1C">
              <w:t>9,816</w:t>
            </w:r>
          </w:p>
        </w:tc>
        <w:tc>
          <w:tcPr>
            <w:tcW w:w="1134" w:type="dxa"/>
            <w:tcBorders>
              <w:top w:val="nil"/>
              <w:left w:val="nil"/>
              <w:bottom w:val="nil"/>
              <w:right w:val="nil"/>
            </w:tcBorders>
            <w:tcMar>
              <w:top w:w="128" w:type="dxa"/>
              <w:left w:w="43" w:type="dxa"/>
              <w:bottom w:w="43" w:type="dxa"/>
              <w:right w:w="43" w:type="dxa"/>
            </w:tcMar>
            <w:vAlign w:val="bottom"/>
          </w:tcPr>
          <w:p w14:paraId="7D578E39" w14:textId="77777777" w:rsidR="00000000" w:rsidRPr="00AD2F1C" w:rsidRDefault="00E01EBB" w:rsidP="00D665B1">
            <w:pPr>
              <w:jc w:val="right"/>
            </w:pPr>
            <w:r w:rsidRPr="00AD2F1C">
              <w:t>9,800</w:t>
            </w:r>
          </w:p>
        </w:tc>
        <w:tc>
          <w:tcPr>
            <w:tcW w:w="992" w:type="dxa"/>
            <w:tcBorders>
              <w:top w:val="nil"/>
              <w:left w:val="nil"/>
              <w:bottom w:val="nil"/>
              <w:right w:val="nil"/>
            </w:tcBorders>
            <w:tcMar>
              <w:top w:w="128" w:type="dxa"/>
              <w:left w:w="43" w:type="dxa"/>
              <w:bottom w:w="43" w:type="dxa"/>
              <w:right w:w="43" w:type="dxa"/>
            </w:tcMar>
            <w:vAlign w:val="bottom"/>
          </w:tcPr>
          <w:p w14:paraId="22F82E19" w14:textId="77777777" w:rsidR="00000000" w:rsidRPr="00AD2F1C" w:rsidRDefault="00E01EBB" w:rsidP="00D665B1">
            <w:pPr>
              <w:jc w:val="right"/>
            </w:pPr>
            <w:r w:rsidRPr="00AD2F1C">
              <w:t>9,910</w:t>
            </w:r>
          </w:p>
        </w:tc>
      </w:tr>
      <w:tr w:rsidR="00000000" w:rsidRPr="00AD2F1C" w14:paraId="5159881E"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6351571" w14:textId="77777777" w:rsidR="00000000" w:rsidRPr="00AD2F1C" w:rsidRDefault="00E01EBB" w:rsidP="00D665B1">
            <w:r w:rsidRPr="00AD2F1C">
              <w:t>5542</w:t>
            </w:r>
          </w:p>
        </w:tc>
        <w:tc>
          <w:tcPr>
            <w:tcW w:w="709" w:type="dxa"/>
            <w:tcBorders>
              <w:top w:val="nil"/>
              <w:left w:val="nil"/>
              <w:bottom w:val="nil"/>
              <w:right w:val="nil"/>
            </w:tcBorders>
            <w:tcMar>
              <w:top w:w="128" w:type="dxa"/>
              <w:left w:w="43" w:type="dxa"/>
              <w:bottom w:w="43" w:type="dxa"/>
              <w:right w:w="43" w:type="dxa"/>
            </w:tcMar>
          </w:tcPr>
          <w:p w14:paraId="1D8475BB"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7DA54D10" w14:textId="77777777" w:rsidR="00000000" w:rsidRPr="00AD2F1C" w:rsidRDefault="00E01EBB" w:rsidP="00D665B1">
            <w:r w:rsidRPr="00AD2F1C">
              <w:t>Tax on mineral oils, etc.</w:t>
            </w:r>
          </w:p>
        </w:tc>
        <w:tc>
          <w:tcPr>
            <w:tcW w:w="1053" w:type="dxa"/>
            <w:tcBorders>
              <w:top w:val="nil"/>
              <w:left w:val="nil"/>
              <w:bottom w:val="nil"/>
              <w:right w:val="nil"/>
            </w:tcBorders>
            <w:tcMar>
              <w:top w:w="128" w:type="dxa"/>
              <w:left w:w="43" w:type="dxa"/>
              <w:bottom w:w="43" w:type="dxa"/>
              <w:right w:w="43" w:type="dxa"/>
            </w:tcMar>
            <w:vAlign w:val="bottom"/>
          </w:tcPr>
          <w:p w14:paraId="498A5F9D"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5C82ED2A"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25D14A03"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69112230" w14:textId="77777777" w:rsidR="00000000" w:rsidRPr="00AD2F1C" w:rsidRDefault="00E01EBB" w:rsidP="00D665B1">
            <w:pPr>
              <w:jc w:val="right"/>
            </w:pPr>
            <w:r w:rsidRPr="00AD2F1C">
              <w:t xml:space="preserve"> </w:t>
            </w:r>
          </w:p>
        </w:tc>
      </w:tr>
      <w:tr w:rsidR="00000000" w:rsidRPr="00AD2F1C" w14:paraId="2D4A5F70"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72C7CA53"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75A9D3C6"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0F2E5C6D" w14:textId="77777777" w:rsidR="00000000" w:rsidRPr="00AD2F1C" w:rsidRDefault="00E01EBB" w:rsidP="00D665B1">
            <w:r w:rsidRPr="00AD2F1C">
              <w:t>Base Tax on Mineral Oils and Biodiesel, etc.</w:t>
            </w:r>
            <w:r w:rsidRPr="00AD2F1C">
              <w:tab/>
              <w:t xml:space="preserve"> </w:t>
            </w:r>
          </w:p>
        </w:tc>
        <w:tc>
          <w:tcPr>
            <w:tcW w:w="1053" w:type="dxa"/>
            <w:tcBorders>
              <w:top w:val="nil"/>
              <w:left w:val="nil"/>
              <w:bottom w:val="nil"/>
              <w:right w:val="nil"/>
            </w:tcBorders>
            <w:tcMar>
              <w:top w:w="128" w:type="dxa"/>
              <w:left w:w="43" w:type="dxa"/>
              <w:bottom w:w="43" w:type="dxa"/>
              <w:right w:w="43" w:type="dxa"/>
            </w:tcMar>
            <w:vAlign w:val="bottom"/>
          </w:tcPr>
          <w:p w14:paraId="009C8111" w14:textId="77777777" w:rsidR="00000000" w:rsidRPr="00AD2F1C" w:rsidRDefault="00E01EBB" w:rsidP="00D665B1">
            <w:pPr>
              <w:jc w:val="right"/>
            </w:pPr>
            <w:r w:rsidRPr="00AD2F1C">
              <w:t>1,781</w:t>
            </w:r>
          </w:p>
        </w:tc>
        <w:tc>
          <w:tcPr>
            <w:tcW w:w="1073" w:type="dxa"/>
            <w:tcBorders>
              <w:top w:val="nil"/>
              <w:left w:val="nil"/>
              <w:bottom w:val="nil"/>
              <w:right w:val="nil"/>
            </w:tcBorders>
            <w:tcMar>
              <w:top w:w="128" w:type="dxa"/>
              <w:left w:w="43" w:type="dxa"/>
              <w:bottom w:w="43" w:type="dxa"/>
              <w:right w:w="43" w:type="dxa"/>
            </w:tcMar>
            <w:vAlign w:val="bottom"/>
          </w:tcPr>
          <w:p w14:paraId="0F1016E3" w14:textId="77777777" w:rsidR="00000000" w:rsidRPr="00AD2F1C" w:rsidRDefault="00E01EBB" w:rsidP="00D665B1">
            <w:pPr>
              <w:jc w:val="right"/>
            </w:pPr>
            <w:r w:rsidRPr="00AD2F1C">
              <w:t>1,750</w:t>
            </w:r>
          </w:p>
        </w:tc>
        <w:tc>
          <w:tcPr>
            <w:tcW w:w="1134" w:type="dxa"/>
            <w:tcBorders>
              <w:top w:val="nil"/>
              <w:left w:val="nil"/>
              <w:bottom w:val="nil"/>
              <w:right w:val="nil"/>
            </w:tcBorders>
            <w:tcMar>
              <w:top w:w="128" w:type="dxa"/>
              <w:left w:w="43" w:type="dxa"/>
              <w:bottom w:w="43" w:type="dxa"/>
              <w:right w:w="43" w:type="dxa"/>
            </w:tcMar>
            <w:vAlign w:val="bottom"/>
          </w:tcPr>
          <w:p w14:paraId="774AAE4C" w14:textId="77777777" w:rsidR="00000000" w:rsidRPr="00AD2F1C" w:rsidRDefault="00E01EBB" w:rsidP="00D665B1">
            <w:pPr>
              <w:jc w:val="right"/>
            </w:pPr>
            <w:r w:rsidRPr="00AD2F1C">
              <w:t>1,800</w:t>
            </w:r>
          </w:p>
        </w:tc>
        <w:tc>
          <w:tcPr>
            <w:tcW w:w="992" w:type="dxa"/>
            <w:tcBorders>
              <w:top w:val="nil"/>
              <w:left w:val="nil"/>
              <w:bottom w:val="nil"/>
              <w:right w:val="nil"/>
            </w:tcBorders>
            <w:tcMar>
              <w:top w:w="128" w:type="dxa"/>
              <w:left w:w="43" w:type="dxa"/>
              <w:bottom w:w="43" w:type="dxa"/>
              <w:right w:w="43" w:type="dxa"/>
            </w:tcMar>
            <w:vAlign w:val="bottom"/>
          </w:tcPr>
          <w:p w14:paraId="070D88EB" w14:textId="77777777" w:rsidR="00000000" w:rsidRPr="00AD2F1C" w:rsidRDefault="00E01EBB" w:rsidP="00D665B1">
            <w:pPr>
              <w:jc w:val="right"/>
            </w:pPr>
            <w:r w:rsidRPr="00AD2F1C">
              <w:t>500</w:t>
            </w:r>
          </w:p>
        </w:tc>
      </w:tr>
      <w:tr w:rsidR="00000000" w:rsidRPr="00AD2F1C" w14:paraId="0DA498B8"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193C0AC8"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F764BE3"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684A03E7" w14:textId="77777777" w:rsidR="00000000" w:rsidRPr="00AD2F1C" w:rsidRDefault="00E01EBB" w:rsidP="00D665B1">
            <w:r w:rsidRPr="00AD2F1C">
              <w:t xml:space="preserve">Tax on Lubricating Oils, etc. </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A8496D9" w14:textId="77777777" w:rsidR="00000000" w:rsidRPr="00AD2F1C" w:rsidRDefault="00E01EBB" w:rsidP="00D665B1">
            <w:pPr>
              <w:jc w:val="right"/>
            </w:pPr>
            <w:r w:rsidRPr="00AD2F1C">
              <w:t xml:space="preserve"> 116</w:t>
            </w:r>
          </w:p>
        </w:tc>
        <w:tc>
          <w:tcPr>
            <w:tcW w:w="1073" w:type="dxa"/>
            <w:tcBorders>
              <w:top w:val="nil"/>
              <w:left w:val="nil"/>
              <w:bottom w:val="nil"/>
              <w:right w:val="nil"/>
            </w:tcBorders>
            <w:tcMar>
              <w:top w:w="128" w:type="dxa"/>
              <w:left w:w="43" w:type="dxa"/>
              <w:bottom w:w="43" w:type="dxa"/>
              <w:right w:w="43" w:type="dxa"/>
            </w:tcMar>
            <w:vAlign w:val="bottom"/>
          </w:tcPr>
          <w:p w14:paraId="4B9BEC2E" w14:textId="77777777" w:rsidR="00000000" w:rsidRPr="00AD2F1C" w:rsidRDefault="00E01EBB" w:rsidP="00D665B1">
            <w:pPr>
              <w:jc w:val="right"/>
            </w:pPr>
            <w:r w:rsidRPr="00AD2F1C">
              <w:t>125</w:t>
            </w:r>
          </w:p>
        </w:tc>
        <w:tc>
          <w:tcPr>
            <w:tcW w:w="1134" w:type="dxa"/>
            <w:tcBorders>
              <w:top w:val="nil"/>
              <w:left w:val="nil"/>
              <w:bottom w:val="nil"/>
              <w:right w:val="nil"/>
            </w:tcBorders>
            <w:tcMar>
              <w:top w:w="128" w:type="dxa"/>
              <w:left w:w="43" w:type="dxa"/>
              <w:bottom w:w="43" w:type="dxa"/>
              <w:right w:w="43" w:type="dxa"/>
            </w:tcMar>
            <w:vAlign w:val="bottom"/>
          </w:tcPr>
          <w:p w14:paraId="37C08989" w14:textId="77777777" w:rsidR="00000000" w:rsidRPr="00AD2F1C" w:rsidRDefault="00E01EBB" w:rsidP="00D665B1">
            <w:pPr>
              <w:jc w:val="right"/>
            </w:pPr>
            <w:r w:rsidRPr="00AD2F1C">
              <w:t>110</w:t>
            </w:r>
          </w:p>
        </w:tc>
        <w:tc>
          <w:tcPr>
            <w:tcW w:w="992" w:type="dxa"/>
            <w:tcBorders>
              <w:top w:val="nil"/>
              <w:left w:val="nil"/>
              <w:bottom w:val="nil"/>
              <w:right w:val="nil"/>
            </w:tcBorders>
            <w:tcMar>
              <w:top w:w="128" w:type="dxa"/>
              <w:left w:w="43" w:type="dxa"/>
              <w:bottom w:w="43" w:type="dxa"/>
              <w:right w:w="43" w:type="dxa"/>
            </w:tcMar>
            <w:vAlign w:val="bottom"/>
          </w:tcPr>
          <w:p w14:paraId="70692B07" w14:textId="77777777" w:rsidR="00000000" w:rsidRPr="00AD2F1C" w:rsidRDefault="00E01EBB" w:rsidP="00D665B1">
            <w:pPr>
              <w:jc w:val="right"/>
            </w:pPr>
            <w:r w:rsidRPr="00AD2F1C">
              <w:t>110</w:t>
            </w:r>
          </w:p>
        </w:tc>
      </w:tr>
      <w:tr w:rsidR="00000000" w:rsidRPr="00AD2F1C" w14:paraId="6F673C39"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7E8370FB" w14:textId="77777777" w:rsidR="00000000" w:rsidRPr="00AD2F1C" w:rsidRDefault="00E01EBB" w:rsidP="00D665B1">
            <w:r w:rsidRPr="00AD2F1C">
              <w:t>5543</w:t>
            </w:r>
          </w:p>
        </w:tc>
        <w:tc>
          <w:tcPr>
            <w:tcW w:w="709" w:type="dxa"/>
            <w:tcBorders>
              <w:top w:val="nil"/>
              <w:left w:val="nil"/>
              <w:bottom w:val="nil"/>
              <w:right w:val="nil"/>
            </w:tcBorders>
            <w:tcMar>
              <w:top w:w="128" w:type="dxa"/>
              <w:left w:w="43" w:type="dxa"/>
              <w:bottom w:w="43" w:type="dxa"/>
              <w:right w:w="43" w:type="dxa"/>
            </w:tcMar>
          </w:tcPr>
          <w:p w14:paraId="1392387C"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6B8DA4B7" w14:textId="77777777" w:rsidR="00000000" w:rsidRPr="00AD2F1C" w:rsidRDefault="00E01EBB" w:rsidP="00D665B1">
            <w:r w:rsidRPr="00AD2F1C">
              <w:t>Environmental tax on mineral products, etc.</w:t>
            </w:r>
          </w:p>
        </w:tc>
        <w:tc>
          <w:tcPr>
            <w:tcW w:w="1053" w:type="dxa"/>
            <w:tcBorders>
              <w:top w:val="nil"/>
              <w:left w:val="nil"/>
              <w:bottom w:val="nil"/>
              <w:right w:val="nil"/>
            </w:tcBorders>
            <w:tcMar>
              <w:top w:w="128" w:type="dxa"/>
              <w:left w:w="43" w:type="dxa"/>
              <w:bottom w:w="43" w:type="dxa"/>
              <w:right w:w="43" w:type="dxa"/>
            </w:tcMar>
            <w:vAlign w:val="bottom"/>
          </w:tcPr>
          <w:p w14:paraId="33F4FF1C"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58EBAE1C"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64835950"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1E06368B" w14:textId="77777777" w:rsidR="00000000" w:rsidRPr="00AD2F1C" w:rsidRDefault="00E01EBB" w:rsidP="00D665B1">
            <w:pPr>
              <w:jc w:val="right"/>
            </w:pPr>
            <w:r w:rsidRPr="00AD2F1C">
              <w:t xml:space="preserve"> </w:t>
            </w:r>
          </w:p>
        </w:tc>
      </w:tr>
      <w:tr w:rsidR="00000000" w:rsidRPr="00AD2F1C" w14:paraId="1F601822"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67E4CB8"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6520BFC"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64A26D8E" w14:textId="77777777" w:rsidR="00000000" w:rsidRPr="00AD2F1C" w:rsidRDefault="00E01EBB" w:rsidP="00D665B1">
            <w:r w:rsidRPr="00AD2F1C">
              <w:t>CO</w:t>
            </w:r>
            <w:r w:rsidRPr="00AD2F1C">
              <w:rPr>
                <w:rStyle w:val="skrift-senket"/>
              </w:rPr>
              <w:t>2</w:t>
            </w:r>
            <w:r w:rsidRPr="00AD2F1C">
              <w:t xml:space="preserve"> tax on mineral products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4651C477" w14:textId="77777777" w:rsidR="00000000" w:rsidRPr="00AD2F1C" w:rsidRDefault="00E01EBB" w:rsidP="00D665B1">
            <w:pPr>
              <w:jc w:val="right"/>
            </w:pPr>
            <w:r w:rsidRPr="00AD2F1C">
              <w:t>9,339</w:t>
            </w:r>
          </w:p>
        </w:tc>
        <w:tc>
          <w:tcPr>
            <w:tcW w:w="1073" w:type="dxa"/>
            <w:tcBorders>
              <w:top w:val="nil"/>
              <w:left w:val="nil"/>
              <w:bottom w:val="nil"/>
              <w:right w:val="nil"/>
            </w:tcBorders>
            <w:tcMar>
              <w:top w:w="128" w:type="dxa"/>
              <w:left w:w="43" w:type="dxa"/>
              <w:bottom w:w="43" w:type="dxa"/>
              <w:right w:w="43" w:type="dxa"/>
            </w:tcMar>
            <w:vAlign w:val="bottom"/>
          </w:tcPr>
          <w:p w14:paraId="49EAE7F1" w14:textId="77777777" w:rsidR="00000000" w:rsidRPr="00AD2F1C" w:rsidRDefault="00E01EBB" w:rsidP="00D665B1">
            <w:pPr>
              <w:jc w:val="right"/>
            </w:pPr>
            <w:r w:rsidRPr="00AD2F1C">
              <w:t>11,017</w:t>
            </w:r>
          </w:p>
        </w:tc>
        <w:tc>
          <w:tcPr>
            <w:tcW w:w="1134" w:type="dxa"/>
            <w:tcBorders>
              <w:top w:val="nil"/>
              <w:left w:val="nil"/>
              <w:bottom w:val="nil"/>
              <w:right w:val="nil"/>
            </w:tcBorders>
            <w:tcMar>
              <w:top w:w="128" w:type="dxa"/>
              <w:left w:w="43" w:type="dxa"/>
              <w:bottom w:w="43" w:type="dxa"/>
              <w:right w:w="43" w:type="dxa"/>
            </w:tcMar>
            <w:vAlign w:val="bottom"/>
          </w:tcPr>
          <w:p w14:paraId="53D0D2CE" w14:textId="77777777" w:rsidR="00000000" w:rsidRPr="00AD2F1C" w:rsidRDefault="00E01EBB" w:rsidP="00D665B1">
            <w:pPr>
              <w:jc w:val="right"/>
            </w:pPr>
            <w:r w:rsidRPr="00AD2F1C">
              <w:t>12,800</w:t>
            </w:r>
          </w:p>
        </w:tc>
        <w:tc>
          <w:tcPr>
            <w:tcW w:w="992" w:type="dxa"/>
            <w:tcBorders>
              <w:top w:val="nil"/>
              <w:left w:val="nil"/>
              <w:bottom w:val="nil"/>
              <w:right w:val="nil"/>
            </w:tcBorders>
            <w:tcMar>
              <w:top w:w="128" w:type="dxa"/>
              <w:left w:w="43" w:type="dxa"/>
              <w:bottom w:w="43" w:type="dxa"/>
              <w:right w:w="43" w:type="dxa"/>
            </w:tcMar>
            <w:vAlign w:val="bottom"/>
          </w:tcPr>
          <w:p w14:paraId="0D3402E7" w14:textId="77777777" w:rsidR="00000000" w:rsidRPr="00AD2F1C" w:rsidRDefault="00E01EBB" w:rsidP="00D665B1">
            <w:pPr>
              <w:jc w:val="right"/>
            </w:pPr>
            <w:r w:rsidRPr="00AD2F1C">
              <w:t>14,934</w:t>
            </w:r>
          </w:p>
        </w:tc>
      </w:tr>
      <w:tr w:rsidR="00000000" w:rsidRPr="00AD2F1C" w14:paraId="11DCC094"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448A9D6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4C46197"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4CE09F0B" w14:textId="77777777" w:rsidR="00000000" w:rsidRPr="00AD2F1C" w:rsidRDefault="00E01EBB" w:rsidP="00D665B1">
            <w:r w:rsidRPr="00AD2F1C">
              <w:t>Sulphur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04243E2" w14:textId="77777777" w:rsidR="00000000" w:rsidRPr="00AD2F1C" w:rsidRDefault="00E01EBB" w:rsidP="00D665B1">
            <w:pPr>
              <w:jc w:val="right"/>
            </w:pPr>
            <w:r w:rsidRPr="00AD2F1C">
              <w:t xml:space="preserve"> 6</w:t>
            </w:r>
          </w:p>
        </w:tc>
        <w:tc>
          <w:tcPr>
            <w:tcW w:w="1073" w:type="dxa"/>
            <w:tcBorders>
              <w:top w:val="nil"/>
              <w:left w:val="nil"/>
              <w:bottom w:val="nil"/>
              <w:right w:val="nil"/>
            </w:tcBorders>
            <w:tcMar>
              <w:top w:w="128" w:type="dxa"/>
              <w:left w:w="43" w:type="dxa"/>
              <w:bottom w:w="43" w:type="dxa"/>
              <w:right w:w="43" w:type="dxa"/>
            </w:tcMar>
            <w:vAlign w:val="bottom"/>
          </w:tcPr>
          <w:p w14:paraId="69331B9A" w14:textId="77777777" w:rsidR="00000000" w:rsidRPr="00AD2F1C" w:rsidRDefault="00E01EBB" w:rsidP="00D665B1">
            <w:pPr>
              <w:jc w:val="right"/>
            </w:pPr>
            <w:r w:rsidRPr="00AD2F1C">
              <w:t>8</w:t>
            </w:r>
          </w:p>
        </w:tc>
        <w:tc>
          <w:tcPr>
            <w:tcW w:w="1134" w:type="dxa"/>
            <w:tcBorders>
              <w:top w:val="nil"/>
              <w:left w:val="nil"/>
              <w:bottom w:val="nil"/>
              <w:right w:val="nil"/>
            </w:tcBorders>
            <w:tcMar>
              <w:top w:w="128" w:type="dxa"/>
              <w:left w:w="43" w:type="dxa"/>
              <w:bottom w:w="43" w:type="dxa"/>
              <w:right w:w="43" w:type="dxa"/>
            </w:tcMar>
            <w:vAlign w:val="bottom"/>
          </w:tcPr>
          <w:p w14:paraId="68B6CF5D" w14:textId="77777777" w:rsidR="00000000" w:rsidRPr="00AD2F1C" w:rsidRDefault="00E01EBB" w:rsidP="00D665B1">
            <w:pPr>
              <w:jc w:val="right"/>
            </w:pPr>
            <w:r w:rsidRPr="00AD2F1C">
              <w:t>3</w:t>
            </w:r>
          </w:p>
        </w:tc>
        <w:tc>
          <w:tcPr>
            <w:tcW w:w="992" w:type="dxa"/>
            <w:tcBorders>
              <w:top w:val="nil"/>
              <w:left w:val="nil"/>
              <w:bottom w:val="nil"/>
              <w:right w:val="nil"/>
            </w:tcBorders>
            <w:tcMar>
              <w:top w:w="128" w:type="dxa"/>
              <w:left w:w="43" w:type="dxa"/>
              <w:bottom w:w="43" w:type="dxa"/>
              <w:right w:w="43" w:type="dxa"/>
            </w:tcMar>
            <w:vAlign w:val="bottom"/>
          </w:tcPr>
          <w:p w14:paraId="483E1C9E" w14:textId="77777777" w:rsidR="00000000" w:rsidRPr="00AD2F1C" w:rsidRDefault="00E01EBB" w:rsidP="00D665B1">
            <w:pPr>
              <w:jc w:val="right"/>
            </w:pPr>
            <w:r w:rsidRPr="00AD2F1C">
              <w:t>3</w:t>
            </w:r>
          </w:p>
        </w:tc>
      </w:tr>
      <w:tr w:rsidR="00000000" w:rsidRPr="00AD2F1C" w14:paraId="082C0E02"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5CD4A5D0" w14:textId="77777777" w:rsidR="00000000" w:rsidRPr="00AD2F1C" w:rsidRDefault="00E01EBB" w:rsidP="00D665B1">
            <w:r w:rsidRPr="00AD2F1C">
              <w:t>5546</w:t>
            </w:r>
          </w:p>
        </w:tc>
        <w:tc>
          <w:tcPr>
            <w:tcW w:w="709" w:type="dxa"/>
            <w:tcBorders>
              <w:top w:val="nil"/>
              <w:left w:val="nil"/>
              <w:bottom w:val="nil"/>
              <w:right w:val="nil"/>
            </w:tcBorders>
            <w:tcMar>
              <w:top w:w="128" w:type="dxa"/>
              <w:left w:w="43" w:type="dxa"/>
              <w:bottom w:w="43" w:type="dxa"/>
              <w:right w:w="43" w:type="dxa"/>
            </w:tcMar>
          </w:tcPr>
          <w:p w14:paraId="64E9F14E"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7DDB27E1" w14:textId="77777777" w:rsidR="00000000" w:rsidRPr="00AD2F1C" w:rsidRDefault="00E01EBB" w:rsidP="00D665B1">
            <w:r w:rsidRPr="00AD2F1C">
              <w:t>Waste Incineration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B95EE2E" w14:textId="77777777" w:rsidR="00000000" w:rsidRPr="00AD2F1C" w:rsidRDefault="00E01EBB" w:rsidP="00D665B1">
            <w:pPr>
              <w:jc w:val="right"/>
            </w:pPr>
            <w:r w:rsidRPr="00AD2F1C">
              <w:t xml:space="preserve"> 0</w:t>
            </w:r>
          </w:p>
        </w:tc>
        <w:tc>
          <w:tcPr>
            <w:tcW w:w="1073" w:type="dxa"/>
            <w:tcBorders>
              <w:top w:val="nil"/>
              <w:left w:val="nil"/>
              <w:bottom w:val="nil"/>
              <w:right w:val="nil"/>
            </w:tcBorders>
            <w:tcMar>
              <w:top w:w="128" w:type="dxa"/>
              <w:left w:w="43" w:type="dxa"/>
              <w:bottom w:w="43" w:type="dxa"/>
              <w:right w:w="43" w:type="dxa"/>
            </w:tcMar>
            <w:vAlign w:val="bottom"/>
          </w:tcPr>
          <w:p w14:paraId="21DF35E7" w14:textId="77777777" w:rsidR="00000000" w:rsidRPr="00AD2F1C" w:rsidRDefault="00E01EBB" w:rsidP="00D665B1">
            <w:pPr>
              <w:jc w:val="right"/>
            </w:pPr>
            <w:r w:rsidRPr="00AD2F1C">
              <w:t>140</w:t>
            </w:r>
          </w:p>
        </w:tc>
        <w:tc>
          <w:tcPr>
            <w:tcW w:w="1134" w:type="dxa"/>
            <w:tcBorders>
              <w:top w:val="nil"/>
              <w:left w:val="nil"/>
              <w:bottom w:val="nil"/>
              <w:right w:val="nil"/>
            </w:tcBorders>
            <w:tcMar>
              <w:top w:w="128" w:type="dxa"/>
              <w:left w:w="43" w:type="dxa"/>
              <w:bottom w:w="43" w:type="dxa"/>
              <w:right w:w="43" w:type="dxa"/>
            </w:tcMar>
            <w:vAlign w:val="bottom"/>
          </w:tcPr>
          <w:p w14:paraId="0B239492" w14:textId="77777777" w:rsidR="00000000" w:rsidRPr="00AD2F1C" w:rsidRDefault="00E01EBB" w:rsidP="00D665B1">
            <w:pPr>
              <w:jc w:val="right"/>
            </w:pPr>
            <w:r w:rsidRPr="00AD2F1C">
              <w:t>180</w:t>
            </w:r>
          </w:p>
        </w:tc>
        <w:tc>
          <w:tcPr>
            <w:tcW w:w="992" w:type="dxa"/>
            <w:tcBorders>
              <w:top w:val="nil"/>
              <w:left w:val="nil"/>
              <w:bottom w:val="nil"/>
              <w:right w:val="nil"/>
            </w:tcBorders>
            <w:tcMar>
              <w:top w:w="128" w:type="dxa"/>
              <w:left w:w="43" w:type="dxa"/>
              <w:bottom w:w="43" w:type="dxa"/>
              <w:right w:w="43" w:type="dxa"/>
            </w:tcMar>
            <w:vAlign w:val="bottom"/>
          </w:tcPr>
          <w:p w14:paraId="6F075A9C" w14:textId="77777777" w:rsidR="00000000" w:rsidRPr="00AD2F1C" w:rsidRDefault="00E01EBB" w:rsidP="00D665B1">
            <w:pPr>
              <w:jc w:val="right"/>
            </w:pPr>
            <w:r w:rsidRPr="00AD2F1C">
              <w:t>360</w:t>
            </w:r>
          </w:p>
        </w:tc>
      </w:tr>
      <w:tr w:rsidR="00000000" w:rsidRPr="00AD2F1C" w14:paraId="1689A0B9"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1D22159B" w14:textId="77777777" w:rsidR="00000000" w:rsidRPr="00AD2F1C" w:rsidRDefault="00E01EBB" w:rsidP="00D665B1">
            <w:r w:rsidRPr="00AD2F1C">
              <w:t>5547</w:t>
            </w:r>
          </w:p>
        </w:tc>
        <w:tc>
          <w:tcPr>
            <w:tcW w:w="709" w:type="dxa"/>
            <w:tcBorders>
              <w:top w:val="nil"/>
              <w:left w:val="nil"/>
              <w:bottom w:val="nil"/>
              <w:right w:val="nil"/>
            </w:tcBorders>
            <w:tcMar>
              <w:top w:w="128" w:type="dxa"/>
              <w:left w:w="43" w:type="dxa"/>
              <w:bottom w:w="43" w:type="dxa"/>
              <w:right w:w="43" w:type="dxa"/>
            </w:tcMar>
          </w:tcPr>
          <w:p w14:paraId="3FA39B99"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02951095" w14:textId="77777777" w:rsidR="00000000" w:rsidRPr="00AD2F1C" w:rsidRDefault="00E01EBB" w:rsidP="00D665B1">
            <w:r w:rsidRPr="00AD2F1C">
              <w:t>Tax on hazardous chemicals</w:t>
            </w:r>
          </w:p>
        </w:tc>
        <w:tc>
          <w:tcPr>
            <w:tcW w:w="1053" w:type="dxa"/>
            <w:tcBorders>
              <w:top w:val="nil"/>
              <w:left w:val="nil"/>
              <w:bottom w:val="nil"/>
              <w:right w:val="nil"/>
            </w:tcBorders>
            <w:tcMar>
              <w:top w:w="128" w:type="dxa"/>
              <w:left w:w="43" w:type="dxa"/>
              <w:bottom w:w="43" w:type="dxa"/>
              <w:right w:w="43" w:type="dxa"/>
            </w:tcMar>
            <w:vAlign w:val="bottom"/>
          </w:tcPr>
          <w:p w14:paraId="2BA9C8FF"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2B90A034"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665EB2E5"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5A01EA62" w14:textId="77777777" w:rsidR="00000000" w:rsidRPr="00AD2F1C" w:rsidRDefault="00E01EBB" w:rsidP="00D665B1">
            <w:pPr>
              <w:jc w:val="right"/>
            </w:pPr>
            <w:r w:rsidRPr="00AD2F1C">
              <w:t xml:space="preserve"> </w:t>
            </w:r>
          </w:p>
        </w:tc>
      </w:tr>
      <w:tr w:rsidR="00000000" w:rsidRPr="00AD2F1C" w14:paraId="351790DB"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38E79AFF"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831EE8C"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1E993665" w14:textId="77777777" w:rsidR="00000000" w:rsidRPr="00AD2F1C" w:rsidRDefault="00E01EBB" w:rsidP="00D665B1">
            <w:r w:rsidRPr="00AD2F1C">
              <w:t>Trichloroethene (TRI)</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6C889BE" w14:textId="77777777" w:rsidR="00000000" w:rsidRPr="00AD2F1C" w:rsidRDefault="00E01EBB" w:rsidP="00D665B1">
            <w:pPr>
              <w:jc w:val="right"/>
            </w:pPr>
            <w:r w:rsidRPr="00AD2F1C">
              <w:t xml:space="preserve"> 0</w:t>
            </w:r>
          </w:p>
        </w:tc>
        <w:tc>
          <w:tcPr>
            <w:tcW w:w="1073" w:type="dxa"/>
            <w:tcBorders>
              <w:top w:val="nil"/>
              <w:left w:val="nil"/>
              <w:bottom w:val="nil"/>
              <w:right w:val="nil"/>
            </w:tcBorders>
            <w:tcMar>
              <w:top w:w="128" w:type="dxa"/>
              <w:left w:w="43" w:type="dxa"/>
              <w:bottom w:w="43" w:type="dxa"/>
              <w:right w:w="43" w:type="dxa"/>
            </w:tcMar>
            <w:vAlign w:val="bottom"/>
          </w:tcPr>
          <w:p w14:paraId="0659420D"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2947A24C" w14:textId="77777777" w:rsidR="00000000" w:rsidRPr="00AD2F1C" w:rsidRDefault="00E01EBB" w:rsidP="00D665B1">
            <w:pPr>
              <w:jc w:val="right"/>
            </w:pPr>
            <w:r w:rsidRPr="00AD2F1C">
              <w:t>0</w:t>
            </w:r>
          </w:p>
        </w:tc>
        <w:tc>
          <w:tcPr>
            <w:tcW w:w="992" w:type="dxa"/>
            <w:tcBorders>
              <w:top w:val="nil"/>
              <w:left w:val="nil"/>
              <w:bottom w:val="nil"/>
              <w:right w:val="nil"/>
            </w:tcBorders>
            <w:tcMar>
              <w:top w:w="128" w:type="dxa"/>
              <w:left w:w="43" w:type="dxa"/>
              <w:bottom w:w="43" w:type="dxa"/>
              <w:right w:w="43" w:type="dxa"/>
            </w:tcMar>
            <w:vAlign w:val="bottom"/>
          </w:tcPr>
          <w:p w14:paraId="3C2A1294" w14:textId="77777777" w:rsidR="00000000" w:rsidRPr="00AD2F1C" w:rsidRDefault="00E01EBB" w:rsidP="00D665B1">
            <w:pPr>
              <w:jc w:val="right"/>
            </w:pPr>
            <w:r w:rsidRPr="00AD2F1C">
              <w:t>0</w:t>
            </w:r>
          </w:p>
        </w:tc>
      </w:tr>
      <w:tr w:rsidR="00000000" w:rsidRPr="00AD2F1C" w14:paraId="28467522"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41CFA46" w14:textId="77777777" w:rsidR="00000000" w:rsidRPr="00AD2F1C" w:rsidRDefault="00E01EBB" w:rsidP="00D665B1">
            <w:r w:rsidRPr="00AD2F1C">
              <w:lastRenderedPageBreak/>
              <w:t xml:space="preserve"> </w:t>
            </w:r>
          </w:p>
        </w:tc>
        <w:tc>
          <w:tcPr>
            <w:tcW w:w="709" w:type="dxa"/>
            <w:tcBorders>
              <w:top w:val="nil"/>
              <w:left w:val="nil"/>
              <w:bottom w:val="nil"/>
              <w:right w:val="nil"/>
            </w:tcBorders>
            <w:tcMar>
              <w:top w:w="128" w:type="dxa"/>
              <w:left w:w="43" w:type="dxa"/>
              <w:bottom w:w="43" w:type="dxa"/>
              <w:right w:w="43" w:type="dxa"/>
            </w:tcMar>
          </w:tcPr>
          <w:p w14:paraId="46BA2BAB"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6F2A0999" w14:textId="77777777" w:rsidR="00000000" w:rsidRPr="00AD2F1C" w:rsidRDefault="00E01EBB" w:rsidP="00D665B1">
            <w:r w:rsidRPr="00AD2F1C">
              <w:t>Tetrachloroethene (PER)</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3ABF218D" w14:textId="77777777" w:rsidR="00000000" w:rsidRPr="00AD2F1C" w:rsidRDefault="00E01EBB" w:rsidP="00D665B1">
            <w:pPr>
              <w:jc w:val="right"/>
            </w:pPr>
            <w:r w:rsidRPr="00AD2F1C">
              <w:t xml:space="preserve"> 1</w:t>
            </w:r>
          </w:p>
        </w:tc>
        <w:tc>
          <w:tcPr>
            <w:tcW w:w="1073" w:type="dxa"/>
            <w:tcBorders>
              <w:top w:val="nil"/>
              <w:left w:val="nil"/>
              <w:bottom w:val="nil"/>
              <w:right w:val="nil"/>
            </w:tcBorders>
            <w:tcMar>
              <w:top w:w="128" w:type="dxa"/>
              <w:left w:w="43" w:type="dxa"/>
              <w:bottom w:w="43" w:type="dxa"/>
              <w:right w:w="43" w:type="dxa"/>
            </w:tcMar>
            <w:vAlign w:val="bottom"/>
          </w:tcPr>
          <w:p w14:paraId="5176F883" w14:textId="77777777" w:rsidR="00000000" w:rsidRPr="00AD2F1C" w:rsidRDefault="00E01EBB" w:rsidP="00D665B1">
            <w:pPr>
              <w:jc w:val="right"/>
            </w:pPr>
            <w:r w:rsidRPr="00AD2F1C">
              <w:t>1</w:t>
            </w:r>
          </w:p>
        </w:tc>
        <w:tc>
          <w:tcPr>
            <w:tcW w:w="1134" w:type="dxa"/>
            <w:tcBorders>
              <w:top w:val="nil"/>
              <w:left w:val="nil"/>
              <w:bottom w:val="nil"/>
              <w:right w:val="nil"/>
            </w:tcBorders>
            <w:tcMar>
              <w:top w:w="128" w:type="dxa"/>
              <w:left w:w="43" w:type="dxa"/>
              <w:bottom w:w="43" w:type="dxa"/>
              <w:right w:w="43" w:type="dxa"/>
            </w:tcMar>
            <w:vAlign w:val="bottom"/>
          </w:tcPr>
          <w:p w14:paraId="5C288EB5" w14:textId="77777777" w:rsidR="00000000" w:rsidRPr="00AD2F1C" w:rsidRDefault="00E01EBB" w:rsidP="00D665B1">
            <w:pPr>
              <w:jc w:val="right"/>
            </w:pPr>
            <w:r w:rsidRPr="00AD2F1C">
              <w:t>1</w:t>
            </w:r>
          </w:p>
        </w:tc>
        <w:tc>
          <w:tcPr>
            <w:tcW w:w="992" w:type="dxa"/>
            <w:tcBorders>
              <w:top w:val="nil"/>
              <w:left w:val="nil"/>
              <w:bottom w:val="nil"/>
              <w:right w:val="nil"/>
            </w:tcBorders>
            <w:tcMar>
              <w:top w:w="128" w:type="dxa"/>
              <w:left w:w="43" w:type="dxa"/>
              <w:bottom w:w="43" w:type="dxa"/>
              <w:right w:w="43" w:type="dxa"/>
            </w:tcMar>
            <w:vAlign w:val="bottom"/>
          </w:tcPr>
          <w:p w14:paraId="1AF79CC8" w14:textId="77777777" w:rsidR="00000000" w:rsidRPr="00AD2F1C" w:rsidRDefault="00E01EBB" w:rsidP="00D665B1">
            <w:pPr>
              <w:jc w:val="right"/>
            </w:pPr>
            <w:r w:rsidRPr="00AD2F1C">
              <w:t>1</w:t>
            </w:r>
          </w:p>
        </w:tc>
      </w:tr>
      <w:tr w:rsidR="00000000" w:rsidRPr="00AD2F1C" w14:paraId="32E64591" w14:textId="77777777" w:rsidTr="00D665B1">
        <w:trPr>
          <w:trHeight w:val="880"/>
        </w:trPr>
        <w:tc>
          <w:tcPr>
            <w:tcW w:w="851" w:type="dxa"/>
            <w:tcBorders>
              <w:top w:val="nil"/>
              <w:left w:val="nil"/>
              <w:bottom w:val="nil"/>
              <w:right w:val="nil"/>
            </w:tcBorders>
            <w:tcMar>
              <w:top w:w="128" w:type="dxa"/>
              <w:left w:w="43" w:type="dxa"/>
              <w:bottom w:w="43" w:type="dxa"/>
              <w:right w:w="43" w:type="dxa"/>
            </w:tcMar>
          </w:tcPr>
          <w:p w14:paraId="32084FFA" w14:textId="77777777" w:rsidR="00000000" w:rsidRPr="00AD2F1C" w:rsidRDefault="00E01EBB" w:rsidP="00D665B1">
            <w:r w:rsidRPr="00AD2F1C">
              <w:t>5548</w:t>
            </w:r>
          </w:p>
        </w:tc>
        <w:tc>
          <w:tcPr>
            <w:tcW w:w="709" w:type="dxa"/>
            <w:tcBorders>
              <w:top w:val="nil"/>
              <w:left w:val="nil"/>
              <w:bottom w:val="nil"/>
              <w:right w:val="nil"/>
            </w:tcBorders>
            <w:tcMar>
              <w:top w:w="128" w:type="dxa"/>
              <w:left w:w="43" w:type="dxa"/>
              <w:bottom w:w="43" w:type="dxa"/>
              <w:right w:w="43" w:type="dxa"/>
            </w:tcMar>
          </w:tcPr>
          <w:p w14:paraId="03F0ED43"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4CCAC2BC" w14:textId="77777777" w:rsidR="00000000" w:rsidRPr="00AD2F1C" w:rsidRDefault="00E01EBB" w:rsidP="00D665B1">
            <w:r w:rsidRPr="00AD2F1C">
              <w:t>Tax on Hydrofluorocarbons (HFCs) and Perfluorocarbons (PFCs)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199D8442" w14:textId="77777777" w:rsidR="00000000" w:rsidRPr="00AD2F1C" w:rsidRDefault="00E01EBB" w:rsidP="00D665B1">
            <w:pPr>
              <w:jc w:val="right"/>
            </w:pPr>
            <w:r w:rsidRPr="00AD2F1C">
              <w:t xml:space="preserve"> 345</w:t>
            </w:r>
          </w:p>
        </w:tc>
        <w:tc>
          <w:tcPr>
            <w:tcW w:w="1073" w:type="dxa"/>
            <w:tcBorders>
              <w:top w:val="nil"/>
              <w:left w:val="nil"/>
              <w:bottom w:val="nil"/>
              <w:right w:val="nil"/>
            </w:tcBorders>
            <w:tcMar>
              <w:top w:w="128" w:type="dxa"/>
              <w:left w:w="43" w:type="dxa"/>
              <w:bottom w:w="43" w:type="dxa"/>
              <w:right w:w="43" w:type="dxa"/>
            </w:tcMar>
            <w:vAlign w:val="bottom"/>
          </w:tcPr>
          <w:p w14:paraId="4AE7A946" w14:textId="77777777" w:rsidR="00000000" w:rsidRPr="00AD2F1C" w:rsidRDefault="00E01EBB" w:rsidP="00D665B1">
            <w:pPr>
              <w:jc w:val="right"/>
            </w:pPr>
            <w:r w:rsidRPr="00AD2F1C">
              <w:t>430</w:t>
            </w:r>
          </w:p>
        </w:tc>
        <w:tc>
          <w:tcPr>
            <w:tcW w:w="1134" w:type="dxa"/>
            <w:tcBorders>
              <w:top w:val="nil"/>
              <w:left w:val="nil"/>
              <w:bottom w:val="nil"/>
              <w:right w:val="nil"/>
            </w:tcBorders>
            <w:tcMar>
              <w:top w:w="128" w:type="dxa"/>
              <w:left w:w="43" w:type="dxa"/>
              <w:bottom w:w="43" w:type="dxa"/>
              <w:right w:w="43" w:type="dxa"/>
            </w:tcMar>
            <w:vAlign w:val="bottom"/>
          </w:tcPr>
          <w:p w14:paraId="3455BF58" w14:textId="77777777" w:rsidR="00000000" w:rsidRPr="00AD2F1C" w:rsidRDefault="00E01EBB" w:rsidP="00D665B1">
            <w:pPr>
              <w:jc w:val="right"/>
            </w:pPr>
            <w:r w:rsidRPr="00AD2F1C">
              <w:t>380</w:t>
            </w:r>
          </w:p>
        </w:tc>
        <w:tc>
          <w:tcPr>
            <w:tcW w:w="992" w:type="dxa"/>
            <w:tcBorders>
              <w:top w:val="nil"/>
              <w:left w:val="nil"/>
              <w:bottom w:val="nil"/>
              <w:right w:val="nil"/>
            </w:tcBorders>
            <w:tcMar>
              <w:top w:w="128" w:type="dxa"/>
              <w:left w:w="43" w:type="dxa"/>
              <w:bottom w:w="43" w:type="dxa"/>
              <w:right w:w="43" w:type="dxa"/>
            </w:tcMar>
            <w:vAlign w:val="bottom"/>
          </w:tcPr>
          <w:p w14:paraId="589A4F6F" w14:textId="77777777" w:rsidR="00000000" w:rsidRPr="00AD2F1C" w:rsidRDefault="00E01EBB" w:rsidP="00D665B1">
            <w:pPr>
              <w:jc w:val="right"/>
            </w:pPr>
            <w:r w:rsidRPr="00AD2F1C">
              <w:t>450</w:t>
            </w:r>
          </w:p>
        </w:tc>
      </w:tr>
      <w:tr w:rsidR="00000000" w:rsidRPr="00AD2F1C" w14:paraId="06FAAD49"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4707A943"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BF5442A"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5B44A40C" w14:textId="77777777" w:rsidR="00000000" w:rsidRPr="00AD2F1C" w:rsidRDefault="00E01EBB" w:rsidP="00D665B1">
            <w:r w:rsidRPr="00AD2F1C">
              <w:t>Tax on SF</w:t>
            </w:r>
            <w:r w:rsidRPr="00AD2F1C">
              <w:rPr>
                <w:rStyle w:val="skrift-senket"/>
              </w:rPr>
              <w:t>6</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3564150" w14:textId="77777777" w:rsidR="00000000" w:rsidRPr="00AD2F1C" w:rsidRDefault="00E01EBB" w:rsidP="00D665B1">
            <w:pPr>
              <w:jc w:val="right"/>
            </w:pPr>
            <w:r w:rsidRPr="00AD2F1C">
              <w:t xml:space="preserve"> 0</w:t>
            </w:r>
          </w:p>
        </w:tc>
        <w:tc>
          <w:tcPr>
            <w:tcW w:w="1073" w:type="dxa"/>
            <w:tcBorders>
              <w:top w:val="nil"/>
              <w:left w:val="nil"/>
              <w:bottom w:val="nil"/>
              <w:right w:val="nil"/>
            </w:tcBorders>
            <w:tcMar>
              <w:top w:w="128" w:type="dxa"/>
              <w:left w:w="43" w:type="dxa"/>
              <w:bottom w:w="43" w:type="dxa"/>
              <w:right w:w="43" w:type="dxa"/>
            </w:tcMar>
            <w:vAlign w:val="bottom"/>
          </w:tcPr>
          <w:p w14:paraId="4F149BEA"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64AE319A" w14:textId="77777777" w:rsidR="00000000" w:rsidRPr="00AD2F1C" w:rsidRDefault="00E01EBB" w:rsidP="00D665B1">
            <w:pPr>
              <w:jc w:val="right"/>
            </w:pPr>
            <w:r w:rsidRPr="00AD2F1C">
              <w:t>0</w:t>
            </w:r>
          </w:p>
        </w:tc>
        <w:tc>
          <w:tcPr>
            <w:tcW w:w="992" w:type="dxa"/>
            <w:tcBorders>
              <w:top w:val="nil"/>
              <w:left w:val="nil"/>
              <w:bottom w:val="nil"/>
              <w:right w:val="nil"/>
            </w:tcBorders>
            <w:tcMar>
              <w:top w:w="128" w:type="dxa"/>
              <w:left w:w="43" w:type="dxa"/>
              <w:bottom w:w="43" w:type="dxa"/>
              <w:right w:w="43" w:type="dxa"/>
            </w:tcMar>
            <w:vAlign w:val="bottom"/>
          </w:tcPr>
          <w:p w14:paraId="09B1D9BC" w14:textId="77777777" w:rsidR="00000000" w:rsidRPr="00AD2F1C" w:rsidRDefault="00E01EBB" w:rsidP="00D665B1">
            <w:pPr>
              <w:jc w:val="right"/>
            </w:pPr>
            <w:r w:rsidRPr="00AD2F1C">
              <w:t>45</w:t>
            </w:r>
          </w:p>
        </w:tc>
      </w:tr>
      <w:tr w:rsidR="00000000" w:rsidRPr="00AD2F1C" w14:paraId="28C9C12B"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59D66E88" w14:textId="77777777" w:rsidR="00000000" w:rsidRPr="00AD2F1C" w:rsidRDefault="00E01EBB" w:rsidP="00D665B1">
            <w:r w:rsidRPr="00AD2F1C">
              <w:t>5549</w:t>
            </w:r>
          </w:p>
        </w:tc>
        <w:tc>
          <w:tcPr>
            <w:tcW w:w="709" w:type="dxa"/>
            <w:tcBorders>
              <w:top w:val="nil"/>
              <w:left w:val="nil"/>
              <w:bottom w:val="nil"/>
              <w:right w:val="nil"/>
            </w:tcBorders>
            <w:tcMar>
              <w:top w:w="128" w:type="dxa"/>
              <w:left w:w="43" w:type="dxa"/>
              <w:bottom w:w="43" w:type="dxa"/>
              <w:right w:w="43" w:type="dxa"/>
            </w:tcMar>
          </w:tcPr>
          <w:p w14:paraId="125B4D46"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53B01F31" w14:textId="77777777" w:rsidR="00000000" w:rsidRPr="00AD2F1C" w:rsidRDefault="00E01EBB" w:rsidP="00D665B1">
            <w:r w:rsidRPr="00AD2F1C">
              <w:t>Tax on NO</w:t>
            </w:r>
            <w:r w:rsidRPr="00AD2F1C">
              <w:rPr>
                <w:rStyle w:val="skrift-senket"/>
              </w:rPr>
              <w:t>X</w:t>
            </w:r>
            <w:r w:rsidRPr="00AD2F1C">
              <w:t xml:space="preserve"> Emissions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6A96D73" w14:textId="77777777" w:rsidR="00000000" w:rsidRPr="00AD2F1C" w:rsidRDefault="00E01EBB" w:rsidP="00D665B1">
            <w:pPr>
              <w:jc w:val="right"/>
            </w:pPr>
            <w:r w:rsidRPr="00AD2F1C">
              <w:t xml:space="preserve"> 50</w:t>
            </w:r>
          </w:p>
        </w:tc>
        <w:tc>
          <w:tcPr>
            <w:tcW w:w="1073" w:type="dxa"/>
            <w:tcBorders>
              <w:top w:val="nil"/>
              <w:left w:val="nil"/>
              <w:bottom w:val="nil"/>
              <w:right w:val="nil"/>
            </w:tcBorders>
            <w:tcMar>
              <w:top w:w="128" w:type="dxa"/>
              <w:left w:w="43" w:type="dxa"/>
              <w:bottom w:w="43" w:type="dxa"/>
              <w:right w:w="43" w:type="dxa"/>
            </w:tcMar>
            <w:vAlign w:val="bottom"/>
          </w:tcPr>
          <w:p w14:paraId="4CD895AA" w14:textId="77777777" w:rsidR="00000000" w:rsidRPr="00AD2F1C" w:rsidRDefault="00E01EBB" w:rsidP="00D665B1">
            <w:pPr>
              <w:jc w:val="right"/>
            </w:pPr>
            <w:r w:rsidRPr="00AD2F1C">
              <w:t>65</w:t>
            </w:r>
          </w:p>
        </w:tc>
        <w:tc>
          <w:tcPr>
            <w:tcW w:w="1134" w:type="dxa"/>
            <w:tcBorders>
              <w:top w:val="nil"/>
              <w:left w:val="nil"/>
              <w:bottom w:val="nil"/>
              <w:right w:val="nil"/>
            </w:tcBorders>
            <w:tcMar>
              <w:top w:w="128" w:type="dxa"/>
              <w:left w:w="43" w:type="dxa"/>
              <w:bottom w:w="43" w:type="dxa"/>
              <w:right w:w="43" w:type="dxa"/>
            </w:tcMar>
            <w:vAlign w:val="bottom"/>
          </w:tcPr>
          <w:p w14:paraId="2BF28023" w14:textId="77777777" w:rsidR="00000000" w:rsidRPr="00AD2F1C" w:rsidRDefault="00E01EBB" w:rsidP="00D665B1">
            <w:pPr>
              <w:jc w:val="right"/>
            </w:pPr>
            <w:r w:rsidRPr="00AD2F1C">
              <w:t>50</w:t>
            </w:r>
          </w:p>
        </w:tc>
        <w:tc>
          <w:tcPr>
            <w:tcW w:w="992" w:type="dxa"/>
            <w:tcBorders>
              <w:top w:val="nil"/>
              <w:left w:val="nil"/>
              <w:bottom w:val="nil"/>
              <w:right w:val="nil"/>
            </w:tcBorders>
            <w:tcMar>
              <w:top w:w="128" w:type="dxa"/>
              <w:left w:w="43" w:type="dxa"/>
              <w:bottom w:w="43" w:type="dxa"/>
              <w:right w:w="43" w:type="dxa"/>
            </w:tcMar>
            <w:vAlign w:val="bottom"/>
          </w:tcPr>
          <w:p w14:paraId="112A8F57" w14:textId="77777777" w:rsidR="00000000" w:rsidRPr="00AD2F1C" w:rsidRDefault="00E01EBB" w:rsidP="00D665B1">
            <w:pPr>
              <w:jc w:val="right"/>
            </w:pPr>
            <w:r w:rsidRPr="00AD2F1C">
              <w:t>50</w:t>
            </w:r>
          </w:p>
        </w:tc>
      </w:tr>
      <w:tr w:rsidR="00000000" w:rsidRPr="00AD2F1C" w14:paraId="130AB752"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5F0449D0" w14:textId="77777777" w:rsidR="00000000" w:rsidRPr="00AD2F1C" w:rsidRDefault="00E01EBB" w:rsidP="00D665B1">
            <w:r w:rsidRPr="00AD2F1C">
              <w:t>5550</w:t>
            </w:r>
          </w:p>
        </w:tc>
        <w:tc>
          <w:tcPr>
            <w:tcW w:w="709" w:type="dxa"/>
            <w:tcBorders>
              <w:top w:val="nil"/>
              <w:left w:val="nil"/>
              <w:bottom w:val="nil"/>
              <w:right w:val="nil"/>
            </w:tcBorders>
            <w:tcMar>
              <w:top w:w="128" w:type="dxa"/>
              <w:left w:w="43" w:type="dxa"/>
              <w:bottom w:w="43" w:type="dxa"/>
              <w:right w:w="43" w:type="dxa"/>
            </w:tcMar>
          </w:tcPr>
          <w:p w14:paraId="42909D6F"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40F4823E" w14:textId="77777777" w:rsidR="00000000" w:rsidRPr="00AD2F1C" w:rsidRDefault="00E01EBB" w:rsidP="00D665B1">
            <w:r w:rsidRPr="00AD2F1C">
              <w:t>Environmental Tax on Pesticides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F3552F8" w14:textId="77777777" w:rsidR="00000000" w:rsidRPr="00AD2F1C" w:rsidRDefault="00E01EBB" w:rsidP="00D665B1">
            <w:pPr>
              <w:jc w:val="right"/>
            </w:pPr>
            <w:r w:rsidRPr="00AD2F1C">
              <w:t xml:space="preserve"> 56</w:t>
            </w:r>
          </w:p>
        </w:tc>
        <w:tc>
          <w:tcPr>
            <w:tcW w:w="1073" w:type="dxa"/>
            <w:tcBorders>
              <w:top w:val="nil"/>
              <w:left w:val="nil"/>
              <w:bottom w:val="nil"/>
              <w:right w:val="nil"/>
            </w:tcBorders>
            <w:tcMar>
              <w:top w:w="128" w:type="dxa"/>
              <w:left w:w="43" w:type="dxa"/>
              <w:bottom w:w="43" w:type="dxa"/>
              <w:right w:w="43" w:type="dxa"/>
            </w:tcMar>
            <w:vAlign w:val="bottom"/>
          </w:tcPr>
          <w:p w14:paraId="3BBCFB1D" w14:textId="77777777" w:rsidR="00000000" w:rsidRPr="00AD2F1C" w:rsidRDefault="00E01EBB" w:rsidP="00D665B1">
            <w:pPr>
              <w:jc w:val="right"/>
            </w:pPr>
            <w:r w:rsidRPr="00AD2F1C">
              <w:t>65</w:t>
            </w:r>
          </w:p>
        </w:tc>
        <w:tc>
          <w:tcPr>
            <w:tcW w:w="1134" w:type="dxa"/>
            <w:tcBorders>
              <w:top w:val="nil"/>
              <w:left w:val="nil"/>
              <w:bottom w:val="nil"/>
              <w:right w:val="nil"/>
            </w:tcBorders>
            <w:tcMar>
              <w:top w:w="128" w:type="dxa"/>
              <w:left w:w="43" w:type="dxa"/>
              <w:bottom w:w="43" w:type="dxa"/>
              <w:right w:w="43" w:type="dxa"/>
            </w:tcMar>
            <w:vAlign w:val="bottom"/>
          </w:tcPr>
          <w:p w14:paraId="5BFA6DA9" w14:textId="77777777" w:rsidR="00000000" w:rsidRPr="00AD2F1C" w:rsidRDefault="00E01EBB" w:rsidP="00D665B1">
            <w:pPr>
              <w:jc w:val="right"/>
            </w:pPr>
            <w:r w:rsidRPr="00AD2F1C">
              <w:t>65</w:t>
            </w:r>
          </w:p>
        </w:tc>
        <w:tc>
          <w:tcPr>
            <w:tcW w:w="992" w:type="dxa"/>
            <w:tcBorders>
              <w:top w:val="nil"/>
              <w:left w:val="nil"/>
              <w:bottom w:val="nil"/>
              <w:right w:val="nil"/>
            </w:tcBorders>
            <w:tcMar>
              <w:top w:w="128" w:type="dxa"/>
              <w:left w:w="43" w:type="dxa"/>
              <w:bottom w:w="43" w:type="dxa"/>
              <w:right w:w="43" w:type="dxa"/>
            </w:tcMar>
            <w:vAlign w:val="bottom"/>
          </w:tcPr>
          <w:p w14:paraId="314DDC57" w14:textId="77777777" w:rsidR="00000000" w:rsidRPr="00AD2F1C" w:rsidRDefault="00E01EBB" w:rsidP="00D665B1">
            <w:pPr>
              <w:jc w:val="right"/>
            </w:pPr>
            <w:r w:rsidRPr="00AD2F1C">
              <w:t>65</w:t>
            </w:r>
          </w:p>
        </w:tc>
      </w:tr>
      <w:tr w:rsidR="00000000" w:rsidRPr="00AD2F1C" w14:paraId="4EA86038"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1D2783BB" w14:textId="77777777" w:rsidR="00000000" w:rsidRPr="00AD2F1C" w:rsidRDefault="00E01EBB" w:rsidP="00D665B1">
            <w:r w:rsidRPr="00AD2F1C">
              <w:t>5551</w:t>
            </w:r>
          </w:p>
        </w:tc>
        <w:tc>
          <w:tcPr>
            <w:tcW w:w="709" w:type="dxa"/>
            <w:tcBorders>
              <w:top w:val="nil"/>
              <w:left w:val="nil"/>
              <w:bottom w:val="nil"/>
              <w:right w:val="nil"/>
            </w:tcBorders>
            <w:tcMar>
              <w:top w:w="128" w:type="dxa"/>
              <w:left w:w="43" w:type="dxa"/>
              <w:bottom w:w="43" w:type="dxa"/>
              <w:right w:w="43" w:type="dxa"/>
            </w:tcMar>
          </w:tcPr>
          <w:p w14:paraId="0FF56697"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546D7789" w14:textId="77777777" w:rsidR="00000000" w:rsidRPr="00AD2F1C" w:rsidRDefault="00E01EBB" w:rsidP="00D665B1">
            <w:r w:rsidRPr="00AD2F1C">
              <w:t>Tax on mineral operations</w:t>
            </w:r>
          </w:p>
        </w:tc>
        <w:tc>
          <w:tcPr>
            <w:tcW w:w="1053" w:type="dxa"/>
            <w:tcBorders>
              <w:top w:val="nil"/>
              <w:left w:val="nil"/>
              <w:bottom w:val="nil"/>
              <w:right w:val="nil"/>
            </w:tcBorders>
            <w:tcMar>
              <w:top w:w="128" w:type="dxa"/>
              <w:left w:w="43" w:type="dxa"/>
              <w:bottom w:w="43" w:type="dxa"/>
              <w:right w:w="43" w:type="dxa"/>
            </w:tcMar>
            <w:vAlign w:val="bottom"/>
          </w:tcPr>
          <w:p w14:paraId="068FA3F5"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4F9191AB"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1E8E38A5" w14:textId="77777777" w:rsidR="00000000" w:rsidRPr="00AD2F1C" w:rsidRDefault="00E01EBB" w:rsidP="00D665B1">
            <w:pPr>
              <w:jc w:val="right"/>
            </w:pPr>
            <w:r w:rsidRPr="00AD2F1C">
              <w:t xml:space="preserve"> </w:t>
            </w:r>
          </w:p>
        </w:tc>
        <w:tc>
          <w:tcPr>
            <w:tcW w:w="992" w:type="dxa"/>
            <w:tcBorders>
              <w:top w:val="nil"/>
              <w:left w:val="nil"/>
              <w:bottom w:val="nil"/>
              <w:right w:val="nil"/>
            </w:tcBorders>
            <w:tcMar>
              <w:top w:w="128" w:type="dxa"/>
              <w:left w:w="43" w:type="dxa"/>
              <w:bottom w:w="43" w:type="dxa"/>
              <w:right w:w="43" w:type="dxa"/>
            </w:tcMar>
            <w:vAlign w:val="bottom"/>
          </w:tcPr>
          <w:p w14:paraId="511FDE84" w14:textId="77777777" w:rsidR="00000000" w:rsidRPr="00AD2F1C" w:rsidRDefault="00E01EBB" w:rsidP="00D665B1">
            <w:pPr>
              <w:jc w:val="right"/>
            </w:pPr>
            <w:r w:rsidRPr="00AD2F1C">
              <w:t xml:space="preserve"> </w:t>
            </w:r>
          </w:p>
        </w:tc>
      </w:tr>
      <w:tr w:rsidR="00000000" w:rsidRPr="00AD2F1C" w14:paraId="7352D52E" w14:textId="77777777" w:rsidTr="00D665B1">
        <w:trPr>
          <w:trHeight w:val="880"/>
        </w:trPr>
        <w:tc>
          <w:tcPr>
            <w:tcW w:w="851" w:type="dxa"/>
            <w:tcBorders>
              <w:top w:val="nil"/>
              <w:left w:val="nil"/>
              <w:bottom w:val="nil"/>
              <w:right w:val="nil"/>
            </w:tcBorders>
            <w:tcMar>
              <w:top w:w="128" w:type="dxa"/>
              <w:left w:w="43" w:type="dxa"/>
              <w:bottom w:w="43" w:type="dxa"/>
              <w:right w:w="43" w:type="dxa"/>
            </w:tcMar>
          </w:tcPr>
          <w:p w14:paraId="2C801E42"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A15A29E"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3B0C5CAB" w14:textId="77777777" w:rsidR="00000000" w:rsidRPr="00AD2F1C" w:rsidRDefault="00E01EBB" w:rsidP="00D665B1">
            <w:r w:rsidRPr="00AD2F1C">
              <w:t>Tax linked to Subsea Natural Resources other than Petroleum</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44BDAB8" w14:textId="77777777" w:rsidR="00000000" w:rsidRPr="00AD2F1C" w:rsidRDefault="00E01EBB" w:rsidP="00D665B1">
            <w:pPr>
              <w:jc w:val="right"/>
            </w:pPr>
            <w:r w:rsidRPr="00AD2F1C">
              <w:t xml:space="preserve"> 1</w:t>
            </w:r>
          </w:p>
        </w:tc>
        <w:tc>
          <w:tcPr>
            <w:tcW w:w="1073" w:type="dxa"/>
            <w:tcBorders>
              <w:top w:val="nil"/>
              <w:left w:val="nil"/>
              <w:bottom w:val="nil"/>
              <w:right w:val="nil"/>
            </w:tcBorders>
            <w:tcMar>
              <w:top w:w="128" w:type="dxa"/>
              <w:left w:w="43" w:type="dxa"/>
              <w:bottom w:w="43" w:type="dxa"/>
              <w:right w:w="43" w:type="dxa"/>
            </w:tcMar>
            <w:vAlign w:val="bottom"/>
          </w:tcPr>
          <w:p w14:paraId="4D12B370" w14:textId="77777777" w:rsidR="00000000" w:rsidRPr="00AD2F1C" w:rsidRDefault="00E01EBB" w:rsidP="00D665B1">
            <w:pPr>
              <w:jc w:val="right"/>
            </w:pPr>
            <w:r w:rsidRPr="00AD2F1C">
              <w:t>1</w:t>
            </w:r>
          </w:p>
        </w:tc>
        <w:tc>
          <w:tcPr>
            <w:tcW w:w="1134" w:type="dxa"/>
            <w:tcBorders>
              <w:top w:val="nil"/>
              <w:left w:val="nil"/>
              <w:bottom w:val="nil"/>
              <w:right w:val="nil"/>
            </w:tcBorders>
            <w:tcMar>
              <w:top w:w="128" w:type="dxa"/>
              <w:left w:w="43" w:type="dxa"/>
              <w:bottom w:w="43" w:type="dxa"/>
              <w:right w:w="43" w:type="dxa"/>
            </w:tcMar>
            <w:vAlign w:val="bottom"/>
          </w:tcPr>
          <w:p w14:paraId="617AAD6C" w14:textId="77777777" w:rsidR="00000000" w:rsidRPr="00AD2F1C" w:rsidRDefault="00E01EBB" w:rsidP="00D665B1">
            <w:pPr>
              <w:jc w:val="right"/>
            </w:pPr>
            <w:r w:rsidRPr="00AD2F1C">
              <w:t>1</w:t>
            </w:r>
          </w:p>
        </w:tc>
        <w:tc>
          <w:tcPr>
            <w:tcW w:w="992" w:type="dxa"/>
            <w:tcBorders>
              <w:top w:val="nil"/>
              <w:left w:val="nil"/>
              <w:bottom w:val="nil"/>
              <w:right w:val="nil"/>
            </w:tcBorders>
            <w:tcMar>
              <w:top w:w="128" w:type="dxa"/>
              <w:left w:w="43" w:type="dxa"/>
              <w:bottom w:w="43" w:type="dxa"/>
              <w:right w:w="43" w:type="dxa"/>
            </w:tcMar>
            <w:vAlign w:val="bottom"/>
          </w:tcPr>
          <w:p w14:paraId="3A5BEAFE" w14:textId="77777777" w:rsidR="00000000" w:rsidRPr="00AD2F1C" w:rsidRDefault="00E01EBB" w:rsidP="00D665B1">
            <w:pPr>
              <w:jc w:val="right"/>
            </w:pPr>
            <w:r w:rsidRPr="00AD2F1C">
              <w:t>1</w:t>
            </w:r>
          </w:p>
        </w:tc>
      </w:tr>
      <w:tr w:rsidR="00000000" w:rsidRPr="00AD2F1C" w14:paraId="69E684E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4BC94DC8"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4B9C61B"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65F1A21E" w14:textId="77777777" w:rsidR="00000000" w:rsidRPr="00AD2F1C" w:rsidRDefault="00E01EBB" w:rsidP="00D665B1">
            <w:r w:rsidRPr="00AD2F1C">
              <w:t>Annual Tax linked to Minerals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01E54E77" w14:textId="77777777" w:rsidR="00000000" w:rsidRPr="00AD2F1C" w:rsidRDefault="00E01EBB" w:rsidP="00D665B1">
            <w:pPr>
              <w:jc w:val="right"/>
            </w:pPr>
            <w:r w:rsidRPr="00AD2F1C">
              <w:t xml:space="preserve"> 7</w:t>
            </w:r>
          </w:p>
        </w:tc>
        <w:tc>
          <w:tcPr>
            <w:tcW w:w="1073" w:type="dxa"/>
            <w:tcBorders>
              <w:top w:val="nil"/>
              <w:left w:val="nil"/>
              <w:bottom w:val="nil"/>
              <w:right w:val="nil"/>
            </w:tcBorders>
            <w:tcMar>
              <w:top w:w="128" w:type="dxa"/>
              <w:left w:w="43" w:type="dxa"/>
              <w:bottom w:w="43" w:type="dxa"/>
              <w:right w:w="43" w:type="dxa"/>
            </w:tcMar>
            <w:vAlign w:val="bottom"/>
          </w:tcPr>
          <w:p w14:paraId="54FFDE7B" w14:textId="77777777" w:rsidR="00000000" w:rsidRPr="00AD2F1C" w:rsidRDefault="00E01EBB" w:rsidP="00D665B1">
            <w:pPr>
              <w:jc w:val="right"/>
            </w:pPr>
            <w:r w:rsidRPr="00AD2F1C">
              <w:t>5</w:t>
            </w:r>
          </w:p>
        </w:tc>
        <w:tc>
          <w:tcPr>
            <w:tcW w:w="1134" w:type="dxa"/>
            <w:tcBorders>
              <w:top w:val="nil"/>
              <w:left w:val="nil"/>
              <w:bottom w:val="nil"/>
              <w:right w:val="nil"/>
            </w:tcBorders>
            <w:tcMar>
              <w:top w:w="128" w:type="dxa"/>
              <w:left w:w="43" w:type="dxa"/>
              <w:bottom w:w="43" w:type="dxa"/>
              <w:right w:w="43" w:type="dxa"/>
            </w:tcMar>
            <w:vAlign w:val="bottom"/>
          </w:tcPr>
          <w:p w14:paraId="7706F7D0" w14:textId="77777777" w:rsidR="00000000" w:rsidRPr="00AD2F1C" w:rsidRDefault="00E01EBB" w:rsidP="00D665B1">
            <w:pPr>
              <w:jc w:val="right"/>
            </w:pPr>
            <w:r w:rsidRPr="00AD2F1C">
              <w:t>11</w:t>
            </w:r>
          </w:p>
        </w:tc>
        <w:tc>
          <w:tcPr>
            <w:tcW w:w="992" w:type="dxa"/>
            <w:tcBorders>
              <w:top w:val="nil"/>
              <w:left w:val="nil"/>
              <w:bottom w:val="nil"/>
              <w:right w:val="nil"/>
            </w:tcBorders>
            <w:tcMar>
              <w:top w:w="128" w:type="dxa"/>
              <w:left w:w="43" w:type="dxa"/>
              <w:bottom w:w="43" w:type="dxa"/>
              <w:right w:w="43" w:type="dxa"/>
            </w:tcMar>
            <w:vAlign w:val="bottom"/>
          </w:tcPr>
          <w:p w14:paraId="615DE351" w14:textId="77777777" w:rsidR="00000000" w:rsidRPr="00AD2F1C" w:rsidRDefault="00E01EBB" w:rsidP="00D665B1">
            <w:pPr>
              <w:jc w:val="right"/>
            </w:pPr>
            <w:r w:rsidRPr="00AD2F1C">
              <w:t>10</w:t>
            </w:r>
          </w:p>
        </w:tc>
      </w:tr>
      <w:tr w:rsidR="00000000" w:rsidRPr="00AD2F1C" w14:paraId="42468A4F"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4B8549AA" w14:textId="77777777" w:rsidR="00000000" w:rsidRPr="00AD2F1C" w:rsidRDefault="00E01EBB" w:rsidP="00D665B1">
            <w:r w:rsidRPr="00AD2F1C">
              <w:t>5552</w:t>
            </w:r>
          </w:p>
        </w:tc>
        <w:tc>
          <w:tcPr>
            <w:tcW w:w="709" w:type="dxa"/>
            <w:tcBorders>
              <w:top w:val="nil"/>
              <w:left w:val="nil"/>
              <w:bottom w:val="nil"/>
              <w:right w:val="nil"/>
            </w:tcBorders>
            <w:tcMar>
              <w:top w:w="128" w:type="dxa"/>
              <w:left w:w="43" w:type="dxa"/>
              <w:bottom w:w="43" w:type="dxa"/>
              <w:right w:w="43" w:type="dxa"/>
            </w:tcMar>
          </w:tcPr>
          <w:p w14:paraId="5367DDFE"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52BC2DF1" w14:textId="77777777" w:rsidR="00000000" w:rsidRPr="00AD2F1C" w:rsidRDefault="00E01EBB" w:rsidP="00D665B1">
            <w:r w:rsidRPr="00AD2F1C">
              <w:t>Tax on Fish Production</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183B5A22" w14:textId="77777777" w:rsidR="00000000" w:rsidRPr="00AD2F1C" w:rsidRDefault="00E01EBB" w:rsidP="00D665B1">
            <w:pPr>
              <w:jc w:val="right"/>
            </w:pPr>
            <w:r w:rsidRPr="00AD2F1C">
              <w:t xml:space="preserve"> 0</w:t>
            </w:r>
          </w:p>
        </w:tc>
        <w:tc>
          <w:tcPr>
            <w:tcW w:w="1073" w:type="dxa"/>
            <w:tcBorders>
              <w:top w:val="nil"/>
              <w:left w:val="nil"/>
              <w:bottom w:val="nil"/>
              <w:right w:val="nil"/>
            </w:tcBorders>
            <w:tcMar>
              <w:top w:w="128" w:type="dxa"/>
              <w:left w:w="43" w:type="dxa"/>
              <w:bottom w:w="43" w:type="dxa"/>
              <w:right w:w="43" w:type="dxa"/>
            </w:tcMar>
            <w:vAlign w:val="bottom"/>
          </w:tcPr>
          <w:p w14:paraId="37FD8D30" w14:textId="77777777" w:rsidR="00000000" w:rsidRPr="00AD2F1C" w:rsidRDefault="00E01EBB" w:rsidP="00D665B1">
            <w:pPr>
              <w:jc w:val="right"/>
            </w:pPr>
            <w:r w:rsidRPr="00AD2F1C">
              <w:t>880</w:t>
            </w:r>
          </w:p>
        </w:tc>
        <w:tc>
          <w:tcPr>
            <w:tcW w:w="1134" w:type="dxa"/>
            <w:tcBorders>
              <w:top w:val="nil"/>
              <w:left w:val="nil"/>
              <w:bottom w:val="nil"/>
              <w:right w:val="nil"/>
            </w:tcBorders>
            <w:tcMar>
              <w:top w:w="128" w:type="dxa"/>
              <w:left w:w="43" w:type="dxa"/>
              <w:bottom w:w="43" w:type="dxa"/>
              <w:right w:w="43" w:type="dxa"/>
            </w:tcMar>
            <w:vAlign w:val="bottom"/>
          </w:tcPr>
          <w:p w14:paraId="151E452E" w14:textId="77777777" w:rsidR="00000000" w:rsidRPr="00AD2F1C" w:rsidRDefault="00E01EBB" w:rsidP="00D665B1">
            <w:pPr>
              <w:jc w:val="right"/>
            </w:pPr>
            <w:r w:rsidRPr="00AD2F1C">
              <w:t>880</w:t>
            </w:r>
          </w:p>
        </w:tc>
        <w:tc>
          <w:tcPr>
            <w:tcW w:w="992" w:type="dxa"/>
            <w:tcBorders>
              <w:top w:val="nil"/>
              <w:left w:val="nil"/>
              <w:bottom w:val="nil"/>
              <w:right w:val="nil"/>
            </w:tcBorders>
            <w:tcMar>
              <w:top w:w="128" w:type="dxa"/>
              <w:left w:w="43" w:type="dxa"/>
              <w:bottom w:w="43" w:type="dxa"/>
              <w:right w:w="43" w:type="dxa"/>
            </w:tcMar>
            <w:vAlign w:val="bottom"/>
          </w:tcPr>
          <w:p w14:paraId="4550A7EA" w14:textId="77777777" w:rsidR="00000000" w:rsidRPr="00AD2F1C" w:rsidRDefault="00E01EBB" w:rsidP="00D665B1">
            <w:pPr>
              <w:jc w:val="right"/>
            </w:pPr>
            <w:r w:rsidRPr="00AD2F1C">
              <w:t>700</w:t>
            </w:r>
          </w:p>
        </w:tc>
      </w:tr>
      <w:tr w:rsidR="00000000" w:rsidRPr="00AD2F1C" w14:paraId="65B92D3B"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2734CB6C" w14:textId="77777777" w:rsidR="00000000" w:rsidRPr="00AD2F1C" w:rsidRDefault="00E01EBB" w:rsidP="00D665B1">
            <w:r w:rsidRPr="00AD2F1C">
              <w:t>5553</w:t>
            </w:r>
          </w:p>
        </w:tc>
        <w:tc>
          <w:tcPr>
            <w:tcW w:w="709" w:type="dxa"/>
            <w:tcBorders>
              <w:top w:val="nil"/>
              <w:left w:val="nil"/>
              <w:bottom w:val="nil"/>
              <w:right w:val="nil"/>
            </w:tcBorders>
            <w:tcMar>
              <w:top w:w="128" w:type="dxa"/>
              <w:left w:w="43" w:type="dxa"/>
              <w:bottom w:w="43" w:type="dxa"/>
              <w:right w:w="43" w:type="dxa"/>
            </w:tcMar>
          </w:tcPr>
          <w:p w14:paraId="2F6CB618"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7892719C" w14:textId="77777777" w:rsidR="00000000" w:rsidRPr="00AD2F1C" w:rsidRDefault="00E01EBB" w:rsidP="00D665B1">
            <w:r w:rsidRPr="00AD2F1C">
              <w:t>Tax on Wild Marine Resources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51D6509" w14:textId="77777777" w:rsidR="00000000" w:rsidRPr="00AD2F1C" w:rsidRDefault="00E01EBB" w:rsidP="00D665B1">
            <w:pPr>
              <w:jc w:val="right"/>
            </w:pPr>
            <w:r w:rsidRPr="00AD2F1C">
              <w:t xml:space="preserve"> 23</w:t>
            </w:r>
          </w:p>
        </w:tc>
        <w:tc>
          <w:tcPr>
            <w:tcW w:w="1073" w:type="dxa"/>
            <w:tcBorders>
              <w:top w:val="nil"/>
              <w:left w:val="nil"/>
              <w:bottom w:val="nil"/>
              <w:right w:val="nil"/>
            </w:tcBorders>
            <w:tcMar>
              <w:top w:w="128" w:type="dxa"/>
              <w:left w:w="43" w:type="dxa"/>
              <w:bottom w:w="43" w:type="dxa"/>
              <w:right w:w="43" w:type="dxa"/>
            </w:tcMar>
            <w:vAlign w:val="bottom"/>
          </w:tcPr>
          <w:p w14:paraId="73B9CB61" w14:textId="77777777" w:rsidR="00000000" w:rsidRPr="00AD2F1C" w:rsidRDefault="00E01EBB" w:rsidP="00D665B1">
            <w:pPr>
              <w:jc w:val="right"/>
            </w:pPr>
            <w:r w:rsidRPr="00AD2F1C">
              <w:t>100</w:t>
            </w:r>
          </w:p>
        </w:tc>
        <w:tc>
          <w:tcPr>
            <w:tcW w:w="1134" w:type="dxa"/>
            <w:tcBorders>
              <w:top w:val="nil"/>
              <w:left w:val="nil"/>
              <w:bottom w:val="nil"/>
              <w:right w:val="nil"/>
            </w:tcBorders>
            <w:tcMar>
              <w:top w:w="128" w:type="dxa"/>
              <w:left w:w="43" w:type="dxa"/>
              <w:bottom w:w="43" w:type="dxa"/>
              <w:right w:w="43" w:type="dxa"/>
            </w:tcMar>
            <w:vAlign w:val="bottom"/>
          </w:tcPr>
          <w:p w14:paraId="39BC4286" w14:textId="77777777" w:rsidR="00000000" w:rsidRPr="00AD2F1C" w:rsidRDefault="00E01EBB" w:rsidP="00D665B1">
            <w:pPr>
              <w:jc w:val="right"/>
            </w:pPr>
            <w:r w:rsidRPr="00AD2F1C">
              <w:t>100</w:t>
            </w:r>
          </w:p>
        </w:tc>
        <w:tc>
          <w:tcPr>
            <w:tcW w:w="992" w:type="dxa"/>
            <w:tcBorders>
              <w:top w:val="nil"/>
              <w:left w:val="nil"/>
              <w:bottom w:val="nil"/>
              <w:right w:val="nil"/>
            </w:tcBorders>
            <w:tcMar>
              <w:top w:w="128" w:type="dxa"/>
              <w:left w:w="43" w:type="dxa"/>
              <w:bottom w:w="43" w:type="dxa"/>
              <w:right w:w="43" w:type="dxa"/>
            </w:tcMar>
            <w:vAlign w:val="bottom"/>
          </w:tcPr>
          <w:p w14:paraId="0650D2F1" w14:textId="77777777" w:rsidR="00000000" w:rsidRPr="00AD2F1C" w:rsidRDefault="00E01EBB" w:rsidP="00D665B1">
            <w:pPr>
              <w:jc w:val="right"/>
            </w:pPr>
            <w:r w:rsidRPr="00AD2F1C">
              <w:t>100</w:t>
            </w:r>
          </w:p>
        </w:tc>
      </w:tr>
      <w:tr w:rsidR="00000000" w:rsidRPr="00AD2F1C" w14:paraId="6326369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0C092DCB" w14:textId="77777777" w:rsidR="00000000" w:rsidRPr="00AD2F1C" w:rsidRDefault="00E01EBB" w:rsidP="00D665B1">
            <w:r w:rsidRPr="00AD2F1C">
              <w:t>5554</w:t>
            </w:r>
          </w:p>
        </w:tc>
        <w:tc>
          <w:tcPr>
            <w:tcW w:w="709" w:type="dxa"/>
            <w:tcBorders>
              <w:top w:val="nil"/>
              <w:left w:val="nil"/>
              <w:bottom w:val="nil"/>
              <w:right w:val="nil"/>
            </w:tcBorders>
            <w:tcMar>
              <w:top w:w="128" w:type="dxa"/>
              <w:left w:w="43" w:type="dxa"/>
              <w:bottom w:w="43" w:type="dxa"/>
              <w:right w:w="43" w:type="dxa"/>
            </w:tcMar>
          </w:tcPr>
          <w:p w14:paraId="572E73CD"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2C1D5C03" w14:textId="77777777" w:rsidR="00000000" w:rsidRPr="00AD2F1C" w:rsidRDefault="00E01EBB" w:rsidP="00D665B1">
            <w:r w:rsidRPr="00AD2F1C">
              <w:t>Tax on Onshore Wind Power</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D5F9F13" w14:textId="77777777" w:rsidR="00000000" w:rsidRPr="00AD2F1C" w:rsidRDefault="00E01EBB" w:rsidP="00D665B1">
            <w:pPr>
              <w:jc w:val="right"/>
            </w:pPr>
            <w:r w:rsidRPr="00AD2F1C">
              <w:t xml:space="preserve"> 0</w:t>
            </w:r>
          </w:p>
        </w:tc>
        <w:tc>
          <w:tcPr>
            <w:tcW w:w="1073" w:type="dxa"/>
            <w:tcBorders>
              <w:top w:val="nil"/>
              <w:left w:val="nil"/>
              <w:bottom w:val="nil"/>
              <w:right w:val="nil"/>
            </w:tcBorders>
            <w:tcMar>
              <w:top w:w="128" w:type="dxa"/>
              <w:left w:w="43" w:type="dxa"/>
              <w:bottom w:w="43" w:type="dxa"/>
              <w:right w:w="43" w:type="dxa"/>
            </w:tcMar>
            <w:vAlign w:val="bottom"/>
          </w:tcPr>
          <w:p w14:paraId="5866A0C0"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7431C189" w14:textId="77777777" w:rsidR="00000000" w:rsidRPr="00AD2F1C" w:rsidRDefault="00E01EBB" w:rsidP="00D665B1">
            <w:pPr>
              <w:jc w:val="right"/>
            </w:pPr>
            <w:r w:rsidRPr="00AD2F1C">
              <w:t>0</w:t>
            </w:r>
          </w:p>
        </w:tc>
        <w:tc>
          <w:tcPr>
            <w:tcW w:w="992" w:type="dxa"/>
            <w:tcBorders>
              <w:top w:val="nil"/>
              <w:left w:val="nil"/>
              <w:bottom w:val="nil"/>
              <w:right w:val="nil"/>
            </w:tcBorders>
            <w:tcMar>
              <w:top w:w="128" w:type="dxa"/>
              <w:left w:w="43" w:type="dxa"/>
              <w:bottom w:w="43" w:type="dxa"/>
              <w:right w:w="43" w:type="dxa"/>
            </w:tcMar>
            <w:vAlign w:val="bottom"/>
          </w:tcPr>
          <w:p w14:paraId="33DA922A" w14:textId="77777777" w:rsidR="00000000" w:rsidRPr="00AD2F1C" w:rsidRDefault="00E01EBB" w:rsidP="00D665B1">
            <w:pPr>
              <w:jc w:val="right"/>
            </w:pPr>
            <w:r w:rsidRPr="00AD2F1C">
              <w:t>471</w:t>
            </w:r>
          </w:p>
        </w:tc>
      </w:tr>
      <w:tr w:rsidR="00000000" w:rsidRPr="00AD2F1C" w14:paraId="6BC63EED"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4C0916D2" w14:textId="77777777" w:rsidR="00000000" w:rsidRPr="00AD2F1C" w:rsidRDefault="00E01EBB" w:rsidP="00D665B1">
            <w:r w:rsidRPr="00AD2F1C">
              <w:t>5555</w:t>
            </w:r>
          </w:p>
        </w:tc>
        <w:tc>
          <w:tcPr>
            <w:tcW w:w="709" w:type="dxa"/>
            <w:tcBorders>
              <w:top w:val="nil"/>
              <w:left w:val="nil"/>
              <w:bottom w:val="nil"/>
              <w:right w:val="nil"/>
            </w:tcBorders>
            <w:tcMar>
              <w:top w:w="128" w:type="dxa"/>
              <w:left w:w="43" w:type="dxa"/>
              <w:bottom w:w="43" w:type="dxa"/>
              <w:right w:w="43" w:type="dxa"/>
            </w:tcMar>
          </w:tcPr>
          <w:p w14:paraId="13BD5992"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6222035D" w14:textId="77777777" w:rsidR="00000000" w:rsidRPr="00AD2F1C" w:rsidRDefault="00E01EBB" w:rsidP="00D665B1">
            <w:r w:rsidRPr="00AD2F1C">
              <w:t>Tax on Chocolate and Sugar products, etc.</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4DE7F202" w14:textId="77777777" w:rsidR="00000000" w:rsidRPr="00AD2F1C" w:rsidRDefault="00E01EBB" w:rsidP="00D665B1">
            <w:pPr>
              <w:jc w:val="right"/>
            </w:pPr>
            <w:r w:rsidRPr="00AD2F1C">
              <w:t>75</w:t>
            </w:r>
          </w:p>
        </w:tc>
        <w:tc>
          <w:tcPr>
            <w:tcW w:w="1073" w:type="dxa"/>
            <w:tcBorders>
              <w:top w:val="nil"/>
              <w:left w:val="nil"/>
              <w:bottom w:val="nil"/>
              <w:right w:val="nil"/>
            </w:tcBorders>
            <w:tcMar>
              <w:top w:w="128" w:type="dxa"/>
              <w:left w:w="43" w:type="dxa"/>
              <w:bottom w:w="43" w:type="dxa"/>
              <w:right w:w="43" w:type="dxa"/>
            </w:tcMar>
            <w:vAlign w:val="bottom"/>
          </w:tcPr>
          <w:p w14:paraId="563C0DCB"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58EA0122" w14:textId="77777777" w:rsidR="00000000" w:rsidRPr="00AD2F1C" w:rsidRDefault="00E01EBB" w:rsidP="00D665B1">
            <w:pPr>
              <w:jc w:val="right"/>
            </w:pPr>
            <w:r w:rsidRPr="00AD2F1C">
              <w:t>0</w:t>
            </w:r>
          </w:p>
        </w:tc>
        <w:tc>
          <w:tcPr>
            <w:tcW w:w="992" w:type="dxa"/>
            <w:tcBorders>
              <w:top w:val="nil"/>
              <w:left w:val="nil"/>
              <w:bottom w:val="nil"/>
              <w:right w:val="nil"/>
            </w:tcBorders>
            <w:tcMar>
              <w:top w:w="128" w:type="dxa"/>
              <w:left w:w="43" w:type="dxa"/>
              <w:bottom w:w="43" w:type="dxa"/>
              <w:right w:w="43" w:type="dxa"/>
            </w:tcMar>
            <w:vAlign w:val="bottom"/>
          </w:tcPr>
          <w:p w14:paraId="243A4DC5" w14:textId="77777777" w:rsidR="00000000" w:rsidRPr="00AD2F1C" w:rsidRDefault="00E01EBB" w:rsidP="00D665B1">
            <w:pPr>
              <w:jc w:val="right"/>
            </w:pPr>
            <w:r w:rsidRPr="00AD2F1C">
              <w:t>0</w:t>
            </w:r>
          </w:p>
        </w:tc>
      </w:tr>
      <w:tr w:rsidR="00000000" w:rsidRPr="00AD2F1C" w14:paraId="691EED65"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2F690B6D" w14:textId="77777777" w:rsidR="00000000" w:rsidRPr="00AD2F1C" w:rsidRDefault="00E01EBB" w:rsidP="00D665B1">
            <w:r w:rsidRPr="00AD2F1C">
              <w:t>5556</w:t>
            </w:r>
          </w:p>
        </w:tc>
        <w:tc>
          <w:tcPr>
            <w:tcW w:w="709" w:type="dxa"/>
            <w:tcBorders>
              <w:top w:val="nil"/>
              <w:left w:val="nil"/>
              <w:bottom w:val="nil"/>
              <w:right w:val="nil"/>
            </w:tcBorders>
            <w:tcMar>
              <w:top w:w="128" w:type="dxa"/>
              <w:left w:w="43" w:type="dxa"/>
              <w:bottom w:w="43" w:type="dxa"/>
              <w:right w:w="43" w:type="dxa"/>
            </w:tcMar>
          </w:tcPr>
          <w:p w14:paraId="6BE81BDA"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4281706F" w14:textId="77777777" w:rsidR="00000000" w:rsidRPr="00AD2F1C" w:rsidRDefault="00E01EBB" w:rsidP="00D665B1">
            <w:r w:rsidRPr="00AD2F1C">
              <w:t>Tax on Non-alcoholic Beverages, etc.</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7AC31E13" w14:textId="77777777" w:rsidR="00000000" w:rsidRPr="00AD2F1C" w:rsidRDefault="00E01EBB" w:rsidP="00D665B1">
            <w:pPr>
              <w:jc w:val="right"/>
            </w:pPr>
            <w:r w:rsidRPr="00AD2F1C">
              <w:t>915</w:t>
            </w:r>
          </w:p>
        </w:tc>
        <w:tc>
          <w:tcPr>
            <w:tcW w:w="1073" w:type="dxa"/>
            <w:tcBorders>
              <w:top w:val="nil"/>
              <w:left w:val="nil"/>
              <w:bottom w:val="nil"/>
              <w:right w:val="nil"/>
            </w:tcBorders>
            <w:tcMar>
              <w:top w:w="128" w:type="dxa"/>
              <w:left w:w="43" w:type="dxa"/>
              <w:bottom w:w="43" w:type="dxa"/>
              <w:right w:w="43" w:type="dxa"/>
            </w:tcMar>
            <w:vAlign w:val="bottom"/>
          </w:tcPr>
          <w:p w14:paraId="2A65B13F"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1A4D788F" w14:textId="77777777" w:rsidR="00000000" w:rsidRPr="00AD2F1C" w:rsidRDefault="00E01EBB" w:rsidP="00D665B1">
            <w:pPr>
              <w:jc w:val="right"/>
            </w:pPr>
            <w:r w:rsidRPr="00AD2F1C">
              <w:t>7</w:t>
            </w:r>
          </w:p>
        </w:tc>
        <w:tc>
          <w:tcPr>
            <w:tcW w:w="992" w:type="dxa"/>
            <w:tcBorders>
              <w:top w:val="nil"/>
              <w:left w:val="nil"/>
              <w:bottom w:val="nil"/>
              <w:right w:val="nil"/>
            </w:tcBorders>
            <w:tcMar>
              <w:top w:w="128" w:type="dxa"/>
              <w:left w:w="43" w:type="dxa"/>
              <w:bottom w:w="43" w:type="dxa"/>
              <w:right w:w="43" w:type="dxa"/>
            </w:tcMar>
            <w:vAlign w:val="bottom"/>
          </w:tcPr>
          <w:p w14:paraId="2916C20B" w14:textId="77777777" w:rsidR="00000000" w:rsidRPr="00AD2F1C" w:rsidRDefault="00E01EBB" w:rsidP="00D665B1">
            <w:pPr>
              <w:jc w:val="right"/>
            </w:pPr>
            <w:r w:rsidRPr="00AD2F1C">
              <w:t>0</w:t>
            </w:r>
          </w:p>
        </w:tc>
      </w:tr>
      <w:tr w:rsidR="00000000" w:rsidRPr="00AD2F1C" w14:paraId="267B7193"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62862DE1" w14:textId="77777777" w:rsidR="00000000" w:rsidRPr="00AD2F1C" w:rsidRDefault="00E01EBB" w:rsidP="00D665B1">
            <w:r w:rsidRPr="00AD2F1C">
              <w:t>5557</w:t>
            </w:r>
          </w:p>
        </w:tc>
        <w:tc>
          <w:tcPr>
            <w:tcW w:w="709" w:type="dxa"/>
            <w:tcBorders>
              <w:top w:val="nil"/>
              <w:left w:val="nil"/>
              <w:bottom w:val="nil"/>
              <w:right w:val="nil"/>
            </w:tcBorders>
            <w:tcMar>
              <w:top w:w="128" w:type="dxa"/>
              <w:left w:w="43" w:type="dxa"/>
              <w:bottom w:w="43" w:type="dxa"/>
              <w:right w:w="43" w:type="dxa"/>
            </w:tcMar>
          </w:tcPr>
          <w:p w14:paraId="509B0A0C"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66DD4B1E" w14:textId="77777777" w:rsidR="00000000" w:rsidRPr="00AD2F1C" w:rsidRDefault="00E01EBB" w:rsidP="00D665B1">
            <w:r w:rsidRPr="00AD2F1C">
              <w:t>Tax on Sugar</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297B928" w14:textId="77777777" w:rsidR="00000000" w:rsidRPr="00AD2F1C" w:rsidRDefault="00E01EBB" w:rsidP="00D665B1">
            <w:pPr>
              <w:jc w:val="right"/>
            </w:pPr>
            <w:r w:rsidRPr="00AD2F1C">
              <w:t>220</w:t>
            </w:r>
          </w:p>
        </w:tc>
        <w:tc>
          <w:tcPr>
            <w:tcW w:w="1073" w:type="dxa"/>
            <w:tcBorders>
              <w:top w:val="nil"/>
              <w:left w:val="nil"/>
              <w:bottom w:val="nil"/>
              <w:right w:val="nil"/>
            </w:tcBorders>
            <w:tcMar>
              <w:top w:w="128" w:type="dxa"/>
              <w:left w:w="43" w:type="dxa"/>
              <w:bottom w:w="43" w:type="dxa"/>
              <w:right w:w="43" w:type="dxa"/>
            </w:tcMar>
            <w:vAlign w:val="bottom"/>
          </w:tcPr>
          <w:p w14:paraId="21A705A8" w14:textId="77777777" w:rsidR="00000000" w:rsidRPr="00AD2F1C" w:rsidRDefault="00E01EBB" w:rsidP="00D665B1">
            <w:pPr>
              <w:jc w:val="right"/>
            </w:pPr>
            <w:r w:rsidRPr="00AD2F1C">
              <w:t>200</w:t>
            </w:r>
          </w:p>
        </w:tc>
        <w:tc>
          <w:tcPr>
            <w:tcW w:w="1134" w:type="dxa"/>
            <w:tcBorders>
              <w:top w:val="nil"/>
              <w:left w:val="nil"/>
              <w:bottom w:val="nil"/>
              <w:right w:val="nil"/>
            </w:tcBorders>
            <w:tcMar>
              <w:top w:w="128" w:type="dxa"/>
              <w:left w:w="43" w:type="dxa"/>
              <w:bottom w:w="43" w:type="dxa"/>
              <w:right w:w="43" w:type="dxa"/>
            </w:tcMar>
            <w:vAlign w:val="bottom"/>
          </w:tcPr>
          <w:p w14:paraId="1F90B482" w14:textId="77777777" w:rsidR="00000000" w:rsidRPr="00AD2F1C" w:rsidRDefault="00E01EBB" w:rsidP="00D665B1">
            <w:pPr>
              <w:jc w:val="right"/>
            </w:pPr>
            <w:r w:rsidRPr="00AD2F1C">
              <w:t>200</w:t>
            </w:r>
          </w:p>
        </w:tc>
        <w:tc>
          <w:tcPr>
            <w:tcW w:w="992" w:type="dxa"/>
            <w:tcBorders>
              <w:top w:val="nil"/>
              <w:left w:val="nil"/>
              <w:bottom w:val="nil"/>
              <w:right w:val="nil"/>
            </w:tcBorders>
            <w:tcMar>
              <w:top w:w="128" w:type="dxa"/>
              <w:left w:w="43" w:type="dxa"/>
              <w:bottom w:w="43" w:type="dxa"/>
              <w:right w:w="43" w:type="dxa"/>
            </w:tcMar>
            <w:vAlign w:val="bottom"/>
          </w:tcPr>
          <w:p w14:paraId="0D6994BB" w14:textId="77777777" w:rsidR="00000000" w:rsidRPr="00AD2F1C" w:rsidRDefault="00E01EBB" w:rsidP="00D665B1">
            <w:pPr>
              <w:jc w:val="right"/>
            </w:pPr>
            <w:r w:rsidRPr="00AD2F1C">
              <w:t>200</w:t>
            </w:r>
          </w:p>
        </w:tc>
      </w:tr>
      <w:tr w:rsidR="00000000" w:rsidRPr="00AD2F1C" w14:paraId="1AB06768"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8C0CB3F" w14:textId="77777777" w:rsidR="00000000" w:rsidRPr="00AD2F1C" w:rsidRDefault="00E01EBB" w:rsidP="00D665B1">
            <w:r w:rsidRPr="00AD2F1C">
              <w:t>5559</w:t>
            </w:r>
          </w:p>
        </w:tc>
        <w:tc>
          <w:tcPr>
            <w:tcW w:w="709" w:type="dxa"/>
            <w:tcBorders>
              <w:top w:val="nil"/>
              <w:left w:val="nil"/>
              <w:bottom w:val="nil"/>
              <w:right w:val="nil"/>
            </w:tcBorders>
            <w:tcMar>
              <w:top w:w="128" w:type="dxa"/>
              <w:left w:w="43" w:type="dxa"/>
              <w:bottom w:w="43" w:type="dxa"/>
              <w:right w:w="43" w:type="dxa"/>
            </w:tcMar>
          </w:tcPr>
          <w:p w14:paraId="47422E97"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5102369D" w14:textId="77777777" w:rsidR="00000000" w:rsidRPr="00AD2F1C" w:rsidRDefault="00E01EBB" w:rsidP="00D665B1">
            <w:r w:rsidRPr="00AD2F1C">
              <w:t>Tax on beverage packaging</w:t>
            </w:r>
          </w:p>
        </w:tc>
        <w:tc>
          <w:tcPr>
            <w:tcW w:w="1053" w:type="dxa"/>
            <w:tcBorders>
              <w:top w:val="nil"/>
              <w:left w:val="nil"/>
              <w:bottom w:val="nil"/>
              <w:right w:val="nil"/>
            </w:tcBorders>
            <w:tcMar>
              <w:top w:w="128" w:type="dxa"/>
              <w:left w:w="43" w:type="dxa"/>
              <w:bottom w:w="43" w:type="dxa"/>
              <w:right w:w="43" w:type="dxa"/>
            </w:tcMar>
            <w:vAlign w:val="bottom"/>
          </w:tcPr>
          <w:p w14:paraId="5CF6041E"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6508DFFE"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2085FF19" w14:textId="77777777" w:rsidR="00000000" w:rsidRPr="00AD2F1C" w:rsidRDefault="00E01EBB" w:rsidP="00D665B1">
            <w:pPr>
              <w:jc w:val="right"/>
            </w:pPr>
          </w:p>
        </w:tc>
        <w:tc>
          <w:tcPr>
            <w:tcW w:w="992" w:type="dxa"/>
            <w:tcBorders>
              <w:top w:val="nil"/>
              <w:left w:val="nil"/>
              <w:bottom w:val="nil"/>
              <w:right w:val="nil"/>
            </w:tcBorders>
            <w:tcMar>
              <w:top w:w="128" w:type="dxa"/>
              <w:left w:w="43" w:type="dxa"/>
              <w:bottom w:w="43" w:type="dxa"/>
              <w:right w:w="43" w:type="dxa"/>
            </w:tcMar>
            <w:vAlign w:val="bottom"/>
          </w:tcPr>
          <w:p w14:paraId="4F98242B" w14:textId="77777777" w:rsidR="00000000" w:rsidRPr="00AD2F1C" w:rsidRDefault="00E01EBB" w:rsidP="00D665B1">
            <w:pPr>
              <w:jc w:val="right"/>
            </w:pPr>
          </w:p>
        </w:tc>
      </w:tr>
      <w:tr w:rsidR="00000000" w:rsidRPr="00AD2F1C" w14:paraId="6065C71C"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7C7BB5D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30FB76EF"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3A0E7E79" w14:textId="77777777" w:rsidR="00000000" w:rsidRPr="00AD2F1C" w:rsidRDefault="00E01EBB" w:rsidP="00D665B1">
            <w:r w:rsidRPr="00AD2F1C">
              <w:t>Base Tax on Nonreturnable Containers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916C504" w14:textId="77777777" w:rsidR="00000000" w:rsidRPr="00AD2F1C" w:rsidRDefault="00E01EBB" w:rsidP="00D665B1">
            <w:pPr>
              <w:jc w:val="right"/>
            </w:pPr>
            <w:r w:rsidRPr="00AD2F1C">
              <w:t>2,655</w:t>
            </w:r>
          </w:p>
        </w:tc>
        <w:tc>
          <w:tcPr>
            <w:tcW w:w="1073" w:type="dxa"/>
            <w:tcBorders>
              <w:top w:val="nil"/>
              <w:left w:val="nil"/>
              <w:bottom w:val="nil"/>
              <w:right w:val="nil"/>
            </w:tcBorders>
            <w:tcMar>
              <w:top w:w="128" w:type="dxa"/>
              <w:left w:w="43" w:type="dxa"/>
              <w:bottom w:w="43" w:type="dxa"/>
              <w:right w:w="43" w:type="dxa"/>
            </w:tcMar>
            <w:vAlign w:val="bottom"/>
          </w:tcPr>
          <w:p w14:paraId="59911B38" w14:textId="77777777" w:rsidR="00000000" w:rsidRPr="00AD2F1C" w:rsidRDefault="00E01EBB" w:rsidP="00D665B1">
            <w:pPr>
              <w:jc w:val="right"/>
            </w:pPr>
            <w:r w:rsidRPr="00AD2F1C">
              <w:t>2,200</w:t>
            </w:r>
          </w:p>
        </w:tc>
        <w:tc>
          <w:tcPr>
            <w:tcW w:w="1134" w:type="dxa"/>
            <w:tcBorders>
              <w:top w:val="nil"/>
              <w:left w:val="nil"/>
              <w:bottom w:val="nil"/>
              <w:right w:val="nil"/>
            </w:tcBorders>
            <w:tcMar>
              <w:top w:w="128" w:type="dxa"/>
              <w:left w:w="43" w:type="dxa"/>
              <w:bottom w:w="43" w:type="dxa"/>
              <w:right w:w="43" w:type="dxa"/>
            </w:tcMar>
            <w:vAlign w:val="bottom"/>
          </w:tcPr>
          <w:p w14:paraId="2ECE1B58" w14:textId="77777777" w:rsidR="00000000" w:rsidRPr="00AD2F1C" w:rsidRDefault="00E01EBB" w:rsidP="00D665B1">
            <w:pPr>
              <w:jc w:val="right"/>
            </w:pPr>
            <w:r w:rsidRPr="00AD2F1C">
              <w:t>2,500</w:t>
            </w:r>
          </w:p>
        </w:tc>
        <w:tc>
          <w:tcPr>
            <w:tcW w:w="992" w:type="dxa"/>
            <w:tcBorders>
              <w:top w:val="nil"/>
              <w:left w:val="nil"/>
              <w:bottom w:val="nil"/>
              <w:right w:val="nil"/>
            </w:tcBorders>
            <w:tcMar>
              <w:top w:w="128" w:type="dxa"/>
              <w:left w:w="43" w:type="dxa"/>
              <w:bottom w:w="43" w:type="dxa"/>
              <w:right w:w="43" w:type="dxa"/>
            </w:tcMar>
            <w:vAlign w:val="bottom"/>
          </w:tcPr>
          <w:p w14:paraId="33FBDD4E" w14:textId="77777777" w:rsidR="00000000" w:rsidRPr="00AD2F1C" w:rsidRDefault="00E01EBB" w:rsidP="00D665B1">
            <w:pPr>
              <w:jc w:val="right"/>
            </w:pPr>
            <w:r w:rsidRPr="00AD2F1C">
              <w:t>2,300</w:t>
            </w:r>
          </w:p>
        </w:tc>
      </w:tr>
      <w:tr w:rsidR="00000000" w:rsidRPr="00AD2F1C" w14:paraId="037B065B"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3B946BD7"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7F9FBCF"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5C3E12D5" w14:textId="77777777" w:rsidR="00000000" w:rsidRPr="00AD2F1C" w:rsidRDefault="00E01EBB" w:rsidP="00D665B1">
            <w:r w:rsidRPr="00AD2F1C">
              <w:t>Environmental Tax on Cardboard</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4655F07" w14:textId="77777777" w:rsidR="00000000" w:rsidRPr="00AD2F1C" w:rsidRDefault="00E01EBB" w:rsidP="00D665B1">
            <w:pPr>
              <w:jc w:val="right"/>
            </w:pPr>
            <w:r w:rsidRPr="00AD2F1C">
              <w:t>57</w:t>
            </w:r>
          </w:p>
        </w:tc>
        <w:tc>
          <w:tcPr>
            <w:tcW w:w="1073" w:type="dxa"/>
            <w:tcBorders>
              <w:top w:val="nil"/>
              <w:left w:val="nil"/>
              <w:bottom w:val="nil"/>
              <w:right w:val="nil"/>
            </w:tcBorders>
            <w:tcMar>
              <w:top w:w="128" w:type="dxa"/>
              <w:left w:w="43" w:type="dxa"/>
              <w:bottom w:w="43" w:type="dxa"/>
              <w:right w:w="43" w:type="dxa"/>
            </w:tcMar>
            <w:vAlign w:val="bottom"/>
          </w:tcPr>
          <w:p w14:paraId="4FFB6DBA" w14:textId="77777777" w:rsidR="00000000" w:rsidRPr="00AD2F1C" w:rsidRDefault="00E01EBB" w:rsidP="00D665B1">
            <w:pPr>
              <w:jc w:val="right"/>
            </w:pPr>
            <w:r w:rsidRPr="00AD2F1C">
              <w:t>60</w:t>
            </w:r>
          </w:p>
        </w:tc>
        <w:tc>
          <w:tcPr>
            <w:tcW w:w="1134" w:type="dxa"/>
            <w:tcBorders>
              <w:top w:val="nil"/>
              <w:left w:val="nil"/>
              <w:bottom w:val="nil"/>
              <w:right w:val="nil"/>
            </w:tcBorders>
            <w:tcMar>
              <w:top w:w="128" w:type="dxa"/>
              <w:left w:w="43" w:type="dxa"/>
              <w:bottom w:w="43" w:type="dxa"/>
              <w:right w:w="43" w:type="dxa"/>
            </w:tcMar>
            <w:vAlign w:val="bottom"/>
          </w:tcPr>
          <w:p w14:paraId="7BAD5EC5" w14:textId="77777777" w:rsidR="00000000" w:rsidRPr="00AD2F1C" w:rsidRDefault="00E01EBB" w:rsidP="00D665B1">
            <w:pPr>
              <w:jc w:val="right"/>
            </w:pPr>
            <w:r w:rsidRPr="00AD2F1C">
              <w:t>60</w:t>
            </w:r>
          </w:p>
        </w:tc>
        <w:tc>
          <w:tcPr>
            <w:tcW w:w="992" w:type="dxa"/>
            <w:tcBorders>
              <w:top w:val="nil"/>
              <w:left w:val="nil"/>
              <w:bottom w:val="nil"/>
              <w:right w:val="nil"/>
            </w:tcBorders>
            <w:tcMar>
              <w:top w:w="128" w:type="dxa"/>
              <w:left w:w="43" w:type="dxa"/>
              <w:bottom w:w="43" w:type="dxa"/>
              <w:right w:w="43" w:type="dxa"/>
            </w:tcMar>
            <w:vAlign w:val="bottom"/>
          </w:tcPr>
          <w:p w14:paraId="4519A27A" w14:textId="77777777" w:rsidR="00000000" w:rsidRPr="00AD2F1C" w:rsidRDefault="00E01EBB" w:rsidP="00D665B1">
            <w:pPr>
              <w:jc w:val="right"/>
            </w:pPr>
            <w:r w:rsidRPr="00AD2F1C">
              <w:t>60</w:t>
            </w:r>
          </w:p>
        </w:tc>
      </w:tr>
      <w:tr w:rsidR="00000000" w:rsidRPr="00AD2F1C" w14:paraId="790D56EA"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21AF70FB" w14:textId="77777777" w:rsidR="00000000" w:rsidRPr="00AD2F1C" w:rsidRDefault="00E01EBB" w:rsidP="00D665B1">
            <w:r w:rsidRPr="00AD2F1C">
              <w:lastRenderedPageBreak/>
              <w:t xml:space="preserve"> </w:t>
            </w:r>
          </w:p>
        </w:tc>
        <w:tc>
          <w:tcPr>
            <w:tcW w:w="709" w:type="dxa"/>
            <w:tcBorders>
              <w:top w:val="nil"/>
              <w:left w:val="nil"/>
              <w:bottom w:val="nil"/>
              <w:right w:val="nil"/>
            </w:tcBorders>
            <w:tcMar>
              <w:top w:w="128" w:type="dxa"/>
              <w:left w:w="43" w:type="dxa"/>
              <w:bottom w:w="43" w:type="dxa"/>
              <w:right w:w="43" w:type="dxa"/>
            </w:tcMar>
          </w:tcPr>
          <w:p w14:paraId="628E0F32" w14:textId="77777777" w:rsidR="00000000" w:rsidRPr="00AD2F1C" w:rsidRDefault="00E01EBB" w:rsidP="00D665B1">
            <w:r w:rsidRPr="00AD2F1C">
              <w:t>72</w:t>
            </w:r>
          </w:p>
        </w:tc>
        <w:tc>
          <w:tcPr>
            <w:tcW w:w="3827" w:type="dxa"/>
            <w:tcBorders>
              <w:top w:val="nil"/>
              <w:left w:val="nil"/>
              <w:bottom w:val="nil"/>
              <w:right w:val="nil"/>
            </w:tcBorders>
            <w:tcMar>
              <w:top w:w="128" w:type="dxa"/>
              <w:left w:w="43" w:type="dxa"/>
              <w:bottom w:w="43" w:type="dxa"/>
              <w:right w:w="43" w:type="dxa"/>
            </w:tcMar>
          </w:tcPr>
          <w:p w14:paraId="7EE9CBF9" w14:textId="77777777" w:rsidR="00000000" w:rsidRPr="00AD2F1C" w:rsidRDefault="00E01EBB" w:rsidP="00D665B1">
            <w:r w:rsidRPr="00AD2F1C">
              <w:t>Environmental Tax on Plastics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A43155A" w14:textId="77777777" w:rsidR="00000000" w:rsidRPr="00AD2F1C" w:rsidRDefault="00E01EBB" w:rsidP="00D665B1">
            <w:pPr>
              <w:jc w:val="right"/>
            </w:pPr>
            <w:r w:rsidRPr="00AD2F1C">
              <w:t>40</w:t>
            </w:r>
          </w:p>
        </w:tc>
        <w:tc>
          <w:tcPr>
            <w:tcW w:w="1073" w:type="dxa"/>
            <w:tcBorders>
              <w:top w:val="nil"/>
              <w:left w:val="nil"/>
              <w:bottom w:val="nil"/>
              <w:right w:val="nil"/>
            </w:tcBorders>
            <w:tcMar>
              <w:top w:w="128" w:type="dxa"/>
              <w:left w:w="43" w:type="dxa"/>
              <w:bottom w:w="43" w:type="dxa"/>
              <w:right w:w="43" w:type="dxa"/>
            </w:tcMar>
            <w:vAlign w:val="bottom"/>
          </w:tcPr>
          <w:p w14:paraId="2A970E50" w14:textId="77777777" w:rsidR="00000000" w:rsidRPr="00AD2F1C" w:rsidRDefault="00E01EBB" w:rsidP="00D665B1">
            <w:pPr>
              <w:jc w:val="right"/>
            </w:pPr>
            <w:r w:rsidRPr="00AD2F1C">
              <w:t>30</w:t>
            </w:r>
          </w:p>
        </w:tc>
        <w:tc>
          <w:tcPr>
            <w:tcW w:w="1134" w:type="dxa"/>
            <w:tcBorders>
              <w:top w:val="nil"/>
              <w:left w:val="nil"/>
              <w:bottom w:val="nil"/>
              <w:right w:val="nil"/>
            </w:tcBorders>
            <w:tcMar>
              <w:top w:w="128" w:type="dxa"/>
              <w:left w:w="43" w:type="dxa"/>
              <w:bottom w:w="43" w:type="dxa"/>
              <w:right w:w="43" w:type="dxa"/>
            </w:tcMar>
            <w:vAlign w:val="bottom"/>
          </w:tcPr>
          <w:p w14:paraId="000CED21" w14:textId="77777777" w:rsidR="00000000" w:rsidRPr="00AD2F1C" w:rsidRDefault="00E01EBB" w:rsidP="00D665B1">
            <w:pPr>
              <w:jc w:val="right"/>
            </w:pPr>
            <w:r w:rsidRPr="00AD2F1C">
              <w:t>40</w:t>
            </w:r>
          </w:p>
        </w:tc>
        <w:tc>
          <w:tcPr>
            <w:tcW w:w="992" w:type="dxa"/>
            <w:tcBorders>
              <w:top w:val="nil"/>
              <w:left w:val="nil"/>
              <w:bottom w:val="nil"/>
              <w:right w:val="nil"/>
            </w:tcBorders>
            <w:tcMar>
              <w:top w:w="128" w:type="dxa"/>
              <w:left w:w="43" w:type="dxa"/>
              <w:bottom w:w="43" w:type="dxa"/>
              <w:right w:w="43" w:type="dxa"/>
            </w:tcMar>
            <w:vAlign w:val="bottom"/>
          </w:tcPr>
          <w:p w14:paraId="0AF1CB35" w14:textId="77777777" w:rsidR="00000000" w:rsidRPr="00AD2F1C" w:rsidRDefault="00E01EBB" w:rsidP="00D665B1">
            <w:pPr>
              <w:jc w:val="right"/>
            </w:pPr>
            <w:r w:rsidRPr="00AD2F1C">
              <w:t>40</w:t>
            </w:r>
          </w:p>
        </w:tc>
      </w:tr>
      <w:tr w:rsidR="00000000" w:rsidRPr="00AD2F1C" w14:paraId="12E47D76"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0FCC526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C810EF5" w14:textId="77777777" w:rsidR="00000000" w:rsidRPr="00AD2F1C" w:rsidRDefault="00E01EBB" w:rsidP="00D665B1">
            <w:r w:rsidRPr="00AD2F1C">
              <w:t>73</w:t>
            </w:r>
          </w:p>
        </w:tc>
        <w:tc>
          <w:tcPr>
            <w:tcW w:w="3827" w:type="dxa"/>
            <w:tcBorders>
              <w:top w:val="nil"/>
              <w:left w:val="nil"/>
              <w:bottom w:val="nil"/>
              <w:right w:val="nil"/>
            </w:tcBorders>
            <w:tcMar>
              <w:top w:w="128" w:type="dxa"/>
              <w:left w:w="43" w:type="dxa"/>
              <w:bottom w:w="43" w:type="dxa"/>
              <w:right w:w="43" w:type="dxa"/>
            </w:tcMar>
          </w:tcPr>
          <w:p w14:paraId="6E279DED" w14:textId="77777777" w:rsidR="00000000" w:rsidRPr="00AD2F1C" w:rsidRDefault="00E01EBB" w:rsidP="00D665B1">
            <w:r w:rsidRPr="00AD2F1C">
              <w:t>Env</w:t>
            </w:r>
            <w:r w:rsidRPr="00AD2F1C">
              <w:t>ironmental Tax on Metals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00E26D89" w14:textId="77777777" w:rsidR="00000000" w:rsidRPr="00AD2F1C" w:rsidRDefault="00E01EBB" w:rsidP="00D665B1">
            <w:pPr>
              <w:jc w:val="right"/>
            </w:pPr>
            <w:r w:rsidRPr="00AD2F1C">
              <w:t>8</w:t>
            </w:r>
          </w:p>
        </w:tc>
        <w:tc>
          <w:tcPr>
            <w:tcW w:w="1073" w:type="dxa"/>
            <w:tcBorders>
              <w:top w:val="nil"/>
              <w:left w:val="nil"/>
              <w:bottom w:val="nil"/>
              <w:right w:val="nil"/>
            </w:tcBorders>
            <w:tcMar>
              <w:top w:w="128" w:type="dxa"/>
              <w:left w:w="43" w:type="dxa"/>
              <w:bottom w:w="43" w:type="dxa"/>
              <w:right w:w="43" w:type="dxa"/>
            </w:tcMar>
            <w:vAlign w:val="bottom"/>
          </w:tcPr>
          <w:p w14:paraId="0990CB8F" w14:textId="77777777" w:rsidR="00000000" w:rsidRPr="00AD2F1C" w:rsidRDefault="00E01EBB" w:rsidP="00D665B1">
            <w:pPr>
              <w:jc w:val="right"/>
            </w:pPr>
            <w:r w:rsidRPr="00AD2F1C">
              <w:t>5</w:t>
            </w:r>
          </w:p>
        </w:tc>
        <w:tc>
          <w:tcPr>
            <w:tcW w:w="1134" w:type="dxa"/>
            <w:tcBorders>
              <w:top w:val="nil"/>
              <w:left w:val="nil"/>
              <w:bottom w:val="nil"/>
              <w:right w:val="nil"/>
            </w:tcBorders>
            <w:tcMar>
              <w:top w:w="128" w:type="dxa"/>
              <w:left w:w="43" w:type="dxa"/>
              <w:bottom w:w="43" w:type="dxa"/>
              <w:right w:w="43" w:type="dxa"/>
            </w:tcMar>
            <w:vAlign w:val="bottom"/>
          </w:tcPr>
          <w:p w14:paraId="12DDD591" w14:textId="77777777" w:rsidR="00000000" w:rsidRPr="00AD2F1C" w:rsidRDefault="00E01EBB" w:rsidP="00D665B1">
            <w:pPr>
              <w:jc w:val="right"/>
            </w:pPr>
            <w:r w:rsidRPr="00AD2F1C">
              <w:t>10</w:t>
            </w:r>
          </w:p>
        </w:tc>
        <w:tc>
          <w:tcPr>
            <w:tcW w:w="992" w:type="dxa"/>
            <w:tcBorders>
              <w:top w:val="nil"/>
              <w:left w:val="nil"/>
              <w:bottom w:val="nil"/>
              <w:right w:val="nil"/>
            </w:tcBorders>
            <w:tcMar>
              <w:top w:w="128" w:type="dxa"/>
              <w:left w:w="43" w:type="dxa"/>
              <w:bottom w:w="43" w:type="dxa"/>
              <w:right w:w="43" w:type="dxa"/>
            </w:tcMar>
            <w:vAlign w:val="bottom"/>
          </w:tcPr>
          <w:p w14:paraId="6356C585" w14:textId="77777777" w:rsidR="00000000" w:rsidRPr="00AD2F1C" w:rsidRDefault="00E01EBB" w:rsidP="00D665B1">
            <w:pPr>
              <w:jc w:val="right"/>
            </w:pPr>
            <w:r w:rsidRPr="00AD2F1C">
              <w:t>10</w:t>
            </w:r>
          </w:p>
        </w:tc>
      </w:tr>
      <w:tr w:rsidR="00000000" w:rsidRPr="00AD2F1C" w14:paraId="0811A92C"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62ADD68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20B0D5F" w14:textId="77777777" w:rsidR="00000000" w:rsidRPr="00AD2F1C" w:rsidRDefault="00E01EBB" w:rsidP="00D665B1">
            <w:r w:rsidRPr="00AD2F1C">
              <w:t>74</w:t>
            </w:r>
          </w:p>
        </w:tc>
        <w:tc>
          <w:tcPr>
            <w:tcW w:w="3827" w:type="dxa"/>
            <w:tcBorders>
              <w:top w:val="nil"/>
              <w:left w:val="nil"/>
              <w:bottom w:val="nil"/>
              <w:right w:val="nil"/>
            </w:tcBorders>
            <w:tcMar>
              <w:top w:w="128" w:type="dxa"/>
              <w:left w:w="43" w:type="dxa"/>
              <w:bottom w:w="43" w:type="dxa"/>
              <w:right w:w="43" w:type="dxa"/>
            </w:tcMar>
          </w:tcPr>
          <w:p w14:paraId="3D0CCEAD" w14:textId="77777777" w:rsidR="00000000" w:rsidRPr="00AD2F1C" w:rsidRDefault="00E01EBB" w:rsidP="00D665B1">
            <w:r w:rsidRPr="00AD2F1C">
              <w:t>Environmental Tax on Glass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F61A288" w14:textId="77777777" w:rsidR="00000000" w:rsidRPr="00AD2F1C" w:rsidRDefault="00E01EBB" w:rsidP="00D665B1">
            <w:pPr>
              <w:jc w:val="right"/>
            </w:pPr>
            <w:r w:rsidRPr="00AD2F1C">
              <w:t>6</w:t>
            </w:r>
          </w:p>
        </w:tc>
        <w:tc>
          <w:tcPr>
            <w:tcW w:w="1073" w:type="dxa"/>
            <w:tcBorders>
              <w:top w:val="nil"/>
              <w:left w:val="nil"/>
              <w:bottom w:val="nil"/>
              <w:right w:val="nil"/>
            </w:tcBorders>
            <w:tcMar>
              <w:top w:w="128" w:type="dxa"/>
              <w:left w:w="43" w:type="dxa"/>
              <w:bottom w:w="43" w:type="dxa"/>
              <w:right w:w="43" w:type="dxa"/>
            </w:tcMar>
            <w:vAlign w:val="bottom"/>
          </w:tcPr>
          <w:p w14:paraId="4FA51385" w14:textId="77777777" w:rsidR="00000000" w:rsidRPr="00AD2F1C" w:rsidRDefault="00E01EBB" w:rsidP="00D665B1">
            <w:pPr>
              <w:jc w:val="right"/>
            </w:pPr>
            <w:r w:rsidRPr="00AD2F1C">
              <w:t>100</w:t>
            </w:r>
          </w:p>
        </w:tc>
        <w:tc>
          <w:tcPr>
            <w:tcW w:w="1134" w:type="dxa"/>
            <w:tcBorders>
              <w:top w:val="nil"/>
              <w:left w:val="nil"/>
              <w:bottom w:val="nil"/>
              <w:right w:val="nil"/>
            </w:tcBorders>
            <w:tcMar>
              <w:top w:w="128" w:type="dxa"/>
              <w:left w:w="43" w:type="dxa"/>
              <w:bottom w:w="43" w:type="dxa"/>
              <w:right w:w="43" w:type="dxa"/>
            </w:tcMar>
            <w:vAlign w:val="bottom"/>
          </w:tcPr>
          <w:p w14:paraId="0AEAC689" w14:textId="77777777" w:rsidR="00000000" w:rsidRPr="00AD2F1C" w:rsidRDefault="00E01EBB" w:rsidP="00D665B1">
            <w:pPr>
              <w:jc w:val="right"/>
            </w:pPr>
            <w:r w:rsidRPr="00AD2F1C">
              <w:t>5</w:t>
            </w:r>
          </w:p>
        </w:tc>
        <w:tc>
          <w:tcPr>
            <w:tcW w:w="992" w:type="dxa"/>
            <w:tcBorders>
              <w:top w:val="nil"/>
              <w:left w:val="nil"/>
              <w:bottom w:val="nil"/>
              <w:right w:val="nil"/>
            </w:tcBorders>
            <w:tcMar>
              <w:top w:w="128" w:type="dxa"/>
              <w:left w:w="43" w:type="dxa"/>
              <w:bottom w:w="43" w:type="dxa"/>
              <w:right w:w="43" w:type="dxa"/>
            </w:tcMar>
            <w:vAlign w:val="bottom"/>
          </w:tcPr>
          <w:p w14:paraId="6BCF3ADA" w14:textId="77777777" w:rsidR="00000000" w:rsidRPr="00AD2F1C" w:rsidRDefault="00E01EBB" w:rsidP="00D665B1">
            <w:pPr>
              <w:jc w:val="right"/>
            </w:pPr>
            <w:r w:rsidRPr="00AD2F1C">
              <w:t>5</w:t>
            </w:r>
          </w:p>
        </w:tc>
      </w:tr>
      <w:tr w:rsidR="00000000" w:rsidRPr="00AD2F1C" w14:paraId="448C4115"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2893A6B9" w14:textId="77777777" w:rsidR="00000000" w:rsidRPr="00AD2F1C" w:rsidRDefault="00E01EBB" w:rsidP="00D665B1">
            <w:r w:rsidRPr="00AD2F1C">
              <w:t>5561</w:t>
            </w:r>
          </w:p>
        </w:tc>
        <w:tc>
          <w:tcPr>
            <w:tcW w:w="709" w:type="dxa"/>
            <w:tcBorders>
              <w:top w:val="nil"/>
              <w:left w:val="nil"/>
              <w:bottom w:val="nil"/>
              <w:right w:val="nil"/>
            </w:tcBorders>
            <w:tcMar>
              <w:top w:w="128" w:type="dxa"/>
              <w:left w:w="43" w:type="dxa"/>
              <w:bottom w:w="43" w:type="dxa"/>
              <w:right w:w="43" w:type="dxa"/>
            </w:tcMar>
          </w:tcPr>
          <w:p w14:paraId="436FC15A"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315971BD" w14:textId="77777777" w:rsidR="00000000" w:rsidRPr="00AD2F1C" w:rsidRDefault="00E01EBB" w:rsidP="00D665B1">
            <w:r w:rsidRPr="00AD2F1C">
              <w:t>Air Passenger Tax</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4F6D238B" w14:textId="77777777" w:rsidR="00000000" w:rsidRPr="00AD2F1C" w:rsidRDefault="00E01EBB" w:rsidP="00D665B1">
            <w:pPr>
              <w:jc w:val="right"/>
            </w:pPr>
            <w:r w:rsidRPr="00AD2F1C">
              <w:t>12</w:t>
            </w:r>
          </w:p>
        </w:tc>
        <w:tc>
          <w:tcPr>
            <w:tcW w:w="1073" w:type="dxa"/>
            <w:tcBorders>
              <w:top w:val="nil"/>
              <w:left w:val="nil"/>
              <w:bottom w:val="nil"/>
              <w:right w:val="nil"/>
            </w:tcBorders>
            <w:tcMar>
              <w:top w:w="128" w:type="dxa"/>
              <w:left w:w="43" w:type="dxa"/>
              <w:bottom w:w="43" w:type="dxa"/>
              <w:right w:w="43" w:type="dxa"/>
            </w:tcMar>
            <w:vAlign w:val="bottom"/>
          </w:tcPr>
          <w:p w14:paraId="28F97B11" w14:textId="77777777" w:rsidR="00000000" w:rsidRPr="00AD2F1C" w:rsidRDefault="00E01EBB" w:rsidP="00D665B1">
            <w:pPr>
              <w:jc w:val="right"/>
            </w:pPr>
            <w:r w:rsidRPr="00AD2F1C">
              <w:t>1,600</w:t>
            </w:r>
          </w:p>
        </w:tc>
        <w:tc>
          <w:tcPr>
            <w:tcW w:w="1134" w:type="dxa"/>
            <w:tcBorders>
              <w:top w:val="nil"/>
              <w:left w:val="nil"/>
              <w:bottom w:val="nil"/>
              <w:right w:val="nil"/>
            </w:tcBorders>
            <w:tcMar>
              <w:top w:w="128" w:type="dxa"/>
              <w:left w:w="43" w:type="dxa"/>
              <w:bottom w:w="43" w:type="dxa"/>
              <w:right w:w="43" w:type="dxa"/>
            </w:tcMar>
            <w:vAlign w:val="bottom"/>
          </w:tcPr>
          <w:p w14:paraId="05F3006A" w14:textId="77777777" w:rsidR="00000000" w:rsidRPr="00AD2F1C" w:rsidRDefault="00E01EBB" w:rsidP="00D665B1">
            <w:pPr>
              <w:jc w:val="right"/>
            </w:pPr>
            <w:r w:rsidRPr="00AD2F1C">
              <w:t>720</w:t>
            </w:r>
          </w:p>
        </w:tc>
        <w:tc>
          <w:tcPr>
            <w:tcW w:w="992" w:type="dxa"/>
            <w:tcBorders>
              <w:top w:val="nil"/>
              <w:left w:val="nil"/>
              <w:bottom w:val="nil"/>
              <w:right w:val="nil"/>
            </w:tcBorders>
            <w:tcMar>
              <w:top w:w="128" w:type="dxa"/>
              <w:left w:w="43" w:type="dxa"/>
              <w:bottom w:w="43" w:type="dxa"/>
              <w:right w:w="43" w:type="dxa"/>
            </w:tcMar>
            <w:vAlign w:val="bottom"/>
          </w:tcPr>
          <w:p w14:paraId="56638FB0" w14:textId="77777777" w:rsidR="00000000" w:rsidRPr="00AD2F1C" w:rsidRDefault="00E01EBB" w:rsidP="00D665B1">
            <w:pPr>
              <w:jc w:val="right"/>
            </w:pPr>
            <w:r w:rsidRPr="00AD2F1C">
              <w:t>1,850</w:t>
            </w:r>
          </w:p>
        </w:tc>
      </w:tr>
      <w:tr w:rsidR="00000000" w:rsidRPr="00AD2F1C" w14:paraId="448118CA"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53A99CEB" w14:textId="77777777" w:rsidR="00000000" w:rsidRPr="00AD2F1C" w:rsidRDefault="00E01EBB" w:rsidP="00D665B1">
            <w:r w:rsidRPr="00AD2F1C">
              <w:t>5565</w:t>
            </w:r>
          </w:p>
        </w:tc>
        <w:tc>
          <w:tcPr>
            <w:tcW w:w="709" w:type="dxa"/>
            <w:tcBorders>
              <w:top w:val="nil"/>
              <w:left w:val="nil"/>
              <w:bottom w:val="nil"/>
              <w:right w:val="nil"/>
            </w:tcBorders>
            <w:tcMar>
              <w:top w:w="128" w:type="dxa"/>
              <w:left w:w="43" w:type="dxa"/>
              <w:bottom w:w="43" w:type="dxa"/>
              <w:right w:w="43" w:type="dxa"/>
            </w:tcMar>
          </w:tcPr>
          <w:p w14:paraId="2CF5B87E"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69B37A6F" w14:textId="77777777" w:rsidR="00000000" w:rsidRPr="00AD2F1C" w:rsidRDefault="00E01EBB" w:rsidP="00D665B1">
            <w:r w:rsidRPr="00AD2F1C">
              <w:t>Stamp Duty</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256CEB2A" w14:textId="77777777" w:rsidR="00000000" w:rsidRPr="00AD2F1C" w:rsidRDefault="00E01EBB" w:rsidP="00D665B1">
            <w:pPr>
              <w:jc w:val="right"/>
            </w:pPr>
            <w:r w:rsidRPr="00AD2F1C">
              <w:t>13,084</w:t>
            </w:r>
          </w:p>
        </w:tc>
        <w:tc>
          <w:tcPr>
            <w:tcW w:w="1073" w:type="dxa"/>
            <w:tcBorders>
              <w:top w:val="nil"/>
              <w:left w:val="nil"/>
              <w:bottom w:val="nil"/>
              <w:right w:val="nil"/>
            </w:tcBorders>
            <w:tcMar>
              <w:top w:w="128" w:type="dxa"/>
              <w:left w:w="43" w:type="dxa"/>
              <w:bottom w:w="43" w:type="dxa"/>
              <w:right w:w="43" w:type="dxa"/>
            </w:tcMar>
            <w:vAlign w:val="bottom"/>
          </w:tcPr>
          <w:p w14:paraId="5E8660E1" w14:textId="77777777" w:rsidR="00000000" w:rsidRPr="00AD2F1C" w:rsidRDefault="00E01EBB" w:rsidP="00D665B1">
            <w:pPr>
              <w:jc w:val="right"/>
            </w:pPr>
            <w:r w:rsidRPr="00AD2F1C">
              <w:t>14,300</w:t>
            </w:r>
          </w:p>
        </w:tc>
        <w:tc>
          <w:tcPr>
            <w:tcW w:w="1134" w:type="dxa"/>
            <w:tcBorders>
              <w:top w:val="nil"/>
              <w:left w:val="nil"/>
              <w:bottom w:val="nil"/>
              <w:right w:val="nil"/>
            </w:tcBorders>
            <w:tcMar>
              <w:top w:w="128" w:type="dxa"/>
              <w:left w:w="43" w:type="dxa"/>
              <w:bottom w:w="43" w:type="dxa"/>
              <w:right w:w="43" w:type="dxa"/>
            </w:tcMar>
            <w:vAlign w:val="bottom"/>
          </w:tcPr>
          <w:p w14:paraId="643F8189" w14:textId="77777777" w:rsidR="00000000" w:rsidRPr="00AD2F1C" w:rsidRDefault="00E01EBB" w:rsidP="00D665B1">
            <w:pPr>
              <w:jc w:val="right"/>
            </w:pPr>
            <w:r w:rsidRPr="00AD2F1C">
              <w:t>12,300</w:t>
            </w:r>
          </w:p>
        </w:tc>
        <w:tc>
          <w:tcPr>
            <w:tcW w:w="992" w:type="dxa"/>
            <w:tcBorders>
              <w:top w:val="nil"/>
              <w:left w:val="nil"/>
              <w:bottom w:val="nil"/>
              <w:right w:val="nil"/>
            </w:tcBorders>
            <w:tcMar>
              <w:top w:w="128" w:type="dxa"/>
              <w:left w:w="43" w:type="dxa"/>
              <w:bottom w:w="43" w:type="dxa"/>
              <w:right w:w="43" w:type="dxa"/>
            </w:tcMar>
            <w:vAlign w:val="bottom"/>
          </w:tcPr>
          <w:p w14:paraId="735950E3" w14:textId="77777777" w:rsidR="00000000" w:rsidRPr="00AD2F1C" w:rsidRDefault="00E01EBB" w:rsidP="00D665B1">
            <w:pPr>
              <w:jc w:val="right"/>
            </w:pPr>
            <w:r w:rsidRPr="00AD2F1C">
              <w:t>12,400</w:t>
            </w:r>
          </w:p>
        </w:tc>
      </w:tr>
      <w:tr w:rsidR="00000000" w:rsidRPr="00AD2F1C" w14:paraId="2330C4B2"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27A0CED5"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5F2B85DD"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23BB49E0" w14:textId="77777777" w:rsidR="00000000" w:rsidRPr="00AD2F1C" w:rsidRDefault="00E01EBB" w:rsidP="00D665B1">
            <w:r w:rsidRPr="00AD2F1C">
              <w:t>Sectoral Taxes</w:t>
            </w:r>
            <w:r w:rsidRPr="00AD2F1C">
              <w:rPr>
                <w:rStyle w:val="skrift-hevet"/>
              </w:rPr>
              <w:t>1</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630DE100" w14:textId="77777777" w:rsidR="00000000" w:rsidRPr="00AD2F1C" w:rsidRDefault="00E01EBB" w:rsidP="00D665B1">
            <w:pPr>
              <w:jc w:val="right"/>
            </w:pPr>
            <w:r w:rsidRPr="00AD2F1C">
              <w:t>3,798</w:t>
            </w:r>
          </w:p>
        </w:tc>
        <w:tc>
          <w:tcPr>
            <w:tcW w:w="1073" w:type="dxa"/>
            <w:tcBorders>
              <w:top w:val="nil"/>
              <w:left w:val="nil"/>
              <w:bottom w:val="nil"/>
              <w:right w:val="nil"/>
            </w:tcBorders>
            <w:tcMar>
              <w:top w:w="128" w:type="dxa"/>
              <w:left w:w="43" w:type="dxa"/>
              <w:bottom w:w="43" w:type="dxa"/>
              <w:right w:w="43" w:type="dxa"/>
            </w:tcMar>
            <w:vAlign w:val="bottom"/>
          </w:tcPr>
          <w:p w14:paraId="267DB9E8" w14:textId="77777777" w:rsidR="00000000" w:rsidRPr="00AD2F1C" w:rsidRDefault="00E01EBB" w:rsidP="00D665B1">
            <w:pPr>
              <w:jc w:val="right"/>
            </w:pPr>
            <w:r w:rsidRPr="00AD2F1C">
              <w:t>4,092</w:t>
            </w:r>
          </w:p>
        </w:tc>
        <w:tc>
          <w:tcPr>
            <w:tcW w:w="1134" w:type="dxa"/>
            <w:tcBorders>
              <w:top w:val="nil"/>
              <w:left w:val="nil"/>
              <w:bottom w:val="nil"/>
              <w:right w:val="nil"/>
            </w:tcBorders>
            <w:tcMar>
              <w:top w:w="128" w:type="dxa"/>
              <w:left w:w="43" w:type="dxa"/>
              <w:bottom w:w="43" w:type="dxa"/>
              <w:right w:w="43" w:type="dxa"/>
            </w:tcMar>
            <w:vAlign w:val="bottom"/>
          </w:tcPr>
          <w:p w14:paraId="4051CB41" w14:textId="77777777" w:rsidR="00000000" w:rsidRPr="00AD2F1C" w:rsidRDefault="00E01EBB" w:rsidP="00D665B1">
            <w:pPr>
              <w:jc w:val="right"/>
            </w:pPr>
            <w:r w:rsidRPr="00AD2F1C">
              <w:t>4,002</w:t>
            </w:r>
          </w:p>
        </w:tc>
        <w:tc>
          <w:tcPr>
            <w:tcW w:w="992" w:type="dxa"/>
            <w:tcBorders>
              <w:top w:val="nil"/>
              <w:left w:val="nil"/>
              <w:bottom w:val="nil"/>
              <w:right w:val="nil"/>
            </w:tcBorders>
            <w:tcMar>
              <w:top w:w="128" w:type="dxa"/>
              <w:left w:w="43" w:type="dxa"/>
              <w:bottom w:w="43" w:type="dxa"/>
              <w:right w:w="43" w:type="dxa"/>
            </w:tcMar>
            <w:vAlign w:val="bottom"/>
          </w:tcPr>
          <w:p w14:paraId="1CEF4B84" w14:textId="77777777" w:rsidR="00000000" w:rsidRPr="00AD2F1C" w:rsidRDefault="00E01EBB" w:rsidP="00D665B1">
            <w:pPr>
              <w:jc w:val="right"/>
            </w:pPr>
            <w:r w:rsidRPr="00AD2F1C">
              <w:t>4,247</w:t>
            </w:r>
          </w:p>
        </w:tc>
      </w:tr>
      <w:tr w:rsidR="00000000" w:rsidRPr="00AD2F1C" w14:paraId="58F1CDE8"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20F6ADEB" w14:textId="77777777" w:rsidR="00000000" w:rsidRPr="00AD2F1C" w:rsidRDefault="00E01EBB" w:rsidP="00D665B1">
            <w:r w:rsidRPr="00AD2F1C">
              <w:t>5583</w:t>
            </w:r>
          </w:p>
        </w:tc>
        <w:tc>
          <w:tcPr>
            <w:tcW w:w="709" w:type="dxa"/>
            <w:tcBorders>
              <w:top w:val="nil"/>
              <w:left w:val="nil"/>
              <w:bottom w:val="nil"/>
              <w:right w:val="nil"/>
            </w:tcBorders>
            <w:tcMar>
              <w:top w:w="128" w:type="dxa"/>
              <w:left w:w="43" w:type="dxa"/>
              <w:bottom w:w="43" w:type="dxa"/>
              <w:right w:w="43" w:type="dxa"/>
            </w:tcMar>
          </w:tcPr>
          <w:p w14:paraId="327ACE43"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2C47BB87" w14:textId="77777777" w:rsidR="00000000" w:rsidRPr="00AD2F1C" w:rsidRDefault="00E01EBB" w:rsidP="00D665B1">
            <w:r w:rsidRPr="00AD2F1C">
              <w:t>Special taxes, etc.</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56F2060E" w14:textId="77777777" w:rsidR="00000000" w:rsidRPr="00AD2F1C" w:rsidRDefault="00E01EBB" w:rsidP="00D665B1">
            <w:pPr>
              <w:jc w:val="right"/>
            </w:pPr>
            <w:r w:rsidRPr="00AD2F1C">
              <w:t>272</w:t>
            </w:r>
          </w:p>
        </w:tc>
        <w:tc>
          <w:tcPr>
            <w:tcW w:w="1073" w:type="dxa"/>
            <w:tcBorders>
              <w:top w:val="nil"/>
              <w:left w:val="nil"/>
              <w:bottom w:val="nil"/>
              <w:right w:val="nil"/>
            </w:tcBorders>
            <w:tcMar>
              <w:top w:w="128" w:type="dxa"/>
              <w:left w:w="43" w:type="dxa"/>
              <w:bottom w:w="43" w:type="dxa"/>
              <w:right w:w="43" w:type="dxa"/>
            </w:tcMar>
            <w:vAlign w:val="bottom"/>
          </w:tcPr>
          <w:p w14:paraId="1DDF2306" w14:textId="77777777" w:rsidR="00000000" w:rsidRPr="00AD2F1C" w:rsidRDefault="00E01EBB" w:rsidP="00D665B1">
            <w:pPr>
              <w:jc w:val="right"/>
            </w:pPr>
            <w:r w:rsidRPr="00AD2F1C">
              <w:t>277</w:t>
            </w:r>
          </w:p>
        </w:tc>
        <w:tc>
          <w:tcPr>
            <w:tcW w:w="1134" w:type="dxa"/>
            <w:tcBorders>
              <w:top w:val="nil"/>
              <w:left w:val="nil"/>
              <w:bottom w:val="nil"/>
              <w:right w:val="nil"/>
            </w:tcBorders>
            <w:tcMar>
              <w:top w:w="128" w:type="dxa"/>
              <w:left w:w="43" w:type="dxa"/>
              <w:bottom w:w="43" w:type="dxa"/>
              <w:right w:w="43" w:type="dxa"/>
            </w:tcMar>
            <w:vAlign w:val="bottom"/>
          </w:tcPr>
          <w:p w14:paraId="144F7227" w14:textId="77777777" w:rsidR="00000000" w:rsidRPr="00AD2F1C" w:rsidRDefault="00E01EBB" w:rsidP="00D665B1">
            <w:pPr>
              <w:jc w:val="right"/>
            </w:pPr>
            <w:r w:rsidRPr="00AD2F1C">
              <w:t>275</w:t>
            </w:r>
          </w:p>
        </w:tc>
        <w:tc>
          <w:tcPr>
            <w:tcW w:w="992" w:type="dxa"/>
            <w:tcBorders>
              <w:top w:val="nil"/>
              <w:left w:val="nil"/>
              <w:bottom w:val="nil"/>
              <w:right w:val="nil"/>
            </w:tcBorders>
            <w:tcMar>
              <w:top w:w="128" w:type="dxa"/>
              <w:left w:w="43" w:type="dxa"/>
              <w:bottom w:w="43" w:type="dxa"/>
              <w:right w:w="43" w:type="dxa"/>
            </w:tcMar>
            <w:vAlign w:val="bottom"/>
          </w:tcPr>
          <w:p w14:paraId="46DAF4E5" w14:textId="77777777" w:rsidR="00000000" w:rsidRPr="00AD2F1C" w:rsidRDefault="00E01EBB" w:rsidP="00D665B1">
            <w:pPr>
              <w:jc w:val="right"/>
            </w:pPr>
            <w:r w:rsidRPr="00AD2F1C">
              <w:t>394</w:t>
            </w:r>
          </w:p>
        </w:tc>
      </w:tr>
      <w:tr w:rsidR="00000000" w:rsidRPr="00AD2F1C" w14:paraId="6923417C" w14:textId="77777777" w:rsidTr="00D665B1">
        <w:trPr>
          <w:trHeight w:val="380"/>
        </w:trPr>
        <w:tc>
          <w:tcPr>
            <w:tcW w:w="851" w:type="dxa"/>
            <w:tcBorders>
              <w:top w:val="nil"/>
              <w:left w:val="nil"/>
              <w:bottom w:val="nil"/>
              <w:right w:val="nil"/>
            </w:tcBorders>
            <w:tcMar>
              <w:top w:w="128" w:type="dxa"/>
              <w:left w:w="43" w:type="dxa"/>
              <w:bottom w:w="43" w:type="dxa"/>
              <w:right w:w="43" w:type="dxa"/>
            </w:tcMar>
          </w:tcPr>
          <w:p w14:paraId="4F751984" w14:textId="77777777" w:rsidR="00000000" w:rsidRPr="00AD2F1C" w:rsidRDefault="00E01EBB" w:rsidP="00D665B1">
            <w:r w:rsidRPr="00AD2F1C">
              <w:t>5584</w:t>
            </w:r>
          </w:p>
        </w:tc>
        <w:tc>
          <w:tcPr>
            <w:tcW w:w="709" w:type="dxa"/>
            <w:tcBorders>
              <w:top w:val="nil"/>
              <w:left w:val="nil"/>
              <w:bottom w:val="nil"/>
              <w:right w:val="nil"/>
            </w:tcBorders>
            <w:tcMar>
              <w:top w:w="128" w:type="dxa"/>
              <w:left w:w="43" w:type="dxa"/>
              <w:bottom w:w="43" w:type="dxa"/>
              <w:right w:w="43" w:type="dxa"/>
            </w:tcMar>
          </w:tcPr>
          <w:p w14:paraId="5A60CDCB" w14:textId="77777777" w:rsidR="00000000" w:rsidRPr="00AD2F1C" w:rsidRDefault="00E01EBB" w:rsidP="00D665B1">
            <w:r w:rsidRPr="00AD2F1C">
              <w:t>70</w:t>
            </w:r>
          </w:p>
        </w:tc>
        <w:tc>
          <w:tcPr>
            <w:tcW w:w="3827" w:type="dxa"/>
            <w:tcBorders>
              <w:top w:val="nil"/>
              <w:left w:val="nil"/>
              <w:bottom w:val="nil"/>
              <w:right w:val="nil"/>
            </w:tcBorders>
            <w:tcMar>
              <w:top w:w="128" w:type="dxa"/>
              <w:left w:w="43" w:type="dxa"/>
              <w:bottom w:w="43" w:type="dxa"/>
              <w:right w:w="43" w:type="dxa"/>
            </w:tcMar>
          </w:tcPr>
          <w:p w14:paraId="4EC3D3B7" w14:textId="77777777" w:rsidR="00000000" w:rsidRPr="00AD2F1C" w:rsidRDefault="00E01EBB" w:rsidP="00D665B1">
            <w:r w:rsidRPr="00AD2F1C">
              <w:t>Abolished taxes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499DEDB2" w14:textId="77777777" w:rsidR="00000000" w:rsidRPr="00AD2F1C" w:rsidRDefault="00E01EBB" w:rsidP="00D665B1">
            <w:pPr>
              <w:jc w:val="right"/>
            </w:pPr>
            <w:r w:rsidRPr="00AD2F1C">
              <w:t>8</w:t>
            </w:r>
          </w:p>
        </w:tc>
        <w:tc>
          <w:tcPr>
            <w:tcW w:w="1073" w:type="dxa"/>
            <w:tcBorders>
              <w:top w:val="nil"/>
              <w:left w:val="nil"/>
              <w:bottom w:val="nil"/>
              <w:right w:val="nil"/>
            </w:tcBorders>
            <w:tcMar>
              <w:top w:w="128" w:type="dxa"/>
              <w:left w:w="43" w:type="dxa"/>
              <w:bottom w:w="43" w:type="dxa"/>
              <w:right w:w="43" w:type="dxa"/>
            </w:tcMar>
            <w:vAlign w:val="bottom"/>
          </w:tcPr>
          <w:p w14:paraId="4AB493D0" w14:textId="77777777" w:rsidR="00000000" w:rsidRPr="00AD2F1C" w:rsidRDefault="00E01EBB" w:rsidP="00D665B1">
            <w:pPr>
              <w:jc w:val="right"/>
            </w:pPr>
            <w:r w:rsidRPr="00AD2F1C">
              <w:t>0</w:t>
            </w:r>
          </w:p>
        </w:tc>
        <w:tc>
          <w:tcPr>
            <w:tcW w:w="1134" w:type="dxa"/>
            <w:tcBorders>
              <w:top w:val="nil"/>
              <w:left w:val="nil"/>
              <w:bottom w:val="nil"/>
              <w:right w:val="nil"/>
            </w:tcBorders>
            <w:tcMar>
              <w:top w:w="128" w:type="dxa"/>
              <w:left w:w="43" w:type="dxa"/>
              <w:bottom w:w="43" w:type="dxa"/>
              <w:right w:w="43" w:type="dxa"/>
            </w:tcMar>
            <w:vAlign w:val="bottom"/>
          </w:tcPr>
          <w:p w14:paraId="0C977DB7" w14:textId="77777777" w:rsidR="00000000" w:rsidRPr="00AD2F1C" w:rsidRDefault="00E01EBB" w:rsidP="00D665B1">
            <w:pPr>
              <w:jc w:val="right"/>
            </w:pPr>
            <w:r w:rsidRPr="00AD2F1C">
              <w:t>10</w:t>
            </w:r>
          </w:p>
        </w:tc>
        <w:tc>
          <w:tcPr>
            <w:tcW w:w="992" w:type="dxa"/>
            <w:tcBorders>
              <w:top w:val="nil"/>
              <w:left w:val="nil"/>
              <w:bottom w:val="nil"/>
              <w:right w:val="nil"/>
            </w:tcBorders>
            <w:tcMar>
              <w:top w:w="128" w:type="dxa"/>
              <w:left w:w="43" w:type="dxa"/>
              <w:bottom w:w="43" w:type="dxa"/>
              <w:right w:w="43" w:type="dxa"/>
            </w:tcMar>
            <w:vAlign w:val="bottom"/>
          </w:tcPr>
          <w:p w14:paraId="2ABE7F38" w14:textId="77777777" w:rsidR="00000000" w:rsidRPr="00AD2F1C" w:rsidRDefault="00E01EBB" w:rsidP="00D665B1">
            <w:pPr>
              <w:jc w:val="right"/>
            </w:pPr>
            <w:r w:rsidRPr="00AD2F1C">
              <w:t>0</w:t>
            </w:r>
          </w:p>
        </w:tc>
      </w:tr>
      <w:tr w:rsidR="00000000" w:rsidRPr="00AD2F1C" w14:paraId="2021D681"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08943074" w14:textId="77777777" w:rsidR="00000000" w:rsidRPr="00AD2F1C" w:rsidRDefault="00E01EBB" w:rsidP="00D665B1">
            <w:r w:rsidRPr="00AD2F1C">
              <w:t>5700</w:t>
            </w:r>
          </w:p>
        </w:tc>
        <w:tc>
          <w:tcPr>
            <w:tcW w:w="709" w:type="dxa"/>
            <w:tcBorders>
              <w:top w:val="nil"/>
              <w:left w:val="nil"/>
              <w:bottom w:val="nil"/>
              <w:right w:val="nil"/>
            </w:tcBorders>
            <w:tcMar>
              <w:top w:w="128" w:type="dxa"/>
              <w:left w:w="43" w:type="dxa"/>
              <w:bottom w:w="43" w:type="dxa"/>
              <w:right w:w="43" w:type="dxa"/>
            </w:tcMar>
          </w:tcPr>
          <w:p w14:paraId="38139607" w14:textId="77777777" w:rsidR="00000000" w:rsidRPr="00AD2F1C" w:rsidRDefault="00E01EBB" w:rsidP="00D665B1">
            <w:r w:rsidRPr="00AD2F1C">
              <w:t xml:space="preserve"> </w:t>
            </w:r>
          </w:p>
        </w:tc>
        <w:tc>
          <w:tcPr>
            <w:tcW w:w="3827" w:type="dxa"/>
            <w:tcBorders>
              <w:top w:val="nil"/>
              <w:left w:val="nil"/>
              <w:bottom w:val="nil"/>
              <w:right w:val="nil"/>
            </w:tcBorders>
            <w:tcMar>
              <w:top w:w="128" w:type="dxa"/>
              <w:left w:w="43" w:type="dxa"/>
              <w:bottom w:w="43" w:type="dxa"/>
              <w:right w:w="43" w:type="dxa"/>
            </w:tcMar>
          </w:tcPr>
          <w:p w14:paraId="626F53BF" w14:textId="77777777" w:rsidR="00000000" w:rsidRPr="00AD2F1C" w:rsidRDefault="00E01EBB" w:rsidP="00D665B1">
            <w:r w:rsidRPr="00AD2F1C">
              <w:t>National Insurance Scheme revenues</w:t>
            </w:r>
          </w:p>
        </w:tc>
        <w:tc>
          <w:tcPr>
            <w:tcW w:w="1053" w:type="dxa"/>
            <w:tcBorders>
              <w:top w:val="nil"/>
              <w:left w:val="nil"/>
              <w:bottom w:val="nil"/>
              <w:right w:val="nil"/>
            </w:tcBorders>
            <w:tcMar>
              <w:top w:w="128" w:type="dxa"/>
              <w:left w:w="43" w:type="dxa"/>
              <w:bottom w:w="43" w:type="dxa"/>
              <w:right w:w="43" w:type="dxa"/>
            </w:tcMar>
            <w:vAlign w:val="bottom"/>
          </w:tcPr>
          <w:p w14:paraId="63ECB1FB" w14:textId="77777777" w:rsidR="00000000" w:rsidRPr="00AD2F1C" w:rsidRDefault="00E01EBB" w:rsidP="00D665B1">
            <w:pPr>
              <w:jc w:val="right"/>
            </w:pPr>
            <w:r w:rsidRPr="00AD2F1C">
              <w:t xml:space="preserve"> </w:t>
            </w:r>
          </w:p>
        </w:tc>
        <w:tc>
          <w:tcPr>
            <w:tcW w:w="1073" w:type="dxa"/>
            <w:tcBorders>
              <w:top w:val="nil"/>
              <w:left w:val="nil"/>
              <w:bottom w:val="nil"/>
              <w:right w:val="nil"/>
            </w:tcBorders>
            <w:tcMar>
              <w:top w:w="128" w:type="dxa"/>
              <w:left w:w="43" w:type="dxa"/>
              <w:bottom w:w="43" w:type="dxa"/>
              <w:right w:w="43" w:type="dxa"/>
            </w:tcMar>
            <w:vAlign w:val="bottom"/>
          </w:tcPr>
          <w:p w14:paraId="0A74E418" w14:textId="77777777" w:rsidR="00000000" w:rsidRPr="00AD2F1C" w:rsidRDefault="00E01EBB" w:rsidP="00D665B1">
            <w:pPr>
              <w:jc w:val="right"/>
            </w:pPr>
          </w:p>
        </w:tc>
        <w:tc>
          <w:tcPr>
            <w:tcW w:w="1134" w:type="dxa"/>
            <w:tcBorders>
              <w:top w:val="nil"/>
              <w:left w:val="nil"/>
              <w:bottom w:val="nil"/>
              <w:right w:val="nil"/>
            </w:tcBorders>
            <w:tcMar>
              <w:top w:w="128" w:type="dxa"/>
              <w:left w:w="43" w:type="dxa"/>
              <w:bottom w:w="43" w:type="dxa"/>
              <w:right w:w="43" w:type="dxa"/>
            </w:tcMar>
            <w:vAlign w:val="bottom"/>
          </w:tcPr>
          <w:p w14:paraId="415F3480" w14:textId="77777777" w:rsidR="00000000" w:rsidRPr="00AD2F1C" w:rsidRDefault="00E01EBB" w:rsidP="00D665B1">
            <w:pPr>
              <w:jc w:val="right"/>
            </w:pPr>
          </w:p>
        </w:tc>
        <w:tc>
          <w:tcPr>
            <w:tcW w:w="992" w:type="dxa"/>
            <w:tcBorders>
              <w:top w:val="nil"/>
              <w:left w:val="nil"/>
              <w:bottom w:val="nil"/>
              <w:right w:val="nil"/>
            </w:tcBorders>
            <w:tcMar>
              <w:top w:w="128" w:type="dxa"/>
              <w:left w:w="43" w:type="dxa"/>
              <w:bottom w:w="43" w:type="dxa"/>
              <w:right w:w="43" w:type="dxa"/>
            </w:tcMar>
            <w:vAlign w:val="bottom"/>
          </w:tcPr>
          <w:p w14:paraId="7C6DECC9" w14:textId="77777777" w:rsidR="00000000" w:rsidRPr="00AD2F1C" w:rsidRDefault="00E01EBB" w:rsidP="00D665B1">
            <w:pPr>
              <w:jc w:val="right"/>
            </w:pPr>
          </w:p>
        </w:tc>
      </w:tr>
      <w:tr w:rsidR="00000000" w:rsidRPr="00AD2F1C" w14:paraId="53422E02" w14:textId="77777777" w:rsidTr="00D665B1">
        <w:trPr>
          <w:trHeight w:val="640"/>
        </w:trPr>
        <w:tc>
          <w:tcPr>
            <w:tcW w:w="851" w:type="dxa"/>
            <w:tcBorders>
              <w:top w:val="nil"/>
              <w:left w:val="nil"/>
              <w:bottom w:val="nil"/>
              <w:right w:val="nil"/>
            </w:tcBorders>
            <w:tcMar>
              <w:top w:w="128" w:type="dxa"/>
              <w:left w:w="43" w:type="dxa"/>
              <w:bottom w:w="43" w:type="dxa"/>
              <w:right w:w="43" w:type="dxa"/>
            </w:tcMar>
          </w:tcPr>
          <w:p w14:paraId="4D2ED387"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875B285" w14:textId="77777777" w:rsidR="00000000" w:rsidRPr="00AD2F1C" w:rsidRDefault="00E01EBB" w:rsidP="00D665B1">
            <w:r w:rsidRPr="00AD2F1C">
              <w:t>71</w:t>
            </w:r>
          </w:p>
        </w:tc>
        <w:tc>
          <w:tcPr>
            <w:tcW w:w="3827" w:type="dxa"/>
            <w:tcBorders>
              <w:top w:val="nil"/>
              <w:left w:val="nil"/>
              <w:bottom w:val="nil"/>
              <w:right w:val="nil"/>
            </w:tcBorders>
            <w:tcMar>
              <w:top w:w="128" w:type="dxa"/>
              <w:left w:w="43" w:type="dxa"/>
              <w:bottom w:w="43" w:type="dxa"/>
              <w:right w:w="43" w:type="dxa"/>
            </w:tcMar>
          </w:tcPr>
          <w:p w14:paraId="764E4EF0" w14:textId="77777777" w:rsidR="00000000" w:rsidRPr="00AD2F1C" w:rsidRDefault="00E01EBB" w:rsidP="00D665B1">
            <w:r w:rsidRPr="00AD2F1C">
              <w:t>National Insurance contributions</w:t>
            </w:r>
            <w:r w:rsidRPr="00AD2F1C">
              <w:tab/>
            </w:r>
          </w:p>
        </w:tc>
        <w:tc>
          <w:tcPr>
            <w:tcW w:w="1053" w:type="dxa"/>
            <w:tcBorders>
              <w:top w:val="nil"/>
              <w:left w:val="nil"/>
              <w:bottom w:val="nil"/>
              <w:right w:val="nil"/>
            </w:tcBorders>
            <w:tcMar>
              <w:top w:w="128" w:type="dxa"/>
              <w:left w:w="43" w:type="dxa"/>
              <w:bottom w:w="43" w:type="dxa"/>
              <w:right w:w="43" w:type="dxa"/>
            </w:tcMar>
            <w:vAlign w:val="bottom"/>
          </w:tcPr>
          <w:p w14:paraId="353736FD" w14:textId="77777777" w:rsidR="00000000" w:rsidRPr="00AD2F1C" w:rsidRDefault="00E01EBB" w:rsidP="00D665B1">
            <w:pPr>
              <w:jc w:val="right"/>
            </w:pPr>
            <w:r w:rsidRPr="00AD2F1C">
              <w:t>163,801</w:t>
            </w:r>
          </w:p>
        </w:tc>
        <w:tc>
          <w:tcPr>
            <w:tcW w:w="1073" w:type="dxa"/>
            <w:tcBorders>
              <w:top w:val="nil"/>
              <w:left w:val="nil"/>
              <w:bottom w:val="nil"/>
              <w:right w:val="nil"/>
            </w:tcBorders>
            <w:tcMar>
              <w:top w:w="128" w:type="dxa"/>
              <w:left w:w="43" w:type="dxa"/>
              <w:bottom w:w="43" w:type="dxa"/>
              <w:right w:w="43" w:type="dxa"/>
            </w:tcMar>
            <w:vAlign w:val="bottom"/>
          </w:tcPr>
          <w:p w14:paraId="22454DAC" w14:textId="77777777" w:rsidR="00000000" w:rsidRPr="00AD2F1C" w:rsidRDefault="00E01EBB" w:rsidP="00D665B1">
            <w:pPr>
              <w:jc w:val="right"/>
            </w:pPr>
            <w:r w:rsidRPr="00AD2F1C">
              <w:t>163,833</w:t>
            </w:r>
          </w:p>
        </w:tc>
        <w:tc>
          <w:tcPr>
            <w:tcW w:w="1134" w:type="dxa"/>
            <w:tcBorders>
              <w:top w:val="nil"/>
              <w:left w:val="nil"/>
              <w:bottom w:val="nil"/>
              <w:right w:val="nil"/>
            </w:tcBorders>
            <w:tcMar>
              <w:top w:w="128" w:type="dxa"/>
              <w:left w:w="43" w:type="dxa"/>
              <w:bottom w:w="43" w:type="dxa"/>
              <w:right w:w="43" w:type="dxa"/>
            </w:tcMar>
            <w:vAlign w:val="bottom"/>
          </w:tcPr>
          <w:p w14:paraId="57C17714" w14:textId="77777777" w:rsidR="00000000" w:rsidRPr="00AD2F1C" w:rsidRDefault="00E01EBB" w:rsidP="00D665B1">
            <w:pPr>
              <w:jc w:val="right"/>
            </w:pPr>
            <w:r w:rsidRPr="00AD2F1C">
              <w:t>168,000</w:t>
            </w:r>
          </w:p>
        </w:tc>
        <w:tc>
          <w:tcPr>
            <w:tcW w:w="992" w:type="dxa"/>
            <w:tcBorders>
              <w:top w:val="nil"/>
              <w:left w:val="nil"/>
              <w:bottom w:val="nil"/>
              <w:right w:val="nil"/>
            </w:tcBorders>
            <w:tcMar>
              <w:top w:w="128" w:type="dxa"/>
              <w:left w:w="43" w:type="dxa"/>
              <w:bottom w:w="43" w:type="dxa"/>
              <w:right w:w="43" w:type="dxa"/>
            </w:tcMar>
            <w:vAlign w:val="bottom"/>
          </w:tcPr>
          <w:p w14:paraId="340231ED" w14:textId="77777777" w:rsidR="00000000" w:rsidRPr="00AD2F1C" w:rsidRDefault="00E01EBB" w:rsidP="00D665B1">
            <w:pPr>
              <w:jc w:val="right"/>
            </w:pPr>
            <w:r w:rsidRPr="00AD2F1C">
              <w:t>176,310</w:t>
            </w:r>
          </w:p>
        </w:tc>
      </w:tr>
      <w:tr w:rsidR="00000000" w:rsidRPr="00AD2F1C" w14:paraId="09D3EA72" w14:textId="77777777" w:rsidTr="00D665B1">
        <w:trPr>
          <w:trHeight w:val="880"/>
        </w:trPr>
        <w:tc>
          <w:tcPr>
            <w:tcW w:w="851" w:type="dxa"/>
            <w:tcBorders>
              <w:top w:val="nil"/>
              <w:left w:val="nil"/>
              <w:bottom w:val="single" w:sz="4" w:space="0" w:color="000000"/>
              <w:right w:val="nil"/>
            </w:tcBorders>
            <w:tcMar>
              <w:top w:w="128" w:type="dxa"/>
              <w:left w:w="43" w:type="dxa"/>
              <w:bottom w:w="43" w:type="dxa"/>
              <w:right w:w="43" w:type="dxa"/>
            </w:tcMar>
          </w:tcPr>
          <w:p w14:paraId="2CEBE58F" w14:textId="77777777" w:rsidR="00000000" w:rsidRPr="00AD2F1C" w:rsidRDefault="00E01EBB" w:rsidP="00D665B1">
            <w:r w:rsidRPr="00AD2F1C">
              <w:t xml:space="preserve"> </w:t>
            </w:r>
          </w:p>
        </w:tc>
        <w:tc>
          <w:tcPr>
            <w:tcW w:w="709" w:type="dxa"/>
            <w:tcBorders>
              <w:top w:val="nil"/>
              <w:left w:val="nil"/>
              <w:bottom w:val="single" w:sz="4" w:space="0" w:color="000000"/>
              <w:right w:val="nil"/>
            </w:tcBorders>
            <w:tcMar>
              <w:top w:w="128" w:type="dxa"/>
              <w:left w:w="43" w:type="dxa"/>
              <w:bottom w:w="43" w:type="dxa"/>
              <w:right w:w="43" w:type="dxa"/>
            </w:tcMar>
          </w:tcPr>
          <w:p w14:paraId="70D268D3" w14:textId="77777777" w:rsidR="00000000" w:rsidRPr="00AD2F1C" w:rsidRDefault="00E01EBB" w:rsidP="00D665B1">
            <w:r w:rsidRPr="00AD2F1C">
              <w:t>72</w:t>
            </w:r>
          </w:p>
        </w:tc>
        <w:tc>
          <w:tcPr>
            <w:tcW w:w="3827" w:type="dxa"/>
            <w:tcBorders>
              <w:top w:val="nil"/>
              <w:left w:val="nil"/>
              <w:bottom w:val="single" w:sz="4" w:space="0" w:color="000000"/>
              <w:right w:val="nil"/>
            </w:tcBorders>
            <w:tcMar>
              <w:top w:w="128" w:type="dxa"/>
              <w:left w:w="43" w:type="dxa"/>
              <w:bottom w:w="43" w:type="dxa"/>
              <w:right w:w="43" w:type="dxa"/>
            </w:tcMar>
          </w:tcPr>
          <w:p w14:paraId="530C6A9A" w14:textId="77777777" w:rsidR="00000000" w:rsidRPr="00AD2F1C" w:rsidRDefault="00E01EBB" w:rsidP="00D665B1">
            <w:r w:rsidRPr="00AD2F1C">
              <w:t>Employers’</w:t>
            </w:r>
            <w:r w:rsidRPr="00AD2F1C">
              <w:t xml:space="preserve"> National Insurance contributions</w:t>
            </w:r>
            <w:r w:rsidRPr="00AD2F1C">
              <w:tab/>
            </w:r>
          </w:p>
        </w:tc>
        <w:tc>
          <w:tcPr>
            <w:tcW w:w="1053" w:type="dxa"/>
            <w:tcBorders>
              <w:top w:val="nil"/>
              <w:left w:val="nil"/>
              <w:bottom w:val="single" w:sz="4" w:space="0" w:color="000000"/>
              <w:right w:val="nil"/>
            </w:tcBorders>
            <w:tcMar>
              <w:top w:w="128" w:type="dxa"/>
              <w:left w:w="43" w:type="dxa"/>
              <w:bottom w:w="43" w:type="dxa"/>
              <w:right w:w="43" w:type="dxa"/>
            </w:tcMar>
            <w:vAlign w:val="bottom"/>
          </w:tcPr>
          <w:p w14:paraId="1E626AD7" w14:textId="77777777" w:rsidR="00000000" w:rsidRPr="00AD2F1C" w:rsidRDefault="00E01EBB" w:rsidP="00D665B1">
            <w:pPr>
              <w:jc w:val="right"/>
            </w:pPr>
            <w:r w:rsidRPr="00AD2F1C">
              <w:t>206,434</w:t>
            </w:r>
          </w:p>
        </w:tc>
        <w:tc>
          <w:tcPr>
            <w:tcW w:w="1073" w:type="dxa"/>
            <w:tcBorders>
              <w:top w:val="nil"/>
              <w:left w:val="nil"/>
              <w:bottom w:val="single" w:sz="4" w:space="0" w:color="000000"/>
              <w:right w:val="nil"/>
            </w:tcBorders>
            <w:tcMar>
              <w:top w:w="128" w:type="dxa"/>
              <w:left w:w="43" w:type="dxa"/>
              <w:bottom w:w="43" w:type="dxa"/>
              <w:right w:w="43" w:type="dxa"/>
            </w:tcMar>
            <w:vAlign w:val="bottom"/>
          </w:tcPr>
          <w:p w14:paraId="40A98C3A" w14:textId="77777777" w:rsidR="00000000" w:rsidRPr="00AD2F1C" w:rsidRDefault="00E01EBB" w:rsidP="00D665B1">
            <w:pPr>
              <w:jc w:val="right"/>
            </w:pPr>
            <w:r w:rsidRPr="00AD2F1C">
              <w:t>214,157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37569E8" w14:textId="77777777" w:rsidR="00000000" w:rsidRPr="00AD2F1C" w:rsidRDefault="00E01EBB" w:rsidP="00D665B1">
            <w:pPr>
              <w:jc w:val="right"/>
            </w:pPr>
            <w:r w:rsidRPr="00AD2F1C">
              <w:t>225,500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A6CC526" w14:textId="77777777" w:rsidR="00000000" w:rsidRPr="00AD2F1C" w:rsidRDefault="00E01EBB" w:rsidP="00D665B1">
            <w:pPr>
              <w:jc w:val="right"/>
            </w:pPr>
            <w:r w:rsidRPr="00AD2F1C">
              <w:t>244,916</w:t>
            </w:r>
          </w:p>
        </w:tc>
      </w:tr>
      <w:tr w:rsidR="00000000" w:rsidRPr="00AD2F1C" w14:paraId="4523E3DA" w14:textId="77777777" w:rsidTr="00D665B1">
        <w:trPr>
          <w:trHeight w:val="640"/>
        </w:trPr>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1D5CE44" w14:textId="77777777" w:rsidR="00000000" w:rsidRPr="00AD2F1C" w:rsidRDefault="00E01EBB" w:rsidP="00D665B1">
            <w:r w:rsidRPr="00AD2F1C">
              <w:t xml:space="preserve"> </w:t>
            </w:r>
          </w:p>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256B8AF" w14:textId="77777777" w:rsidR="00000000" w:rsidRPr="00AD2F1C" w:rsidRDefault="00E01EBB" w:rsidP="00D665B1">
            <w:r w:rsidRPr="00AD2F1C">
              <w:t xml:space="preserve"> </w:t>
            </w:r>
          </w:p>
        </w:tc>
        <w:tc>
          <w:tcPr>
            <w:tcW w:w="38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3F7CAF7" w14:textId="77777777" w:rsidR="00000000" w:rsidRPr="00AD2F1C" w:rsidRDefault="00E01EBB" w:rsidP="00D665B1">
            <w:r w:rsidRPr="00AD2F1C">
              <w:t>Total</w:t>
            </w:r>
            <w:r w:rsidRPr="00AD2F1C">
              <w:tab/>
            </w:r>
          </w:p>
        </w:tc>
        <w:tc>
          <w:tcPr>
            <w:tcW w:w="10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326B2F" w14:textId="77777777" w:rsidR="00000000" w:rsidRPr="00AD2F1C" w:rsidRDefault="00E01EBB" w:rsidP="00D665B1">
            <w:pPr>
              <w:jc w:val="right"/>
            </w:pPr>
            <w:r w:rsidRPr="00AD2F1C">
              <w:t>1,191,329</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468A85" w14:textId="77777777" w:rsidR="00000000" w:rsidRPr="00AD2F1C" w:rsidRDefault="00E01EBB" w:rsidP="00D665B1">
            <w:pPr>
              <w:jc w:val="right"/>
            </w:pPr>
            <w:r w:rsidRPr="00AD2F1C">
              <w:t>1,337,341</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3CDCBF" w14:textId="77777777" w:rsidR="00000000" w:rsidRPr="00AD2F1C" w:rsidRDefault="00E01EBB" w:rsidP="00D665B1">
            <w:pPr>
              <w:jc w:val="right"/>
            </w:pPr>
            <w:r w:rsidRPr="00AD2F1C">
              <w:t>1,799,965</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ED495A" w14:textId="77777777" w:rsidR="00000000" w:rsidRPr="00AD2F1C" w:rsidRDefault="00E01EBB" w:rsidP="00D665B1">
            <w:pPr>
              <w:jc w:val="right"/>
            </w:pPr>
            <w:r w:rsidRPr="00AD2F1C">
              <w:t>2,210,527</w:t>
            </w:r>
          </w:p>
        </w:tc>
      </w:tr>
    </w:tbl>
    <w:p w14:paraId="60CEFA4D" w14:textId="77777777" w:rsidR="00000000" w:rsidRPr="00D665B1" w:rsidRDefault="00E01EBB" w:rsidP="00AD2F1C">
      <w:pPr>
        <w:pStyle w:val="tabell-noter"/>
        <w:rPr>
          <w:rStyle w:val="skrift-hevet"/>
          <w:lang w:val="en-GB"/>
        </w:rPr>
      </w:pPr>
      <w:r w:rsidRPr="00D665B1">
        <w:rPr>
          <w:rStyle w:val="skrift-hevet"/>
          <w:lang w:val="en-GB"/>
        </w:rPr>
        <w:t>1</w:t>
      </w:r>
      <w:r w:rsidRPr="00D665B1">
        <w:rPr>
          <w:lang w:val="en-GB"/>
        </w:rPr>
        <w:tab/>
      </w:r>
      <w:r w:rsidRPr="00D665B1">
        <w:rPr>
          <w:lang w:val="en-GB"/>
        </w:rPr>
        <w:t>This is a collective item for sectoral taxes under the various ministries, which affects several chapters and items.</w:t>
      </w:r>
    </w:p>
    <w:p w14:paraId="7F6553C8"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6D4C0A80" w14:textId="214CE8D5" w:rsidR="00000000" w:rsidRDefault="00E01EBB" w:rsidP="00AD2F1C">
      <w:r w:rsidRPr="00AD2F1C">
        <w:t>Table 1.3 shows effects arising from the proposed new rule changes in 2023, broken down by chapter and item.</w:t>
      </w:r>
    </w:p>
    <w:p w14:paraId="1E8CF791" w14:textId="21023465" w:rsidR="00D665B1" w:rsidRPr="00AD2F1C" w:rsidRDefault="00D665B1" w:rsidP="00D665B1">
      <w:pPr>
        <w:pStyle w:val="tabell-tittel"/>
      </w:pPr>
      <w:r w:rsidRPr="00D665B1">
        <w:rPr>
          <w:lang w:val="en-GB"/>
        </w:rPr>
        <w:t xml:space="preserve">Estimated revenue effects of the tax programme for 2023 broken down by chapter and item. </w:t>
      </w:r>
      <w:proofErr w:type="spellStart"/>
      <w:r w:rsidRPr="00AD2F1C">
        <w:t>Calculated</w:t>
      </w:r>
      <w:proofErr w:type="spellEnd"/>
      <w:r w:rsidRPr="00AD2F1C">
        <w:t xml:space="preserve"> relative to </w:t>
      </w:r>
      <w:proofErr w:type="spellStart"/>
      <w:r w:rsidRPr="00AD2F1C">
        <w:t>the</w:t>
      </w:r>
      <w:proofErr w:type="spellEnd"/>
      <w:r w:rsidRPr="00AD2F1C">
        <w:t xml:space="preserve"> </w:t>
      </w:r>
      <w:proofErr w:type="spellStart"/>
      <w:r w:rsidRPr="00AD2F1C">
        <w:t>reference</w:t>
      </w:r>
      <w:proofErr w:type="spellEnd"/>
      <w:r w:rsidRPr="00AD2F1C">
        <w:t xml:space="preserve"> system for 2023. NOK million</w:t>
      </w:r>
    </w:p>
    <w:p w14:paraId="193BD19B" w14:textId="77777777" w:rsidR="00000000" w:rsidRPr="00AD2F1C" w:rsidRDefault="00E01EBB" w:rsidP="00AD2F1C">
      <w:pPr>
        <w:pStyle w:val="Tabellnavn"/>
      </w:pPr>
      <w:r w:rsidRPr="00AD2F1C">
        <w:t>04J1xx2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51"/>
        <w:gridCol w:w="709"/>
        <w:gridCol w:w="6194"/>
        <w:gridCol w:w="1446"/>
      </w:tblGrid>
      <w:tr w:rsidR="00000000" w:rsidRPr="00AD2F1C" w14:paraId="0F139347" w14:textId="77777777" w:rsidTr="007B014D">
        <w:trPr>
          <w:trHeight w:val="320"/>
        </w:trPr>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9B1B71" w14:textId="77777777" w:rsidR="00000000" w:rsidRPr="00AD2F1C" w:rsidRDefault="00E01EBB" w:rsidP="00D665B1">
            <w:proofErr w:type="spellStart"/>
            <w:r w:rsidRPr="00AD2F1C">
              <w:t>Chap</w:t>
            </w:r>
            <w:proofErr w:type="spellEnd"/>
            <w:r w:rsidRPr="00AD2F1C">
              <w:t>.</w:t>
            </w:r>
          </w:p>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788647" w14:textId="77777777" w:rsidR="00000000" w:rsidRPr="00AD2F1C" w:rsidRDefault="00E01EBB" w:rsidP="00D665B1">
            <w:r w:rsidRPr="00AD2F1C">
              <w:t>Item</w:t>
            </w:r>
          </w:p>
        </w:tc>
        <w:tc>
          <w:tcPr>
            <w:tcW w:w="61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C455E5" w14:textId="77777777" w:rsidR="00000000" w:rsidRPr="00AD2F1C" w:rsidRDefault="00E01EBB" w:rsidP="00D665B1">
            <w:proofErr w:type="spellStart"/>
            <w:r w:rsidRPr="00AD2F1C">
              <w:t>Designation</w:t>
            </w:r>
            <w:proofErr w:type="spellEnd"/>
          </w:p>
        </w:tc>
        <w:tc>
          <w:tcPr>
            <w:tcW w:w="144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1FEEA9" w14:textId="77777777" w:rsidR="00000000" w:rsidRPr="00AD2F1C" w:rsidRDefault="00E01EBB" w:rsidP="00D665B1">
            <w:pPr>
              <w:jc w:val="right"/>
            </w:pPr>
            <w:proofErr w:type="spellStart"/>
            <w:r w:rsidRPr="00AD2F1C">
              <w:t>Change</w:t>
            </w:r>
            <w:proofErr w:type="spellEnd"/>
          </w:p>
        </w:tc>
      </w:tr>
      <w:tr w:rsidR="00000000" w:rsidRPr="00AD2F1C" w14:paraId="301C787B" w14:textId="77777777" w:rsidTr="007B014D">
        <w:trPr>
          <w:trHeight w:val="380"/>
        </w:trPr>
        <w:tc>
          <w:tcPr>
            <w:tcW w:w="851" w:type="dxa"/>
            <w:tcBorders>
              <w:top w:val="single" w:sz="4" w:space="0" w:color="000000"/>
              <w:left w:val="nil"/>
              <w:bottom w:val="nil"/>
              <w:right w:val="nil"/>
            </w:tcBorders>
            <w:tcMar>
              <w:top w:w="128" w:type="dxa"/>
              <w:left w:w="43" w:type="dxa"/>
              <w:bottom w:w="43" w:type="dxa"/>
              <w:right w:w="43" w:type="dxa"/>
            </w:tcMar>
          </w:tcPr>
          <w:p w14:paraId="7D05C203" w14:textId="77777777" w:rsidR="00000000" w:rsidRPr="00AD2F1C" w:rsidRDefault="00E01EBB" w:rsidP="00D665B1">
            <w:r w:rsidRPr="00AD2F1C">
              <w:t>5501</w:t>
            </w:r>
          </w:p>
        </w:tc>
        <w:tc>
          <w:tcPr>
            <w:tcW w:w="709" w:type="dxa"/>
            <w:tcBorders>
              <w:top w:val="single" w:sz="4" w:space="0" w:color="000000"/>
              <w:left w:val="nil"/>
              <w:bottom w:val="nil"/>
              <w:right w:val="nil"/>
            </w:tcBorders>
            <w:tcMar>
              <w:top w:w="128" w:type="dxa"/>
              <w:left w:w="43" w:type="dxa"/>
              <w:bottom w:w="43" w:type="dxa"/>
              <w:right w:w="43" w:type="dxa"/>
            </w:tcMar>
          </w:tcPr>
          <w:p w14:paraId="60F0E845" w14:textId="77777777" w:rsidR="00000000" w:rsidRPr="00AD2F1C" w:rsidRDefault="00E01EBB" w:rsidP="00D665B1">
            <w:r w:rsidRPr="00AD2F1C">
              <w:t xml:space="preserve"> </w:t>
            </w:r>
          </w:p>
        </w:tc>
        <w:tc>
          <w:tcPr>
            <w:tcW w:w="6194" w:type="dxa"/>
            <w:tcBorders>
              <w:top w:val="single" w:sz="4" w:space="0" w:color="000000"/>
              <w:left w:val="nil"/>
              <w:bottom w:val="nil"/>
              <w:right w:val="nil"/>
            </w:tcBorders>
            <w:tcMar>
              <w:top w:w="128" w:type="dxa"/>
              <w:left w:w="43" w:type="dxa"/>
              <w:bottom w:w="43" w:type="dxa"/>
              <w:right w:w="43" w:type="dxa"/>
            </w:tcMar>
          </w:tcPr>
          <w:p w14:paraId="150B9096" w14:textId="77777777" w:rsidR="00000000" w:rsidRPr="00AD2F1C" w:rsidRDefault="00E01EBB" w:rsidP="00D665B1">
            <w:r w:rsidRPr="00AD2F1C">
              <w:t>Taxes on wealth and income</w:t>
            </w:r>
            <w:r w:rsidRPr="00AD2F1C">
              <w:rPr>
                <w:rStyle w:val="skrift-hevet"/>
              </w:rPr>
              <w:t>1</w:t>
            </w:r>
            <w:r w:rsidRPr="00AD2F1C">
              <w:t xml:space="preserve"> </w:t>
            </w:r>
          </w:p>
        </w:tc>
        <w:tc>
          <w:tcPr>
            <w:tcW w:w="1446" w:type="dxa"/>
            <w:tcBorders>
              <w:top w:val="single" w:sz="4" w:space="0" w:color="000000"/>
              <w:left w:val="nil"/>
              <w:bottom w:val="nil"/>
              <w:right w:val="nil"/>
            </w:tcBorders>
            <w:tcMar>
              <w:top w:w="128" w:type="dxa"/>
              <w:left w:w="43" w:type="dxa"/>
              <w:bottom w:w="43" w:type="dxa"/>
              <w:right w:w="43" w:type="dxa"/>
            </w:tcMar>
            <w:vAlign w:val="bottom"/>
          </w:tcPr>
          <w:p w14:paraId="77B68515" w14:textId="77777777" w:rsidR="00000000" w:rsidRPr="00AD2F1C" w:rsidRDefault="00E01EBB" w:rsidP="00D665B1">
            <w:pPr>
              <w:jc w:val="right"/>
            </w:pPr>
            <w:r w:rsidRPr="00AD2F1C">
              <w:t xml:space="preserve"> </w:t>
            </w:r>
          </w:p>
        </w:tc>
      </w:tr>
      <w:tr w:rsidR="00000000" w:rsidRPr="00AD2F1C" w14:paraId="682DDB60"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4F46D848" w14:textId="77777777" w:rsidR="00000000" w:rsidRPr="00AD2F1C" w:rsidRDefault="00E01EBB" w:rsidP="00D665B1">
            <w:r w:rsidRPr="00AD2F1C">
              <w:lastRenderedPageBreak/>
              <w:t xml:space="preserve"> </w:t>
            </w:r>
          </w:p>
        </w:tc>
        <w:tc>
          <w:tcPr>
            <w:tcW w:w="709" w:type="dxa"/>
            <w:tcBorders>
              <w:top w:val="nil"/>
              <w:left w:val="nil"/>
              <w:bottom w:val="nil"/>
              <w:right w:val="nil"/>
            </w:tcBorders>
            <w:tcMar>
              <w:top w:w="128" w:type="dxa"/>
              <w:left w:w="43" w:type="dxa"/>
              <w:bottom w:w="43" w:type="dxa"/>
              <w:right w:w="43" w:type="dxa"/>
            </w:tcMar>
          </w:tcPr>
          <w:p w14:paraId="6BE41493"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27F6441D" w14:textId="77777777" w:rsidR="00000000" w:rsidRPr="00AD2F1C" w:rsidRDefault="00E01EBB" w:rsidP="00D665B1">
            <w:r w:rsidRPr="00AD2F1C">
              <w:t>Bracket Tax, etc.</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D9FD7FD" w14:textId="77777777" w:rsidR="00000000" w:rsidRPr="00AD2F1C" w:rsidRDefault="00E01EBB" w:rsidP="00D665B1">
            <w:pPr>
              <w:jc w:val="right"/>
            </w:pPr>
            <w:r w:rsidRPr="00AD2F1C">
              <w:t>3,285</w:t>
            </w:r>
          </w:p>
        </w:tc>
      </w:tr>
      <w:tr w:rsidR="00000000" w:rsidRPr="00AD2F1C" w14:paraId="6BEE69F6"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4245E33E"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E2B948C" w14:textId="77777777" w:rsidR="00000000" w:rsidRPr="00AD2F1C" w:rsidRDefault="00E01EBB" w:rsidP="00D665B1">
            <w:r w:rsidRPr="00AD2F1C">
              <w:t>72</w:t>
            </w:r>
          </w:p>
        </w:tc>
        <w:tc>
          <w:tcPr>
            <w:tcW w:w="6194" w:type="dxa"/>
            <w:tcBorders>
              <w:top w:val="nil"/>
              <w:left w:val="nil"/>
              <w:bottom w:val="nil"/>
              <w:right w:val="nil"/>
            </w:tcBorders>
            <w:tcMar>
              <w:top w:w="128" w:type="dxa"/>
              <w:left w:w="43" w:type="dxa"/>
              <w:bottom w:w="43" w:type="dxa"/>
              <w:right w:w="43" w:type="dxa"/>
            </w:tcMar>
          </w:tcPr>
          <w:p w14:paraId="38EE7C3A" w14:textId="77777777" w:rsidR="00000000" w:rsidRPr="00AD2F1C" w:rsidRDefault="00E01EBB" w:rsidP="00D665B1">
            <w:r w:rsidRPr="00AD2F1C">
              <w:t>Equalisation Tax to central government, etc. from individual taxpayers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0208DD8" w14:textId="77777777" w:rsidR="00000000" w:rsidRPr="00AD2F1C" w:rsidRDefault="00E01EBB" w:rsidP="00D665B1">
            <w:pPr>
              <w:jc w:val="right"/>
            </w:pPr>
            <w:r w:rsidRPr="00AD2F1C">
              <w:t>-2,030</w:t>
            </w:r>
          </w:p>
        </w:tc>
      </w:tr>
      <w:tr w:rsidR="00000000" w:rsidRPr="00AD2F1C" w14:paraId="3FE3020D"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3464020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7BAF4D9D" w14:textId="77777777" w:rsidR="00000000" w:rsidRPr="00AD2F1C" w:rsidRDefault="00E01EBB" w:rsidP="00D665B1">
            <w:r w:rsidRPr="00AD2F1C">
              <w:t>74</w:t>
            </w:r>
          </w:p>
        </w:tc>
        <w:tc>
          <w:tcPr>
            <w:tcW w:w="6194" w:type="dxa"/>
            <w:tcBorders>
              <w:top w:val="nil"/>
              <w:left w:val="nil"/>
              <w:bottom w:val="nil"/>
              <w:right w:val="nil"/>
            </w:tcBorders>
            <w:tcMar>
              <w:top w:w="128" w:type="dxa"/>
              <w:left w:w="43" w:type="dxa"/>
              <w:bottom w:w="43" w:type="dxa"/>
              <w:right w:w="43" w:type="dxa"/>
            </w:tcMar>
          </w:tcPr>
          <w:p w14:paraId="0F417646" w14:textId="77777777" w:rsidR="00000000" w:rsidRPr="00AD2F1C" w:rsidRDefault="00E01EBB" w:rsidP="00D665B1">
            <w:r w:rsidRPr="00AD2F1C">
              <w:t>Corporation taxes etc. from non-personal taxpayers other than petroleum</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D63272E" w14:textId="77777777" w:rsidR="00000000" w:rsidRPr="00AD2F1C" w:rsidRDefault="00E01EBB" w:rsidP="00D665B1">
            <w:pPr>
              <w:jc w:val="right"/>
            </w:pPr>
            <w:r w:rsidRPr="00AD2F1C">
              <w:t>11,200</w:t>
            </w:r>
          </w:p>
        </w:tc>
      </w:tr>
      <w:tr w:rsidR="00000000" w:rsidRPr="00AD2F1C" w14:paraId="2ED9A73F"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2D28D9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628F47D3" w14:textId="77777777" w:rsidR="00000000" w:rsidRPr="00AD2F1C" w:rsidRDefault="00E01EBB" w:rsidP="00D665B1">
            <w:r w:rsidRPr="00AD2F1C">
              <w:t>75</w:t>
            </w:r>
          </w:p>
        </w:tc>
        <w:tc>
          <w:tcPr>
            <w:tcW w:w="6194" w:type="dxa"/>
            <w:tcBorders>
              <w:top w:val="nil"/>
              <w:left w:val="nil"/>
              <w:bottom w:val="nil"/>
              <w:right w:val="nil"/>
            </w:tcBorders>
            <w:tcMar>
              <w:top w:w="128" w:type="dxa"/>
              <w:left w:w="43" w:type="dxa"/>
              <w:bottom w:w="43" w:type="dxa"/>
              <w:right w:w="43" w:type="dxa"/>
            </w:tcMar>
          </w:tcPr>
          <w:p w14:paraId="2DC365AA" w14:textId="77777777" w:rsidR="00000000" w:rsidRPr="00AD2F1C" w:rsidRDefault="00E01EBB" w:rsidP="00D665B1">
            <w:r w:rsidRPr="00AD2F1C">
              <w:t>Wealth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C1FE67A" w14:textId="77777777" w:rsidR="00000000" w:rsidRPr="00AD2F1C" w:rsidRDefault="00E01EBB" w:rsidP="00D665B1">
            <w:pPr>
              <w:jc w:val="right"/>
            </w:pPr>
            <w:r w:rsidRPr="00AD2F1C">
              <w:t>1,953</w:t>
            </w:r>
          </w:p>
        </w:tc>
      </w:tr>
      <w:tr w:rsidR="00000000" w:rsidRPr="00AD2F1C" w14:paraId="7423E0E0"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EF1D5F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EA9E913" w14:textId="77777777" w:rsidR="00000000" w:rsidRPr="00AD2F1C" w:rsidRDefault="00E01EBB" w:rsidP="00D665B1">
            <w:r w:rsidRPr="00AD2F1C">
              <w:t>76</w:t>
            </w:r>
          </w:p>
        </w:tc>
        <w:tc>
          <w:tcPr>
            <w:tcW w:w="6194" w:type="dxa"/>
            <w:tcBorders>
              <w:top w:val="nil"/>
              <w:left w:val="nil"/>
              <w:bottom w:val="nil"/>
              <w:right w:val="nil"/>
            </w:tcBorders>
            <w:tcMar>
              <w:top w:w="128" w:type="dxa"/>
              <w:left w:w="43" w:type="dxa"/>
              <w:bottom w:w="43" w:type="dxa"/>
              <w:right w:w="43" w:type="dxa"/>
            </w:tcMar>
          </w:tcPr>
          <w:p w14:paraId="675F6C6B" w14:textId="77777777" w:rsidR="00000000" w:rsidRPr="00AD2F1C" w:rsidRDefault="00E01EBB" w:rsidP="00D665B1">
            <w:r w:rsidRPr="00AD2F1C">
              <w:t>Withholding tax on dividends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2CF4200" w14:textId="77777777" w:rsidR="00000000" w:rsidRPr="00AD2F1C" w:rsidRDefault="00E01EBB" w:rsidP="00D665B1">
            <w:pPr>
              <w:jc w:val="right"/>
            </w:pPr>
            <w:r w:rsidRPr="00AD2F1C">
              <w:t>0</w:t>
            </w:r>
          </w:p>
        </w:tc>
      </w:tr>
      <w:tr w:rsidR="00000000" w:rsidRPr="00AD2F1C" w14:paraId="7ABC70C4"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1F76DA47"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DA094A9" w14:textId="77777777" w:rsidR="00000000" w:rsidRPr="00AD2F1C" w:rsidRDefault="00E01EBB" w:rsidP="00D665B1">
            <w:r w:rsidRPr="00AD2F1C">
              <w:t>77</w:t>
            </w:r>
          </w:p>
        </w:tc>
        <w:tc>
          <w:tcPr>
            <w:tcW w:w="6194" w:type="dxa"/>
            <w:tcBorders>
              <w:top w:val="nil"/>
              <w:left w:val="nil"/>
              <w:bottom w:val="nil"/>
              <w:right w:val="nil"/>
            </w:tcBorders>
            <w:tcMar>
              <w:top w:w="128" w:type="dxa"/>
              <w:left w:w="43" w:type="dxa"/>
              <w:bottom w:w="43" w:type="dxa"/>
              <w:right w:w="43" w:type="dxa"/>
            </w:tcMar>
          </w:tcPr>
          <w:p w14:paraId="0473DA16" w14:textId="77777777" w:rsidR="00000000" w:rsidRPr="00AD2F1C" w:rsidRDefault="00E01EBB" w:rsidP="00D665B1">
            <w:r w:rsidRPr="00AD2F1C">
              <w:t>Withholding tax on interest payments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B82246E" w14:textId="77777777" w:rsidR="00000000" w:rsidRPr="00AD2F1C" w:rsidRDefault="00E01EBB" w:rsidP="00D665B1">
            <w:pPr>
              <w:jc w:val="right"/>
            </w:pPr>
            <w:r w:rsidRPr="00AD2F1C">
              <w:t>0</w:t>
            </w:r>
          </w:p>
        </w:tc>
      </w:tr>
      <w:tr w:rsidR="00000000" w:rsidRPr="00AD2F1C" w14:paraId="2245125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A3F031E"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E676FBD" w14:textId="77777777" w:rsidR="00000000" w:rsidRPr="00AD2F1C" w:rsidRDefault="00E01EBB" w:rsidP="00D665B1">
            <w:r w:rsidRPr="00AD2F1C">
              <w:t>78</w:t>
            </w:r>
          </w:p>
        </w:tc>
        <w:tc>
          <w:tcPr>
            <w:tcW w:w="6194" w:type="dxa"/>
            <w:tcBorders>
              <w:top w:val="nil"/>
              <w:left w:val="nil"/>
              <w:bottom w:val="nil"/>
              <w:right w:val="nil"/>
            </w:tcBorders>
            <w:tcMar>
              <w:top w:w="128" w:type="dxa"/>
              <w:left w:w="43" w:type="dxa"/>
              <w:bottom w:w="43" w:type="dxa"/>
              <w:right w:w="43" w:type="dxa"/>
            </w:tcMar>
          </w:tcPr>
          <w:p w14:paraId="71367754" w14:textId="77777777" w:rsidR="00000000" w:rsidRPr="00AD2F1C" w:rsidRDefault="00E01EBB" w:rsidP="00D665B1">
            <w:r w:rsidRPr="00AD2F1C">
              <w:t>Withholding tax on royalty payments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18CD145" w14:textId="77777777" w:rsidR="00000000" w:rsidRPr="00AD2F1C" w:rsidRDefault="00E01EBB" w:rsidP="00D665B1">
            <w:pPr>
              <w:jc w:val="right"/>
            </w:pPr>
            <w:r w:rsidRPr="00AD2F1C">
              <w:t>0</w:t>
            </w:r>
          </w:p>
        </w:tc>
      </w:tr>
      <w:tr w:rsidR="00000000" w:rsidRPr="00AD2F1C" w14:paraId="077AC533"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4EDE72DE"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6E99CDE" w14:textId="77777777" w:rsidR="00000000" w:rsidRPr="00AD2F1C" w:rsidRDefault="00E01EBB" w:rsidP="00D665B1">
            <w:r w:rsidRPr="00AD2F1C">
              <w:t>79</w:t>
            </w:r>
          </w:p>
        </w:tc>
        <w:tc>
          <w:tcPr>
            <w:tcW w:w="6194" w:type="dxa"/>
            <w:tcBorders>
              <w:top w:val="nil"/>
              <w:left w:val="nil"/>
              <w:bottom w:val="nil"/>
              <w:right w:val="nil"/>
            </w:tcBorders>
            <w:tcMar>
              <w:top w:w="128" w:type="dxa"/>
              <w:left w:w="43" w:type="dxa"/>
              <w:bottom w:w="43" w:type="dxa"/>
              <w:right w:w="43" w:type="dxa"/>
            </w:tcMar>
          </w:tcPr>
          <w:p w14:paraId="0B33D1E9" w14:textId="77777777" w:rsidR="00000000" w:rsidRPr="00AD2F1C" w:rsidRDefault="00E01EBB" w:rsidP="00D665B1">
            <w:r w:rsidRPr="00AD2F1C">
              <w:t>Withholding tax on rent payments for certain physical assets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E088247" w14:textId="77777777" w:rsidR="00000000" w:rsidRPr="00AD2F1C" w:rsidRDefault="00E01EBB" w:rsidP="00D665B1">
            <w:pPr>
              <w:jc w:val="right"/>
            </w:pPr>
            <w:r w:rsidRPr="00AD2F1C">
              <w:t>0</w:t>
            </w:r>
          </w:p>
        </w:tc>
      </w:tr>
      <w:tr w:rsidR="00000000" w:rsidRPr="00AD2F1C" w14:paraId="0B3F1BEC"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BEBDC1E" w14:textId="77777777" w:rsidR="00000000" w:rsidRPr="00AD2F1C" w:rsidRDefault="00E01EBB" w:rsidP="00D665B1">
            <w:r w:rsidRPr="00AD2F1C">
              <w:t>5502</w:t>
            </w:r>
          </w:p>
        </w:tc>
        <w:tc>
          <w:tcPr>
            <w:tcW w:w="709" w:type="dxa"/>
            <w:tcBorders>
              <w:top w:val="nil"/>
              <w:left w:val="nil"/>
              <w:bottom w:val="nil"/>
              <w:right w:val="nil"/>
            </w:tcBorders>
            <w:tcMar>
              <w:top w:w="128" w:type="dxa"/>
              <w:left w:w="43" w:type="dxa"/>
              <w:bottom w:w="43" w:type="dxa"/>
              <w:right w:w="43" w:type="dxa"/>
            </w:tcMar>
          </w:tcPr>
          <w:p w14:paraId="72683347"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22841678" w14:textId="77777777" w:rsidR="00000000" w:rsidRPr="00AD2F1C" w:rsidRDefault="00E01EBB" w:rsidP="00D665B1">
            <w:r w:rsidRPr="00AD2F1C">
              <w:t>Financial Activity Tax</w:t>
            </w:r>
          </w:p>
        </w:tc>
        <w:tc>
          <w:tcPr>
            <w:tcW w:w="1446" w:type="dxa"/>
            <w:tcBorders>
              <w:top w:val="nil"/>
              <w:left w:val="nil"/>
              <w:bottom w:val="nil"/>
              <w:right w:val="nil"/>
            </w:tcBorders>
            <w:tcMar>
              <w:top w:w="128" w:type="dxa"/>
              <w:left w:w="43" w:type="dxa"/>
              <w:bottom w:w="43" w:type="dxa"/>
              <w:right w:w="43" w:type="dxa"/>
            </w:tcMar>
            <w:vAlign w:val="bottom"/>
          </w:tcPr>
          <w:p w14:paraId="405EADD2" w14:textId="77777777" w:rsidR="00000000" w:rsidRPr="00AD2F1C" w:rsidRDefault="00E01EBB" w:rsidP="00D665B1">
            <w:pPr>
              <w:jc w:val="right"/>
            </w:pPr>
            <w:r w:rsidRPr="00AD2F1C">
              <w:t xml:space="preserve"> </w:t>
            </w:r>
          </w:p>
        </w:tc>
      </w:tr>
      <w:tr w:rsidR="00000000" w:rsidRPr="00AD2F1C" w14:paraId="72DA108C"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F1EDCEB"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E0DCEFB"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62CA4215" w14:textId="77777777" w:rsidR="00000000" w:rsidRPr="00AD2F1C" w:rsidRDefault="00E01EBB" w:rsidP="00D665B1">
            <w:r w:rsidRPr="00AD2F1C">
              <w:t>Tax on payrolls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045603BD" w14:textId="77777777" w:rsidR="00000000" w:rsidRPr="00AD2F1C" w:rsidRDefault="00E01EBB" w:rsidP="00D665B1">
            <w:pPr>
              <w:jc w:val="right"/>
            </w:pPr>
            <w:r w:rsidRPr="00AD2F1C">
              <w:t>0</w:t>
            </w:r>
          </w:p>
        </w:tc>
      </w:tr>
      <w:tr w:rsidR="00000000" w:rsidRPr="00AD2F1C" w14:paraId="12F55A9C"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2B9AF1D"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87FC6E0"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78FD42F5" w14:textId="77777777" w:rsidR="00000000" w:rsidRPr="00AD2F1C" w:rsidRDefault="00E01EBB" w:rsidP="00D665B1">
            <w:r w:rsidRPr="00AD2F1C">
              <w:t>Tax on profits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6FEAB10" w14:textId="77777777" w:rsidR="00000000" w:rsidRPr="00AD2F1C" w:rsidRDefault="00E01EBB" w:rsidP="00D665B1">
            <w:pPr>
              <w:jc w:val="right"/>
            </w:pPr>
            <w:r w:rsidRPr="00AD2F1C">
              <w:t>0</w:t>
            </w:r>
          </w:p>
        </w:tc>
      </w:tr>
      <w:tr w:rsidR="00000000" w:rsidRPr="00AD2F1C" w14:paraId="12FCDC68"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9A1C552" w14:textId="77777777" w:rsidR="00000000" w:rsidRPr="00AD2F1C" w:rsidRDefault="00E01EBB" w:rsidP="00D665B1">
            <w:r w:rsidRPr="00AD2F1C">
              <w:t>5506</w:t>
            </w:r>
          </w:p>
        </w:tc>
        <w:tc>
          <w:tcPr>
            <w:tcW w:w="709" w:type="dxa"/>
            <w:tcBorders>
              <w:top w:val="nil"/>
              <w:left w:val="nil"/>
              <w:bottom w:val="nil"/>
              <w:right w:val="nil"/>
            </w:tcBorders>
            <w:tcMar>
              <w:top w:w="128" w:type="dxa"/>
              <w:left w:w="43" w:type="dxa"/>
              <w:bottom w:w="43" w:type="dxa"/>
              <w:right w:w="43" w:type="dxa"/>
            </w:tcMar>
          </w:tcPr>
          <w:p w14:paraId="7E1BD2E5"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0C76A1EA" w14:textId="77777777" w:rsidR="00000000" w:rsidRPr="00AD2F1C" w:rsidRDefault="00E01EBB" w:rsidP="00D665B1">
            <w:r w:rsidRPr="00AD2F1C">
              <w:t>Tax on Inheritance</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E2E5843" w14:textId="77777777" w:rsidR="00000000" w:rsidRPr="00AD2F1C" w:rsidRDefault="00E01EBB" w:rsidP="00D665B1">
            <w:pPr>
              <w:jc w:val="right"/>
            </w:pPr>
            <w:r w:rsidRPr="00AD2F1C">
              <w:t>-</w:t>
            </w:r>
          </w:p>
        </w:tc>
      </w:tr>
      <w:tr w:rsidR="00000000" w:rsidRPr="00AD2F1C" w14:paraId="519C5C76"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9A04200" w14:textId="77777777" w:rsidR="00000000" w:rsidRPr="00AD2F1C" w:rsidRDefault="00E01EBB" w:rsidP="00D665B1">
            <w:r w:rsidRPr="00AD2F1C">
              <w:t>5507</w:t>
            </w:r>
          </w:p>
        </w:tc>
        <w:tc>
          <w:tcPr>
            <w:tcW w:w="709" w:type="dxa"/>
            <w:tcBorders>
              <w:top w:val="nil"/>
              <w:left w:val="nil"/>
              <w:bottom w:val="nil"/>
              <w:right w:val="nil"/>
            </w:tcBorders>
            <w:tcMar>
              <w:top w:w="128" w:type="dxa"/>
              <w:left w:w="43" w:type="dxa"/>
              <w:bottom w:w="43" w:type="dxa"/>
              <w:right w:w="43" w:type="dxa"/>
            </w:tcMar>
          </w:tcPr>
          <w:p w14:paraId="6410A0A9"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6CF0691B" w14:textId="77777777" w:rsidR="00000000" w:rsidRPr="00AD2F1C" w:rsidRDefault="00E01EBB" w:rsidP="00D665B1">
            <w:r w:rsidRPr="00AD2F1C">
              <w:t>Tax on petroleum production</w:t>
            </w:r>
          </w:p>
        </w:tc>
        <w:tc>
          <w:tcPr>
            <w:tcW w:w="1446" w:type="dxa"/>
            <w:tcBorders>
              <w:top w:val="nil"/>
              <w:left w:val="nil"/>
              <w:bottom w:val="nil"/>
              <w:right w:val="nil"/>
            </w:tcBorders>
            <w:tcMar>
              <w:top w:w="128" w:type="dxa"/>
              <w:left w:w="43" w:type="dxa"/>
              <w:bottom w:w="43" w:type="dxa"/>
              <w:right w:w="43" w:type="dxa"/>
            </w:tcMar>
            <w:vAlign w:val="bottom"/>
          </w:tcPr>
          <w:p w14:paraId="5DFD185C" w14:textId="77777777" w:rsidR="00000000" w:rsidRPr="00AD2F1C" w:rsidRDefault="00E01EBB" w:rsidP="00D665B1">
            <w:pPr>
              <w:jc w:val="right"/>
            </w:pPr>
            <w:r w:rsidRPr="00AD2F1C">
              <w:t xml:space="preserve"> </w:t>
            </w:r>
          </w:p>
        </w:tc>
      </w:tr>
      <w:tr w:rsidR="00000000" w:rsidRPr="00AD2F1C" w14:paraId="3D563E6D"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7693E8F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35C49BB"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26855F3B" w14:textId="77777777" w:rsidR="00000000" w:rsidRPr="00AD2F1C" w:rsidRDefault="00E01EBB" w:rsidP="00D665B1">
            <w:r w:rsidRPr="00AD2F1C">
              <w:t>Ordinary tax on wealth and income</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5A31B2B" w14:textId="77777777" w:rsidR="00000000" w:rsidRPr="00AD2F1C" w:rsidRDefault="00E01EBB" w:rsidP="00D665B1">
            <w:pPr>
              <w:jc w:val="right"/>
            </w:pPr>
            <w:r w:rsidRPr="00AD2F1C">
              <w:t>0</w:t>
            </w:r>
          </w:p>
        </w:tc>
      </w:tr>
      <w:tr w:rsidR="00000000" w:rsidRPr="00AD2F1C" w14:paraId="13728F57"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0A5B477"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6008FD0A" w14:textId="77777777" w:rsidR="00000000" w:rsidRPr="00AD2F1C" w:rsidRDefault="00E01EBB" w:rsidP="00D665B1">
            <w:r w:rsidRPr="00AD2F1C">
              <w:t>72</w:t>
            </w:r>
          </w:p>
        </w:tc>
        <w:tc>
          <w:tcPr>
            <w:tcW w:w="6194" w:type="dxa"/>
            <w:tcBorders>
              <w:top w:val="nil"/>
              <w:left w:val="nil"/>
              <w:bottom w:val="nil"/>
              <w:right w:val="nil"/>
            </w:tcBorders>
            <w:tcMar>
              <w:top w:w="128" w:type="dxa"/>
              <w:left w:w="43" w:type="dxa"/>
              <w:bottom w:w="43" w:type="dxa"/>
              <w:right w:w="43" w:type="dxa"/>
            </w:tcMar>
          </w:tcPr>
          <w:p w14:paraId="53E0513B" w14:textId="77777777" w:rsidR="00000000" w:rsidRPr="00AD2F1C" w:rsidRDefault="00E01EBB" w:rsidP="00D665B1">
            <w:r w:rsidRPr="00AD2F1C">
              <w:t>Special tax on petroleum income</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F993426" w14:textId="77777777" w:rsidR="00000000" w:rsidRPr="00AD2F1C" w:rsidRDefault="00E01EBB" w:rsidP="00D665B1">
            <w:pPr>
              <w:jc w:val="right"/>
            </w:pPr>
            <w:r w:rsidRPr="00AD2F1C">
              <w:t>0</w:t>
            </w:r>
          </w:p>
        </w:tc>
      </w:tr>
      <w:tr w:rsidR="00000000" w:rsidRPr="00AD2F1C" w14:paraId="50690A2F"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CF1C7E9"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528EFE2D" w14:textId="77777777" w:rsidR="00000000" w:rsidRPr="00AD2F1C" w:rsidRDefault="00E01EBB" w:rsidP="00D665B1">
            <w:r w:rsidRPr="00AD2F1C">
              <w:t>74</w:t>
            </w:r>
          </w:p>
        </w:tc>
        <w:tc>
          <w:tcPr>
            <w:tcW w:w="6194" w:type="dxa"/>
            <w:tcBorders>
              <w:top w:val="nil"/>
              <w:left w:val="nil"/>
              <w:bottom w:val="nil"/>
              <w:right w:val="nil"/>
            </w:tcBorders>
            <w:tcMar>
              <w:top w:w="128" w:type="dxa"/>
              <w:left w:w="43" w:type="dxa"/>
              <w:bottom w:w="43" w:type="dxa"/>
              <w:right w:w="43" w:type="dxa"/>
            </w:tcMar>
          </w:tcPr>
          <w:p w14:paraId="52B9D798" w14:textId="77777777" w:rsidR="00000000" w:rsidRPr="00AD2F1C" w:rsidRDefault="00E01EBB" w:rsidP="00D665B1">
            <w:r w:rsidRPr="00AD2F1C">
              <w:t>Area tax, etc.</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E90B47E" w14:textId="77777777" w:rsidR="00000000" w:rsidRPr="00AD2F1C" w:rsidRDefault="00E01EBB" w:rsidP="00D665B1">
            <w:pPr>
              <w:jc w:val="right"/>
            </w:pPr>
            <w:r w:rsidRPr="00AD2F1C">
              <w:t>0</w:t>
            </w:r>
          </w:p>
        </w:tc>
      </w:tr>
      <w:tr w:rsidR="00000000" w:rsidRPr="00AD2F1C" w14:paraId="795CC61B"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68B880B1" w14:textId="77777777" w:rsidR="00000000" w:rsidRPr="00AD2F1C" w:rsidRDefault="00E01EBB" w:rsidP="00D665B1">
            <w:r w:rsidRPr="00AD2F1C">
              <w:t>5508</w:t>
            </w:r>
          </w:p>
        </w:tc>
        <w:tc>
          <w:tcPr>
            <w:tcW w:w="709" w:type="dxa"/>
            <w:tcBorders>
              <w:top w:val="nil"/>
              <w:left w:val="nil"/>
              <w:bottom w:val="nil"/>
              <w:right w:val="nil"/>
            </w:tcBorders>
            <w:tcMar>
              <w:top w:w="128" w:type="dxa"/>
              <w:left w:w="43" w:type="dxa"/>
              <w:bottom w:w="43" w:type="dxa"/>
              <w:right w:w="43" w:type="dxa"/>
            </w:tcMar>
          </w:tcPr>
          <w:p w14:paraId="092DFB6B"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4412E7AD" w14:textId="77777777" w:rsidR="00000000" w:rsidRPr="00AD2F1C" w:rsidRDefault="00E01EBB" w:rsidP="00D665B1">
            <w:r w:rsidRPr="00AD2F1C">
              <w:t>Tax on CO</w:t>
            </w:r>
            <w:r w:rsidRPr="00AD2F1C">
              <w:rPr>
                <w:rStyle w:val="skrift-senket"/>
              </w:rPr>
              <w:t>2</w:t>
            </w:r>
            <w:r w:rsidRPr="00AD2F1C">
              <w:t xml:space="preserve"> emissions in the petroleum sector on the continental shelf</w:t>
            </w:r>
            <w:r w:rsidRPr="00AD2F1C">
              <w:rPr>
                <w:rStyle w:val="skrift-hevet"/>
              </w:rPr>
              <w:t>2</w:t>
            </w:r>
            <w:r w:rsidRPr="00AD2F1C">
              <w:t xml:space="preserve"> </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44EAD58" w14:textId="77777777" w:rsidR="00000000" w:rsidRPr="00AD2F1C" w:rsidRDefault="00E01EBB" w:rsidP="00D665B1">
            <w:pPr>
              <w:jc w:val="right"/>
            </w:pPr>
            <w:r w:rsidRPr="00AD2F1C">
              <w:t>0</w:t>
            </w:r>
          </w:p>
        </w:tc>
      </w:tr>
      <w:tr w:rsidR="00000000" w:rsidRPr="00AD2F1C" w14:paraId="47337383"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77290266" w14:textId="77777777" w:rsidR="00000000" w:rsidRPr="00AD2F1C" w:rsidRDefault="00E01EBB" w:rsidP="00D665B1">
            <w:r w:rsidRPr="00AD2F1C">
              <w:t>5509</w:t>
            </w:r>
          </w:p>
        </w:tc>
        <w:tc>
          <w:tcPr>
            <w:tcW w:w="709" w:type="dxa"/>
            <w:tcBorders>
              <w:top w:val="nil"/>
              <w:left w:val="nil"/>
              <w:bottom w:val="nil"/>
              <w:right w:val="nil"/>
            </w:tcBorders>
            <w:tcMar>
              <w:top w:w="128" w:type="dxa"/>
              <w:left w:w="43" w:type="dxa"/>
              <w:bottom w:w="43" w:type="dxa"/>
              <w:right w:w="43" w:type="dxa"/>
            </w:tcMar>
          </w:tcPr>
          <w:p w14:paraId="7B4E0859"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7BA343ED" w14:textId="77777777" w:rsidR="00000000" w:rsidRPr="00AD2F1C" w:rsidRDefault="00E01EBB" w:rsidP="00D665B1">
            <w:r w:rsidRPr="00AD2F1C">
              <w:t>Tax on NO</w:t>
            </w:r>
            <w:r w:rsidRPr="00AD2F1C">
              <w:rPr>
                <w:rStyle w:val="skrift-senket"/>
              </w:rPr>
              <w:t>X</w:t>
            </w:r>
            <w:r w:rsidRPr="00AD2F1C">
              <w:t xml:space="preserve"> emissions in the petroleum sector on the continental shelf</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4171D635" w14:textId="77777777" w:rsidR="00000000" w:rsidRPr="00AD2F1C" w:rsidRDefault="00E01EBB" w:rsidP="00D665B1">
            <w:pPr>
              <w:jc w:val="right"/>
            </w:pPr>
            <w:r w:rsidRPr="00AD2F1C">
              <w:t>0</w:t>
            </w:r>
          </w:p>
        </w:tc>
      </w:tr>
      <w:tr w:rsidR="00000000" w:rsidRPr="00AD2F1C" w14:paraId="74043B2A"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1BE354A4" w14:textId="77777777" w:rsidR="00000000" w:rsidRPr="00AD2F1C" w:rsidRDefault="00E01EBB" w:rsidP="00D665B1">
            <w:r w:rsidRPr="00AD2F1C">
              <w:t>5511</w:t>
            </w:r>
          </w:p>
        </w:tc>
        <w:tc>
          <w:tcPr>
            <w:tcW w:w="709" w:type="dxa"/>
            <w:tcBorders>
              <w:top w:val="nil"/>
              <w:left w:val="nil"/>
              <w:bottom w:val="nil"/>
              <w:right w:val="nil"/>
            </w:tcBorders>
            <w:tcMar>
              <w:top w:w="128" w:type="dxa"/>
              <w:left w:w="43" w:type="dxa"/>
              <w:bottom w:w="43" w:type="dxa"/>
              <w:right w:w="43" w:type="dxa"/>
            </w:tcMar>
          </w:tcPr>
          <w:p w14:paraId="7B32C834"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66376EAC" w14:textId="77777777" w:rsidR="00000000" w:rsidRPr="00AD2F1C" w:rsidRDefault="00E01EBB" w:rsidP="00D665B1">
            <w:r w:rsidRPr="00AD2F1C">
              <w:t>Customs revenues</w:t>
            </w:r>
          </w:p>
        </w:tc>
        <w:tc>
          <w:tcPr>
            <w:tcW w:w="1446" w:type="dxa"/>
            <w:tcBorders>
              <w:top w:val="nil"/>
              <w:left w:val="nil"/>
              <w:bottom w:val="nil"/>
              <w:right w:val="nil"/>
            </w:tcBorders>
            <w:tcMar>
              <w:top w:w="128" w:type="dxa"/>
              <w:left w:w="43" w:type="dxa"/>
              <w:bottom w:w="43" w:type="dxa"/>
              <w:right w:w="43" w:type="dxa"/>
            </w:tcMar>
            <w:vAlign w:val="bottom"/>
          </w:tcPr>
          <w:p w14:paraId="779D9905" w14:textId="77777777" w:rsidR="00000000" w:rsidRPr="00AD2F1C" w:rsidRDefault="00E01EBB" w:rsidP="00D665B1">
            <w:pPr>
              <w:jc w:val="right"/>
            </w:pPr>
            <w:r w:rsidRPr="00AD2F1C">
              <w:t xml:space="preserve"> </w:t>
            </w:r>
          </w:p>
        </w:tc>
      </w:tr>
      <w:tr w:rsidR="00000000" w:rsidRPr="00AD2F1C" w14:paraId="00F22ADB"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15EBF4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ADC0A57"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36856A65" w14:textId="77777777" w:rsidR="00000000" w:rsidRPr="00AD2F1C" w:rsidRDefault="00E01EBB" w:rsidP="00D665B1">
            <w:r w:rsidRPr="00AD2F1C">
              <w:t>Customs Duty</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74F86C6" w14:textId="77777777" w:rsidR="00000000" w:rsidRPr="00AD2F1C" w:rsidRDefault="00E01EBB" w:rsidP="00D665B1">
            <w:pPr>
              <w:jc w:val="right"/>
            </w:pPr>
            <w:r w:rsidRPr="00AD2F1C">
              <w:t>0</w:t>
            </w:r>
          </w:p>
        </w:tc>
      </w:tr>
      <w:tr w:rsidR="00000000" w:rsidRPr="00AD2F1C" w14:paraId="110CBDD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562CDA0" w14:textId="77777777" w:rsidR="00000000" w:rsidRPr="00AD2F1C" w:rsidRDefault="00E01EBB" w:rsidP="00D665B1">
            <w:r w:rsidRPr="00AD2F1C">
              <w:lastRenderedPageBreak/>
              <w:t xml:space="preserve"> </w:t>
            </w:r>
          </w:p>
        </w:tc>
        <w:tc>
          <w:tcPr>
            <w:tcW w:w="709" w:type="dxa"/>
            <w:tcBorders>
              <w:top w:val="nil"/>
              <w:left w:val="nil"/>
              <w:bottom w:val="nil"/>
              <w:right w:val="nil"/>
            </w:tcBorders>
            <w:tcMar>
              <w:top w:w="128" w:type="dxa"/>
              <w:left w:w="43" w:type="dxa"/>
              <w:bottom w:w="43" w:type="dxa"/>
              <w:right w:w="43" w:type="dxa"/>
            </w:tcMar>
          </w:tcPr>
          <w:p w14:paraId="1A776A91"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723FE9C8" w14:textId="77777777" w:rsidR="00000000" w:rsidRPr="00AD2F1C" w:rsidRDefault="00E01EBB" w:rsidP="00D665B1">
            <w:r w:rsidRPr="00AD2F1C">
              <w:t>Auction revenues from customs quotas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18F884D6" w14:textId="77777777" w:rsidR="00000000" w:rsidRPr="00AD2F1C" w:rsidRDefault="00E01EBB" w:rsidP="00D665B1">
            <w:pPr>
              <w:jc w:val="right"/>
            </w:pPr>
            <w:r w:rsidRPr="00AD2F1C">
              <w:t>0</w:t>
            </w:r>
          </w:p>
        </w:tc>
      </w:tr>
      <w:tr w:rsidR="00000000" w:rsidRPr="00AD2F1C" w14:paraId="22FCC20D"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0DCA300" w14:textId="77777777" w:rsidR="00000000" w:rsidRPr="00AD2F1C" w:rsidRDefault="00E01EBB" w:rsidP="00D665B1">
            <w:r w:rsidRPr="00AD2F1C">
              <w:t>5521</w:t>
            </w:r>
          </w:p>
        </w:tc>
        <w:tc>
          <w:tcPr>
            <w:tcW w:w="709" w:type="dxa"/>
            <w:tcBorders>
              <w:top w:val="nil"/>
              <w:left w:val="nil"/>
              <w:bottom w:val="nil"/>
              <w:right w:val="nil"/>
            </w:tcBorders>
            <w:tcMar>
              <w:top w:w="128" w:type="dxa"/>
              <w:left w:w="43" w:type="dxa"/>
              <w:bottom w:w="43" w:type="dxa"/>
              <w:right w:w="43" w:type="dxa"/>
            </w:tcMar>
          </w:tcPr>
          <w:p w14:paraId="1B65F711"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31C40644" w14:textId="77777777" w:rsidR="00000000" w:rsidRPr="00AD2F1C" w:rsidRDefault="00E01EBB" w:rsidP="00D665B1">
            <w:r w:rsidRPr="00AD2F1C">
              <w:t>Value added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4831364B" w14:textId="77777777" w:rsidR="00000000" w:rsidRPr="00AD2F1C" w:rsidRDefault="00E01EBB" w:rsidP="00D665B1">
            <w:pPr>
              <w:jc w:val="right"/>
            </w:pPr>
            <w:r w:rsidRPr="00AD2F1C">
              <w:t>1,650</w:t>
            </w:r>
          </w:p>
        </w:tc>
      </w:tr>
      <w:tr w:rsidR="00000000" w:rsidRPr="00AD2F1C" w14:paraId="6E5DD921"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5AD284A" w14:textId="77777777" w:rsidR="00000000" w:rsidRPr="00AD2F1C" w:rsidRDefault="00E01EBB" w:rsidP="00D665B1">
            <w:r w:rsidRPr="00AD2F1C">
              <w:t>5526</w:t>
            </w:r>
          </w:p>
        </w:tc>
        <w:tc>
          <w:tcPr>
            <w:tcW w:w="709" w:type="dxa"/>
            <w:tcBorders>
              <w:top w:val="nil"/>
              <w:left w:val="nil"/>
              <w:bottom w:val="nil"/>
              <w:right w:val="nil"/>
            </w:tcBorders>
            <w:tcMar>
              <w:top w:w="128" w:type="dxa"/>
              <w:left w:w="43" w:type="dxa"/>
              <w:bottom w:w="43" w:type="dxa"/>
              <w:right w:w="43" w:type="dxa"/>
            </w:tcMar>
          </w:tcPr>
          <w:p w14:paraId="6EEF883B"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764A281B" w14:textId="77777777" w:rsidR="00000000" w:rsidRPr="00AD2F1C" w:rsidRDefault="00E01EBB" w:rsidP="00D665B1">
            <w:r w:rsidRPr="00AD2F1C">
              <w:t>Alcohol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15F18A93" w14:textId="77777777" w:rsidR="00000000" w:rsidRPr="00AD2F1C" w:rsidRDefault="00E01EBB" w:rsidP="00D665B1">
            <w:pPr>
              <w:jc w:val="right"/>
            </w:pPr>
            <w:r w:rsidRPr="00AD2F1C">
              <w:t>0</w:t>
            </w:r>
          </w:p>
        </w:tc>
      </w:tr>
      <w:tr w:rsidR="00000000" w:rsidRPr="00AD2F1C" w14:paraId="16715BBA"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15FBBE1" w14:textId="77777777" w:rsidR="00000000" w:rsidRPr="00AD2F1C" w:rsidRDefault="00E01EBB" w:rsidP="00D665B1">
            <w:r w:rsidRPr="00AD2F1C">
              <w:t>5531</w:t>
            </w:r>
          </w:p>
        </w:tc>
        <w:tc>
          <w:tcPr>
            <w:tcW w:w="709" w:type="dxa"/>
            <w:tcBorders>
              <w:top w:val="nil"/>
              <w:left w:val="nil"/>
              <w:bottom w:val="nil"/>
              <w:right w:val="nil"/>
            </w:tcBorders>
            <w:tcMar>
              <w:top w:w="128" w:type="dxa"/>
              <w:left w:w="43" w:type="dxa"/>
              <w:bottom w:w="43" w:type="dxa"/>
              <w:right w:w="43" w:type="dxa"/>
            </w:tcMar>
          </w:tcPr>
          <w:p w14:paraId="70B76800"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471DA9DB" w14:textId="77777777" w:rsidR="00000000" w:rsidRPr="00AD2F1C" w:rsidRDefault="00E01EBB" w:rsidP="00D665B1">
            <w:r w:rsidRPr="00AD2F1C">
              <w:t>Tax on Tobacco Products, etc.</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80A1917" w14:textId="77777777" w:rsidR="00000000" w:rsidRPr="00AD2F1C" w:rsidRDefault="00E01EBB" w:rsidP="00D665B1">
            <w:pPr>
              <w:jc w:val="right"/>
            </w:pPr>
            <w:r w:rsidRPr="00AD2F1C">
              <w:t>450</w:t>
            </w:r>
          </w:p>
        </w:tc>
      </w:tr>
      <w:tr w:rsidR="00000000" w:rsidRPr="00AD2F1C" w14:paraId="04869421"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15D8B648" w14:textId="77777777" w:rsidR="00000000" w:rsidRPr="00AD2F1C" w:rsidRDefault="00E01EBB" w:rsidP="00D665B1">
            <w:r w:rsidRPr="00AD2F1C">
              <w:t>5536</w:t>
            </w:r>
          </w:p>
        </w:tc>
        <w:tc>
          <w:tcPr>
            <w:tcW w:w="709" w:type="dxa"/>
            <w:tcBorders>
              <w:top w:val="nil"/>
              <w:left w:val="nil"/>
              <w:bottom w:val="nil"/>
              <w:right w:val="nil"/>
            </w:tcBorders>
            <w:tcMar>
              <w:top w:w="128" w:type="dxa"/>
              <w:left w:w="43" w:type="dxa"/>
              <w:bottom w:w="43" w:type="dxa"/>
              <w:right w:w="43" w:type="dxa"/>
            </w:tcMar>
          </w:tcPr>
          <w:p w14:paraId="35D5951D"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5DC652C6" w14:textId="77777777" w:rsidR="00000000" w:rsidRPr="00AD2F1C" w:rsidRDefault="00E01EBB" w:rsidP="00D665B1">
            <w:r w:rsidRPr="00AD2F1C">
              <w:t>Tax on motor vehicles, etc.</w:t>
            </w:r>
          </w:p>
        </w:tc>
        <w:tc>
          <w:tcPr>
            <w:tcW w:w="1446" w:type="dxa"/>
            <w:tcBorders>
              <w:top w:val="nil"/>
              <w:left w:val="nil"/>
              <w:bottom w:val="nil"/>
              <w:right w:val="nil"/>
            </w:tcBorders>
            <w:tcMar>
              <w:top w:w="128" w:type="dxa"/>
              <w:left w:w="43" w:type="dxa"/>
              <w:bottom w:w="43" w:type="dxa"/>
              <w:right w:w="43" w:type="dxa"/>
            </w:tcMar>
            <w:vAlign w:val="bottom"/>
          </w:tcPr>
          <w:p w14:paraId="1C625C95" w14:textId="77777777" w:rsidR="00000000" w:rsidRPr="00AD2F1C" w:rsidRDefault="00E01EBB" w:rsidP="00D665B1">
            <w:pPr>
              <w:jc w:val="right"/>
            </w:pPr>
            <w:r w:rsidRPr="00AD2F1C">
              <w:t xml:space="preserve"> </w:t>
            </w:r>
          </w:p>
        </w:tc>
      </w:tr>
      <w:tr w:rsidR="00000000" w:rsidRPr="00AD2F1C" w14:paraId="76723CE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9ED5ADB"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61C3451E"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1B3F8DA1" w14:textId="77777777" w:rsidR="00000000" w:rsidRPr="00AD2F1C" w:rsidRDefault="00E01EBB" w:rsidP="00D665B1">
            <w:r w:rsidRPr="00AD2F1C">
              <w:t>One-off Registration Tax on motor vehicles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0292B62" w14:textId="77777777" w:rsidR="00000000" w:rsidRPr="00AD2F1C" w:rsidRDefault="00E01EBB" w:rsidP="00D665B1">
            <w:pPr>
              <w:jc w:val="right"/>
            </w:pPr>
            <w:r w:rsidRPr="00AD2F1C">
              <w:t>2,290</w:t>
            </w:r>
          </w:p>
        </w:tc>
      </w:tr>
      <w:tr w:rsidR="00000000" w:rsidRPr="00AD2F1C" w14:paraId="40E60B5B"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1797056B"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7B7A6D3" w14:textId="77777777" w:rsidR="00000000" w:rsidRPr="00AD2F1C" w:rsidRDefault="00E01EBB" w:rsidP="00D665B1">
            <w:r w:rsidRPr="00AD2F1C">
              <w:t>72</w:t>
            </w:r>
          </w:p>
        </w:tc>
        <w:tc>
          <w:tcPr>
            <w:tcW w:w="6194" w:type="dxa"/>
            <w:tcBorders>
              <w:top w:val="nil"/>
              <w:left w:val="nil"/>
              <w:bottom w:val="nil"/>
              <w:right w:val="nil"/>
            </w:tcBorders>
            <w:tcMar>
              <w:top w:w="128" w:type="dxa"/>
              <w:left w:w="43" w:type="dxa"/>
              <w:bottom w:w="43" w:type="dxa"/>
              <w:right w:w="43" w:type="dxa"/>
            </w:tcMar>
          </w:tcPr>
          <w:p w14:paraId="7B87B508" w14:textId="77777777" w:rsidR="00000000" w:rsidRPr="00AD2F1C" w:rsidRDefault="00E01EBB" w:rsidP="00D665B1">
            <w:r w:rsidRPr="00AD2F1C">
              <w:t>Road Traffic Insurance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038DF95" w14:textId="77777777" w:rsidR="00000000" w:rsidRPr="00AD2F1C" w:rsidRDefault="00E01EBB" w:rsidP="00D665B1">
            <w:pPr>
              <w:jc w:val="right"/>
            </w:pPr>
            <w:r w:rsidRPr="00AD2F1C">
              <w:t>0</w:t>
            </w:r>
          </w:p>
        </w:tc>
      </w:tr>
      <w:tr w:rsidR="00000000" w:rsidRPr="00AD2F1C" w14:paraId="467637A4"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44E6CB0"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5FAC727A" w14:textId="77777777" w:rsidR="00000000" w:rsidRPr="00AD2F1C" w:rsidRDefault="00E01EBB" w:rsidP="00D665B1">
            <w:r w:rsidRPr="00AD2F1C">
              <w:t>73</w:t>
            </w:r>
          </w:p>
        </w:tc>
        <w:tc>
          <w:tcPr>
            <w:tcW w:w="6194" w:type="dxa"/>
            <w:tcBorders>
              <w:top w:val="nil"/>
              <w:left w:val="nil"/>
              <w:bottom w:val="nil"/>
              <w:right w:val="nil"/>
            </w:tcBorders>
            <w:tcMar>
              <w:top w:w="128" w:type="dxa"/>
              <w:left w:w="43" w:type="dxa"/>
              <w:bottom w:w="43" w:type="dxa"/>
              <w:right w:w="43" w:type="dxa"/>
            </w:tcMar>
          </w:tcPr>
          <w:p w14:paraId="75B0AAA7" w14:textId="77777777" w:rsidR="00000000" w:rsidRPr="00AD2F1C" w:rsidRDefault="00E01EBB" w:rsidP="00D665B1">
            <w:r w:rsidRPr="00AD2F1C">
              <w:t>Annual User Weight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158FBDEF" w14:textId="77777777" w:rsidR="00000000" w:rsidRPr="00AD2F1C" w:rsidRDefault="00E01EBB" w:rsidP="00D665B1">
            <w:pPr>
              <w:jc w:val="right"/>
            </w:pPr>
            <w:r w:rsidRPr="00AD2F1C">
              <w:t>0</w:t>
            </w:r>
          </w:p>
        </w:tc>
      </w:tr>
      <w:tr w:rsidR="00000000" w:rsidRPr="00AD2F1C" w14:paraId="407E8261"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404162C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7780C3F" w14:textId="77777777" w:rsidR="00000000" w:rsidRPr="00AD2F1C" w:rsidRDefault="00E01EBB" w:rsidP="00D665B1">
            <w:r w:rsidRPr="00AD2F1C">
              <w:t>75</w:t>
            </w:r>
          </w:p>
        </w:tc>
        <w:tc>
          <w:tcPr>
            <w:tcW w:w="6194" w:type="dxa"/>
            <w:tcBorders>
              <w:top w:val="nil"/>
              <w:left w:val="nil"/>
              <w:bottom w:val="nil"/>
              <w:right w:val="nil"/>
            </w:tcBorders>
            <w:tcMar>
              <w:top w:w="128" w:type="dxa"/>
              <w:left w:w="43" w:type="dxa"/>
              <w:bottom w:w="43" w:type="dxa"/>
              <w:right w:w="43" w:type="dxa"/>
            </w:tcMar>
          </w:tcPr>
          <w:p w14:paraId="437A8216" w14:textId="77777777" w:rsidR="00000000" w:rsidRPr="00AD2F1C" w:rsidRDefault="00E01EBB" w:rsidP="00D665B1">
            <w:r w:rsidRPr="00AD2F1C">
              <w:t>Re-registration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4DDD5E7B" w14:textId="77777777" w:rsidR="00000000" w:rsidRPr="00AD2F1C" w:rsidRDefault="00E01EBB" w:rsidP="00D665B1">
            <w:pPr>
              <w:jc w:val="right"/>
            </w:pPr>
            <w:r w:rsidRPr="00AD2F1C">
              <w:t>250</w:t>
            </w:r>
          </w:p>
        </w:tc>
      </w:tr>
      <w:tr w:rsidR="00000000" w:rsidRPr="00AD2F1C" w14:paraId="0281F14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05C9A14" w14:textId="77777777" w:rsidR="00000000" w:rsidRPr="00AD2F1C" w:rsidRDefault="00E01EBB" w:rsidP="00D665B1">
            <w:r w:rsidRPr="00AD2F1C">
              <w:t>5538</w:t>
            </w:r>
          </w:p>
        </w:tc>
        <w:tc>
          <w:tcPr>
            <w:tcW w:w="709" w:type="dxa"/>
            <w:tcBorders>
              <w:top w:val="nil"/>
              <w:left w:val="nil"/>
              <w:bottom w:val="nil"/>
              <w:right w:val="nil"/>
            </w:tcBorders>
            <w:tcMar>
              <w:top w:w="128" w:type="dxa"/>
              <w:left w:w="43" w:type="dxa"/>
              <w:bottom w:w="43" w:type="dxa"/>
              <w:right w:w="43" w:type="dxa"/>
            </w:tcMar>
          </w:tcPr>
          <w:p w14:paraId="0B8FDF1D"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296F19F4" w14:textId="77777777" w:rsidR="00000000" w:rsidRPr="00AD2F1C" w:rsidRDefault="00E01EBB" w:rsidP="00D665B1">
            <w:r w:rsidRPr="00AD2F1C">
              <w:t>Road Usage Duty on Fuel</w:t>
            </w:r>
          </w:p>
        </w:tc>
        <w:tc>
          <w:tcPr>
            <w:tcW w:w="1446" w:type="dxa"/>
            <w:tcBorders>
              <w:top w:val="nil"/>
              <w:left w:val="nil"/>
              <w:bottom w:val="nil"/>
              <w:right w:val="nil"/>
            </w:tcBorders>
            <w:tcMar>
              <w:top w:w="128" w:type="dxa"/>
              <w:left w:w="43" w:type="dxa"/>
              <w:bottom w:w="43" w:type="dxa"/>
              <w:right w:w="43" w:type="dxa"/>
            </w:tcMar>
            <w:vAlign w:val="bottom"/>
          </w:tcPr>
          <w:p w14:paraId="264364E2" w14:textId="77777777" w:rsidR="00000000" w:rsidRPr="00AD2F1C" w:rsidRDefault="00E01EBB" w:rsidP="00D665B1">
            <w:pPr>
              <w:jc w:val="right"/>
            </w:pPr>
            <w:r w:rsidRPr="00AD2F1C">
              <w:t xml:space="preserve"> </w:t>
            </w:r>
          </w:p>
        </w:tc>
      </w:tr>
      <w:tr w:rsidR="00000000" w:rsidRPr="00AD2F1C" w14:paraId="0F8FF0DD"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4E119C43"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4A49907"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098F4E21" w14:textId="77777777" w:rsidR="00000000" w:rsidRPr="00AD2F1C" w:rsidRDefault="00E01EBB" w:rsidP="00D665B1">
            <w:r w:rsidRPr="00AD2F1C">
              <w:t>Road Usage Duty on Petrol</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9B4FE63" w14:textId="77777777" w:rsidR="00000000" w:rsidRPr="00AD2F1C" w:rsidRDefault="00E01EBB" w:rsidP="00D665B1">
            <w:pPr>
              <w:jc w:val="right"/>
            </w:pPr>
            <w:r w:rsidRPr="00AD2F1C">
              <w:t>-240</w:t>
            </w:r>
          </w:p>
        </w:tc>
      </w:tr>
      <w:tr w:rsidR="00000000" w:rsidRPr="00AD2F1C" w14:paraId="33CC8CE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017FA0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52E054D5"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03234B3F" w14:textId="77777777" w:rsidR="00000000" w:rsidRPr="00AD2F1C" w:rsidRDefault="00E01EBB" w:rsidP="00D665B1">
            <w:r w:rsidRPr="00AD2F1C">
              <w:t>Road Usage Duty on Auto Diesel</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C0A5785" w14:textId="77777777" w:rsidR="00000000" w:rsidRPr="00AD2F1C" w:rsidRDefault="00E01EBB" w:rsidP="00D665B1">
            <w:pPr>
              <w:jc w:val="right"/>
            </w:pPr>
            <w:r w:rsidRPr="00AD2F1C">
              <w:t>-1,490</w:t>
            </w:r>
          </w:p>
        </w:tc>
      </w:tr>
      <w:tr w:rsidR="00000000" w:rsidRPr="00AD2F1C" w14:paraId="7797D192"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4945F63F"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C04AC8D" w14:textId="77777777" w:rsidR="00000000" w:rsidRPr="00AD2F1C" w:rsidRDefault="00E01EBB" w:rsidP="00D665B1">
            <w:r w:rsidRPr="00AD2F1C">
              <w:t>72</w:t>
            </w:r>
          </w:p>
        </w:tc>
        <w:tc>
          <w:tcPr>
            <w:tcW w:w="6194" w:type="dxa"/>
            <w:tcBorders>
              <w:top w:val="nil"/>
              <w:left w:val="nil"/>
              <w:bottom w:val="nil"/>
              <w:right w:val="nil"/>
            </w:tcBorders>
            <w:tcMar>
              <w:top w:w="128" w:type="dxa"/>
              <w:left w:w="43" w:type="dxa"/>
              <w:bottom w:w="43" w:type="dxa"/>
              <w:right w:w="43" w:type="dxa"/>
            </w:tcMar>
          </w:tcPr>
          <w:p w14:paraId="7A5C52A5" w14:textId="77777777" w:rsidR="00000000" w:rsidRPr="00AD2F1C" w:rsidRDefault="00E01EBB" w:rsidP="00D665B1">
            <w:r w:rsidRPr="00AD2F1C">
              <w:t>Road Usage Duty on Natural Gas and LPG</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42DB7156" w14:textId="77777777" w:rsidR="00000000" w:rsidRPr="00AD2F1C" w:rsidRDefault="00E01EBB" w:rsidP="00D665B1">
            <w:pPr>
              <w:jc w:val="right"/>
            </w:pPr>
            <w:r w:rsidRPr="00AD2F1C">
              <w:t xml:space="preserve">0 </w:t>
            </w:r>
          </w:p>
        </w:tc>
      </w:tr>
      <w:tr w:rsidR="00000000" w:rsidRPr="00AD2F1C" w14:paraId="0B1A3980"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164FCC5F" w14:textId="77777777" w:rsidR="00000000" w:rsidRPr="00AD2F1C" w:rsidRDefault="00E01EBB" w:rsidP="00D665B1">
            <w:r w:rsidRPr="00AD2F1C">
              <w:t>5540</w:t>
            </w:r>
          </w:p>
        </w:tc>
        <w:tc>
          <w:tcPr>
            <w:tcW w:w="709" w:type="dxa"/>
            <w:tcBorders>
              <w:top w:val="nil"/>
              <w:left w:val="nil"/>
              <w:bottom w:val="nil"/>
              <w:right w:val="nil"/>
            </w:tcBorders>
            <w:tcMar>
              <w:top w:w="128" w:type="dxa"/>
              <w:left w:w="43" w:type="dxa"/>
              <w:bottom w:w="43" w:type="dxa"/>
              <w:right w:w="43" w:type="dxa"/>
            </w:tcMar>
          </w:tcPr>
          <w:p w14:paraId="0E601595"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1728AA08" w14:textId="77777777" w:rsidR="00000000" w:rsidRPr="00AD2F1C" w:rsidRDefault="00E01EBB" w:rsidP="00D665B1">
            <w:r w:rsidRPr="00AD2F1C">
              <w:t>Tax on hydropower production</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0E0FB187" w14:textId="77777777" w:rsidR="00000000" w:rsidRPr="00AD2F1C" w:rsidRDefault="00E01EBB" w:rsidP="00D665B1">
            <w:pPr>
              <w:jc w:val="right"/>
            </w:pPr>
            <w:r w:rsidRPr="00AD2F1C">
              <w:t>23,600</w:t>
            </w:r>
          </w:p>
        </w:tc>
      </w:tr>
      <w:tr w:rsidR="00000000" w:rsidRPr="00AD2F1C" w14:paraId="7EF7ACA8"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81C927C" w14:textId="77777777" w:rsidR="00000000" w:rsidRPr="00AD2F1C" w:rsidRDefault="00E01EBB" w:rsidP="00D665B1">
            <w:r w:rsidRPr="00AD2F1C">
              <w:t>5541</w:t>
            </w:r>
          </w:p>
        </w:tc>
        <w:tc>
          <w:tcPr>
            <w:tcW w:w="709" w:type="dxa"/>
            <w:tcBorders>
              <w:top w:val="nil"/>
              <w:left w:val="nil"/>
              <w:bottom w:val="nil"/>
              <w:right w:val="nil"/>
            </w:tcBorders>
            <w:tcMar>
              <w:top w:w="128" w:type="dxa"/>
              <w:left w:w="43" w:type="dxa"/>
              <w:bottom w:w="43" w:type="dxa"/>
              <w:right w:w="43" w:type="dxa"/>
            </w:tcMar>
          </w:tcPr>
          <w:p w14:paraId="4B2C4E40"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7DC2D7B8" w14:textId="77777777" w:rsidR="00000000" w:rsidRPr="00AD2F1C" w:rsidRDefault="00E01EBB" w:rsidP="00D665B1">
            <w:r w:rsidRPr="00AD2F1C">
              <w:t>Electricity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6DAB251" w14:textId="77777777" w:rsidR="00000000" w:rsidRPr="00AD2F1C" w:rsidRDefault="00E01EBB" w:rsidP="00D665B1">
            <w:pPr>
              <w:jc w:val="right"/>
            </w:pPr>
            <w:r w:rsidRPr="00AD2F1C">
              <w:t>110</w:t>
            </w:r>
          </w:p>
        </w:tc>
      </w:tr>
      <w:tr w:rsidR="00000000" w:rsidRPr="00AD2F1C" w14:paraId="0D51A8E8"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7EA7A40F" w14:textId="77777777" w:rsidR="00000000" w:rsidRPr="00AD2F1C" w:rsidRDefault="00E01EBB" w:rsidP="00D665B1">
            <w:r w:rsidRPr="00AD2F1C">
              <w:t>5542</w:t>
            </w:r>
          </w:p>
        </w:tc>
        <w:tc>
          <w:tcPr>
            <w:tcW w:w="709" w:type="dxa"/>
            <w:tcBorders>
              <w:top w:val="nil"/>
              <w:left w:val="nil"/>
              <w:bottom w:val="nil"/>
              <w:right w:val="nil"/>
            </w:tcBorders>
            <w:tcMar>
              <w:top w:w="128" w:type="dxa"/>
              <w:left w:w="43" w:type="dxa"/>
              <w:bottom w:w="43" w:type="dxa"/>
              <w:right w:w="43" w:type="dxa"/>
            </w:tcMar>
          </w:tcPr>
          <w:p w14:paraId="004DDD8C"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4638EE58" w14:textId="77777777" w:rsidR="00000000" w:rsidRPr="00AD2F1C" w:rsidRDefault="00E01EBB" w:rsidP="00D665B1">
            <w:r w:rsidRPr="00AD2F1C">
              <w:t>Tax on mineral oils, etc.</w:t>
            </w:r>
          </w:p>
        </w:tc>
        <w:tc>
          <w:tcPr>
            <w:tcW w:w="1446" w:type="dxa"/>
            <w:tcBorders>
              <w:top w:val="nil"/>
              <w:left w:val="nil"/>
              <w:bottom w:val="nil"/>
              <w:right w:val="nil"/>
            </w:tcBorders>
            <w:tcMar>
              <w:top w:w="128" w:type="dxa"/>
              <w:left w:w="43" w:type="dxa"/>
              <w:bottom w:w="43" w:type="dxa"/>
              <w:right w:w="43" w:type="dxa"/>
            </w:tcMar>
            <w:vAlign w:val="bottom"/>
          </w:tcPr>
          <w:p w14:paraId="111C7F70" w14:textId="77777777" w:rsidR="00000000" w:rsidRPr="00AD2F1C" w:rsidRDefault="00E01EBB" w:rsidP="00D665B1">
            <w:pPr>
              <w:jc w:val="right"/>
            </w:pPr>
            <w:r w:rsidRPr="00AD2F1C">
              <w:t xml:space="preserve"> </w:t>
            </w:r>
          </w:p>
        </w:tc>
      </w:tr>
      <w:tr w:rsidR="00000000" w:rsidRPr="00AD2F1C" w14:paraId="3F4920BA"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10C98F1F"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F844CA4"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317CE1C8" w14:textId="77777777" w:rsidR="00000000" w:rsidRPr="00AD2F1C" w:rsidRDefault="00E01EBB" w:rsidP="00D665B1">
            <w:r w:rsidRPr="00AD2F1C">
              <w:t xml:space="preserve">Base Tax on Mineral Oils and Biodiesel, etc. </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1EEE83F5" w14:textId="77777777" w:rsidR="00000000" w:rsidRPr="00AD2F1C" w:rsidRDefault="00E01EBB" w:rsidP="00D665B1">
            <w:pPr>
              <w:jc w:val="right"/>
            </w:pPr>
            <w:r w:rsidRPr="00AD2F1C">
              <w:t>-1,350</w:t>
            </w:r>
          </w:p>
        </w:tc>
      </w:tr>
      <w:tr w:rsidR="00000000" w:rsidRPr="00AD2F1C" w14:paraId="18C277CC"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7379476C"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EB601DC"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7771FFB4" w14:textId="77777777" w:rsidR="00000000" w:rsidRPr="00AD2F1C" w:rsidRDefault="00E01EBB" w:rsidP="00D665B1">
            <w:r w:rsidRPr="00AD2F1C">
              <w:t>Tax on Lubricating Oils, etc.</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B6B91BA" w14:textId="77777777" w:rsidR="00000000" w:rsidRPr="00AD2F1C" w:rsidRDefault="00E01EBB" w:rsidP="00D665B1">
            <w:pPr>
              <w:jc w:val="right"/>
            </w:pPr>
            <w:r w:rsidRPr="00AD2F1C">
              <w:t>0</w:t>
            </w:r>
          </w:p>
        </w:tc>
      </w:tr>
      <w:tr w:rsidR="00000000" w:rsidRPr="00AD2F1C" w14:paraId="50C22DC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777A7DE2" w14:textId="77777777" w:rsidR="00000000" w:rsidRPr="00AD2F1C" w:rsidRDefault="00E01EBB" w:rsidP="00D665B1">
            <w:r w:rsidRPr="00AD2F1C">
              <w:t>5543</w:t>
            </w:r>
          </w:p>
        </w:tc>
        <w:tc>
          <w:tcPr>
            <w:tcW w:w="709" w:type="dxa"/>
            <w:tcBorders>
              <w:top w:val="nil"/>
              <w:left w:val="nil"/>
              <w:bottom w:val="nil"/>
              <w:right w:val="nil"/>
            </w:tcBorders>
            <w:tcMar>
              <w:top w:w="128" w:type="dxa"/>
              <w:left w:w="43" w:type="dxa"/>
              <w:bottom w:w="43" w:type="dxa"/>
              <w:right w:w="43" w:type="dxa"/>
            </w:tcMar>
          </w:tcPr>
          <w:p w14:paraId="313C50D2"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71F55CBB" w14:textId="77777777" w:rsidR="00000000" w:rsidRPr="00AD2F1C" w:rsidRDefault="00E01EBB" w:rsidP="00D665B1">
            <w:r w:rsidRPr="00AD2F1C">
              <w:t>Environmental tax on mineral products, etc.</w:t>
            </w:r>
          </w:p>
        </w:tc>
        <w:tc>
          <w:tcPr>
            <w:tcW w:w="1446" w:type="dxa"/>
            <w:tcBorders>
              <w:top w:val="nil"/>
              <w:left w:val="nil"/>
              <w:bottom w:val="nil"/>
              <w:right w:val="nil"/>
            </w:tcBorders>
            <w:tcMar>
              <w:top w:w="128" w:type="dxa"/>
              <w:left w:w="43" w:type="dxa"/>
              <w:bottom w:w="43" w:type="dxa"/>
              <w:right w:w="43" w:type="dxa"/>
            </w:tcMar>
            <w:vAlign w:val="bottom"/>
          </w:tcPr>
          <w:p w14:paraId="6CF366F8" w14:textId="77777777" w:rsidR="00000000" w:rsidRPr="00AD2F1C" w:rsidRDefault="00E01EBB" w:rsidP="00D665B1">
            <w:pPr>
              <w:jc w:val="right"/>
            </w:pPr>
            <w:r w:rsidRPr="00AD2F1C">
              <w:t xml:space="preserve"> </w:t>
            </w:r>
          </w:p>
        </w:tc>
      </w:tr>
      <w:tr w:rsidR="00000000" w:rsidRPr="00AD2F1C" w14:paraId="40DE23D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44641F76"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5017D3B9"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3D224297" w14:textId="77777777" w:rsidR="00000000" w:rsidRPr="00AD2F1C" w:rsidRDefault="00E01EBB" w:rsidP="00D665B1">
            <w:r w:rsidRPr="00AD2F1C">
              <w:t>Carbon Dioxide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6616149" w14:textId="77777777" w:rsidR="00000000" w:rsidRPr="00AD2F1C" w:rsidRDefault="00E01EBB" w:rsidP="00D665B1">
            <w:pPr>
              <w:jc w:val="right"/>
            </w:pPr>
            <w:r w:rsidRPr="00AD2F1C">
              <w:t>1,934</w:t>
            </w:r>
          </w:p>
        </w:tc>
      </w:tr>
      <w:tr w:rsidR="00000000" w:rsidRPr="00AD2F1C" w14:paraId="4CA3A5A0"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51174F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9C06E90"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565E4D72" w14:textId="77777777" w:rsidR="00000000" w:rsidRPr="00AD2F1C" w:rsidRDefault="00E01EBB" w:rsidP="00D665B1">
            <w:r w:rsidRPr="00AD2F1C">
              <w:t>Sulphur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ACE0506" w14:textId="77777777" w:rsidR="00000000" w:rsidRPr="00AD2F1C" w:rsidRDefault="00E01EBB" w:rsidP="00D665B1">
            <w:pPr>
              <w:jc w:val="right"/>
            </w:pPr>
            <w:r w:rsidRPr="00AD2F1C">
              <w:t>0</w:t>
            </w:r>
          </w:p>
        </w:tc>
      </w:tr>
      <w:tr w:rsidR="00000000" w:rsidRPr="00AD2F1C" w14:paraId="18CA70A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D15BB13" w14:textId="77777777" w:rsidR="00000000" w:rsidRPr="00AD2F1C" w:rsidRDefault="00E01EBB" w:rsidP="00D665B1">
            <w:r w:rsidRPr="00AD2F1C">
              <w:t>5546</w:t>
            </w:r>
          </w:p>
        </w:tc>
        <w:tc>
          <w:tcPr>
            <w:tcW w:w="709" w:type="dxa"/>
            <w:tcBorders>
              <w:top w:val="nil"/>
              <w:left w:val="nil"/>
              <w:bottom w:val="nil"/>
              <w:right w:val="nil"/>
            </w:tcBorders>
            <w:tcMar>
              <w:top w:w="128" w:type="dxa"/>
              <w:left w:w="43" w:type="dxa"/>
              <w:bottom w:w="43" w:type="dxa"/>
              <w:right w:w="43" w:type="dxa"/>
            </w:tcMar>
          </w:tcPr>
          <w:p w14:paraId="05B69A7A"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4950F43D" w14:textId="77777777" w:rsidR="00000000" w:rsidRPr="00AD2F1C" w:rsidRDefault="00E01EBB" w:rsidP="00D665B1">
            <w:r w:rsidRPr="00AD2F1C">
              <w:t>Waste Incineration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41B6B1A9" w14:textId="77777777" w:rsidR="00000000" w:rsidRPr="00AD2F1C" w:rsidRDefault="00E01EBB" w:rsidP="00D665B1">
            <w:pPr>
              <w:jc w:val="right"/>
            </w:pPr>
            <w:r w:rsidRPr="00AD2F1C">
              <w:t>180</w:t>
            </w:r>
          </w:p>
        </w:tc>
      </w:tr>
      <w:tr w:rsidR="00000000" w:rsidRPr="00AD2F1C" w14:paraId="2039BA9B"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9503206" w14:textId="77777777" w:rsidR="00000000" w:rsidRPr="00AD2F1C" w:rsidRDefault="00E01EBB" w:rsidP="00D665B1">
            <w:r w:rsidRPr="00AD2F1C">
              <w:lastRenderedPageBreak/>
              <w:t>5547</w:t>
            </w:r>
          </w:p>
        </w:tc>
        <w:tc>
          <w:tcPr>
            <w:tcW w:w="709" w:type="dxa"/>
            <w:tcBorders>
              <w:top w:val="nil"/>
              <w:left w:val="nil"/>
              <w:bottom w:val="nil"/>
              <w:right w:val="nil"/>
            </w:tcBorders>
            <w:tcMar>
              <w:top w:w="128" w:type="dxa"/>
              <w:left w:w="43" w:type="dxa"/>
              <w:bottom w:w="43" w:type="dxa"/>
              <w:right w:w="43" w:type="dxa"/>
            </w:tcMar>
          </w:tcPr>
          <w:p w14:paraId="049BDFFB"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6AEC64D1" w14:textId="77777777" w:rsidR="00000000" w:rsidRPr="00AD2F1C" w:rsidRDefault="00E01EBB" w:rsidP="00D665B1">
            <w:r w:rsidRPr="00AD2F1C">
              <w:t>Tax on hazardous chemicals</w:t>
            </w:r>
          </w:p>
        </w:tc>
        <w:tc>
          <w:tcPr>
            <w:tcW w:w="1446" w:type="dxa"/>
            <w:tcBorders>
              <w:top w:val="nil"/>
              <w:left w:val="nil"/>
              <w:bottom w:val="nil"/>
              <w:right w:val="nil"/>
            </w:tcBorders>
            <w:tcMar>
              <w:top w:w="128" w:type="dxa"/>
              <w:left w:w="43" w:type="dxa"/>
              <w:bottom w:w="43" w:type="dxa"/>
              <w:right w:w="43" w:type="dxa"/>
            </w:tcMar>
            <w:vAlign w:val="bottom"/>
          </w:tcPr>
          <w:p w14:paraId="09E48E74" w14:textId="77777777" w:rsidR="00000000" w:rsidRPr="00AD2F1C" w:rsidRDefault="00E01EBB" w:rsidP="00D665B1">
            <w:pPr>
              <w:jc w:val="right"/>
            </w:pPr>
            <w:r w:rsidRPr="00AD2F1C">
              <w:t xml:space="preserve"> </w:t>
            </w:r>
          </w:p>
        </w:tc>
      </w:tr>
      <w:tr w:rsidR="00000000" w:rsidRPr="00AD2F1C" w14:paraId="601023A4"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1B88434"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7EB4AC0F"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7439AE3D" w14:textId="77777777" w:rsidR="00000000" w:rsidRPr="00AD2F1C" w:rsidRDefault="00E01EBB" w:rsidP="00D665B1">
            <w:r w:rsidRPr="00AD2F1C">
              <w:t>Trichloroethene (TRI)</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3DE3E7D" w14:textId="77777777" w:rsidR="00000000" w:rsidRPr="00AD2F1C" w:rsidRDefault="00E01EBB" w:rsidP="00D665B1">
            <w:pPr>
              <w:jc w:val="right"/>
            </w:pPr>
            <w:r w:rsidRPr="00AD2F1C">
              <w:t>0</w:t>
            </w:r>
          </w:p>
        </w:tc>
      </w:tr>
      <w:tr w:rsidR="00000000" w:rsidRPr="00AD2F1C" w14:paraId="128574C7"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634296F"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7A2685E0"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32EADA90" w14:textId="77777777" w:rsidR="00000000" w:rsidRPr="00AD2F1C" w:rsidRDefault="00E01EBB" w:rsidP="00D665B1">
            <w:r w:rsidRPr="00AD2F1C">
              <w:t>Tetrachloroethene (PER)</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6CF8746" w14:textId="77777777" w:rsidR="00000000" w:rsidRPr="00AD2F1C" w:rsidRDefault="00E01EBB" w:rsidP="00D665B1">
            <w:pPr>
              <w:jc w:val="right"/>
            </w:pPr>
            <w:r w:rsidRPr="00AD2F1C">
              <w:t>0</w:t>
            </w:r>
          </w:p>
        </w:tc>
      </w:tr>
      <w:tr w:rsidR="00000000" w:rsidRPr="00AD2F1C" w14:paraId="2ED4D784"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24DDC2F2" w14:textId="77777777" w:rsidR="00000000" w:rsidRPr="00AD2F1C" w:rsidRDefault="00E01EBB" w:rsidP="00D665B1">
            <w:r w:rsidRPr="00AD2F1C">
              <w:t>5548</w:t>
            </w:r>
          </w:p>
        </w:tc>
        <w:tc>
          <w:tcPr>
            <w:tcW w:w="709" w:type="dxa"/>
            <w:tcBorders>
              <w:top w:val="nil"/>
              <w:left w:val="nil"/>
              <w:bottom w:val="nil"/>
              <w:right w:val="nil"/>
            </w:tcBorders>
            <w:tcMar>
              <w:top w:w="128" w:type="dxa"/>
              <w:left w:w="43" w:type="dxa"/>
              <w:bottom w:w="43" w:type="dxa"/>
              <w:right w:w="43" w:type="dxa"/>
            </w:tcMar>
          </w:tcPr>
          <w:p w14:paraId="6A8C90C8"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2D9B44D0" w14:textId="77777777" w:rsidR="00000000" w:rsidRPr="00AD2F1C" w:rsidRDefault="00E01EBB" w:rsidP="00D665B1">
            <w:r w:rsidRPr="00AD2F1C">
              <w:t>Tax on Hydrofluorocarbons (HFCs) and Perfluorocarbons (PFCs)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8ABB894" w14:textId="77777777" w:rsidR="00000000" w:rsidRPr="00AD2F1C" w:rsidRDefault="00E01EBB" w:rsidP="00D665B1">
            <w:pPr>
              <w:jc w:val="right"/>
            </w:pPr>
            <w:r w:rsidRPr="00AD2F1C">
              <w:t>70</w:t>
            </w:r>
          </w:p>
        </w:tc>
      </w:tr>
      <w:tr w:rsidR="00000000" w:rsidRPr="00AD2F1C" w14:paraId="57DA919B"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65C9CF3"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19FDE062"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3B95DBBB" w14:textId="77777777" w:rsidR="00000000" w:rsidRPr="00AD2F1C" w:rsidRDefault="00E01EBB" w:rsidP="00D665B1">
            <w:r w:rsidRPr="00AD2F1C">
              <w:t>Tax on SF</w:t>
            </w:r>
            <w:r w:rsidRPr="00AD2F1C">
              <w:rPr>
                <w:rStyle w:val="skrift-senket"/>
              </w:rPr>
              <w:t>6</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F1B5D63" w14:textId="77777777" w:rsidR="00000000" w:rsidRPr="00AD2F1C" w:rsidRDefault="00E01EBB" w:rsidP="00D665B1">
            <w:pPr>
              <w:jc w:val="right"/>
            </w:pPr>
            <w:r w:rsidRPr="00AD2F1C">
              <w:t>45</w:t>
            </w:r>
          </w:p>
        </w:tc>
      </w:tr>
      <w:tr w:rsidR="00000000" w:rsidRPr="00AD2F1C" w14:paraId="1360184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7710BDD9" w14:textId="77777777" w:rsidR="00000000" w:rsidRPr="00AD2F1C" w:rsidRDefault="00E01EBB" w:rsidP="00D665B1">
            <w:r w:rsidRPr="00AD2F1C">
              <w:t>5549</w:t>
            </w:r>
          </w:p>
        </w:tc>
        <w:tc>
          <w:tcPr>
            <w:tcW w:w="709" w:type="dxa"/>
            <w:tcBorders>
              <w:top w:val="nil"/>
              <w:left w:val="nil"/>
              <w:bottom w:val="nil"/>
              <w:right w:val="nil"/>
            </w:tcBorders>
            <w:tcMar>
              <w:top w:w="128" w:type="dxa"/>
              <w:left w:w="43" w:type="dxa"/>
              <w:bottom w:w="43" w:type="dxa"/>
              <w:right w:w="43" w:type="dxa"/>
            </w:tcMar>
          </w:tcPr>
          <w:p w14:paraId="5850262A"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15D50EAC" w14:textId="77777777" w:rsidR="00000000" w:rsidRPr="00AD2F1C" w:rsidRDefault="00E01EBB" w:rsidP="00D665B1">
            <w:r w:rsidRPr="00AD2F1C">
              <w:t>Tax on NO</w:t>
            </w:r>
            <w:r w:rsidRPr="00AD2F1C">
              <w:rPr>
                <w:rStyle w:val="skrift-senket"/>
              </w:rPr>
              <w:t>X</w:t>
            </w:r>
            <w:r w:rsidRPr="00AD2F1C">
              <w:t xml:space="preserve"> Emissions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9A0A82A" w14:textId="77777777" w:rsidR="00000000" w:rsidRPr="00AD2F1C" w:rsidRDefault="00E01EBB" w:rsidP="00D665B1">
            <w:pPr>
              <w:jc w:val="right"/>
            </w:pPr>
            <w:r w:rsidRPr="00AD2F1C">
              <w:t>0</w:t>
            </w:r>
          </w:p>
        </w:tc>
      </w:tr>
      <w:tr w:rsidR="00000000" w:rsidRPr="00AD2F1C" w14:paraId="4F7B28E6"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88FCDB4" w14:textId="77777777" w:rsidR="00000000" w:rsidRPr="00AD2F1C" w:rsidRDefault="00E01EBB" w:rsidP="00D665B1">
            <w:r w:rsidRPr="00AD2F1C">
              <w:t>5550</w:t>
            </w:r>
          </w:p>
        </w:tc>
        <w:tc>
          <w:tcPr>
            <w:tcW w:w="709" w:type="dxa"/>
            <w:tcBorders>
              <w:top w:val="nil"/>
              <w:left w:val="nil"/>
              <w:bottom w:val="nil"/>
              <w:right w:val="nil"/>
            </w:tcBorders>
            <w:tcMar>
              <w:top w:w="128" w:type="dxa"/>
              <w:left w:w="43" w:type="dxa"/>
              <w:bottom w:w="43" w:type="dxa"/>
              <w:right w:w="43" w:type="dxa"/>
            </w:tcMar>
          </w:tcPr>
          <w:p w14:paraId="6FD36CE5"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1D058CB9" w14:textId="77777777" w:rsidR="00000000" w:rsidRPr="00AD2F1C" w:rsidRDefault="00E01EBB" w:rsidP="00D665B1">
            <w:r w:rsidRPr="00AD2F1C">
              <w:t>Environmental Tax on Pesticides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8F44EAD" w14:textId="77777777" w:rsidR="00000000" w:rsidRPr="00AD2F1C" w:rsidRDefault="00E01EBB" w:rsidP="00D665B1">
            <w:pPr>
              <w:jc w:val="right"/>
            </w:pPr>
            <w:r w:rsidRPr="00AD2F1C">
              <w:t>0</w:t>
            </w:r>
          </w:p>
        </w:tc>
      </w:tr>
      <w:tr w:rsidR="00000000" w:rsidRPr="00AD2F1C" w14:paraId="31650C6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42DCE8AE" w14:textId="77777777" w:rsidR="00000000" w:rsidRPr="00AD2F1C" w:rsidRDefault="00E01EBB" w:rsidP="00D665B1">
            <w:r w:rsidRPr="00AD2F1C">
              <w:t>5551</w:t>
            </w:r>
          </w:p>
        </w:tc>
        <w:tc>
          <w:tcPr>
            <w:tcW w:w="709" w:type="dxa"/>
            <w:tcBorders>
              <w:top w:val="nil"/>
              <w:left w:val="nil"/>
              <w:bottom w:val="nil"/>
              <w:right w:val="nil"/>
            </w:tcBorders>
            <w:tcMar>
              <w:top w:w="128" w:type="dxa"/>
              <w:left w:w="43" w:type="dxa"/>
              <w:bottom w:w="43" w:type="dxa"/>
              <w:right w:w="43" w:type="dxa"/>
            </w:tcMar>
          </w:tcPr>
          <w:p w14:paraId="2FD72EFB"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6D322FDE" w14:textId="77777777" w:rsidR="00000000" w:rsidRPr="00AD2F1C" w:rsidRDefault="00E01EBB" w:rsidP="00D665B1">
            <w:r w:rsidRPr="00AD2F1C">
              <w:t>Tax linked to mineral operations</w:t>
            </w:r>
          </w:p>
        </w:tc>
        <w:tc>
          <w:tcPr>
            <w:tcW w:w="1446" w:type="dxa"/>
            <w:tcBorders>
              <w:top w:val="nil"/>
              <w:left w:val="nil"/>
              <w:bottom w:val="nil"/>
              <w:right w:val="nil"/>
            </w:tcBorders>
            <w:tcMar>
              <w:top w:w="128" w:type="dxa"/>
              <w:left w:w="43" w:type="dxa"/>
              <w:bottom w:w="43" w:type="dxa"/>
              <w:right w:w="43" w:type="dxa"/>
            </w:tcMar>
            <w:vAlign w:val="bottom"/>
          </w:tcPr>
          <w:p w14:paraId="39634BF0" w14:textId="77777777" w:rsidR="00000000" w:rsidRPr="00AD2F1C" w:rsidRDefault="00E01EBB" w:rsidP="00D665B1">
            <w:pPr>
              <w:jc w:val="right"/>
            </w:pPr>
            <w:r w:rsidRPr="00AD2F1C">
              <w:t xml:space="preserve"> </w:t>
            </w:r>
          </w:p>
        </w:tc>
      </w:tr>
      <w:tr w:rsidR="00000000" w:rsidRPr="00AD2F1C" w14:paraId="684663F9" w14:textId="77777777" w:rsidTr="007B014D">
        <w:trPr>
          <w:trHeight w:val="640"/>
        </w:trPr>
        <w:tc>
          <w:tcPr>
            <w:tcW w:w="851" w:type="dxa"/>
            <w:tcBorders>
              <w:top w:val="nil"/>
              <w:left w:val="nil"/>
              <w:bottom w:val="nil"/>
              <w:right w:val="nil"/>
            </w:tcBorders>
            <w:tcMar>
              <w:top w:w="128" w:type="dxa"/>
              <w:left w:w="43" w:type="dxa"/>
              <w:bottom w:w="43" w:type="dxa"/>
              <w:right w:w="43" w:type="dxa"/>
            </w:tcMar>
          </w:tcPr>
          <w:p w14:paraId="0C9AB46D"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608729F"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2D21FA01" w14:textId="77777777" w:rsidR="00000000" w:rsidRPr="00AD2F1C" w:rsidRDefault="00E01EBB" w:rsidP="00D665B1">
            <w:r w:rsidRPr="00AD2F1C">
              <w:t>Tax linked to Subsea Natural Resources other than Petroleum</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0B80D3B4" w14:textId="77777777" w:rsidR="00000000" w:rsidRPr="00AD2F1C" w:rsidRDefault="00E01EBB" w:rsidP="00D665B1">
            <w:pPr>
              <w:jc w:val="right"/>
            </w:pPr>
            <w:r w:rsidRPr="00AD2F1C">
              <w:t>0</w:t>
            </w:r>
          </w:p>
        </w:tc>
      </w:tr>
      <w:tr w:rsidR="00000000" w:rsidRPr="00AD2F1C" w14:paraId="38D4D26A"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F764183"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26BC3AAC"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1E23AA89" w14:textId="77777777" w:rsidR="00000000" w:rsidRPr="00AD2F1C" w:rsidRDefault="00E01EBB" w:rsidP="00D665B1">
            <w:r w:rsidRPr="00AD2F1C">
              <w:t>Annual Tax linked to Minerals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951F946" w14:textId="77777777" w:rsidR="00000000" w:rsidRPr="00AD2F1C" w:rsidRDefault="00E01EBB" w:rsidP="00D665B1">
            <w:pPr>
              <w:jc w:val="right"/>
            </w:pPr>
            <w:r w:rsidRPr="00AD2F1C">
              <w:t>0</w:t>
            </w:r>
          </w:p>
        </w:tc>
      </w:tr>
      <w:tr w:rsidR="00000000" w:rsidRPr="00AD2F1C" w14:paraId="4D072B36"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798FA22" w14:textId="77777777" w:rsidR="00000000" w:rsidRPr="00AD2F1C" w:rsidRDefault="00E01EBB" w:rsidP="00D665B1">
            <w:r w:rsidRPr="00AD2F1C">
              <w:t>5552</w:t>
            </w:r>
          </w:p>
        </w:tc>
        <w:tc>
          <w:tcPr>
            <w:tcW w:w="709" w:type="dxa"/>
            <w:tcBorders>
              <w:top w:val="nil"/>
              <w:left w:val="nil"/>
              <w:bottom w:val="nil"/>
              <w:right w:val="nil"/>
            </w:tcBorders>
            <w:tcMar>
              <w:top w:w="128" w:type="dxa"/>
              <w:left w:w="43" w:type="dxa"/>
              <w:bottom w:w="43" w:type="dxa"/>
              <w:right w:w="43" w:type="dxa"/>
            </w:tcMar>
          </w:tcPr>
          <w:p w14:paraId="22C0CB16"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593BD193" w14:textId="77777777" w:rsidR="00000000" w:rsidRPr="00AD2F1C" w:rsidRDefault="00E01EBB" w:rsidP="00D665B1">
            <w:r w:rsidRPr="00AD2F1C">
              <w:t>Tax on Fish Production</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6E3D249" w14:textId="77777777" w:rsidR="00000000" w:rsidRPr="00AD2F1C" w:rsidRDefault="00E01EBB" w:rsidP="00D665B1">
            <w:pPr>
              <w:jc w:val="right"/>
            </w:pPr>
            <w:r w:rsidRPr="00AD2F1C">
              <w:t>150</w:t>
            </w:r>
          </w:p>
        </w:tc>
      </w:tr>
      <w:tr w:rsidR="00000000" w:rsidRPr="00AD2F1C" w14:paraId="543B14A4"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71197A7" w14:textId="77777777" w:rsidR="00000000" w:rsidRPr="00AD2F1C" w:rsidRDefault="00E01EBB" w:rsidP="00D665B1">
            <w:r w:rsidRPr="00AD2F1C">
              <w:t>5553</w:t>
            </w:r>
          </w:p>
        </w:tc>
        <w:tc>
          <w:tcPr>
            <w:tcW w:w="709" w:type="dxa"/>
            <w:tcBorders>
              <w:top w:val="nil"/>
              <w:left w:val="nil"/>
              <w:bottom w:val="nil"/>
              <w:right w:val="nil"/>
            </w:tcBorders>
            <w:tcMar>
              <w:top w:w="128" w:type="dxa"/>
              <w:left w:w="43" w:type="dxa"/>
              <w:bottom w:w="43" w:type="dxa"/>
              <w:right w:w="43" w:type="dxa"/>
            </w:tcMar>
          </w:tcPr>
          <w:p w14:paraId="68F39DC2"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64F80F3D" w14:textId="77777777" w:rsidR="00000000" w:rsidRPr="00AD2F1C" w:rsidRDefault="00E01EBB" w:rsidP="00D665B1">
            <w:r w:rsidRPr="00AD2F1C">
              <w:t>Tax on Wild Marine Resources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1B6D895A" w14:textId="77777777" w:rsidR="00000000" w:rsidRPr="00AD2F1C" w:rsidRDefault="00E01EBB" w:rsidP="00D665B1">
            <w:pPr>
              <w:jc w:val="right"/>
            </w:pPr>
            <w:r w:rsidRPr="00AD2F1C">
              <w:t>0</w:t>
            </w:r>
          </w:p>
        </w:tc>
      </w:tr>
      <w:tr w:rsidR="00000000" w:rsidRPr="00AD2F1C" w14:paraId="29F16D56"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7993B456" w14:textId="77777777" w:rsidR="00000000" w:rsidRPr="00AD2F1C" w:rsidRDefault="00E01EBB" w:rsidP="00D665B1">
            <w:r w:rsidRPr="00AD2F1C">
              <w:t>5554</w:t>
            </w:r>
          </w:p>
        </w:tc>
        <w:tc>
          <w:tcPr>
            <w:tcW w:w="709" w:type="dxa"/>
            <w:tcBorders>
              <w:top w:val="nil"/>
              <w:left w:val="nil"/>
              <w:bottom w:val="nil"/>
              <w:right w:val="nil"/>
            </w:tcBorders>
            <w:tcMar>
              <w:top w:w="128" w:type="dxa"/>
              <w:left w:w="43" w:type="dxa"/>
              <w:bottom w:w="43" w:type="dxa"/>
              <w:right w:w="43" w:type="dxa"/>
            </w:tcMar>
          </w:tcPr>
          <w:p w14:paraId="327A4280"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1755FAB3" w14:textId="77777777" w:rsidR="00000000" w:rsidRPr="00AD2F1C" w:rsidRDefault="00E01EBB" w:rsidP="00D665B1">
            <w:r w:rsidRPr="00AD2F1C">
              <w:t>Tax on Onshore Wind Power</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87F6278" w14:textId="77777777" w:rsidR="00000000" w:rsidRPr="00AD2F1C" w:rsidRDefault="00E01EBB" w:rsidP="00D665B1">
            <w:pPr>
              <w:jc w:val="right"/>
            </w:pPr>
            <w:r w:rsidRPr="00AD2F1C">
              <w:t>153</w:t>
            </w:r>
          </w:p>
        </w:tc>
      </w:tr>
      <w:tr w:rsidR="00000000" w:rsidRPr="00AD2F1C" w14:paraId="00F85177"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2DFC4A9E" w14:textId="77777777" w:rsidR="00000000" w:rsidRPr="00AD2F1C" w:rsidRDefault="00E01EBB" w:rsidP="00D665B1">
            <w:r w:rsidRPr="00AD2F1C">
              <w:t>5557</w:t>
            </w:r>
          </w:p>
        </w:tc>
        <w:tc>
          <w:tcPr>
            <w:tcW w:w="709" w:type="dxa"/>
            <w:tcBorders>
              <w:top w:val="nil"/>
              <w:left w:val="nil"/>
              <w:bottom w:val="nil"/>
              <w:right w:val="nil"/>
            </w:tcBorders>
            <w:tcMar>
              <w:top w:w="128" w:type="dxa"/>
              <w:left w:w="43" w:type="dxa"/>
              <w:bottom w:w="43" w:type="dxa"/>
              <w:right w:w="43" w:type="dxa"/>
            </w:tcMar>
          </w:tcPr>
          <w:p w14:paraId="42C76916"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77175B16" w14:textId="77777777" w:rsidR="00000000" w:rsidRPr="00AD2F1C" w:rsidRDefault="00E01EBB" w:rsidP="00D665B1">
            <w:r w:rsidRPr="00AD2F1C">
              <w:t xml:space="preserve">Tax on Sugar, etc. </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560E62FC" w14:textId="77777777" w:rsidR="00000000" w:rsidRPr="00AD2F1C" w:rsidRDefault="00E01EBB" w:rsidP="00D665B1">
            <w:pPr>
              <w:jc w:val="right"/>
            </w:pPr>
            <w:r w:rsidRPr="00AD2F1C">
              <w:t>0</w:t>
            </w:r>
          </w:p>
        </w:tc>
      </w:tr>
      <w:tr w:rsidR="00000000" w:rsidRPr="00AD2F1C" w14:paraId="2736435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159F5A1" w14:textId="77777777" w:rsidR="00000000" w:rsidRPr="00AD2F1C" w:rsidRDefault="00E01EBB" w:rsidP="00D665B1">
            <w:r w:rsidRPr="00AD2F1C">
              <w:t>5559</w:t>
            </w:r>
          </w:p>
        </w:tc>
        <w:tc>
          <w:tcPr>
            <w:tcW w:w="709" w:type="dxa"/>
            <w:tcBorders>
              <w:top w:val="nil"/>
              <w:left w:val="nil"/>
              <w:bottom w:val="nil"/>
              <w:right w:val="nil"/>
            </w:tcBorders>
            <w:tcMar>
              <w:top w:w="128" w:type="dxa"/>
              <w:left w:w="43" w:type="dxa"/>
              <w:bottom w:w="43" w:type="dxa"/>
              <w:right w:w="43" w:type="dxa"/>
            </w:tcMar>
          </w:tcPr>
          <w:p w14:paraId="0331128F"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0CA1BA90" w14:textId="77777777" w:rsidR="00000000" w:rsidRPr="00AD2F1C" w:rsidRDefault="00E01EBB" w:rsidP="00D665B1">
            <w:r w:rsidRPr="00AD2F1C">
              <w:t>Tax on beverage packaging</w:t>
            </w:r>
          </w:p>
        </w:tc>
        <w:tc>
          <w:tcPr>
            <w:tcW w:w="1446" w:type="dxa"/>
            <w:tcBorders>
              <w:top w:val="nil"/>
              <w:left w:val="nil"/>
              <w:bottom w:val="nil"/>
              <w:right w:val="nil"/>
            </w:tcBorders>
            <w:tcMar>
              <w:top w:w="128" w:type="dxa"/>
              <w:left w:w="43" w:type="dxa"/>
              <w:bottom w:w="43" w:type="dxa"/>
              <w:right w:w="43" w:type="dxa"/>
            </w:tcMar>
            <w:vAlign w:val="bottom"/>
          </w:tcPr>
          <w:p w14:paraId="337EEC26" w14:textId="77777777" w:rsidR="00000000" w:rsidRPr="00AD2F1C" w:rsidRDefault="00E01EBB" w:rsidP="00D665B1">
            <w:pPr>
              <w:jc w:val="right"/>
            </w:pPr>
            <w:r w:rsidRPr="00AD2F1C">
              <w:t xml:space="preserve"> </w:t>
            </w:r>
          </w:p>
        </w:tc>
      </w:tr>
      <w:tr w:rsidR="00000000" w:rsidRPr="00AD2F1C" w14:paraId="6E851698"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67C32202"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3FC9968"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4C95F183" w14:textId="77777777" w:rsidR="00000000" w:rsidRPr="00AD2F1C" w:rsidRDefault="00E01EBB" w:rsidP="00D665B1">
            <w:r w:rsidRPr="00AD2F1C">
              <w:t>Base Tax on Nonreturnable Containers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F5F1A6A" w14:textId="77777777" w:rsidR="00000000" w:rsidRPr="00AD2F1C" w:rsidRDefault="00E01EBB" w:rsidP="00D665B1">
            <w:pPr>
              <w:jc w:val="right"/>
            </w:pPr>
            <w:r w:rsidRPr="00AD2F1C">
              <w:t>0</w:t>
            </w:r>
          </w:p>
        </w:tc>
      </w:tr>
      <w:tr w:rsidR="00000000" w:rsidRPr="00AD2F1C" w14:paraId="764D288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2C0A701"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33D3867D" w14:textId="77777777" w:rsidR="00000000" w:rsidRPr="00AD2F1C" w:rsidRDefault="00E01EBB" w:rsidP="00D665B1">
            <w:r w:rsidRPr="00AD2F1C">
              <w:t>71</w:t>
            </w:r>
          </w:p>
        </w:tc>
        <w:tc>
          <w:tcPr>
            <w:tcW w:w="6194" w:type="dxa"/>
            <w:tcBorders>
              <w:top w:val="nil"/>
              <w:left w:val="nil"/>
              <w:bottom w:val="nil"/>
              <w:right w:val="nil"/>
            </w:tcBorders>
            <w:tcMar>
              <w:top w:w="128" w:type="dxa"/>
              <w:left w:w="43" w:type="dxa"/>
              <w:bottom w:w="43" w:type="dxa"/>
              <w:right w:w="43" w:type="dxa"/>
            </w:tcMar>
          </w:tcPr>
          <w:p w14:paraId="54DB3AEF" w14:textId="77777777" w:rsidR="00000000" w:rsidRPr="00AD2F1C" w:rsidRDefault="00E01EBB" w:rsidP="00D665B1">
            <w:r w:rsidRPr="00AD2F1C">
              <w:t>Environmental Tax on Cardboard</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970C547" w14:textId="77777777" w:rsidR="00000000" w:rsidRPr="00AD2F1C" w:rsidRDefault="00E01EBB" w:rsidP="00D665B1">
            <w:pPr>
              <w:jc w:val="right"/>
            </w:pPr>
            <w:r w:rsidRPr="00AD2F1C">
              <w:t>0</w:t>
            </w:r>
          </w:p>
        </w:tc>
      </w:tr>
      <w:tr w:rsidR="00000000" w:rsidRPr="00AD2F1C" w14:paraId="71B10E2E"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919C1DB"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3C2EA22F" w14:textId="77777777" w:rsidR="00000000" w:rsidRPr="00AD2F1C" w:rsidRDefault="00E01EBB" w:rsidP="00D665B1">
            <w:r w:rsidRPr="00AD2F1C">
              <w:t>72</w:t>
            </w:r>
          </w:p>
        </w:tc>
        <w:tc>
          <w:tcPr>
            <w:tcW w:w="6194" w:type="dxa"/>
            <w:tcBorders>
              <w:top w:val="nil"/>
              <w:left w:val="nil"/>
              <w:bottom w:val="nil"/>
              <w:right w:val="nil"/>
            </w:tcBorders>
            <w:tcMar>
              <w:top w:w="128" w:type="dxa"/>
              <w:left w:w="43" w:type="dxa"/>
              <w:bottom w:w="43" w:type="dxa"/>
              <w:right w:w="43" w:type="dxa"/>
            </w:tcMar>
          </w:tcPr>
          <w:p w14:paraId="6410C4AE" w14:textId="77777777" w:rsidR="00000000" w:rsidRPr="00AD2F1C" w:rsidRDefault="00E01EBB" w:rsidP="00D665B1">
            <w:r w:rsidRPr="00AD2F1C">
              <w:t>Environmental Tax on Plastics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72563EB8" w14:textId="77777777" w:rsidR="00000000" w:rsidRPr="00AD2F1C" w:rsidRDefault="00E01EBB" w:rsidP="00D665B1">
            <w:pPr>
              <w:jc w:val="right"/>
            </w:pPr>
            <w:r w:rsidRPr="00AD2F1C">
              <w:t>0</w:t>
            </w:r>
          </w:p>
        </w:tc>
      </w:tr>
      <w:tr w:rsidR="00000000" w:rsidRPr="00AD2F1C" w14:paraId="4D7F0E9F"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3079E5EF"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4F76D8F7" w14:textId="77777777" w:rsidR="00000000" w:rsidRPr="00AD2F1C" w:rsidRDefault="00E01EBB" w:rsidP="00D665B1">
            <w:r w:rsidRPr="00AD2F1C">
              <w:t>73</w:t>
            </w:r>
          </w:p>
        </w:tc>
        <w:tc>
          <w:tcPr>
            <w:tcW w:w="6194" w:type="dxa"/>
            <w:tcBorders>
              <w:top w:val="nil"/>
              <w:left w:val="nil"/>
              <w:bottom w:val="nil"/>
              <w:right w:val="nil"/>
            </w:tcBorders>
            <w:tcMar>
              <w:top w:w="128" w:type="dxa"/>
              <w:left w:w="43" w:type="dxa"/>
              <w:bottom w:w="43" w:type="dxa"/>
              <w:right w:w="43" w:type="dxa"/>
            </w:tcMar>
          </w:tcPr>
          <w:p w14:paraId="1D6E5F16" w14:textId="77777777" w:rsidR="00000000" w:rsidRPr="00AD2F1C" w:rsidRDefault="00E01EBB" w:rsidP="00D665B1">
            <w:r w:rsidRPr="00AD2F1C">
              <w:t>Environmental Tax on Metals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E42A34A" w14:textId="77777777" w:rsidR="00000000" w:rsidRPr="00AD2F1C" w:rsidRDefault="00E01EBB" w:rsidP="00D665B1">
            <w:pPr>
              <w:jc w:val="right"/>
            </w:pPr>
            <w:r w:rsidRPr="00AD2F1C">
              <w:t>0</w:t>
            </w:r>
          </w:p>
        </w:tc>
      </w:tr>
      <w:tr w:rsidR="00000000" w:rsidRPr="00AD2F1C" w14:paraId="382C1515"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1E60C135"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00E0C0C2" w14:textId="77777777" w:rsidR="00000000" w:rsidRPr="00AD2F1C" w:rsidRDefault="00E01EBB" w:rsidP="00D665B1">
            <w:r w:rsidRPr="00AD2F1C">
              <w:t>74</w:t>
            </w:r>
          </w:p>
        </w:tc>
        <w:tc>
          <w:tcPr>
            <w:tcW w:w="6194" w:type="dxa"/>
            <w:tcBorders>
              <w:top w:val="nil"/>
              <w:left w:val="nil"/>
              <w:bottom w:val="nil"/>
              <w:right w:val="nil"/>
            </w:tcBorders>
            <w:tcMar>
              <w:top w:w="128" w:type="dxa"/>
              <w:left w:w="43" w:type="dxa"/>
              <w:bottom w:w="43" w:type="dxa"/>
              <w:right w:w="43" w:type="dxa"/>
            </w:tcMar>
          </w:tcPr>
          <w:p w14:paraId="494F9649" w14:textId="77777777" w:rsidR="00000000" w:rsidRPr="00AD2F1C" w:rsidRDefault="00E01EBB" w:rsidP="00D665B1">
            <w:r w:rsidRPr="00AD2F1C">
              <w:t>Environmental Tax on Glass</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0D455720" w14:textId="77777777" w:rsidR="00000000" w:rsidRPr="00AD2F1C" w:rsidRDefault="00E01EBB" w:rsidP="00D665B1">
            <w:pPr>
              <w:jc w:val="right"/>
            </w:pPr>
            <w:r w:rsidRPr="00AD2F1C">
              <w:t>0</w:t>
            </w:r>
          </w:p>
        </w:tc>
      </w:tr>
      <w:tr w:rsidR="00000000" w:rsidRPr="00AD2F1C" w14:paraId="2643B458"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E3191C9" w14:textId="77777777" w:rsidR="00000000" w:rsidRPr="00AD2F1C" w:rsidRDefault="00E01EBB" w:rsidP="00D665B1">
            <w:r w:rsidRPr="00AD2F1C">
              <w:t>5561</w:t>
            </w:r>
          </w:p>
        </w:tc>
        <w:tc>
          <w:tcPr>
            <w:tcW w:w="709" w:type="dxa"/>
            <w:tcBorders>
              <w:top w:val="nil"/>
              <w:left w:val="nil"/>
              <w:bottom w:val="nil"/>
              <w:right w:val="nil"/>
            </w:tcBorders>
            <w:tcMar>
              <w:top w:w="128" w:type="dxa"/>
              <w:left w:w="43" w:type="dxa"/>
              <w:bottom w:w="43" w:type="dxa"/>
              <w:right w:w="43" w:type="dxa"/>
            </w:tcMar>
          </w:tcPr>
          <w:p w14:paraId="1EB2869E"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41E31086" w14:textId="77777777" w:rsidR="00000000" w:rsidRPr="00AD2F1C" w:rsidRDefault="00E01EBB" w:rsidP="00D665B1">
            <w:r w:rsidRPr="00AD2F1C">
              <w:t>Air Passenger Tax</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3EFDB634" w14:textId="77777777" w:rsidR="00000000" w:rsidRPr="00AD2F1C" w:rsidRDefault="00E01EBB" w:rsidP="00D665B1">
            <w:pPr>
              <w:jc w:val="right"/>
            </w:pPr>
            <w:r w:rsidRPr="00AD2F1C">
              <w:t>0</w:t>
            </w:r>
          </w:p>
        </w:tc>
      </w:tr>
      <w:tr w:rsidR="00000000" w:rsidRPr="00AD2F1C" w14:paraId="16806218"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E6A6A70" w14:textId="77777777" w:rsidR="00000000" w:rsidRPr="00AD2F1C" w:rsidRDefault="00E01EBB" w:rsidP="00D665B1">
            <w:r w:rsidRPr="00AD2F1C">
              <w:lastRenderedPageBreak/>
              <w:t>5565</w:t>
            </w:r>
          </w:p>
        </w:tc>
        <w:tc>
          <w:tcPr>
            <w:tcW w:w="709" w:type="dxa"/>
            <w:tcBorders>
              <w:top w:val="nil"/>
              <w:left w:val="nil"/>
              <w:bottom w:val="nil"/>
              <w:right w:val="nil"/>
            </w:tcBorders>
            <w:tcMar>
              <w:top w:w="128" w:type="dxa"/>
              <w:left w:w="43" w:type="dxa"/>
              <w:bottom w:w="43" w:type="dxa"/>
              <w:right w:w="43" w:type="dxa"/>
            </w:tcMar>
          </w:tcPr>
          <w:p w14:paraId="238215B1"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5086FA52" w14:textId="77777777" w:rsidR="00000000" w:rsidRPr="00AD2F1C" w:rsidRDefault="00E01EBB" w:rsidP="00D665B1">
            <w:r w:rsidRPr="00AD2F1C">
              <w:t>Stamp Duty</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653DFF84" w14:textId="77777777" w:rsidR="00000000" w:rsidRPr="00AD2F1C" w:rsidRDefault="00E01EBB" w:rsidP="00D665B1">
            <w:pPr>
              <w:jc w:val="right"/>
            </w:pPr>
            <w:r w:rsidRPr="00AD2F1C">
              <w:t>0</w:t>
            </w:r>
          </w:p>
        </w:tc>
      </w:tr>
      <w:tr w:rsidR="00000000" w:rsidRPr="00AD2F1C" w14:paraId="45CDC93A"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63FDEDA" w14:textId="77777777" w:rsidR="00000000" w:rsidRPr="00AD2F1C" w:rsidRDefault="00E01EBB" w:rsidP="00D665B1">
            <w:r w:rsidRPr="00AD2F1C">
              <w:t xml:space="preserve"> </w:t>
            </w:r>
          </w:p>
        </w:tc>
        <w:tc>
          <w:tcPr>
            <w:tcW w:w="709" w:type="dxa"/>
            <w:tcBorders>
              <w:top w:val="nil"/>
              <w:left w:val="nil"/>
              <w:bottom w:val="nil"/>
              <w:right w:val="nil"/>
            </w:tcBorders>
            <w:tcMar>
              <w:top w:w="128" w:type="dxa"/>
              <w:left w:w="43" w:type="dxa"/>
              <w:bottom w:w="43" w:type="dxa"/>
              <w:right w:w="43" w:type="dxa"/>
            </w:tcMar>
          </w:tcPr>
          <w:p w14:paraId="6B552A82"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3D4CAAD9" w14:textId="77777777" w:rsidR="00000000" w:rsidRPr="00AD2F1C" w:rsidRDefault="00E01EBB" w:rsidP="00D665B1">
            <w:r w:rsidRPr="00AD2F1C">
              <w:t>Sectoral taxes and overpriced fees</w:t>
            </w:r>
            <w:r w:rsidRPr="00AD2F1C">
              <w:rPr>
                <w:rStyle w:val="skrift-hevet"/>
              </w:rPr>
              <w:t>2</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414316C8" w14:textId="77777777" w:rsidR="00000000" w:rsidRPr="00AD2F1C" w:rsidRDefault="00E01EBB" w:rsidP="00D665B1">
            <w:pPr>
              <w:jc w:val="right"/>
            </w:pPr>
            <w:r w:rsidRPr="00AD2F1C">
              <w:t>-48</w:t>
            </w:r>
          </w:p>
        </w:tc>
      </w:tr>
      <w:tr w:rsidR="00000000" w:rsidRPr="00AD2F1C" w14:paraId="2C085CF4"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02AD965B" w14:textId="77777777" w:rsidR="00000000" w:rsidRPr="00AD2F1C" w:rsidRDefault="00E01EBB" w:rsidP="00D665B1">
            <w:r w:rsidRPr="00AD2F1C">
              <w:t>5583</w:t>
            </w:r>
          </w:p>
        </w:tc>
        <w:tc>
          <w:tcPr>
            <w:tcW w:w="709" w:type="dxa"/>
            <w:tcBorders>
              <w:top w:val="nil"/>
              <w:left w:val="nil"/>
              <w:bottom w:val="nil"/>
              <w:right w:val="nil"/>
            </w:tcBorders>
            <w:tcMar>
              <w:top w:w="128" w:type="dxa"/>
              <w:left w:w="43" w:type="dxa"/>
              <w:bottom w:w="43" w:type="dxa"/>
              <w:right w:w="43" w:type="dxa"/>
            </w:tcMar>
          </w:tcPr>
          <w:p w14:paraId="586DE431" w14:textId="77777777" w:rsidR="00000000" w:rsidRPr="00AD2F1C" w:rsidRDefault="00E01EBB" w:rsidP="00D665B1">
            <w:r w:rsidRPr="00AD2F1C">
              <w:t>70</w:t>
            </w:r>
          </w:p>
        </w:tc>
        <w:tc>
          <w:tcPr>
            <w:tcW w:w="6194" w:type="dxa"/>
            <w:tcBorders>
              <w:top w:val="nil"/>
              <w:left w:val="nil"/>
              <w:bottom w:val="nil"/>
              <w:right w:val="nil"/>
            </w:tcBorders>
            <w:tcMar>
              <w:top w:w="128" w:type="dxa"/>
              <w:left w:w="43" w:type="dxa"/>
              <w:bottom w:w="43" w:type="dxa"/>
              <w:right w:w="43" w:type="dxa"/>
            </w:tcMar>
          </w:tcPr>
          <w:p w14:paraId="0AD8226B" w14:textId="77777777" w:rsidR="00000000" w:rsidRPr="00AD2F1C" w:rsidRDefault="00E01EBB" w:rsidP="00D665B1">
            <w:r w:rsidRPr="00AD2F1C">
              <w:t xml:space="preserve">Tax on Frequencies, etc. </w:t>
            </w:r>
            <w:r w:rsidRPr="00AD2F1C">
              <w:tab/>
            </w:r>
          </w:p>
        </w:tc>
        <w:tc>
          <w:tcPr>
            <w:tcW w:w="1446" w:type="dxa"/>
            <w:tcBorders>
              <w:top w:val="nil"/>
              <w:left w:val="nil"/>
              <w:bottom w:val="nil"/>
              <w:right w:val="nil"/>
            </w:tcBorders>
            <w:tcMar>
              <w:top w:w="128" w:type="dxa"/>
              <w:left w:w="43" w:type="dxa"/>
              <w:bottom w:w="43" w:type="dxa"/>
              <w:right w:w="43" w:type="dxa"/>
            </w:tcMar>
            <w:vAlign w:val="bottom"/>
          </w:tcPr>
          <w:p w14:paraId="20AD1B98" w14:textId="77777777" w:rsidR="00000000" w:rsidRPr="00AD2F1C" w:rsidRDefault="00E01EBB" w:rsidP="00D665B1">
            <w:pPr>
              <w:jc w:val="right"/>
            </w:pPr>
            <w:r w:rsidRPr="00AD2F1C">
              <w:t>0</w:t>
            </w:r>
          </w:p>
        </w:tc>
      </w:tr>
      <w:tr w:rsidR="00000000" w:rsidRPr="00AD2F1C" w14:paraId="2ECC11C0" w14:textId="77777777" w:rsidTr="007B014D">
        <w:trPr>
          <w:trHeight w:val="380"/>
        </w:trPr>
        <w:tc>
          <w:tcPr>
            <w:tcW w:w="851" w:type="dxa"/>
            <w:tcBorders>
              <w:top w:val="nil"/>
              <w:left w:val="nil"/>
              <w:bottom w:val="nil"/>
              <w:right w:val="nil"/>
            </w:tcBorders>
            <w:tcMar>
              <w:top w:w="128" w:type="dxa"/>
              <w:left w:w="43" w:type="dxa"/>
              <w:bottom w:w="43" w:type="dxa"/>
              <w:right w:w="43" w:type="dxa"/>
            </w:tcMar>
          </w:tcPr>
          <w:p w14:paraId="57E2C219" w14:textId="77777777" w:rsidR="00000000" w:rsidRPr="00AD2F1C" w:rsidRDefault="00E01EBB" w:rsidP="00D665B1">
            <w:r w:rsidRPr="00AD2F1C">
              <w:t>5700</w:t>
            </w:r>
          </w:p>
        </w:tc>
        <w:tc>
          <w:tcPr>
            <w:tcW w:w="709" w:type="dxa"/>
            <w:tcBorders>
              <w:top w:val="nil"/>
              <w:left w:val="nil"/>
              <w:bottom w:val="nil"/>
              <w:right w:val="nil"/>
            </w:tcBorders>
            <w:tcMar>
              <w:top w:w="128" w:type="dxa"/>
              <w:left w:w="43" w:type="dxa"/>
              <w:bottom w:w="43" w:type="dxa"/>
              <w:right w:w="43" w:type="dxa"/>
            </w:tcMar>
          </w:tcPr>
          <w:p w14:paraId="313D2189" w14:textId="77777777" w:rsidR="00000000" w:rsidRPr="00AD2F1C" w:rsidRDefault="00E01EBB" w:rsidP="00D665B1">
            <w:r w:rsidRPr="00AD2F1C">
              <w:t xml:space="preserve"> </w:t>
            </w:r>
          </w:p>
        </w:tc>
        <w:tc>
          <w:tcPr>
            <w:tcW w:w="6194" w:type="dxa"/>
            <w:tcBorders>
              <w:top w:val="nil"/>
              <w:left w:val="nil"/>
              <w:bottom w:val="nil"/>
              <w:right w:val="nil"/>
            </w:tcBorders>
            <w:tcMar>
              <w:top w:w="128" w:type="dxa"/>
              <w:left w:w="43" w:type="dxa"/>
              <w:bottom w:w="43" w:type="dxa"/>
              <w:right w:w="43" w:type="dxa"/>
            </w:tcMar>
          </w:tcPr>
          <w:p w14:paraId="113C4031" w14:textId="77777777" w:rsidR="00000000" w:rsidRPr="00AD2F1C" w:rsidRDefault="00E01EBB" w:rsidP="00D665B1">
            <w:r w:rsidRPr="00AD2F1C">
              <w:t>National Insurance Scheme revenues</w:t>
            </w:r>
          </w:p>
        </w:tc>
        <w:tc>
          <w:tcPr>
            <w:tcW w:w="1446" w:type="dxa"/>
            <w:tcBorders>
              <w:top w:val="nil"/>
              <w:left w:val="nil"/>
              <w:bottom w:val="nil"/>
              <w:right w:val="nil"/>
            </w:tcBorders>
            <w:tcMar>
              <w:top w:w="128" w:type="dxa"/>
              <w:left w:w="43" w:type="dxa"/>
              <w:bottom w:w="43" w:type="dxa"/>
              <w:right w:w="43" w:type="dxa"/>
            </w:tcMar>
            <w:vAlign w:val="bottom"/>
          </w:tcPr>
          <w:p w14:paraId="4F774CD9" w14:textId="77777777" w:rsidR="00000000" w:rsidRPr="00AD2F1C" w:rsidRDefault="00E01EBB" w:rsidP="00D665B1">
            <w:pPr>
              <w:jc w:val="right"/>
            </w:pPr>
            <w:r w:rsidRPr="00AD2F1C">
              <w:t xml:space="preserve"> </w:t>
            </w:r>
          </w:p>
        </w:tc>
      </w:tr>
      <w:tr w:rsidR="00000000" w:rsidRPr="00AD2F1C" w14:paraId="2439D56D" w14:textId="77777777" w:rsidTr="007B014D">
        <w:trPr>
          <w:trHeight w:val="380"/>
        </w:trPr>
        <w:tc>
          <w:tcPr>
            <w:tcW w:w="851" w:type="dxa"/>
            <w:tcBorders>
              <w:top w:val="nil"/>
              <w:left w:val="nil"/>
              <w:right w:val="nil"/>
            </w:tcBorders>
            <w:tcMar>
              <w:top w:w="128" w:type="dxa"/>
              <w:left w:w="43" w:type="dxa"/>
              <w:bottom w:w="43" w:type="dxa"/>
              <w:right w:w="43" w:type="dxa"/>
            </w:tcMar>
            <w:vAlign w:val="bottom"/>
          </w:tcPr>
          <w:p w14:paraId="65D1C252" w14:textId="77777777" w:rsidR="00000000" w:rsidRPr="00AD2F1C" w:rsidRDefault="00E01EBB" w:rsidP="00D665B1"/>
        </w:tc>
        <w:tc>
          <w:tcPr>
            <w:tcW w:w="709" w:type="dxa"/>
            <w:tcBorders>
              <w:top w:val="nil"/>
              <w:left w:val="nil"/>
              <w:right w:val="nil"/>
            </w:tcBorders>
            <w:tcMar>
              <w:top w:w="128" w:type="dxa"/>
              <w:left w:w="43" w:type="dxa"/>
              <w:bottom w:w="43" w:type="dxa"/>
              <w:right w:w="43" w:type="dxa"/>
            </w:tcMar>
          </w:tcPr>
          <w:p w14:paraId="3B18C03F" w14:textId="77777777" w:rsidR="00000000" w:rsidRPr="00AD2F1C" w:rsidRDefault="00E01EBB" w:rsidP="00D665B1">
            <w:r w:rsidRPr="00AD2F1C">
              <w:t>71</w:t>
            </w:r>
          </w:p>
        </w:tc>
        <w:tc>
          <w:tcPr>
            <w:tcW w:w="6194" w:type="dxa"/>
            <w:tcBorders>
              <w:top w:val="nil"/>
              <w:left w:val="nil"/>
              <w:right w:val="nil"/>
            </w:tcBorders>
            <w:tcMar>
              <w:top w:w="128" w:type="dxa"/>
              <w:left w:w="43" w:type="dxa"/>
              <w:bottom w:w="43" w:type="dxa"/>
              <w:right w:w="43" w:type="dxa"/>
            </w:tcMar>
          </w:tcPr>
          <w:p w14:paraId="3F93FF69" w14:textId="77777777" w:rsidR="00000000" w:rsidRPr="00AD2F1C" w:rsidRDefault="00E01EBB" w:rsidP="00D665B1">
            <w:r w:rsidRPr="00AD2F1C">
              <w:t>National Insurance contributions</w:t>
            </w:r>
            <w:r w:rsidRPr="00AD2F1C">
              <w:tab/>
            </w:r>
          </w:p>
        </w:tc>
        <w:tc>
          <w:tcPr>
            <w:tcW w:w="1446" w:type="dxa"/>
            <w:tcBorders>
              <w:top w:val="nil"/>
              <w:left w:val="nil"/>
              <w:right w:val="nil"/>
            </w:tcBorders>
            <w:tcMar>
              <w:top w:w="128" w:type="dxa"/>
              <w:left w:w="43" w:type="dxa"/>
              <w:bottom w:w="43" w:type="dxa"/>
              <w:right w:w="43" w:type="dxa"/>
            </w:tcMar>
            <w:vAlign w:val="bottom"/>
          </w:tcPr>
          <w:p w14:paraId="2BBA46C6" w14:textId="77777777" w:rsidR="00000000" w:rsidRPr="00AD2F1C" w:rsidRDefault="00E01EBB" w:rsidP="00D665B1">
            <w:pPr>
              <w:jc w:val="right"/>
            </w:pPr>
            <w:r w:rsidRPr="00AD2F1C">
              <w:t>-1,390</w:t>
            </w:r>
          </w:p>
        </w:tc>
      </w:tr>
      <w:tr w:rsidR="00000000" w:rsidRPr="00AD2F1C" w14:paraId="21257547" w14:textId="77777777" w:rsidTr="007B014D">
        <w:trPr>
          <w:trHeight w:val="380"/>
        </w:trPr>
        <w:tc>
          <w:tcPr>
            <w:tcW w:w="851" w:type="dxa"/>
            <w:tcBorders>
              <w:top w:val="nil"/>
              <w:left w:val="nil"/>
              <w:bottom w:val="single" w:sz="4" w:space="0" w:color="000000"/>
              <w:right w:val="nil"/>
            </w:tcBorders>
            <w:shd w:val="clear" w:color="auto" w:fill="auto"/>
            <w:tcMar>
              <w:top w:w="128" w:type="dxa"/>
              <w:left w:w="43" w:type="dxa"/>
              <w:bottom w:w="43" w:type="dxa"/>
              <w:right w:w="43" w:type="dxa"/>
            </w:tcMar>
          </w:tcPr>
          <w:p w14:paraId="59BD729D" w14:textId="77777777" w:rsidR="00000000" w:rsidRPr="00AD2F1C" w:rsidRDefault="00E01EBB" w:rsidP="00D665B1">
            <w:r w:rsidRPr="00AD2F1C">
              <w:t xml:space="preserve"> </w:t>
            </w:r>
          </w:p>
        </w:tc>
        <w:tc>
          <w:tcPr>
            <w:tcW w:w="709" w:type="dxa"/>
            <w:tcBorders>
              <w:top w:val="nil"/>
              <w:left w:val="nil"/>
              <w:bottom w:val="single" w:sz="4" w:space="0" w:color="000000"/>
              <w:right w:val="nil"/>
            </w:tcBorders>
            <w:shd w:val="clear" w:color="auto" w:fill="auto"/>
            <w:tcMar>
              <w:top w:w="128" w:type="dxa"/>
              <w:left w:w="43" w:type="dxa"/>
              <w:bottom w:w="43" w:type="dxa"/>
              <w:right w:w="43" w:type="dxa"/>
            </w:tcMar>
          </w:tcPr>
          <w:p w14:paraId="53E2DDD5" w14:textId="77777777" w:rsidR="00000000" w:rsidRPr="00AD2F1C" w:rsidRDefault="00E01EBB" w:rsidP="00D665B1">
            <w:r w:rsidRPr="00AD2F1C">
              <w:t>72</w:t>
            </w:r>
          </w:p>
        </w:tc>
        <w:tc>
          <w:tcPr>
            <w:tcW w:w="6194" w:type="dxa"/>
            <w:tcBorders>
              <w:top w:val="nil"/>
              <w:left w:val="nil"/>
              <w:bottom w:val="single" w:sz="4" w:space="0" w:color="000000"/>
              <w:right w:val="nil"/>
            </w:tcBorders>
            <w:shd w:val="clear" w:color="auto" w:fill="auto"/>
            <w:tcMar>
              <w:top w:w="128" w:type="dxa"/>
              <w:left w:w="43" w:type="dxa"/>
              <w:bottom w:w="43" w:type="dxa"/>
              <w:right w:w="43" w:type="dxa"/>
            </w:tcMar>
          </w:tcPr>
          <w:p w14:paraId="41650454" w14:textId="77777777" w:rsidR="00000000" w:rsidRPr="00AD2F1C" w:rsidRDefault="00E01EBB" w:rsidP="00D665B1">
            <w:r w:rsidRPr="00AD2F1C">
              <w:t>Employers’ National Insurance contributions</w:t>
            </w:r>
            <w:r w:rsidRPr="00AD2F1C">
              <w:tab/>
            </w:r>
          </w:p>
        </w:tc>
        <w:tc>
          <w:tcPr>
            <w:tcW w:w="144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63DD16" w14:textId="77777777" w:rsidR="00000000" w:rsidRPr="00AD2F1C" w:rsidRDefault="00E01EBB" w:rsidP="00D665B1">
            <w:pPr>
              <w:jc w:val="right"/>
            </w:pPr>
            <w:r w:rsidRPr="00AD2F1C">
              <w:t>9,016</w:t>
            </w:r>
          </w:p>
        </w:tc>
      </w:tr>
    </w:tbl>
    <w:p w14:paraId="649E65B5" w14:textId="77777777" w:rsidR="00000000" w:rsidRPr="00AD2F1C" w:rsidRDefault="00E01EBB" w:rsidP="00AD2F1C">
      <w:pPr>
        <w:pStyle w:val="tabell-noter"/>
      </w:pPr>
      <w:r w:rsidRPr="00AD2F1C">
        <w:rPr>
          <w:rStyle w:val="skrift-hevet"/>
        </w:rPr>
        <w:t>1</w:t>
      </w:r>
      <w:r w:rsidRPr="00AD2F1C">
        <w:tab/>
      </w:r>
      <w:r w:rsidRPr="00AD2F1C">
        <w:t>Effects apply to central government and the municipal sector.</w:t>
      </w:r>
    </w:p>
    <w:p w14:paraId="2BB0BF33" w14:textId="77777777" w:rsidR="00000000" w:rsidRPr="00AD2F1C" w:rsidRDefault="00E01EBB" w:rsidP="00AD2F1C">
      <w:pPr>
        <w:pStyle w:val="tabell-noter"/>
      </w:pPr>
      <w:r w:rsidRPr="00AD2F1C">
        <w:rPr>
          <w:rStyle w:val="skrift-hevet"/>
        </w:rPr>
        <w:t>2</w:t>
      </w:r>
      <w:r w:rsidRPr="00AD2F1C">
        <w:t xml:space="preserve"> </w:t>
      </w:r>
      <w:r w:rsidRPr="00AD2F1C">
        <w:tab/>
      </w:r>
      <w:r w:rsidRPr="00AD2F1C">
        <w:t>Reducing the uplift to 12.4 per cent is estimated to increase the revenue by NOK 2 billion accrued and NOK 1 billion booked in 2023. Over time, summed up over the years the temporary rules will apply, the revenue is estimated to increase by NOK 11 billion,</w:t>
      </w:r>
      <w:r w:rsidRPr="00AD2F1C">
        <w:t xml:space="preserve"> measured as present value in 2023 kroner. The increased revenue will be transferred to the Government Pension Fund Global and thus not increase the room for </w:t>
      </w:r>
      <w:proofErr w:type="spellStart"/>
      <w:r w:rsidRPr="00AD2F1C">
        <w:t>maneuver</w:t>
      </w:r>
      <w:proofErr w:type="spellEnd"/>
      <w:r w:rsidRPr="00AD2F1C">
        <w:t xml:space="preserve"> in the 2023 budget.</w:t>
      </w:r>
    </w:p>
    <w:p w14:paraId="36A3D754" w14:textId="77777777" w:rsidR="00000000" w:rsidRPr="00AD2F1C" w:rsidRDefault="00E01EBB" w:rsidP="00AD2F1C">
      <w:pPr>
        <w:pStyle w:val="tabell-noter"/>
        <w:rPr>
          <w:rStyle w:val="skrift-hevet"/>
        </w:rPr>
      </w:pPr>
      <w:r w:rsidRPr="00AD2F1C">
        <w:rPr>
          <w:rStyle w:val="skrift-hevet"/>
        </w:rPr>
        <w:t>3</w:t>
      </w:r>
      <w:r w:rsidRPr="00AD2F1C">
        <w:tab/>
        <w:t>The sectoral tax and overpriced fees that will change are set out i</w:t>
      </w:r>
      <w:r w:rsidRPr="00AD2F1C">
        <w:t>n Table 1.1.</w:t>
      </w:r>
    </w:p>
    <w:p w14:paraId="46887626"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7C297854" w14:textId="77777777" w:rsidR="00000000" w:rsidRPr="00AD2F1C" w:rsidRDefault="00E01EBB" w:rsidP="00AD2F1C">
      <w:pPr>
        <w:pStyle w:val="Overskrift2"/>
      </w:pPr>
      <w:r w:rsidRPr="00AD2F1C">
        <w:t>Social and geographical profile of the tax scheme</w:t>
      </w:r>
    </w:p>
    <w:p w14:paraId="5DFA1744" w14:textId="77777777" w:rsidR="00000000" w:rsidRPr="00AD2F1C" w:rsidRDefault="00E01EBB" w:rsidP="00AD2F1C">
      <w:pPr>
        <w:pStyle w:val="Overskrift3"/>
      </w:pPr>
      <w:proofErr w:type="spellStart"/>
      <w:r w:rsidRPr="00AD2F1C">
        <w:t>Social</w:t>
      </w:r>
      <w:proofErr w:type="spellEnd"/>
      <w:r w:rsidRPr="00AD2F1C">
        <w:t xml:space="preserve"> </w:t>
      </w:r>
      <w:proofErr w:type="spellStart"/>
      <w:r w:rsidRPr="00AD2F1C">
        <w:t>distributional</w:t>
      </w:r>
      <w:proofErr w:type="spellEnd"/>
      <w:r w:rsidRPr="00AD2F1C">
        <w:t xml:space="preserve"> </w:t>
      </w:r>
      <w:proofErr w:type="spellStart"/>
      <w:r w:rsidRPr="00AD2F1C">
        <w:t>effects</w:t>
      </w:r>
      <w:proofErr w:type="spellEnd"/>
    </w:p>
    <w:p w14:paraId="5E5B6325" w14:textId="77777777" w:rsidR="00000000" w:rsidRPr="00AD2F1C" w:rsidRDefault="00E01EBB" w:rsidP="00AD2F1C">
      <w:r w:rsidRPr="00AD2F1C">
        <w:t xml:space="preserve">Income and wealth disparities in Norway have increased. The government believes that those with high incomes and wealth can contribute more to </w:t>
      </w:r>
      <w:proofErr w:type="gramStart"/>
      <w:r w:rsidRPr="00AD2F1C">
        <w:t>society as a whole</w:t>
      </w:r>
      <w:proofErr w:type="gramEnd"/>
      <w:r w:rsidRPr="00AD2F1C">
        <w:t>. The government wants to reduce income tax for those with incomes of less than NOK 750,000 and</w:t>
      </w:r>
      <w:r w:rsidRPr="00AD2F1C">
        <w:t xml:space="preserve"> increase taxes for others.</w:t>
      </w:r>
    </w:p>
    <w:p w14:paraId="72F75B4E" w14:textId="77777777" w:rsidR="00000000" w:rsidRPr="00AD2F1C" w:rsidRDefault="00E01EBB" w:rsidP="00AD2F1C">
      <w:r w:rsidRPr="00AD2F1C">
        <w:t xml:space="preserve">In order to measure how the </w:t>
      </w:r>
      <w:proofErr w:type="gramStart"/>
      <w:r w:rsidRPr="00AD2F1C">
        <w:t>proposals</w:t>
      </w:r>
      <w:proofErr w:type="gramEnd"/>
      <w:r w:rsidRPr="00AD2F1C">
        <w:t xml:space="preserve"> impact different groups, the proposals are compared with the 2022 rules that have been continued for 2023 (the reference system). The calculations include the tax changes that can be calcula</w:t>
      </w:r>
      <w:r w:rsidRPr="00AD2F1C">
        <w:t>ted in the tax model LOTTE-Skatt, including changes in rates and limits in the income taxation of individuals and the changes in the wealth tax. Neither indirect taxes nor employer’s National Insurance contributions are included. Increased employer’s Natio</w:t>
      </w:r>
      <w:r w:rsidRPr="00AD2F1C">
        <w:t>nal Insurance contributions on wages higher than NOK 750,000, which are paid by the employer, can be said to result in a higher tax on wages above this level. The short-term distributional effects of the government’s tax proposal for 2023 when compared wit</w:t>
      </w:r>
      <w:r w:rsidRPr="00AD2F1C">
        <w:t>h the reference system are quantified below. The calculations provide a good depiction of the changes in the main rules for individual taxation.</w:t>
      </w:r>
    </w:p>
    <w:p w14:paraId="1676A983" w14:textId="77777777" w:rsidR="00000000" w:rsidRPr="00AD2F1C" w:rsidRDefault="00E01EBB" w:rsidP="00AD2F1C">
      <w:r w:rsidRPr="00AD2F1C">
        <w:t>The isolated relief in income tax is approximately NOK 1,5 billion, while the wealth tax increases by approxima</w:t>
      </w:r>
      <w:r w:rsidRPr="00AD2F1C">
        <w:t>tely NOK 2.3 billion with the changes that are included. In total, these tax changes are estimated to result in a net increase of NOK 0.8 billion accrued.</w:t>
      </w:r>
    </w:p>
    <w:p w14:paraId="6151C8E6" w14:textId="77777777" w:rsidR="00000000" w:rsidRPr="00AD2F1C" w:rsidRDefault="00E01EBB" w:rsidP="00AD2F1C">
      <w:r w:rsidRPr="00AD2F1C">
        <w:t>The most important proposals for individual taxpayers that are not included in the tables are the res</w:t>
      </w:r>
      <w:r w:rsidRPr="00AD2F1C">
        <w:t xml:space="preserve">tructuring of the special allowance for single providers (which means increased </w:t>
      </w:r>
      <w:r w:rsidRPr="00AD2F1C">
        <w:lastRenderedPageBreak/>
        <w:t>income for low-income groups) and the phasing out of the electric vehicle benefit in company car taxation (which means increased tax for people with a high average income).</w:t>
      </w:r>
    </w:p>
    <w:p w14:paraId="1995163E" w14:textId="77777777" w:rsidR="00000000" w:rsidRPr="00AD2F1C" w:rsidRDefault="00E01EBB" w:rsidP="00AD2F1C">
      <w:r w:rsidRPr="00AD2F1C">
        <w:t xml:space="preserve">In </w:t>
      </w:r>
      <w:r w:rsidRPr="00AD2F1C">
        <w:t>2023, it is estimated that those with incomes of less than NOK 750,000 will receive total income tax relief of close to NOK 4.5 billion, while those with higher incomes will be subject to a total income tax increase of about NOK 3 billion.</w:t>
      </w:r>
    </w:p>
    <w:p w14:paraId="07831794" w14:textId="77777777" w:rsidR="00000000" w:rsidRPr="00AD2F1C" w:rsidRDefault="00E01EBB" w:rsidP="00AD2F1C">
      <w:r w:rsidRPr="00AD2F1C">
        <w:t>Table 1.4 provides a more detailed overview of how the tax system redistributes from high-income groups to lower-income groups. Income tax relief is provided for groups with incomes of less than approximately NOK 750,000 and increases for higher incomes, i</w:t>
      </w:r>
      <w:r w:rsidRPr="00AD2F1C">
        <w:t xml:space="preserve">n line with the </w:t>
      </w:r>
      <w:proofErr w:type="spellStart"/>
      <w:r w:rsidRPr="00AD2F1C">
        <w:t>Hurdal</w:t>
      </w:r>
      <w:proofErr w:type="spellEnd"/>
      <w:r w:rsidRPr="00AD2F1C">
        <w:t xml:space="preserve"> Platform. For the wealth tax, the tax tightening increases in line with higher income. The largest tax cuts as a percentage of income relate to low-income groups. This is particularly due to the increase in the personal allowance.</w:t>
      </w:r>
    </w:p>
    <w:p w14:paraId="4B2C2E14" w14:textId="15CEF4C0" w:rsidR="00000000" w:rsidRDefault="00E01EBB" w:rsidP="00AD2F1C">
      <w:r w:rsidRPr="00AD2F1C">
        <w:t>Pe</w:t>
      </w:r>
      <w:r w:rsidRPr="00AD2F1C">
        <w:t>ople with gross incomes of less than NOK 100,000 usually pay neither bracket tax nor tax on ordinary income and therefore experience little impact from changes to income taxation. In addition to any wealth tax, they pay some National Insurance contribution</w:t>
      </w:r>
      <w:r w:rsidRPr="00AD2F1C">
        <w:t xml:space="preserve">s if they have an income that is higher than the tax-exemption card limit (NOK 65,000). As mentioned, the transfer of the special allowance for single providers to increased expanded child benefit is not included in the distribution table. However, single </w:t>
      </w:r>
      <w:r w:rsidRPr="00AD2F1C">
        <w:t>providers in this income group may experience an increase in their disposable income of up to about NOK 9,600 in 2023 (NOK 11,500 for year-round effect) when compared with 2022.</w:t>
      </w:r>
    </w:p>
    <w:p w14:paraId="3F901775" w14:textId="15E0B5B4" w:rsidR="00D665B1" w:rsidRPr="00D665B1" w:rsidRDefault="00D665B1" w:rsidP="00D665B1">
      <w:pPr>
        <w:pStyle w:val="tabell-tittel"/>
        <w:rPr>
          <w:lang w:val="en-GB"/>
        </w:rPr>
      </w:pPr>
      <w:r w:rsidRPr="00D665B1">
        <w:rPr>
          <w:lang w:val="en-GB"/>
        </w:rPr>
        <w:t>Estimated distributional effects of reforms to direct taxation of individuals for all persons aged 17 years and over. Negative numbers are tax reductions. Compared to the reference system for 2023</w:t>
      </w:r>
    </w:p>
    <w:p w14:paraId="78F0A0A2" w14:textId="77777777" w:rsidR="00000000" w:rsidRPr="00AD2F1C" w:rsidRDefault="00E01EBB" w:rsidP="00AD2F1C">
      <w:pPr>
        <w:pStyle w:val="Tabellnavn"/>
      </w:pPr>
      <w:r w:rsidRPr="00AD2F1C">
        <w:t>08J1xt2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1134"/>
        <w:gridCol w:w="1276"/>
        <w:gridCol w:w="1276"/>
        <w:gridCol w:w="992"/>
        <w:gridCol w:w="1276"/>
        <w:gridCol w:w="850"/>
        <w:gridCol w:w="992"/>
      </w:tblGrid>
      <w:tr w:rsidR="00D665B1" w:rsidRPr="00AD2F1C" w14:paraId="07590158" w14:textId="77777777" w:rsidTr="00C047F9">
        <w:trPr>
          <w:trHeight w:val="172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AF6E93" w14:textId="77777777" w:rsidR="00000000" w:rsidRPr="00D665B1" w:rsidRDefault="00E01EBB" w:rsidP="00D665B1">
            <w:pPr>
              <w:rPr>
                <w:lang w:val="en-GB"/>
              </w:rPr>
            </w:pPr>
            <w:r w:rsidRPr="00D665B1">
              <w:rPr>
                <w:lang w:val="en-GB"/>
              </w:rPr>
              <w:t>Gross income</w:t>
            </w:r>
            <w:r w:rsidRPr="00D665B1">
              <w:rPr>
                <w:rStyle w:val="skrift-hevet"/>
                <w:lang w:val="en-GB"/>
              </w:rPr>
              <w:t>1</w:t>
            </w:r>
            <w:r w:rsidRPr="00D665B1">
              <w:rPr>
                <w:lang w:val="en-GB"/>
              </w:rPr>
              <w:t xml:space="preserve"> including tax-free benefits. </w:t>
            </w:r>
            <w:r w:rsidRPr="00D665B1">
              <w:rPr>
                <w:lang w:val="en-GB"/>
              </w:rPr>
              <w:t>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31DD3D" w14:textId="77777777" w:rsidR="00000000" w:rsidRPr="00AD2F1C" w:rsidRDefault="00E01EBB" w:rsidP="00D665B1">
            <w:pPr>
              <w:jc w:val="right"/>
            </w:pPr>
            <w:proofErr w:type="spellStart"/>
            <w:r w:rsidRPr="00AD2F1C">
              <w:t>Number</w:t>
            </w:r>
            <w:proofErr w:type="spellEnd"/>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012CD9" w14:textId="5E7F65EA" w:rsidR="00000000" w:rsidRPr="00AD2F1C" w:rsidRDefault="00E01EBB" w:rsidP="00D665B1">
            <w:pPr>
              <w:jc w:val="right"/>
            </w:pPr>
            <w:proofErr w:type="spellStart"/>
            <w:r w:rsidRPr="00AD2F1C">
              <w:t>Average</w:t>
            </w:r>
            <w:proofErr w:type="spellEnd"/>
            <w:r w:rsidR="00D665B1">
              <w:br/>
            </w:r>
            <w:r w:rsidRPr="00AD2F1C">
              <w:t xml:space="preserve"> </w:t>
            </w:r>
            <w:proofErr w:type="spellStart"/>
            <w:r w:rsidRPr="00AD2F1C">
              <w:t>tax</w:t>
            </w:r>
            <w:proofErr w:type="spellEnd"/>
            <w:r w:rsidRPr="00AD2F1C">
              <w:t xml:space="preserve"> in </w:t>
            </w:r>
            <w:proofErr w:type="spellStart"/>
            <w:r w:rsidRPr="00AD2F1C">
              <w:t>the</w:t>
            </w:r>
            <w:proofErr w:type="spellEnd"/>
            <w:r w:rsidRPr="00AD2F1C">
              <w:t xml:space="preserve"> reference alternative. </w:t>
            </w:r>
            <w:r w:rsidRPr="00AD2F1C">
              <w:t>NOK</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2269CF" w14:textId="5F8A924F" w:rsidR="00000000" w:rsidRPr="00AD2F1C" w:rsidRDefault="00E01EBB" w:rsidP="00D665B1">
            <w:pPr>
              <w:jc w:val="right"/>
            </w:pPr>
            <w:proofErr w:type="spellStart"/>
            <w:r w:rsidRPr="00AD2F1C">
              <w:t>Average</w:t>
            </w:r>
            <w:proofErr w:type="spellEnd"/>
            <w:r w:rsidR="00C047F9">
              <w:br/>
            </w:r>
            <w:r w:rsidRPr="00AD2F1C">
              <w:t xml:space="preserve"> </w:t>
            </w:r>
            <w:proofErr w:type="spellStart"/>
            <w:r w:rsidRPr="00AD2F1C">
              <w:t>tax</w:t>
            </w:r>
            <w:proofErr w:type="spellEnd"/>
            <w:r w:rsidRPr="00AD2F1C">
              <w:t xml:space="preserve"> in </w:t>
            </w:r>
            <w:proofErr w:type="spellStart"/>
            <w:r w:rsidRPr="00AD2F1C">
              <w:t>the</w:t>
            </w:r>
            <w:proofErr w:type="spellEnd"/>
            <w:r w:rsidRPr="00AD2F1C">
              <w:t xml:space="preserve"> reference alternative. </w:t>
            </w:r>
            <w:proofErr w:type="spellStart"/>
            <w:r w:rsidRPr="00AD2F1C">
              <w:t>Percentage</w:t>
            </w:r>
            <w:proofErr w:type="spellEnd"/>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41F009" w14:textId="621BC58D" w:rsidR="00000000" w:rsidRPr="00AD2F1C" w:rsidRDefault="00E01EBB" w:rsidP="00D665B1">
            <w:pPr>
              <w:jc w:val="right"/>
            </w:pPr>
            <w:proofErr w:type="spellStart"/>
            <w:r w:rsidRPr="00AD2F1C">
              <w:t>Average</w:t>
            </w:r>
            <w:proofErr w:type="spellEnd"/>
            <w:r w:rsidRPr="00AD2F1C">
              <w:t xml:space="preserve"> </w:t>
            </w:r>
            <w:proofErr w:type="spellStart"/>
            <w:r w:rsidRPr="00AD2F1C">
              <w:t>change</w:t>
            </w:r>
            <w:proofErr w:type="spellEnd"/>
            <w:r w:rsidR="00C047F9">
              <w:br/>
            </w:r>
            <w:r w:rsidRPr="00AD2F1C">
              <w:t xml:space="preserve"> in </w:t>
            </w:r>
            <w:proofErr w:type="spellStart"/>
            <w:r w:rsidRPr="00AD2F1C">
              <w:t>tax</w:t>
            </w:r>
            <w:proofErr w:type="spellEnd"/>
            <w:r w:rsidRPr="00AD2F1C">
              <w:t>. NOK</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A247D6" w14:textId="77777777" w:rsidR="00000000" w:rsidRPr="00AD2F1C" w:rsidRDefault="00E01EBB" w:rsidP="00D665B1">
            <w:pPr>
              <w:jc w:val="right"/>
            </w:pPr>
            <w:r w:rsidRPr="00AD2F1C">
              <w:t xml:space="preserve">Change as a percentage of the gross income. </w:t>
            </w:r>
            <w:proofErr w:type="spellStart"/>
            <w:r w:rsidRPr="00AD2F1C">
              <w:t>Percentage</w:t>
            </w:r>
            <w:proofErr w:type="spellEnd"/>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AAA9EB" w14:textId="77777777" w:rsidR="00000000" w:rsidRPr="00AD2F1C" w:rsidRDefault="00E01EBB" w:rsidP="00D665B1">
            <w:pPr>
              <w:jc w:val="right"/>
            </w:pPr>
            <w:r w:rsidRPr="00AD2F1C">
              <w:t>Of which income tax. NOK</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4579A8" w14:textId="77777777" w:rsidR="00000000" w:rsidRPr="00AD2F1C" w:rsidRDefault="00E01EBB" w:rsidP="00D665B1">
            <w:pPr>
              <w:jc w:val="right"/>
            </w:pPr>
            <w:r w:rsidRPr="00AD2F1C">
              <w:t>Of which wealth tax. NOK</w:t>
            </w:r>
          </w:p>
        </w:tc>
      </w:tr>
      <w:tr w:rsidR="00D665B1" w:rsidRPr="00AD2F1C" w14:paraId="380B3651" w14:textId="77777777" w:rsidTr="00C047F9">
        <w:trPr>
          <w:trHeight w:val="640"/>
        </w:trPr>
        <w:tc>
          <w:tcPr>
            <w:tcW w:w="2410" w:type="dxa"/>
            <w:tcBorders>
              <w:top w:val="single" w:sz="4" w:space="0" w:color="000000"/>
              <w:left w:val="nil"/>
              <w:bottom w:val="nil"/>
              <w:right w:val="nil"/>
            </w:tcBorders>
            <w:tcMar>
              <w:top w:w="128" w:type="dxa"/>
              <w:left w:w="43" w:type="dxa"/>
              <w:bottom w:w="43" w:type="dxa"/>
              <w:right w:w="43" w:type="dxa"/>
            </w:tcMar>
          </w:tcPr>
          <w:p w14:paraId="7C95423D" w14:textId="77777777" w:rsidR="00000000" w:rsidRPr="00AD2F1C" w:rsidRDefault="00E01EBB" w:rsidP="00D665B1">
            <w:r w:rsidRPr="00AD2F1C">
              <w:t>0–100,000</w:t>
            </w:r>
            <w:r w:rsidRPr="00AD2F1C">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51B23FC" w14:textId="77777777" w:rsidR="00000000" w:rsidRPr="00AD2F1C" w:rsidRDefault="00E01EBB" w:rsidP="00D665B1">
            <w:pPr>
              <w:jc w:val="right"/>
            </w:pPr>
            <w:r w:rsidRPr="00AD2F1C">
              <w:t>372,700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D403DE7" w14:textId="77777777" w:rsidR="00000000" w:rsidRPr="00AD2F1C" w:rsidRDefault="00E01EBB" w:rsidP="00D665B1">
            <w:pPr>
              <w:jc w:val="right"/>
            </w:pPr>
            <w:r w:rsidRPr="00AD2F1C">
              <w:t>1,400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493D270" w14:textId="77777777" w:rsidR="00000000" w:rsidRPr="00AD2F1C" w:rsidRDefault="00E01EBB" w:rsidP="00D665B1">
            <w:pPr>
              <w:jc w:val="right"/>
            </w:pPr>
            <w:r w:rsidRPr="00AD2F1C">
              <w:t>4.1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5FCCE8E" w14:textId="77777777" w:rsidR="00000000" w:rsidRPr="00AD2F1C" w:rsidRDefault="00E01EBB" w:rsidP="00D665B1">
            <w:pPr>
              <w:jc w:val="right"/>
            </w:pPr>
            <w:r w:rsidRPr="00AD2F1C">
              <w:t>100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5E8CFC72" w14:textId="77777777" w:rsidR="00000000" w:rsidRPr="00AD2F1C" w:rsidRDefault="00E01EBB" w:rsidP="00D665B1">
            <w:pPr>
              <w:jc w:val="right"/>
            </w:pPr>
            <w:r w:rsidRPr="00AD2F1C">
              <w:t>0.4</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1BD799A" w14:textId="77777777" w:rsidR="00000000" w:rsidRPr="00AD2F1C" w:rsidRDefault="00E01EBB" w:rsidP="00D665B1">
            <w:pPr>
              <w:jc w:val="right"/>
            </w:pPr>
            <w:r w:rsidRPr="00AD2F1C">
              <w:t>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CEF0121" w14:textId="77777777" w:rsidR="00000000" w:rsidRPr="00AD2F1C" w:rsidRDefault="00E01EBB" w:rsidP="00D665B1">
            <w:pPr>
              <w:jc w:val="right"/>
            </w:pPr>
            <w:r w:rsidRPr="00AD2F1C">
              <w:t>100</w:t>
            </w:r>
          </w:p>
        </w:tc>
      </w:tr>
      <w:tr w:rsidR="00D665B1" w:rsidRPr="00AD2F1C" w14:paraId="6B55F40F"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212F8769" w14:textId="77777777" w:rsidR="00000000" w:rsidRPr="00AD2F1C" w:rsidRDefault="00E01EBB" w:rsidP="00D665B1">
            <w:r w:rsidRPr="00AD2F1C">
              <w:t>100,000–200,000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376A93A6" w14:textId="77777777" w:rsidR="00000000" w:rsidRPr="00AD2F1C" w:rsidRDefault="00E01EBB" w:rsidP="00D665B1">
            <w:pPr>
              <w:jc w:val="right"/>
            </w:pPr>
            <w:r w:rsidRPr="00AD2F1C">
              <w:t>242,300</w:t>
            </w:r>
          </w:p>
        </w:tc>
        <w:tc>
          <w:tcPr>
            <w:tcW w:w="1276" w:type="dxa"/>
            <w:tcBorders>
              <w:top w:val="nil"/>
              <w:left w:val="nil"/>
              <w:bottom w:val="nil"/>
              <w:right w:val="nil"/>
            </w:tcBorders>
            <w:tcMar>
              <w:top w:w="128" w:type="dxa"/>
              <w:left w:w="43" w:type="dxa"/>
              <w:bottom w:w="43" w:type="dxa"/>
              <w:right w:w="43" w:type="dxa"/>
            </w:tcMar>
            <w:vAlign w:val="bottom"/>
          </w:tcPr>
          <w:p w14:paraId="0EAF0C3E" w14:textId="77777777" w:rsidR="00000000" w:rsidRPr="00AD2F1C" w:rsidRDefault="00E01EBB" w:rsidP="00D665B1">
            <w:pPr>
              <w:jc w:val="right"/>
            </w:pPr>
            <w:r w:rsidRPr="00AD2F1C">
              <w:t>9,400</w:t>
            </w:r>
          </w:p>
        </w:tc>
        <w:tc>
          <w:tcPr>
            <w:tcW w:w="1276" w:type="dxa"/>
            <w:tcBorders>
              <w:top w:val="nil"/>
              <w:left w:val="nil"/>
              <w:bottom w:val="nil"/>
              <w:right w:val="nil"/>
            </w:tcBorders>
            <w:tcMar>
              <w:top w:w="128" w:type="dxa"/>
              <w:left w:w="43" w:type="dxa"/>
              <w:bottom w:w="43" w:type="dxa"/>
              <w:right w:w="43" w:type="dxa"/>
            </w:tcMar>
            <w:vAlign w:val="bottom"/>
          </w:tcPr>
          <w:p w14:paraId="6C755E31" w14:textId="77777777" w:rsidR="00000000" w:rsidRPr="00AD2F1C" w:rsidRDefault="00E01EBB" w:rsidP="00D665B1">
            <w:pPr>
              <w:jc w:val="right"/>
            </w:pPr>
            <w:r w:rsidRPr="00AD2F1C">
              <w:t>6.1</w:t>
            </w:r>
          </w:p>
        </w:tc>
        <w:tc>
          <w:tcPr>
            <w:tcW w:w="992" w:type="dxa"/>
            <w:tcBorders>
              <w:top w:val="nil"/>
              <w:left w:val="nil"/>
              <w:bottom w:val="nil"/>
              <w:right w:val="nil"/>
            </w:tcBorders>
            <w:tcMar>
              <w:top w:w="128" w:type="dxa"/>
              <w:left w:w="43" w:type="dxa"/>
              <w:bottom w:w="43" w:type="dxa"/>
              <w:right w:w="43" w:type="dxa"/>
            </w:tcMar>
            <w:vAlign w:val="bottom"/>
          </w:tcPr>
          <w:p w14:paraId="6DAB7C6D" w14:textId="77777777" w:rsidR="00000000" w:rsidRPr="00AD2F1C" w:rsidRDefault="00E01EBB" w:rsidP="00D665B1">
            <w:pPr>
              <w:jc w:val="right"/>
            </w:pPr>
            <w:r w:rsidRPr="00AD2F1C">
              <w:t>-900</w:t>
            </w:r>
          </w:p>
        </w:tc>
        <w:tc>
          <w:tcPr>
            <w:tcW w:w="1276" w:type="dxa"/>
            <w:tcBorders>
              <w:top w:val="nil"/>
              <w:left w:val="nil"/>
              <w:bottom w:val="nil"/>
              <w:right w:val="nil"/>
            </w:tcBorders>
            <w:tcMar>
              <w:top w:w="128" w:type="dxa"/>
              <w:left w:w="43" w:type="dxa"/>
              <w:bottom w:w="43" w:type="dxa"/>
              <w:right w:w="43" w:type="dxa"/>
            </w:tcMar>
            <w:vAlign w:val="bottom"/>
          </w:tcPr>
          <w:p w14:paraId="66D160E6" w14:textId="77777777" w:rsidR="00000000" w:rsidRPr="00AD2F1C" w:rsidRDefault="00E01EBB" w:rsidP="00D665B1">
            <w:pPr>
              <w:jc w:val="right"/>
            </w:pPr>
            <w:r w:rsidRPr="00AD2F1C">
              <w:t>-0.6</w:t>
            </w:r>
          </w:p>
        </w:tc>
        <w:tc>
          <w:tcPr>
            <w:tcW w:w="850" w:type="dxa"/>
            <w:tcBorders>
              <w:top w:val="nil"/>
              <w:left w:val="nil"/>
              <w:bottom w:val="nil"/>
              <w:right w:val="nil"/>
            </w:tcBorders>
            <w:tcMar>
              <w:top w:w="128" w:type="dxa"/>
              <w:left w:w="43" w:type="dxa"/>
              <w:bottom w:w="43" w:type="dxa"/>
              <w:right w:w="43" w:type="dxa"/>
            </w:tcMar>
            <w:vAlign w:val="bottom"/>
          </w:tcPr>
          <w:p w14:paraId="097F48C6" w14:textId="77777777" w:rsidR="00000000" w:rsidRPr="00AD2F1C" w:rsidRDefault="00E01EBB" w:rsidP="00D665B1">
            <w:pPr>
              <w:jc w:val="right"/>
            </w:pPr>
            <w:r w:rsidRPr="00AD2F1C">
              <w:t>-1,000</w:t>
            </w:r>
          </w:p>
        </w:tc>
        <w:tc>
          <w:tcPr>
            <w:tcW w:w="992" w:type="dxa"/>
            <w:tcBorders>
              <w:top w:val="nil"/>
              <w:left w:val="nil"/>
              <w:bottom w:val="nil"/>
              <w:right w:val="nil"/>
            </w:tcBorders>
            <w:tcMar>
              <w:top w:w="128" w:type="dxa"/>
              <w:left w:w="43" w:type="dxa"/>
              <w:bottom w:w="43" w:type="dxa"/>
              <w:right w:w="43" w:type="dxa"/>
            </w:tcMar>
            <w:vAlign w:val="bottom"/>
          </w:tcPr>
          <w:p w14:paraId="73179903" w14:textId="77777777" w:rsidR="00000000" w:rsidRPr="00AD2F1C" w:rsidRDefault="00E01EBB" w:rsidP="00D665B1">
            <w:pPr>
              <w:jc w:val="right"/>
            </w:pPr>
            <w:r w:rsidRPr="00AD2F1C">
              <w:t>100</w:t>
            </w:r>
          </w:p>
        </w:tc>
      </w:tr>
      <w:tr w:rsidR="00D665B1" w:rsidRPr="00AD2F1C" w14:paraId="0AC1AB08"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5B80D9E9" w14:textId="77777777" w:rsidR="00000000" w:rsidRPr="00AD2F1C" w:rsidRDefault="00E01EBB" w:rsidP="00D665B1">
            <w:r w:rsidRPr="00AD2F1C">
              <w:t>200,000–250,000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7934A039" w14:textId="77777777" w:rsidR="00000000" w:rsidRPr="00AD2F1C" w:rsidRDefault="00E01EBB" w:rsidP="00D665B1">
            <w:pPr>
              <w:jc w:val="right"/>
            </w:pPr>
            <w:r w:rsidRPr="00AD2F1C">
              <w:t>190,100</w:t>
            </w:r>
          </w:p>
        </w:tc>
        <w:tc>
          <w:tcPr>
            <w:tcW w:w="1276" w:type="dxa"/>
            <w:tcBorders>
              <w:top w:val="nil"/>
              <w:left w:val="nil"/>
              <w:bottom w:val="nil"/>
              <w:right w:val="nil"/>
            </w:tcBorders>
            <w:tcMar>
              <w:top w:w="128" w:type="dxa"/>
              <w:left w:w="43" w:type="dxa"/>
              <w:bottom w:w="43" w:type="dxa"/>
              <w:right w:w="43" w:type="dxa"/>
            </w:tcMar>
            <w:vAlign w:val="bottom"/>
          </w:tcPr>
          <w:p w14:paraId="72F3B014" w14:textId="77777777" w:rsidR="00000000" w:rsidRPr="00AD2F1C" w:rsidRDefault="00E01EBB" w:rsidP="00D665B1">
            <w:pPr>
              <w:jc w:val="right"/>
            </w:pPr>
            <w:r w:rsidRPr="00AD2F1C">
              <w:t>15,200</w:t>
            </w:r>
          </w:p>
        </w:tc>
        <w:tc>
          <w:tcPr>
            <w:tcW w:w="1276" w:type="dxa"/>
            <w:tcBorders>
              <w:top w:val="nil"/>
              <w:left w:val="nil"/>
              <w:bottom w:val="nil"/>
              <w:right w:val="nil"/>
            </w:tcBorders>
            <w:tcMar>
              <w:top w:w="128" w:type="dxa"/>
              <w:left w:w="43" w:type="dxa"/>
              <w:bottom w:w="43" w:type="dxa"/>
              <w:right w:w="43" w:type="dxa"/>
            </w:tcMar>
            <w:vAlign w:val="bottom"/>
          </w:tcPr>
          <w:p w14:paraId="09B6D566" w14:textId="77777777" w:rsidR="00000000" w:rsidRPr="00AD2F1C" w:rsidRDefault="00E01EBB" w:rsidP="00D665B1">
            <w:pPr>
              <w:jc w:val="right"/>
            </w:pPr>
            <w:r w:rsidRPr="00AD2F1C">
              <w:t>6.7</w:t>
            </w:r>
          </w:p>
        </w:tc>
        <w:tc>
          <w:tcPr>
            <w:tcW w:w="992" w:type="dxa"/>
            <w:tcBorders>
              <w:top w:val="nil"/>
              <w:left w:val="nil"/>
              <w:bottom w:val="nil"/>
              <w:right w:val="nil"/>
            </w:tcBorders>
            <w:tcMar>
              <w:top w:w="128" w:type="dxa"/>
              <w:left w:w="43" w:type="dxa"/>
              <w:bottom w:w="43" w:type="dxa"/>
              <w:right w:w="43" w:type="dxa"/>
            </w:tcMar>
            <w:vAlign w:val="bottom"/>
          </w:tcPr>
          <w:p w14:paraId="46254D59" w14:textId="77777777" w:rsidR="00000000" w:rsidRPr="00AD2F1C" w:rsidRDefault="00E01EBB" w:rsidP="00D665B1">
            <w:pPr>
              <w:jc w:val="right"/>
            </w:pPr>
            <w:r w:rsidRPr="00AD2F1C">
              <w:t>-1,300</w:t>
            </w:r>
          </w:p>
        </w:tc>
        <w:tc>
          <w:tcPr>
            <w:tcW w:w="1276" w:type="dxa"/>
            <w:tcBorders>
              <w:top w:val="nil"/>
              <w:left w:val="nil"/>
              <w:bottom w:val="nil"/>
              <w:right w:val="nil"/>
            </w:tcBorders>
            <w:tcMar>
              <w:top w:w="128" w:type="dxa"/>
              <w:left w:w="43" w:type="dxa"/>
              <w:bottom w:w="43" w:type="dxa"/>
              <w:right w:w="43" w:type="dxa"/>
            </w:tcMar>
            <w:vAlign w:val="bottom"/>
          </w:tcPr>
          <w:p w14:paraId="20151804" w14:textId="77777777" w:rsidR="00000000" w:rsidRPr="00AD2F1C" w:rsidRDefault="00E01EBB" w:rsidP="00D665B1">
            <w:pPr>
              <w:jc w:val="right"/>
            </w:pPr>
            <w:r w:rsidRPr="00AD2F1C">
              <w:t>-0.6</w:t>
            </w:r>
          </w:p>
        </w:tc>
        <w:tc>
          <w:tcPr>
            <w:tcW w:w="850" w:type="dxa"/>
            <w:tcBorders>
              <w:top w:val="nil"/>
              <w:left w:val="nil"/>
              <w:bottom w:val="nil"/>
              <w:right w:val="nil"/>
            </w:tcBorders>
            <w:tcMar>
              <w:top w:w="128" w:type="dxa"/>
              <w:left w:w="43" w:type="dxa"/>
              <w:bottom w:w="43" w:type="dxa"/>
              <w:right w:w="43" w:type="dxa"/>
            </w:tcMar>
            <w:vAlign w:val="bottom"/>
          </w:tcPr>
          <w:p w14:paraId="64470C45" w14:textId="77777777" w:rsidR="00000000" w:rsidRPr="00AD2F1C" w:rsidRDefault="00E01EBB" w:rsidP="00D665B1">
            <w:pPr>
              <w:jc w:val="right"/>
            </w:pPr>
            <w:r w:rsidRPr="00AD2F1C">
              <w:t>-1,400</w:t>
            </w:r>
          </w:p>
        </w:tc>
        <w:tc>
          <w:tcPr>
            <w:tcW w:w="992" w:type="dxa"/>
            <w:tcBorders>
              <w:top w:val="nil"/>
              <w:left w:val="nil"/>
              <w:bottom w:val="nil"/>
              <w:right w:val="nil"/>
            </w:tcBorders>
            <w:tcMar>
              <w:top w:w="128" w:type="dxa"/>
              <w:left w:w="43" w:type="dxa"/>
              <w:bottom w:w="43" w:type="dxa"/>
              <w:right w:w="43" w:type="dxa"/>
            </w:tcMar>
            <w:vAlign w:val="bottom"/>
          </w:tcPr>
          <w:p w14:paraId="14AEA376" w14:textId="77777777" w:rsidR="00000000" w:rsidRPr="00AD2F1C" w:rsidRDefault="00E01EBB" w:rsidP="00D665B1">
            <w:pPr>
              <w:jc w:val="right"/>
            </w:pPr>
            <w:r w:rsidRPr="00AD2F1C">
              <w:t>100</w:t>
            </w:r>
          </w:p>
        </w:tc>
      </w:tr>
      <w:tr w:rsidR="00D665B1" w:rsidRPr="00AD2F1C" w14:paraId="55EA5FEC"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42CAF81F" w14:textId="77777777" w:rsidR="00000000" w:rsidRPr="00AD2F1C" w:rsidRDefault="00E01EBB" w:rsidP="00D665B1">
            <w:r w:rsidRPr="00AD2F1C">
              <w:t>250,000–300,000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7F9D8929" w14:textId="77777777" w:rsidR="00000000" w:rsidRPr="00AD2F1C" w:rsidRDefault="00E01EBB" w:rsidP="00D665B1">
            <w:pPr>
              <w:jc w:val="right"/>
            </w:pPr>
            <w:r w:rsidRPr="00AD2F1C">
              <w:t>270,500</w:t>
            </w:r>
          </w:p>
        </w:tc>
        <w:tc>
          <w:tcPr>
            <w:tcW w:w="1276" w:type="dxa"/>
            <w:tcBorders>
              <w:top w:val="nil"/>
              <w:left w:val="nil"/>
              <w:bottom w:val="nil"/>
              <w:right w:val="nil"/>
            </w:tcBorders>
            <w:tcMar>
              <w:top w:w="128" w:type="dxa"/>
              <w:left w:w="43" w:type="dxa"/>
              <w:bottom w:w="43" w:type="dxa"/>
              <w:right w:w="43" w:type="dxa"/>
            </w:tcMar>
            <w:vAlign w:val="bottom"/>
          </w:tcPr>
          <w:p w14:paraId="59A3EA2C" w14:textId="77777777" w:rsidR="00000000" w:rsidRPr="00AD2F1C" w:rsidRDefault="00E01EBB" w:rsidP="00D665B1">
            <w:pPr>
              <w:jc w:val="right"/>
            </w:pPr>
            <w:r w:rsidRPr="00AD2F1C">
              <w:t>26,100</w:t>
            </w:r>
          </w:p>
        </w:tc>
        <w:tc>
          <w:tcPr>
            <w:tcW w:w="1276" w:type="dxa"/>
            <w:tcBorders>
              <w:top w:val="nil"/>
              <w:left w:val="nil"/>
              <w:bottom w:val="nil"/>
              <w:right w:val="nil"/>
            </w:tcBorders>
            <w:tcMar>
              <w:top w:w="128" w:type="dxa"/>
              <w:left w:w="43" w:type="dxa"/>
              <w:bottom w:w="43" w:type="dxa"/>
              <w:right w:w="43" w:type="dxa"/>
            </w:tcMar>
            <w:vAlign w:val="bottom"/>
          </w:tcPr>
          <w:p w14:paraId="005B72A1" w14:textId="77777777" w:rsidR="00000000" w:rsidRPr="00AD2F1C" w:rsidRDefault="00E01EBB" w:rsidP="00D665B1">
            <w:pPr>
              <w:jc w:val="right"/>
            </w:pPr>
            <w:r w:rsidRPr="00AD2F1C">
              <w:t>9.5</w:t>
            </w:r>
          </w:p>
        </w:tc>
        <w:tc>
          <w:tcPr>
            <w:tcW w:w="992" w:type="dxa"/>
            <w:tcBorders>
              <w:top w:val="nil"/>
              <w:left w:val="nil"/>
              <w:bottom w:val="nil"/>
              <w:right w:val="nil"/>
            </w:tcBorders>
            <w:tcMar>
              <w:top w:w="128" w:type="dxa"/>
              <w:left w:w="43" w:type="dxa"/>
              <w:bottom w:w="43" w:type="dxa"/>
              <w:right w:w="43" w:type="dxa"/>
            </w:tcMar>
            <w:vAlign w:val="bottom"/>
          </w:tcPr>
          <w:p w14:paraId="4F493965" w14:textId="77777777" w:rsidR="00000000" w:rsidRPr="00AD2F1C" w:rsidRDefault="00E01EBB" w:rsidP="00D665B1">
            <w:pPr>
              <w:jc w:val="right"/>
            </w:pPr>
            <w:r w:rsidRPr="00AD2F1C">
              <w:t>-1,200</w:t>
            </w:r>
          </w:p>
        </w:tc>
        <w:tc>
          <w:tcPr>
            <w:tcW w:w="1276" w:type="dxa"/>
            <w:tcBorders>
              <w:top w:val="nil"/>
              <w:left w:val="nil"/>
              <w:bottom w:val="nil"/>
              <w:right w:val="nil"/>
            </w:tcBorders>
            <w:tcMar>
              <w:top w:w="128" w:type="dxa"/>
              <w:left w:w="43" w:type="dxa"/>
              <w:bottom w:w="43" w:type="dxa"/>
              <w:right w:w="43" w:type="dxa"/>
            </w:tcMar>
            <w:vAlign w:val="bottom"/>
          </w:tcPr>
          <w:p w14:paraId="472BA64B" w14:textId="77777777" w:rsidR="00000000" w:rsidRPr="00AD2F1C" w:rsidRDefault="00E01EBB" w:rsidP="00D665B1">
            <w:pPr>
              <w:jc w:val="right"/>
            </w:pPr>
            <w:r w:rsidRPr="00AD2F1C">
              <w:t>-0.4</w:t>
            </w:r>
          </w:p>
        </w:tc>
        <w:tc>
          <w:tcPr>
            <w:tcW w:w="850" w:type="dxa"/>
            <w:tcBorders>
              <w:top w:val="nil"/>
              <w:left w:val="nil"/>
              <w:bottom w:val="nil"/>
              <w:right w:val="nil"/>
            </w:tcBorders>
            <w:tcMar>
              <w:top w:w="128" w:type="dxa"/>
              <w:left w:w="43" w:type="dxa"/>
              <w:bottom w:w="43" w:type="dxa"/>
              <w:right w:w="43" w:type="dxa"/>
            </w:tcMar>
            <w:vAlign w:val="bottom"/>
          </w:tcPr>
          <w:p w14:paraId="709761DC" w14:textId="77777777" w:rsidR="00000000" w:rsidRPr="00AD2F1C" w:rsidRDefault="00E01EBB" w:rsidP="00D665B1">
            <w:pPr>
              <w:jc w:val="right"/>
            </w:pPr>
            <w:r w:rsidRPr="00AD2F1C">
              <w:t>-1,300</w:t>
            </w:r>
          </w:p>
        </w:tc>
        <w:tc>
          <w:tcPr>
            <w:tcW w:w="992" w:type="dxa"/>
            <w:tcBorders>
              <w:top w:val="nil"/>
              <w:left w:val="nil"/>
              <w:bottom w:val="nil"/>
              <w:right w:val="nil"/>
            </w:tcBorders>
            <w:tcMar>
              <w:top w:w="128" w:type="dxa"/>
              <w:left w:w="43" w:type="dxa"/>
              <w:bottom w:w="43" w:type="dxa"/>
              <w:right w:w="43" w:type="dxa"/>
            </w:tcMar>
            <w:vAlign w:val="bottom"/>
          </w:tcPr>
          <w:p w14:paraId="7A923439" w14:textId="77777777" w:rsidR="00000000" w:rsidRPr="00AD2F1C" w:rsidRDefault="00E01EBB" w:rsidP="00D665B1">
            <w:pPr>
              <w:jc w:val="right"/>
            </w:pPr>
            <w:r w:rsidRPr="00AD2F1C">
              <w:t>100</w:t>
            </w:r>
          </w:p>
        </w:tc>
      </w:tr>
      <w:tr w:rsidR="00D665B1" w:rsidRPr="00AD2F1C" w14:paraId="3BDBDB08"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1B6ECC42" w14:textId="77777777" w:rsidR="00000000" w:rsidRPr="00AD2F1C" w:rsidRDefault="00E01EBB" w:rsidP="00D665B1">
            <w:r w:rsidRPr="00AD2F1C">
              <w:lastRenderedPageBreak/>
              <w:t>300,000–350,000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049ECC8F" w14:textId="77777777" w:rsidR="00000000" w:rsidRPr="00AD2F1C" w:rsidRDefault="00E01EBB" w:rsidP="00D665B1">
            <w:pPr>
              <w:jc w:val="right"/>
            </w:pPr>
            <w:r w:rsidRPr="00AD2F1C">
              <w:t>301,100</w:t>
            </w:r>
          </w:p>
        </w:tc>
        <w:tc>
          <w:tcPr>
            <w:tcW w:w="1276" w:type="dxa"/>
            <w:tcBorders>
              <w:top w:val="nil"/>
              <w:left w:val="nil"/>
              <w:bottom w:val="nil"/>
              <w:right w:val="nil"/>
            </w:tcBorders>
            <w:tcMar>
              <w:top w:w="128" w:type="dxa"/>
              <w:left w:w="43" w:type="dxa"/>
              <w:bottom w:w="43" w:type="dxa"/>
              <w:right w:w="43" w:type="dxa"/>
            </w:tcMar>
            <w:vAlign w:val="bottom"/>
          </w:tcPr>
          <w:p w14:paraId="5B1A2F7D" w14:textId="77777777" w:rsidR="00000000" w:rsidRPr="00AD2F1C" w:rsidRDefault="00E01EBB" w:rsidP="00D665B1">
            <w:pPr>
              <w:jc w:val="right"/>
            </w:pPr>
            <w:r w:rsidRPr="00AD2F1C">
              <w:t>43,900</w:t>
            </w:r>
          </w:p>
        </w:tc>
        <w:tc>
          <w:tcPr>
            <w:tcW w:w="1276" w:type="dxa"/>
            <w:tcBorders>
              <w:top w:val="nil"/>
              <w:left w:val="nil"/>
              <w:bottom w:val="nil"/>
              <w:right w:val="nil"/>
            </w:tcBorders>
            <w:tcMar>
              <w:top w:w="128" w:type="dxa"/>
              <w:left w:w="43" w:type="dxa"/>
              <w:bottom w:w="43" w:type="dxa"/>
              <w:right w:w="43" w:type="dxa"/>
            </w:tcMar>
            <w:vAlign w:val="bottom"/>
          </w:tcPr>
          <w:p w14:paraId="169CA854" w14:textId="77777777" w:rsidR="00000000" w:rsidRPr="00AD2F1C" w:rsidRDefault="00E01EBB" w:rsidP="00D665B1">
            <w:pPr>
              <w:jc w:val="right"/>
            </w:pPr>
            <w:r w:rsidRPr="00AD2F1C">
              <w:t>13.5</w:t>
            </w:r>
          </w:p>
        </w:tc>
        <w:tc>
          <w:tcPr>
            <w:tcW w:w="992" w:type="dxa"/>
            <w:tcBorders>
              <w:top w:val="nil"/>
              <w:left w:val="nil"/>
              <w:bottom w:val="nil"/>
              <w:right w:val="nil"/>
            </w:tcBorders>
            <w:tcMar>
              <w:top w:w="128" w:type="dxa"/>
              <w:left w:w="43" w:type="dxa"/>
              <w:bottom w:w="43" w:type="dxa"/>
              <w:right w:w="43" w:type="dxa"/>
            </w:tcMar>
            <w:vAlign w:val="bottom"/>
          </w:tcPr>
          <w:p w14:paraId="12F250CC" w14:textId="77777777" w:rsidR="00000000" w:rsidRPr="00AD2F1C" w:rsidRDefault="00E01EBB" w:rsidP="00D665B1">
            <w:pPr>
              <w:jc w:val="right"/>
            </w:pPr>
            <w:r w:rsidRPr="00AD2F1C">
              <w:t>-1,100</w:t>
            </w:r>
          </w:p>
        </w:tc>
        <w:tc>
          <w:tcPr>
            <w:tcW w:w="1276" w:type="dxa"/>
            <w:tcBorders>
              <w:top w:val="nil"/>
              <w:left w:val="nil"/>
              <w:bottom w:val="nil"/>
              <w:right w:val="nil"/>
            </w:tcBorders>
            <w:tcMar>
              <w:top w:w="128" w:type="dxa"/>
              <w:left w:w="43" w:type="dxa"/>
              <w:bottom w:w="43" w:type="dxa"/>
              <w:right w:w="43" w:type="dxa"/>
            </w:tcMar>
            <w:vAlign w:val="bottom"/>
          </w:tcPr>
          <w:p w14:paraId="75125103"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5ABAD50D" w14:textId="77777777" w:rsidR="00000000" w:rsidRPr="00AD2F1C" w:rsidRDefault="00E01EBB" w:rsidP="00D665B1">
            <w:pPr>
              <w:jc w:val="right"/>
            </w:pPr>
            <w:r w:rsidRPr="00AD2F1C">
              <w:t>-1,200</w:t>
            </w:r>
          </w:p>
        </w:tc>
        <w:tc>
          <w:tcPr>
            <w:tcW w:w="992" w:type="dxa"/>
            <w:tcBorders>
              <w:top w:val="nil"/>
              <w:left w:val="nil"/>
              <w:bottom w:val="nil"/>
              <w:right w:val="nil"/>
            </w:tcBorders>
            <w:tcMar>
              <w:top w:w="128" w:type="dxa"/>
              <w:left w:w="43" w:type="dxa"/>
              <w:bottom w:w="43" w:type="dxa"/>
              <w:right w:w="43" w:type="dxa"/>
            </w:tcMar>
            <w:vAlign w:val="bottom"/>
          </w:tcPr>
          <w:p w14:paraId="4C8C4264" w14:textId="77777777" w:rsidR="00000000" w:rsidRPr="00AD2F1C" w:rsidRDefault="00E01EBB" w:rsidP="00D665B1">
            <w:pPr>
              <w:jc w:val="right"/>
            </w:pPr>
            <w:r w:rsidRPr="00AD2F1C">
              <w:t>100</w:t>
            </w:r>
          </w:p>
        </w:tc>
      </w:tr>
      <w:tr w:rsidR="00D665B1" w:rsidRPr="00AD2F1C" w14:paraId="56CDD2EA"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7C6EA08A" w14:textId="77777777" w:rsidR="00000000" w:rsidRPr="00AD2F1C" w:rsidRDefault="00E01EBB" w:rsidP="00D665B1">
            <w:r w:rsidRPr="00AD2F1C">
              <w:t>350,000–400,000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3B11B7C8" w14:textId="77777777" w:rsidR="00000000" w:rsidRPr="00AD2F1C" w:rsidRDefault="00E01EBB" w:rsidP="00D665B1">
            <w:pPr>
              <w:jc w:val="right"/>
            </w:pPr>
            <w:r w:rsidRPr="00AD2F1C">
              <w:t>316,900</w:t>
            </w:r>
          </w:p>
        </w:tc>
        <w:tc>
          <w:tcPr>
            <w:tcW w:w="1276" w:type="dxa"/>
            <w:tcBorders>
              <w:top w:val="nil"/>
              <w:left w:val="nil"/>
              <w:bottom w:val="nil"/>
              <w:right w:val="nil"/>
            </w:tcBorders>
            <w:tcMar>
              <w:top w:w="128" w:type="dxa"/>
              <w:left w:w="43" w:type="dxa"/>
              <w:bottom w:w="43" w:type="dxa"/>
              <w:right w:w="43" w:type="dxa"/>
            </w:tcMar>
            <w:vAlign w:val="bottom"/>
          </w:tcPr>
          <w:p w14:paraId="31C451FE" w14:textId="77777777" w:rsidR="00000000" w:rsidRPr="00AD2F1C" w:rsidRDefault="00E01EBB" w:rsidP="00D665B1">
            <w:pPr>
              <w:jc w:val="right"/>
            </w:pPr>
            <w:r w:rsidRPr="00AD2F1C">
              <w:t>60,100</w:t>
            </w:r>
          </w:p>
        </w:tc>
        <w:tc>
          <w:tcPr>
            <w:tcW w:w="1276" w:type="dxa"/>
            <w:tcBorders>
              <w:top w:val="nil"/>
              <w:left w:val="nil"/>
              <w:bottom w:val="nil"/>
              <w:right w:val="nil"/>
            </w:tcBorders>
            <w:tcMar>
              <w:top w:w="128" w:type="dxa"/>
              <w:left w:w="43" w:type="dxa"/>
              <w:bottom w:w="43" w:type="dxa"/>
              <w:right w:w="43" w:type="dxa"/>
            </w:tcMar>
            <w:vAlign w:val="bottom"/>
          </w:tcPr>
          <w:p w14:paraId="538A4B0C" w14:textId="77777777" w:rsidR="00000000" w:rsidRPr="00AD2F1C" w:rsidRDefault="00E01EBB" w:rsidP="00D665B1">
            <w:pPr>
              <w:jc w:val="right"/>
            </w:pPr>
            <w:r w:rsidRPr="00AD2F1C">
              <w:t>16.0</w:t>
            </w:r>
          </w:p>
        </w:tc>
        <w:tc>
          <w:tcPr>
            <w:tcW w:w="992" w:type="dxa"/>
            <w:tcBorders>
              <w:top w:val="nil"/>
              <w:left w:val="nil"/>
              <w:bottom w:val="nil"/>
              <w:right w:val="nil"/>
            </w:tcBorders>
            <w:tcMar>
              <w:top w:w="128" w:type="dxa"/>
              <w:left w:w="43" w:type="dxa"/>
              <w:bottom w:w="43" w:type="dxa"/>
              <w:right w:w="43" w:type="dxa"/>
            </w:tcMar>
            <w:vAlign w:val="bottom"/>
          </w:tcPr>
          <w:p w14:paraId="7B6DFA06" w14:textId="77777777" w:rsidR="00000000" w:rsidRPr="00AD2F1C" w:rsidRDefault="00E01EBB" w:rsidP="00D665B1">
            <w:pPr>
              <w:jc w:val="right"/>
            </w:pPr>
            <w:r w:rsidRPr="00AD2F1C">
              <w:t>-1,200</w:t>
            </w:r>
          </w:p>
        </w:tc>
        <w:tc>
          <w:tcPr>
            <w:tcW w:w="1276" w:type="dxa"/>
            <w:tcBorders>
              <w:top w:val="nil"/>
              <w:left w:val="nil"/>
              <w:bottom w:val="nil"/>
              <w:right w:val="nil"/>
            </w:tcBorders>
            <w:tcMar>
              <w:top w:w="128" w:type="dxa"/>
              <w:left w:w="43" w:type="dxa"/>
              <w:bottom w:w="43" w:type="dxa"/>
              <w:right w:w="43" w:type="dxa"/>
            </w:tcMar>
            <w:vAlign w:val="bottom"/>
          </w:tcPr>
          <w:p w14:paraId="451DC33F"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21D82686" w14:textId="77777777" w:rsidR="00000000" w:rsidRPr="00AD2F1C" w:rsidRDefault="00E01EBB" w:rsidP="00D665B1">
            <w:pPr>
              <w:jc w:val="right"/>
            </w:pPr>
            <w:r w:rsidRPr="00AD2F1C">
              <w:t>-1,300</w:t>
            </w:r>
          </w:p>
        </w:tc>
        <w:tc>
          <w:tcPr>
            <w:tcW w:w="992" w:type="dxa"/>
            <w:tcBorders>
              <w:top w:val="nil"/>
              <w:left w:val="nil"/>
              <w:bottom w:val="nil"/>
              <w:right w:val="nil"/>
            </w:tcBorders>
            <w:tcMar>
              <w:top w:w="128" w:type="dxa"/>
              <w:left w:w="43" w:type="dxa"/>
              <w:bottom w:w="43" w:type="dxa"/>
              <w:right w:w="43" w:type="dxa"/>
            </w:tcMar>
            <w:vAlign w:val="bottom"/>
          </w:tcPr>
          <w:p w14:paraId="7C4AA5F6" w14:textId="77777777" w:rsidR="00000000" w:rsidRPr="00AD2F1C" w:rsidRDefault="00E01EBB" w:rsidP="00D665B1">
            <w:pPr>
              <w:jc w:val="right"/>
            </w:pPr>
            <w:r w:rsidRPr="00AD2F1C">
              <w:t>100</w:t>
            </w:r>
          </w:p>
        </w:tc>
      </w:tr>
      <w:tr w:rsidR="00D665B1" w:rsidRPr="00AD2F1C" w14:paraId="4B321B56"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31214149" w14:textId="77777777" w:rsidR="00000000" w:rsidRPr="00AD2F1C" w:rsidRDefault="00E01EBB" w:rsidP="00D665B1">
            <w:r w:rsidRPr="00AD2F1C">
              <w:t>400,000–450,000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63D26509" w14:textId="77777777" w:rsidR="00000000" w:rsidRPr="00AD2F1C" w:rsidRDefault="00E01EBB" w:rsidP="00D665B1">
            <w:pPr>
              <w:jc w:val="right"/>
            </w:pPr>
            <w:r w:rsidRPr="00AD2F1C">
              <w:t>299,600</w:t>
            </w:r>
          </w:p>
        </w:tc>
        <w:tc>
          <w:tcPr>
            <w:tcW w:w="1276" w:type="dxa"/>
            <w:tcBorders>
              <w:top w:val="nil"/>
              <w:left w:val="nil"/>
              <w:bottom w:val="nil"/>
              <w:right w:val="nil"/>
            </w:tcBorders>
            <w:tcMar>
              <w:top w:w="128" w:type="dxa"/>
              <w:left w:w="43" w:type="dxa"/>
              <w:bottom w:w="43" w:type="dxa"/>
              <w:right w:w="43" w:type="dxa"/>
            </w:tcMar>
            <w:vAlign w:val="bottom"/>
          </w:tcPr>
          <w:p w14:paraId="197AEA1B" w14:textId="77777777" w:rsidR="00000000" w:rsidRPr="00AD2F1C" w:rsidRDefault="00E01EBB" w:rsidP="00D665B1">
            <w:pPr>
              <w:jc w:val="right"/>
            </w:pPr>
            <w:r w:rsidRPr="00AD2F1C">
              <w:t>76,900</w:t>
            </w:r>
          </w:p>
        </w:tc>
        <w:tc>
          <w:tcPr>
            <w:tcW w:w="1276" w:type="dxa"/>
            <w:tcBorders>
              <w:top w:val="nil"/>
              <w:left w:val="nil"/>
              <w:bottom w:val="nil"/>
              <w:right w:val="nil"/>
            </w:tcBorders>
            <w:tcMar>
              <w:top w:w="128" w:type="dxa"/>
              <w:left w:w="43" w:type="dxa"/>
              <w:bottom w:w="43" w:type="dxa"/>
              <w:right w:w="43" w:type="dxa"/>
            </w:tcMar>
            <w:vAlign w:val="bottom"/>
          </w:tcPr>
          <w:p w14:paraId="1B73CD80" w14:textId="77777777" w:rsidR="00000000" w:rsidRPr="00AD2F1C" w:rsidRDefault="00E01EBB" w:rsidP="00D665B1">
            <w:pPr>
              <w:jc w:val="right"/>
            </w:pPr>
            <w:r w:rsidRPr="00AD2F1C">
              <w:t>18.1</w:t>
            </w:r>
          </w:p>
        </w:tc>
        <w:tc>
          <w:tcPr>
            <w:tcW w:w="992" w:type="dxa"/>
            <w:tcBorders>
              <w:top w:val="nil"/>
              <w:left w:val="nil"/>
              <w:bottom w:val="nil"/>
              <w:right w:val="nil"/>
            </w:tcBorders>
            <w:tcMar>
              <w:top w:w="128" w:type="dxa"/>
              <w:left w:w="43" w:type="dxa"/>
              <w:bottom w:w="43" w:type="dxa"/>
              <w:right w:w="43" w:type="dxa"/>
            </w:tcMar>
            <w:vAlign w:val="bottom"/>
          </w:tcPr>
          <w:p w14:paraId="449F6A1C" w14:textId="77777777" w:rsidR="00000000" w:rsidRPr="00AD2F1C" w:rsidRDefault="00E01EBB" w:rsidP="00D665B1">
            <w:pPr>
              <w:jc w:val="right"/>
            </w:pPr>
            <w:r w:rsidRPr="00AD2F1C">
              <w:t>-1,200</w:t>
            </w:r>
          </w:p>
        </w:tc>
        <w:tc>
          <w:tcPr>
            <w:tcW w:w="1276" w:type="dxa"/>
            <w:tcBorders>
              <w:top w:val="nil"/>
              <w:left w:val="nil"/>
              <w:bottom w:val="nil"/>
              <w:right w:val="nil"/>
            </w:tcBorders>
            <w:tcMar>
              <w:top w:w="128" w:type="dxa"/>
              <w:left w:w="43" w:type="dxa"/>
              <w:bottom w:w="43" w:type="dxa"/>
              <w:right w:w="43" w:type="dxa"/>
            </w:tcMar>
            <w:vAlign w:val="bottom"/>
          </w:tcPr>
          <w:p w14:paraId="32B6A05F"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23331B14" w14:textId="77777777" w:rsidR="00000000" w:rsidRPr="00AD2F1C" w:rsidRDefault="00E01EBB" w:rsidP="00D665B1">
            <w:pPr>
              <w:jc w:val="right"/>
            </w:pPr>
            <w:r w:rsidRPr="00AD2F1C">
              <w:t>-1,400</w:t>
            </w:r>
          </w:p>
        </w:tc>
        <w:tc>
          <w:tcPr>
            <w:tcW w:w="992" w:type="dxa"/>
            <w:tcBorders>
              <w:top w:val="nil"/>
              <w:left w:val="nil"/>
              <w:bottom w:val="nil"/>
              <w:right w:val="nil"/>
            </w:tcBorders>
            <w:tcMar>
              <w:top w:w="128" w:type="dxa"/>
              <w:left w:w="43" w:type="dxa"/>
              <w:bottom w:w="43" w:type="dxa"/>
              <w:right w:w="43" w:type="dxa"/>
            </w:tcMar>
            <w:vAlign w:val="bottom"/>
          </w:tcPr>
          <w:p w14:paraId="7AA29B70" w14:textId="77777777" w:rsidR="00000000" w:rsidRPr="00AD2F1C" w:rsidRDefault="00E01EBB" w:rsidP="00D665B1">
            <w:pPr>
              <w:jc w:val="right"/>
            </w:pPr>
            <w:r w:rsidRPr="00AD2F1C">
              <w:t>200</w:t>
            </w:r>
          </w:p>
        </w:tc>
      </w:tr>
      <w:tr w:rsidR="00D665B1" w:rsidRPr="00AD2F1C" w14:paraId="1A17AF78"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5C4F91A0" w14:textId="77777777" w:rsidR="00000000" w:rsidRPr="00AD2F1C" w:rsidRDefault="00E01EBB" w:rsidP="00D665B1">
            <w:r w:rsidRPr="00AD2F1C">
              <w:t>450,000–500,000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739289BA" w14:textId="77777777" w:rsidR="00000000" w:rsidRPr="00AD2F1C" w:rsidRDefault="00E01EBB" w:rsidP="00D665B1">
            <w:pPr>
              <w:jc w:val="right"/>
            </w:pPr>
            <w:r w:rsidRPr="00AD2F1C">
              <w:t>305,400</w:t>
            </w:r>
          </w:p>
        </w:tc>
        <w:tc>
          <w:tcPr>
            <w:tcW w:w="1276" w:type="dxa"/>
            <w:tcBorders>
              <w:top w:val="nil"/>
              <w:left w:val="nil"/>
              <w:bottom w:val="nil"/>
              <w:right w:val="nil"/>
            </w:tcBorders>
            <w:tcMar>
              <w:top w:w="128" w:type="dxa"/>
              <w:left w:w="43" w:type="dxa"/>
              <w:bottom w:w="43" w:type="dxa"/>
              <w:right w:w="43" w:type="dxa"/>
            </w:tcMar>
            <w:vAlign w:val="bottom"/>
          </w:tcPr>
          <w:p w14:paraId="57BAA645" w14:textId="77777777" w:rsidR="00000000" w:rsidRPr="00AD2F1C" w:rsidRDefault="00E01EBB" w:rsidP="00D665B1">
            <w:pPr>
              <w:jc w:val="right"/>
            </w:pPr>
            <w:r w:rsidRPr="00AD2F1C">
              <w:t>93,900</w:t>
            </w:r>
          </w:p>
        </w:tc>
        <w:tc>
          <w:tcPr>
            <w:tcW w:w="1276" w:type="dxa"/>
            <w:tcBorders>
              <w:top w:val="nil"/>
              <w:left w:val="nil"/>
              <w:bottom w:val="nil"/>
              <w:right w:val="nil"/>
            </w:tcBorders>
            <w:tcMar>
              <w:top w:w="128" w:type="dxa"/>
              <w:left w:w="43" w:type="dxa"/>
              <w:bottom w:w="43" w:type="dxa"/>
              <w:right w:w="43" w:type="dxa"/>
            </w:tcMar>
            <w:vAlign w:val="bottom"/>
          </w:tcPr>
          <w:p w14:paraId="2E898F17" w14:textId="77777777" w:rsidR="00000000" w:rsidRPr="00AD2F1C" w:rsidRDefault="00E01EBB" w:rsidP="00D665B1">
            <w:pPr>
              <w:jc w:val="right"/>
            </w:pPr>
            <w:r w:rsidRPr="00AD2F1C">
              <w:t>19.8</w:t>
            </w:r>
          </w:p>
        </w:tc>
        <w:tc>
          <w:tcPr>
            <w:tcW w:w="992" w:type="dxa"/>
            <w:tcBorders>
              <w:top w:val="nil"/>
              <w:left w:val="nil"/>
              <w:bottom w:val="nil"/>
              <w:right w:val="nil"/>
            </w:tcBorders>
            <w:tcMar>
              <w:top w:w="128" w:type="dxa"/>
              <w:left w:w="43" w:type="dxa"/>
              <w:bottom w:w="43" w:type="dxa"/>
              <w:right w:w="43" w:type="dxa"/>
            </w:tcMar>
            <w:vAlign w:val="bottom"/>
          </w:tcPr>
          <w:p w14:paraId="6E434004" w14:textId="77777777" w:rsidR="00000000" w:rsidRPr="00AD2F1C" w:rsidRDefault="00E01EBB" w:rsidP="00D665B1">
            <w:pPr>
              <w:jc w:val="right"/>
            </w:pPr>
            <w:r w:rsidRPr="00AD2F1C">
              <w:t>-1,400</w:t>
            </w:r>
          </w:p>
        </w:tc>
        <w:tc>
          <w:tcPr>
            <w:tcW w:w="1276" w:type="dxa"/>
            <w:tcBorders>
              <w:top w:val="nil"/>
              <w:left w:val="nil"/>
              <w:bottom w:val="nil"/>
              <w:right w:val="nil"/>
            </w:tcBorders>
            <w:tcMar>
              <w:top w:w="128" w:type="dxa"/>
              <w:left w:w="43" w:type="dxa"/>
              <w:bottom w:w="43" w:type="dxa"/>
              <w:right w:w="43" w:type="dxa"/>
            </w:tcMar>
            <w:vAlign w:val="bottom"/>
          </w:tcPr>
          <w:p w14:paraId="24FBD16A"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6B9DA200" w14:textId="77777777" w:rsidR="00000000" w:rsidRPr="00AD2F1C" w:rsidRDefault="00E01EBB" w:rsidP="00D665B1">
            <w:pPr>
              <w:jc w:val="right"/>
            </w:pPr>
            <w:r w:rsidRPr="00AD2F1C">
              <w:t>-1,600</w:t>
            </w:r>
          </w:p>
        </w:tc>
        <w:tc>
          <w:tcPr>
            <w:tcW w:w="992" w:type="dxa"/>
            <w:tcBorders>
              <w:top w:val="nil"/>
              <w:left w:val="nil"/>
              <w:bottom w:val="nil"/>
              <w:right w:val="nil"/>
            </w:tcBorders>
            <w:tcMar>
              <w:top w:w="128" w:type="dxa"/>
              <w:left w:w="43" w:type="dxa"/>
              <w:bottom w:w="43" w:type="dxa"/>
              <w:right w:w="43" w:type="dxa"/>
            </w:tcMar>
            <w:vAlign w:val="bottom"/>
          </w:tcPr>
          <w:p w14:paraId="195CD9AE" w14:textId="77777777" w:rsidR="00000000" w:rsidRPr="00AD2F1C" w:rsidRDefault="00E01EBB" w:rsidP="00D665B1">
            <w:pPr>
              <w:jc w:val="right"/>
            </w:pPr>
            <w:r w:rsidRPr="00AD2F1C">
              <w:t>200</w:t>
            </w:r>
          </w:p>
        </w:tc>
      </w:tr>
      <w:tr w:rsidR="00D665B1" w:rsidRPr="00AD2F1C" w14:paraId="0F50B720"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19B35E78" w14:textId="77777777" w:rsidR="00000000" w:rsidRPr="00AD2F1C" w:rsidRDefault="00E01EBB" w:rsidP="00D665B1">
            <w:r w:rsidRPr="00AD2F1C">
              <w:t>500,000–550,000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113BED33" w14:textId="77777777" w:rsidR="00000000" w:rsidRPr="00AD2F1C" w:rsidRDefault="00E01EBB" w:rsidP="00D665B1">
            <w:pPr>
              <w:jc w:val="right"/>
            </w:pPr>
            <w:r w:rsidRPr="00AD2F1C">
              <w:t>300,300</w:t>
            </w:r>
          </w:p>
        </w:tc>
        <w:tc>
          <w:tcPr>
            <w:tcW w:w="1276" w:type="dxa"/>
            <w:tcBorders>
              <w:top w:val="nil"/>
              <w:left w:val="nil"/>
              <w:bottom w:val="nil"/>
              <w:right w:val="nil"/>
            </w:tcBorders>
            <w:tcMar>
              <w:top w:w="128" w:type="dxa"/>
              <w:left w:w="43" w:type="dxa"/>
              <w:bottom w:w="43" w:type="dxa"/>
              <w:right w:w="43" w:type="dxa"/>
            </w:tcMar>
            <w:vAlign w:val="bottom"/>
          </w:tcPr>
          <w:p w14:paraId="43077B91" w14:textId="77777777" w:rsidR="00000000" w:rsidRPr="00AD2F1C" w:rsidRDefault="00E01EBB" w:rsidP="00D665B1">
            <w:pPr>
              <w:jc w:val="right"/>
            </w:pPr>
            <w:r w:rsidRPr="00AD2F1C">
              <w:t>109,900</w:t>
            </w:r>
          </w:p>
        </w:tc>
        <w:tc>
          <w:tcPr>
            <w:tcW w:w="1276" w:type="dxa"/>
            <w:tcBorders>
              <w:top w:val="nil"/>
              <w:left w:val="nil"/>
              <w:bottom w:val="nil"/>
              <w:right w:val="nil"/>
            </w:tcBorders>
            <w:tcMar>
              <w:top w:w="128" w:type="dxa"/>
              <w:left w:w="43" w:type="dxa"/>
              <w:bottom w:w="43" w:type="dxa"/>
              <w:right w:w="43" w:type="dxa"/>
            </w:tcMar>
            <w:vAlign w:val="bottom"/>
          </w:tcPr>
          <w:p w14:paraId="111C52CE" w14:textId="77777777" w:rsidR="00000000" w:rsidRPr="00AD2F1C" w:rsidRDefault="00E01EBB" w:rsidP="00D665B1">
            <w:pPr>
              <w:jc w:val="right"/>
            </w:pPr>
            <w:r w:rsidRPr="00AD2F1C">
              <w:t>20.9</w:t>
            </w:r>
          </w:p>
        </w:tc>
        <w:tc>
          <w:tcPr>
            <w:tcW w:w="992" w:type="dxa"/>
            <w:tcBorders>
              <w:top w:val="nil"/>
              <w:left w:val="nil"/>
              <w:bottom w:val="nil"/>
              <w:right w:val="nil"/>
            </w:tcBorders>
            <w:tcMar>
              <w:top w:w="128" w:type="dxa"/>
              <w:left w:w="43" w:type="dxa"/>
              <w:bottom w:w="43" w:type="dxa"/>
              <w:right w:w="43" w:type="dxa"/>
            </w:tcMar>
            <w:vAlign w:val="bottom"/>
          </w:tcPr>
          <w:p w14:paraId="06A1563F" w14:textId="77777777" w:rsidR="00000000" w:rsidRPr="00AD2F1C" w:rsidRDefault="00E01EBB" w:rsidP="00D665B1">
            <w:pPr>
              <w:jc w:val="right"/>
            </w:pPr>
            <w:r w:rsidRPr="00AD2F1C">
              <w:t>-1,600</w:t>
            </w:r>
          </w:p>
        </w:tc>
        <w:tc>
          <w:tcPr>
            <w:tcW w:w="1276" w:type="dxa"/>
            <w:tcBorders>
              <w:top w:val="nil"/>
              <w:left w:val="nil"/>
              <w:bottom w:val="nil"/>
              <w:right w:val="nil"/>
            </w:tcBorders>
            <w:tcMar>
              <w:top w:w="128" w:type="dxa"/>
              <w:left w:w="43" w:type="dxa"/>
              <w:bottom w:w="43" w:type="dxa"/>
              <w:right w:w="43" w:type="dxa"/>
            </w:tcMar>
            <w:vAlign w:val="bottom"/>
          </w:tcPr>
          <w:p w14:paraId="76766535"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3715968B" w14:textId="77777777" w:rsidR="00000000" w:rsidRPr="00AD2F1C" w:rsidRDefault="00E01EBB" w:rsidP="00D665B1">
            <w:pPr>
              <w:jc w:val="right"/>
            </w:pPr>
            <w:r w:rsidRPr="00AD2F1C">
              <w:t>-1,800</w:t>
            </w:r>
          </w:p>
        </w:tc>
        <w:tc>
          <w:tcPr>
            <w:tcW w:w="992" w:type="dxa"/>
            <w:tcBorders>
              <w:top w:val="nil"/>
              <w:left w:val="nil"/>
              <w:bottom w:val="nil"/>
              <w:right w:val="nil"/>
            </w:tcBorders>
            <w:tcMar>
              <w:top w:w="128" w:type="dxa"/>
              <w:left w:w="43" w:type="dxa"/>
              <w:bottom w:w="43" w:type="dxa"/>
              <w:right w:w="43" w:type="dxa"/>
            </w:tcMar>
            <w:vAlign w:val="bottom"/>
          </w:tcPr>
          <w:p w14:paraId="523D28BD" w14:textId="77777777" w:rsidR="00000000" w:rsidRPr="00AD2F1C" w:rsidRDefault="00E01EBB" w:rsidP="00D665B1">
            <w:pPr>
              <w:jc w:val="right"/>
            </w:pPr>
            <w:r w:rsidRPr="00AD2F1C">
              <w:t>200</w:t>
            </w:r>
          </w:p>
        </w:tc>
      </w:tr>
      <w:tr w:rsidR="00D665B1" w:rsidRPr="00AD2F1C" w14:paraId="1C3F6BD1"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268DFFA6" w14:textId="77777777" w:rsidR="00000000" w:rsidRPr="00AD2F1C" w:rsidRDefault="00E01EBB" w:rsidP="00D665B1">
            <w:r w:rsidRPr="00AD2F1C">
              <w:t>550,000–600,000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30953F8C" w14:textId="77777777" w:rsidR="00000000" w:rsidRPr="00AD2F1C" w:rsidRDefault="00E01EBB" w:rsidP="00D665B1">
            <w:pPr>
              <w:jc w:val="right"/>
            </w:pPr>
            <w:r w:rsidRPr="00AD2F1C">
              <w:t>282,600</w:t>
            </w:r>
          </w:p>
        </w:tc>
        <w:tc>
          <w:tcPr>
            <w:tcW w:w="1276" w:type="dxa"/>
            <w:tcBorders>
              <w:top w:val="nil"/>
              <w:left w:val="nil"/>
              <w:bottom w:val="nil"/>
              <w:right w:val="nil"/>
            </w:tcBorders>
            <w:tcMar>
              <w:top w:w="128" w:type="dxa"/>
              <w:left w:w="43" w:type="dxa"/>
              <w:bottom w:w="43" w:type="dxa"/>
              <w:right w:w="43" w:type="dxa"/>
            </w:tcMar>
            <w:vAlign w:val="bottom"/>
          </w:tcPr>
          <w:p w14:paraId="68B3B932" w14:textId="77777777" w:rsidR="00000000" w:rsidRPr="00AD2F1C" w:rsidRDefault="00E01EBB" w:rsidP="00D665B1">
            <w:pPr>
              <w:jc w:val="right"/>
            </w:pPr>
            <w:r w:rsidRPr="00AD2F1C">
              <w:t>125,700</w:t>
            </w:r>
          </w:p>
        </w:tc>
        <w:tc>
          <w:tcPr>
            <w:tcW w:w="1276" w:type="dxa"/>
            <w:tcBorders>
              <w:top w:val="nil"/>
              <w:left w:val="nil"/>
              <w:bottom w:val="nil"/>
              <w:right w:val="nil"/>
            </w:tcBorders>
            <w:tcMar>
              <w:top w:w="128" w:type="dxa"/>
              <w:left w:w="43" w:type="dxa"/>
              <w:bottom w:w="43" w:type="dxa"/>
              <w:right w:w="43" w:type="dxa"/>
            </w:tcMar>
            <w:vAlign w:val="bottom"/>
          </w:tcPr>
          <w:p w14:paraId="51D49D1D" w14:textId="77777777" w:rsidR="00000000" w:rsidRPr="00AD2F1C" w:rsidRDefault="00E01EBB" w:rsidP="00D665B1">
            <w:pPr>
              <w:jc w:val="right"/>
            </w:pPr>
            <w:r w:rsidRPr="00AD2F1C">
              <w:t>21.9</w:t>
            </w:r>
          </w:p>
        </w:tc>
        <w:tc>
          <w:tcPr>
            <w:tcW w:w="992" w:type="dxa"/>
            <w:tcBorders>
              <w:top w:val="nil"/>
              <w:left w:val="nil"/>
              <w:bottom w:val="nil"/>
              <w:right w:val="nil"/>
            </w:tcBorders>
            <w:tcMar>
              <w:top w:w="128" w:type="dxa"/>
              <w:left w:w="43" w:type="dxa"/>
              <w:bottom w:w="43" w:type="dxa"/>
              <w:right w:w="43" w:type="dxa"/>
            </w:tcMar>
            <w:vAlign w:val="bottom"/>
          </w:tcPr>
          <w:p w14:paraId="649C353A" w14:textId="77777777" w:rsidR="00000000" w:rsidRPr="00AD2F1C" w:rsidRDefault="00E01EBB" w:rsidP="00D665B1">
            <w:pPr>
              <w:jc w:val="right"/>
            </w:pPr>
            <w:r w:rsidRPr="00AD2F1C">
              <w:t>-1,800</w:t>
            </w:r>
          </w:p>
        </w:tc>
        <w:tc>
          <w:tcPr>
            <w:tcW w:w="1276" w:type="dxa"/>
            <w:tcBorders>
              <w:top w:val="nil"/>
              <w:left w:val="nil"/>
              <w:bottom w:val="nil"/>
              <w:right w:val="nil"/>
            </w:tcBorders>
            <w:tcMar>
              <w:top w:w="128" w:type="dxa"/>
              <w:left w:w="43" w:type="dxa"/>
              <w:bottom w:w="43" w:type="dxa"/>
              <w:right w:w="43" w:type="dxa"/>
            </w:tcMar>
            <w:vAlign w:val="bottom"/>
          </w:tcPr>
          <w:p w14:paraId="57B2EE27"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06672038" w14:textId="77777777" w:rsidR="00000000" w:rsidRPr="00AD2F1C" w:rsidRDefault="00E01EBB" w:rsidP="00D665B1">
            <w:pPr>
              <w:jc w:val="right"/>
            </w:pPr>
            <w:r w:rsidRPr="00AD2F1C">
              <w:t>-2,000</w:t>
            </w:r>
          </w:p>
        </w:tc>
        <w:tc>
          <w:tcPr>
            <w:tcW w:w="992" w:type="dxa"/>
            <w:tcBorders>
              <w:top w:val="nil"/>
              <w:left w:val="nil"/>
              <w:bottom w:val="nil"/>
              <w:right w:val="nil"/>
            </w:tcBorders>
            <w:tcMar>
              <w:top w:w="128" w:type="dxa"/>
              <w:left w:w="43" w:type="dxa"/>
              <w:bottom w:w="43" w:type="dxa"/>
              <w:right w:w="43" w:type="dxa"/>
            </w:tcMar>
            <w:vAlign w:val="bottom"/>
          </w:tcPr>
          <w:p w14:paraId="3D4BB3D9" w14:textId="77777777" w:rsidR="00000000" w:rsidRPr="00AD2F1C" w:rsidRDefault="00E01EBB" w:rsidP="00D665B1">
            <w:pPr>
              <w:jc w:val="right"/>
            </w:pPr>
            <w:r w:rsidRPr="00AD2F1C">
              <w:t>200</w:t>
            </w:r>
          </w:p>
        </w:tc>
      </w:tr>
      <w:tr w:rsidR="00D665B1" w:rsidRPr="00AD2F1C" w14:paraId="053C98A6"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4817FE8D" w14:textId="77777777" w:rsidR="00000000" w:rsidRPr="00AD2F1C" w:rsidRDefault="00E01EBB" w:rsidP="00D665B1">
            <w:r w:rsidRPr="00AD2F1C">
              <w:t>600,000–700,000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5B8D47F4" w14:textId="77777777" w:rsidR="00000000" w:rsidRPr="00AD2F1C" w:rsidRDefault="00E01EBB" w:rsidP="00D665B1">
            <w:pPr>
              <w:jc w:val="right"/>
            </w:pPr>
            <w:r w:rsidRPr="00AD2F1C">
              <w:t>497,100</w:t>
            </w:r>
          </w:p>
        </w:tc>
        <w:tc>
          <w:tcPr>
            <w:tcW w:w="1276" w:type="dxa"/>
            <w:tcBorders>
              <w:top w:val="nil"/>
              <w:left w:val="nil"/>
              <w:bottom w:val="nil"/>
              <w:right w:val="nil"/>
            </w:tcBorders>
            <w:tcMar>
              <w:top w:w="128" w:type="dxa"/>
              <w:left w:w="43" w:type="dxa"/>
              <w:bottom w:w="43" w:type="dxa"/>
              <w:right w:w="43" w:type="dxa"/>
            </w:tcMar>
            <w:vAlign w:val="bottom"/>
          </w:tcPr>
          <w:p w14:paraId="560E4896" w14:textId="77777777" w:rsidR="00000000" w:rsidRPr="00AD2F1C" w:rsidRDefault="00E01EBB" w:rsidP="00D665B1">
            <w:pPr>
              <w:jc w:val="right"/>
            </w:pPr>
            <w:r w:rsidRPr="00AD2F1C">
              <w:t>148,200</w:t>
            </w:r>
          </w:p>
        </w:tc>
        <w:tc>
          <w:tcPr>
            <w:tcW w:w="1276" w:type="dxa"/>
            <w:tcBorders>
              <w:top w:val="nil"/>
              <w:left w:val="nil"/>
              <w:bottom w:val="nil"/>
              <w:right w:val="nil"/>
            </w:tcBorders>
            <w:tcMar>
              <w:top w:w="128" w:type="dxa"/>
              <w:left w:w="43" w:type="dxa"/>
              <w:bottom w:w="43" w:type="dxa"/>
              <w:right w:w="43" w:type="dxa"/>
            </w:tcMar>
            <w:vAlign w:val="bottom"/>
          </w:tcPr>
          <w:p w14:paraId="7D038060" w14:textId="77777777" w:rsidR="00000000" w:rsidRPr="00AD2F1C" w:rsidRDefault="00E01EBB" w:rsidP="00D665B1">
            <w:pPr>
              <w:jc w:val="right"/>
            </w:pPr>
            <w:r w:rsidRPr="00AD2F1C">
              <w:t>22.9</w:t>
            </w:r>
          </w:p>
        </w:tc>
        <w:tc>
          <w:tcPr>
            <w:tcW w:w="992" w:type="dxa"/>
            <w:tcBorders>
              <w:top w:val="nil"/>
              <w:left w:val="nil"/>
              <w:bottom w:val="nil"/>
              <w:right w:val="nil"/>
            </w:tcBorders>
            <w:tcMar>
              <w:top w:w="128" w:type="dxa"/>
              <w:left w:w="43" w:type="dxa"/>
              <w:bottom w:w="43" w:type="dxa"/>
              <w:right w:w="43" w:type="dxa"/>
            </w:tcMar>
            <w:vAlign w:val="bottom"/>
          </w:tcPr>
          <w:p w14:paraId="0A60D392" w14:textId="77777777" w:rsidR="00000000" w:rsidRPr="00AD2F1C" w:rsidRDefault="00E01EBB" w:rsidP="00D665B1">
            <w:pPr>
              <w:jc w:val="right"/>
            </w:pPr>
            <w:r w:rsidRPr="00AD2F1C">
              <w:t>-1,400</w:t>
            </w:r>
          </w:p>
        </w:tc>
        <w:tc>
          <w:tcPr>
            <w:tcW w:w="1276" w:type="dxa"/>
            <w:tcBorders>
              <w:top w:val="nil"/>
              <w:left w:val="nil"/>
              <w:bottom w:val="nil"/>
              <w:right w:val="nil"/>
            </w:tcBorders>
            <w:tcMar>
              <w:top w:w="128" w:type="dxa"/>
              <w:left w:w="43" w:type="dxa"/>
              <w:bottom w:w="43" w:type="dxa"/>
              <w:right w:w="43" w:type="dxa"/>
            </w:tcMar>
            <w:vAlign w:val="bottom"/>
          </w:tcPr>
          <w:p w14:paraId="3FA142B5" w14:textId="77777777" w:rsidR="00000000" w:rsidRPr="00AD2F1C" w:rsidRDefault="00E01EBB" w:rsidP="00D665B1">
            <w:pPr>
              <w:jc w:val="right"/>
            </w:pPr>
            <w:r w:rsidRPr="00AD2F1C">
              <w:t>-0.2</w:t>
            </w:r>
          </w:p>
        </w:tc>
        <w:tc>
          <w:tcPr>
            <w:tcW w:w="850" w:type="dxa"/>
            <w:tcBorders>
              <w:top w:val="nil"/>
              <w:left w:val="nil"/>
              <w:bottom w:val="nil"/>
              <w:right w:val="nil"/>
            </w:tcBorders>
            <w:tcMar>
              <w:top w:w="128" w:type="dxa"/>
              <w:left w:w="43" w:type="dxa"/>
              <w:bottom w:w="43" w:type="dxa"/>
              <w:right w:w="43" w:type="dxa"/>
            </w:tcMar>
            <w:vAlign w:val="bottom"/>
          </w:tcPr>
          <w:p w14:paraId="2888FC36" w14:textId="77777777" w:rsidR="00000000" w:rsidRPr="00AD2F1C" w:rsidRDefault="00E01EBB" w:rsidP="00D665B1">
            <w:pPr>
              <w:jc w:val="right"/>
            </w:pPr>
            <w:r w:rsidRPr="00AD2F1C">
              <w:t>-1,600</w:t>
            </w:r>
          </w:p>
        </w:tc>
        <w:tc>
          <w:tcPr>
            <w:tcW w:w="992" w:type="dxa"/>
            <w:tcBorders>
              <w:top w:val="nil"/>
              <w:left w:val="nil"/>
              <w:bottom w:val="nil"/>
              <w:right w:val="nil"/>
            </w:tcBorders>
            <w:tcMar>
              <w:top w:w="128" w:type="dxa"/>
              <w:left w:w="43" w:type="dxa"/>
              <w:bottom w:w="43" w:type="dxa"/>
              <w:right w:w="43" w:type="dxa"/>
            </w:tcMar>
            <w:vAlign w:val="bottom"/>
          </w:tcPr>
          <w:p w14:paraId="2A407105" w14:textId="77777777" w:rsidR="00000000" w:rsidRPr="00AD2F1C" w:rsidRDefault="00E01EBB" w:rsidP="00D665B1">
            <w:pPr>
              <w:jc w:val="right"/>
            </w:pPr>
            <w:r w:rsidRPr="00AD2F1C">
              <w:t>200</w:t>
            </w:r>
          </w:p>
        </w:tc>
      </w:tr>
      <w:tr w:rsidR="00D665B1" w:rsidRPr="00AD2F1C" w14:paraId="627CD43B"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00B8C4E4" w14:textId="77777777" w:rsidR="00000000" w:rsidRPr="00AD2F1C" w:rsidRDefault="00E01EBB" w:rsidP="00D665B1">
            <w:r w:rsidRPr="00AD2F1C">
              <w:t>700,000–800,000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4B66153A" w14:textId="77777777" w:rsidR="00000000" w:rsidRPr="00AD2F1C" w:rsidRDefault="00E01EBB" w:rsidP="00D665B1">
            <w:pPr>
              <w:jc w:val="right"/>
            </w:pPr>
            <w:r w:rsidRPr="00AD2F1C">
              <w:t>349,200</w:t>
            </w:r>
          </w:p>
        </w:tc>
        <w:tc>
          <w:tcPr>
            <w:tcW w:w="1276" w:type="dxa"/>
            <w:tcBorders>
              <w:top w:val="nil"/>
              <w:left w:val="nil"/>
              <w:bottom w:val="nil"/>
              <w:right w:val="nil"/>
            </w:tcBorders>
            <w:tcMar>
              <w:top w:w="128" w:type="dxa"/>
              <w:left w:w="43" w:type="dxa"/>
              <w:bottom w:w="43" w:type="dxa"/>
              <w:right w:w="43" w:type="dxa"/>
            </w:tcMar>
            <w:vAlign w:val="bottom"/>
          </w:tcPr>
          <w:p w14:paraId="264926F8" w14:textId="77777777" w:rsidR="00000000" w:rsidRPr="00AD2F1C" w:rsidRDefault="00E01EBB" w:rsidP="00D665B1">
            <w:pPr>
              <w:jc w:val="right"/>
            </w:pPr>
            <w:r w:rsidRPr="00AD2F1C">
              <w:t>183,400</w:t>
            </w:r>
          </w:p>
        </w:tc>
        <w:tc>
          <w:tcPr>
            <w:tcW w:w="1276" w:type="dxa"/>
            <w:tcBorders>
              <w:top w:val="nil"/>
              <w:left w:val="nil"/>
              <w:bottom w:val="nil"/>
              <w:right w:val="nil"/>
            </w:tcBorders>
            <w:tcMar>
              <w:top w:w="128" w:type="dxa"/>
              <w:left w:w="43" w:type="dxa"/>
              <w:bottom w:w="43" w:type="dxa"/>
              <w:right w:w="43" w:type="dxa"/>
            </w:tcMar>
            <w:vAlign w:val="bottom"/>
          </w:tcPr>
          <w:p w14:paraId="5F68AF50" w14:textId="77777777" w:rsidR="00000000" w:rsidRPr="00AD2F1C" w:rsidRDefault="00E01EBB" w:rsidP="00D665B1">
            <w:pPr>
              <w:jc w:val="right"/>
            </w:pPr>
            <w:r w:rsidRPr="00AD2F1C">
              <w:t>24.6</w:t>
            </w:r>
          </w:p>
        </w:tc>
        <w:tc>
          <w:tcPr>
            <w:tcW w:w="992" w:type="dxa"/>
            <w:tcBorders>
              <w:top w:val="nil"/>
              <w:left w:val="nil"/>
              <w:bottom w:val="nil"/>
              <w:right w:val="nil"/>
            </w:tcBorders>
            <w:tcMar>
              <w:top w:w="128" w:type="dxa"/>
              <w:left w:w="43" w:type="dxa"/>
              <w:bottom w:w="43" w:type="dxa"/>
              <w:right w:w="43" w:type="dxa"/>
            </w:tcMar>
            <w:vAlign w:val="bottom"/>
          </w:tcPr>
          <w:p w14:paraId="4E1A8B3E" w14:textId="77777777" w:rsidR="00000000" w:rsidRPr="00AD2F1C" w:rsidRDefault="00E01EBB" w:rsidP="00D665B1">
            <w:pPr>
              <w:jc w:val="right"/>
            </w:pPr>
            <w:r w:rsidRPr="00AD2F1C">
              <w:t>300</w:t>
            </w:r>
          </w:p>
        </w:tc>
        <w:tc>
          <w:tcPr>
            <w:tcW w:w="1276" w:type="dxa"/>
            <w:tcBorders>
              <w:top w:val="nil"/>
              <w:left w:val="nil"/>
              <w:bottom w:val="nil"/>
              <w:right w:val="nil"/>
            </w:tcBorders>
            <w:tcMar>
              <w:top w:w="128" w:type="dxa"/>
              <w:left w:w="43" w:type="dxa"/>
              <w:bottom w:w="43" w:type="dxa"/>
              <w:right w:w="43" w:type="dxa"/>
            </w:tcMar>
            <w:vAlign w:val="bottom"/>
          </w:tcPr>
          <w:p w14:paraId="6B5CBB0A" w14:textId="77777777" w:rsidR="00000000" w:rsidRPr="00AD2F1C" w:rsidRDefault="00E01EBB" w:rsidP="00D665B1">
            <w:pPr>
              <w:jc w:val="right"/>
            </w:pPr>
            <w:r w:rsidRPr="00AD2F1C">
              <w:t>0.0</w:t>
            </w:r>
          </w:p>
        </w:tc>
        <w:tc>
          <w:tcPr>
            <w:tcW w:w="850" w:type="dxa"/>
            <w:tcBorders>
              <w:top w:val="nil"/>
              <w:left w:val="nil"/>
              <w:bottom w:val="nil"/>
              <w:right w:val="nil"/>
            </w:tcBorders>
            <w:tcMar>
              <w:top w:w="128" w:type="dxa"/>
              <w:left w:w="43" w:type="dxa"/>
              <w:bottom w:w="43" w:type="dxa"/>
              <w:right w:w="43" w:type="dxa"/>
            </w:tcMar>
            <w:vAlign w:val="bottom"/>
          </w:tcPr>
          <w:p w14:paraId="5F804F97" w14:textId="77777777" w:rsidR="00000000" w:rsidRPr="00AD2F1C" w:rsidRDefault="00E01EBB" w:rsidP="00D665B1">
            <w:pPr>
              <w:jc w:val="right"/>
            </w:pPr>
            <w:r w:rsidRPr="00AD2F1C">
              <w:t>0</w:t>
            </w:r>
          </w:p>
        </w:tc>
        <w:tc>
          <w:tcPr>
            <w:tcW w:w="992" w:type="dxa"/>
            <w:tcBorders>
              <w:top w:val="nil"/>
              <w:left w:val="nil"/>
              <w:bottom w:val="nil"/>
              <w:right w:val="nil"/>
            </w:tcBorders>
            <w:tcMar>
              <w:top w:w="128" w:type="dxa"/>
              <w:left w:w="43" w:type="dxa"/>
              <w:bottom w:w="43" w:type="dxa"/>
              <w:right w:w="43" w:type="dxa"/>
            </w:tcMar>
            <w:vAlign w:val="bottom"/>
          </w:tcPr>
          <w:p w14:paraId="587A2F7E" w14:textId="77777777" w:rsidR="00000000" w:rsidRPr="00AD2F1C" w:rsidRDefault="00E01EBB" w:rsidP="00D665B1">
            <w:pPr>
              <w:jc w:val="right"/>
            </w:pPr>
            <w:r w:rsidRPr="00AD2F1C">
              <w:t>300</w:t>
            </w:r>
          </w:p>
        </w:tc>
      </w:tr>
      <w:tr w:rsidR="00D665B1" w:rsidRPr="00AD2F1C" w14:paraId="2CA056FE"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69E6C501" w14:textId="77777777" w:rsidR="00000000" w:rsidRPr="00AD2F1C" w:rsidRDefault="00E01EBB" w:rsidP="00D665B1">
            <w:r w:rsidRPr="00AD2F1C">
              <w:t>800,000–1,000,000</w:t>
            </w:r>
          </w:p>
        </w:tc>
        <w:tc>
          <w:tcPr>
            <w:tcW w:w="1134" w:type="dxa"/>
            <w:tcBorders>
              <w:top w:val="nil"/>
              <w:left w:val="nil"/>
              <w:bottom w:val="nil"/>
              <w:right w:val="nil"/>
            </w:tcBorders>
            <w:tcMar>
              <w:top w:w="128" w:type="dxa"/>
              <w:left w:w="43" w:type="dxa"/>
              <w:bottom w:w="43" w:type="dxa"/>
              <w:right w:w="43" w:type="dxa"/>
            </w:tcMar>
            <w:vAlign w:val="bottom"/>
          </w:tcPr>
          <w:p w14:paraId="5520B4F1" w14:textId="77777777" w:rsidR="00000000" w:rsidRPr="00AD2F1C" w:rsidRDefault="00E01EBB" w:rsidP="00D665B1">
            <w:pPr>
              <w:jc w:val="right"/>
            </w:pPr>
            <w:r w:rsidRPr="00AD2F1C">
              <w:t>381,000</w:t>
            </w:r>
          </w:p>
        </w:tc>
        <w:tc>
          <w:tcPr>
            <w:tcW w:w="1276" w:type="dxa"/>
            <w:tcBorders>
              <w:top w:val="nil"/>
              <w:left w:val="nil"/>
              <w:bottom w:val="nil"/>
              <w:right w:val="nil"/>
            </w:tcBorders>
            <w:tcMar>
              <w:top w:w="128" w:type="dxa"/>
              <w:left w:w="43" w:type="dxa"/>
              <w:bottom w:w="43" w:type="dxa"/>
              <w:right w:w="43" w:type="dxa"/>
            </w:tcMar>
            <w:vAlign w:val="bottom"/>
          </w:tcPr>
          <w:p w14:paraId="62CA6BDF" w14:textId="77777777" w:rsidR="00000000" w:rsidRPr="00AD2F1C" w:rsidRDefault="00E01EBB" w:rsidP="00D665B1">
            <w:pPr>
              <w:jc w:val="right"/>
            </w:pPr>
            <w:r w:rsidRPr="00AD2F1C">
              <w:t>240,300</w:t>
            </w:r>
          </w:p>
        </w:tc>
        <w:tc>
          <w:tcPr>
            <w:tcW w:w="1276" w:type="dxa"/>
            <w:tcBorders>
              <w:top w:val="nil"/>
              <w:left w:val="nil"/>
              <w:bottom w:val="nil"/>
              <w:right w:val="nil"/>
            </w:tcBorders>
            <w:tcMar>
              <w:top w:w="128" w:type="dxa"/>
              <w:left w:w="43" w:type="dxa"/>
              <w:bottom w:w="43" w:type="dxa"/>
              <w:right w:w="43" w:type="dxa"/>
            </w:tcMar>
            <w:vAlign w:val="bottom"/>
          </w:tcPr>
          <w:p w14:paraId="0A99408D" w14:textId="77777777" w:rsidR="00000000" w:rsidRPr="00AD2F1C" w:rsidRDefault="00E01EBB" w:rsidP="00D665B1">
            <w:pPr>
              <w:jc w:val="right"/>
            </w:pPr>
            <w:r w:rsidRPr="00AD2F1C">
              <w:t>27.1</w:t>
            </w:r>
          </w:p>
        </w:tc>
        <w:tc>
          <w:tcPr>
            <w:tcW w:w="992" w:type="dxa"/>
            <w:tcBorders>
              <w:top w:val="nil"/>
              <w:left w:val="nil"/>
              <w:bottom w:val="nil"/>
              <w:right w:val="nil"/>
            </w:tcBorders>
            <w:tcMar>
              <w:top w:w="128" w:type="dxa"/>
              <w:left w:w="43" w:type="dxa"/>
              <w:bottom w:w="43" w:type="dxa"/>
              <w:right w:w="43" w:type="dxa"/>
            </w:tcMar>
            <w:vAlign w:val="bottom"/>
          </w:tcPr>
          <w:p w14:paraId="344E2256" w14:textId="77777777" w:rsidR="00000000" w:rsidRPr="00AD2F1C" w:rsidRDefault="00E01EBB" w:rsidP="00D665B1">
            <w:pPr>
              <w:jc w:val="right"/>
            </w:pPr>
            <w:r w:rsidRPr="00AD2F1C">
              <w:t>900</w:t>
            </w:r>
          </w:p>
        </w:tc>
        <w:tc>
          <w:tcPr>
            <w:tcW w:w="1276" w:type="dxa"/>
            <w:tcBorders>
              <w:top w:val="nil"/>
              <w:left w:val="nil"/>
              <w:bottom w:val="nil"/>
              <w:right w:val="nil"/>
            </w:tcBorders>
            <w:tcMar>
              <w:top w:w="128" w:type="dxa"/>
              <w:left w:w="43" w:type="dxa"/>
              <w:bottom w:w="43" w:type="dxa"/>
              <w:right w:w="43" w:type="dxa"/>
            </w:tcMar>
            <w:vAlign w:val="bottom"/>
          </w:tcPr>
          <w:p w14:paraId="3488112A" w14:textId="77777777" w:rsidR="00000000" w:rsidRPr="00AD2F1C" w:rsidRDefault="00E01EBB" w:rsidP="00D665B1">
            <w:pPr>
              <w:jc w:val="right"/>
            </w:pPr>
            <w:r w:rsidRPr="00AD2F1C">
              <w:t>0.1</w:t>
            </w:r>
          </w:p>
        </w:tc>
        <w:tc>
          <w:tcPr>
            <w:tcW w:w="850" w:type="dxa"/>
            <w:tcBorders>
              <w:top w:val="nil"/>
              <w:left w:val="nil"/>
              <w:bottom w:val="nil"/>
              <w:right w:val="nil"/>
            </w:tcBorders>
            <w:tcMar>
              <w:top w:w="128" w:type="dxa"/>
              <w:left w:w="43" w:type="dxa"/>
              <w:bottom w:w="43" w:type="dxa"/>
              <w:right w:w="43" w:type="dxa"/>
            </w:tcMar>
            <w:vAlign w:val="bottom"/>
          </w:tcPr>
          <w:p w14:paraId="63073C84" w14:textId="77777777" w:rsidR="00000000" w:rsidRPr="00AD2F1C" w:rsidRDefault="00E01EBB" w:rsidP="00D665B1">
            <w:pPr>
              <w:jc w:val="right"/>
            </w:pPr>
            <w:r w:rsidRPr="00AD2F1C">
              <w:t>300</w:t>
            </w:r>
          </w:p>
        </w:tc>
        <w:tc>
          <w:tcPr>
            <w:tcW w:w="992" w:type="dxa"/>
            <w:tcBorders>
              <w:top w:val="nil"/>
              <w:left w:val="nil"/>
              <w:bottom w:val="nil"/>
              <w:right w:val="nil"/>
            </w:tcBorders>
            <w:tcMar>
              <w:top w:w="128" w:type="dxa"/>
              <w:left w:w="43" w:type="dxa"/>
              <w:bottom w:w="43" w:type="dxa"/>
              <w:right w:w="43" w:type="dxa"/>
            </w:tcMar>
            <w:vAlign w:val="bottom"/>
          </w:tcPr>
          <w:p w14:paraId="27A98000" w14:textId="77777777" w:rsidR="00000000" w:rsidRPr="00AD2F1C" w:rsidRDefault="00E01EBB" w:rsidP="00D665B1">
            <w:pPr>
              <w:jc w:val="right"/>
            </w:pPr>
            <w:r w:rsidRPr="00AD2F1C">
              <w:t>600</w:t>
            </w:r>
          </w:p>
        </w:tc>
      </w:tr>
      <w:tr w:rsidR="00D665B1" w:rsidRPr="00AD2F1C" w14:paraId="779E8096"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1E3623B2" w14:textId="77777777" w:rsidR="00000000" w:rsidRPr="00AD2F1C" w:rsidRDefault="00E01EBB" w:rsidP="00D665B1">
            <w:r w:rsidRPr="00AD2F1C">
              <w:t>1,000,000–2,000,000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1E0419D7" w14:textId="77777777" w:rsidR="00000000" w:rsidRPr="00AD2F1C" w:rsidRDefault="00E01EBB" w:rsidP="00D665B1">
            <w:pPr>
              <w:jc w:val="right"/>
            </w:pPr>
            <w:r w:rsidRPr="00AD2F1C">
              <w:t>385,400</w:t>
            </w:r>
          </w:p>
        </w:tc>
        <w:tc>
          <w:tcPr>
            <w:tcW w:w="1276" w:type="dxa"/>
            <w:tcBorders>
              <w:top w:val="nil"/>
              <w:left w:val="nil"/>
              <w:bottom w:val="nil"/>
              <w:right w:val="nil"/>
            </w:tcBorders>
            <w:tcMar>
              <w:top w:w="128" w:type="dxa"/>
              <w:left w:w="43" w:type="dxa"/>
              <w:bottom w:w="43" w:type="dxa"/>
              <w:right w:w="43" w:type="dxa"/>
            </w:tcMar>
            <w:vAlign w:val="bottom"/>
          </w:tcPr>
          <w:p w14:paraId="1E600D19" w14:textId="77777777" w:rsidR="00000000" w:rsidRPr="00AD2F1C" w:rsidRDefault="00E01EBB" w:rsidP="00D665B1">
            <w:pPr>
              <w:jc w:val="right"/>
            </w:pPr>
            <w:r w:rsidRPr="00AD2F1C">
              <w:t>413,100</w:t>
            </w:r>
          </w:p>
        </w:tc>
        <w:tc>
          <w:tcPr>
            <w:tcW w:w="1276" w:type="dxa"/>
            <w:tcBorders>
              <w:top w:val="nil"/>
              <w:left w:val="nil"/>
              <w:bottom w:val="nil"/>
              <w:right w:val="nil"/>
            </w:tcBorders>
            <w:tcMar>
              <w:top w:w="128" w:type="dxa"/>
              <w:left w:w="43" w:type="dxa"/>
              <w:bottom w:w="43" w:type="dxa"/>
              <w:right w:w="43" w:type="dxa"/>
            </w:tcMar>
            <w:vAlign w:val="bottom"/>
          </w:tcPr>
          <w:p w14:paraId="65E33034" w14:textId="77777777" w:rsidR="00000000" w:rsidRPr="00AD2F1C" w:rsidRDefault="00E01EBB" w:rsidP="00D665B1">
            <w:pPr>
              <w:jc w:val="right"/>
            </w:pPr>
            <w:r w:rsidRPr="00AD2F1C">
              <w:t>32.0</w:t>
            </w:r>
          </w:p>
        </w:tc>
        <w:tc>
          <w:tcPr>
            <w:tcW w:w="992" w:type="dxa"/>
            <w:tcBorders>
              <w:top w:val="nil"/>
              <w:left w:val="nil"/>
              <w:bottom w:val="nil"/>
              <w:right w:val="nil"/>
            </w:tcBorders>
            <w:tcMar>
              <w:top w:w="128" w:type="dxa"/>
              <w:left w:w="43" w:type="dxa"/>
              <w:bottom w:w="43" w:type="dxa"/>
              <w:right w:w="43" w:type="dxa"/>
            </w:tcMar>
            <w:vAlign w:val="bottom"/>
          </w:tcPr>
          <w:p w14:paraId="57BD169A" w14:textId="77777777" w:rsidR="00000000" w:rsidRPr="00AD2F1C" w:rsidRDefault="00E01EBB" w:rsidP="00D665B1">
            <w:pPr>
              <w:jc w:val="right"/>
            </w:pPr>
            <w:r w:rsidRPr="00AD2F1C">
              <w:t>3,700</w:t>
            </w:r>
          </w:p>
        </w:tc>
        <w:tc>
          <w:tcPr>
            <w:tcW w:w="1276" w:type="dxa"/>
            <w:tcBorders>
              <w:top w:val="nil"/>
              <w:left w:val="nil"/>
              <w:bottom w:val="nil"/>
              <w:right w:val="nil"/>
            </w:tcBorders>
            <w:tcMar>
              <w:top w:w="128" w:type="dxa"/>
              <w:left w:w="43" w:type="dxa"/>
              <w:bottom w:w="43" w:type="dxa"/>
              <w:right w:w="43" w:type="dxa"/>
            </w:tcMar>
            <w:vAlign w:val="bottom"/>
          </w:tcPr>
          <w:p w14:paraId="0C18F860" w14:textId="77777777" w:rsidR="00000000" w:rsidRPr="00AD2F1C" w:rsidRDefault="00E01EBB" w:rsidP="00D665B1">
            <w:pPr>
              <w:jc w:val="right"/>
            </w:pPr>
            <w:r w:rsidRPr="00AD2F1C">
              <w:t>0.3</w:t>
            </w:r>
          </w:p>
        </w:tc>
        <w:tc>
          <w:tcPr>
            <w:tcW w:w="850" w:type="dxa"/>
            <w:tcBorders>
              <w:top w:val="nil"/>
              <w:left w:val="nil"/>
              <w:bottom w:val="nil"/>
              <w:right w:val="nil"/>
            </w:tcBorders>
            <w:tcMar>
              <w:top w:w="128" w:type="dxa"/>
              <w:left w:w="43" w:type="dxa"/>
              <w:bottom w:w="43" w:type="dxa"/>
              <w:right w:w="43" w:type="dxa"/>
            </w:tcMar>
            <w:vAlign w:val="bottom"/>
          </w:tcPr>
          <w:p w14:paraId="34FD39F7" w14:textId="77777777" w:rsidR="00000000" w:rsidRPr="00AD2F1C" w:rsidRDefault="00E01EBB" w:rsidP="00D665B1">
            <w:pPr>
              <w:jc w:val="right"/>
            </w:pPr>
            <w:r w:rsidRPr="00AD2F1C">
              <w:t>2,300</w:t>
            </w:r>
          </w:p>
        </w:tc>
        <w:tc>
          <w:tcPr>
            <w:tcW w:w="992" w:type="dxa"/>
            <w:tcBorders>
              <w:top w:val="nil"/>
              <w:left w:val="nil"/>
              <w:bottom w:val="nil"/>
              <w:right w:val="nil"/>
            </w:tcBorders>
            <w:tcMar>
              <w:top w:w="128" w:type="dxa"/>
              <w:left w:w="43" w:type="dxa"/>
              <w:bottom w:w="43" w:type="dxa"/>
              <w:right w:w="43" w:type="dxa"/>
            </w:tcMar>
            <w:vAlign w:val="bottom"/>
          </w:tcPr>
          <w:p w14:paraId="71A59052" w14:textId="77777777" w:rsidR="00000000" w:rsidRPr="00AD2F1C" w:rsidRDefault="00E01EBB" w:rsidP="00D665B1">
            <w:pPr>
              <w:jc w:val="right"/>
            </w:pPr>
            <w:r w:rsidRPr="00AD2F1C">
              <w:t>1,400</w:t>
            </w:r>
          </w:p>
        </w:tc>
      </w:tr>
      <w:tr w:rsidR="00D665B1" w:rsidRPr="00AD2F1C" w14:paraId="3B683D75" w14:textId="77777777" w:rsidTr="00C047F9">
        <w:trPr>
          <w:trHeight w:val="640"/>
        </w:trPr>
        <w:tc>
          <w:tcPr>
            <w:tcW w:w="2410" w:type="dxa"/>
            <w:tcBorders>
              <w:top w:val="nil"/>
              <w:left w:val="nil"/>
              <w:bottom w:val="nil"/>
              <w:right w:val="nil"/>
            </w:tcBorders>
            <w:tcMar>
              <w:top w:w="128" w:type="dxa"/>
              <w:left w:w="43" w:type="dxa"/>
              <w:bottom w:w="43" w:type="dxa"/>
              <w:right w:w="43" w:type="dxa"/>
            </w:tcMar>
          </w:tcPr>
          <w:p w14:paraId="16B802CA" w14:textId="77777777" w:rsidR="00000000" w:rsidRPr="00AD2F1C" w:rsidRDefault="00E01EBB" w:rsidP="00D665B1">
            <w:r w:rsidRPr="00AD2F1C">
              <w:t>2,000,000–3,000,000</w:t>
            </w:r>
            <w:r w:rsidRPr="00AD2F1C">
              <w:tab/>
            </w:r>
          </w:p>
        </w:tc>
        <w:tc>
          <w:tcPr>
            <w:tcW w:w="1134" w:type="dxa"/>
            <w:tcBorders>
              <w:top w:val="nil"/>
              <w:left w:val="nil"/>
              <w:bottom w:val="nil"/>
              <w:right w:val="nil"/>
            </w:tcBorders>
            <w:tcMar>
              <w:top w:w="128" w:type="dxa"/>
              <w:left w:w="43" w:type="dxa"/>
              <w:bottom w:w="43" w:type="dxa"/>
              <w:right w:w="43" w:type="dxa"/>
            </w:tcMar>
            <w:vAlign w:val="bottom"/>
          </w:tcPr>
          <w:p w14:paraId="2C4FC272" w14:textId="77777777" w:rsidR="00000000" w:rsidRPr="00AD2F1C" w:rsidRDefault="00E01EBB" w:rsidP="00D665B1">
            <w:pPr>
              <w:jc w:val="right"/>
            </w:pPr>
            <w:r w:rsidRPr="00AD2F1C">
              <w:t>38,800</w:t>
            </w:r>
          </w:p>
        </w:tc>
        <w:tc>
          <w:tcPr>
            <w:tcW w:w="1276" w:type="dxa"/>
            <w:tcBorders>
              <w:top w:val="nil"/>
              <w:left w:val="nil"/>
              <w:bottom w:val="nil"/>
              <w:right w:val="nil"/>
            </w:tcBorders>
            <w:tcMar>
              <w:top w:w="128" w:type="dxa"/>
              <w:left w:w="43" w:type="dxa"/>
              <w:bottom w:w="43" w:type="dxa"/>
              <w:right w:w="43" w:type="dxa"/>
            </w:tcMar>
            <w:vAlign w:val="bottom"/>
          </w:tcPr>
          <w:p w14:paraId="0AE358B3" w14:textId="77777777" w:rsidR="00000000" w:rsidRPr="00AD2F1C" w:rsidRDefault="00E01EBB" w:rsidP="00D665B1">
            <w:pPr>
              <w:jc w:val="right"/>
            </w:pPr>
            <w:r w:rsidRPr="00AD2F1C">
              <w:t>877,700</w:t>
            </w:r>
          </w:p>
        </w:tc>
        <w:tc>
          <w:tcPr>
            <w:tcW w:w="1276" w:type="dxa"/>
            <w:tcBorders>
              <w:top w:val="nil"/>
              <w:left w:val="nil"/>
              <w:bottom w:val="nil"/>
              <w:right w:val="nil"/>
            </w:tcBorders>
            <w:tcMar>
              <w:top w:w="128" w:type="dxa"/>
              <w:left w:w="43" w:type="dxa"/>
              <w:bottom w:w="43" w:type="dxa"/>
              <w:right w:w="43" w:type="dxa"/>
            </w:tcMar>
            <w:vAlign w:val="bottom"/>
          </w:tcPr>
          <w:p w14:paraId="4ECE70DE" w14:textId="77777777" w:rsidR="00000000" w:rsidRPr="00AD2F1C" w:rsidRDefault="00E01EBB" w:rsidP="00D665B1">
            <w:pPr>
              <w:jc w:val="right"/>
            </w:pPr>
            <w:r w:rsidRPr="00AD2F1C">
              <w:t>37.2</w:t>
            </w:r>
          </w:p>
        </w:tc>
        <w:tc>
          <w:tcPr>
            <w:tcW w:w="992" w:type="dxa"/>
            <w:tcBorders>
              <w:top w:val="nil"/>
              <w:left w:val="nil"/>
              <w:bottom w:val="nil"/>
              <w:right w:val="nil"/>
            </w:tcBorders>
            <w:tcMar>
              <w:top w:w="128" w:type="dxa"/>
              <w:left w:w="43" w:type="dxa"/>
              <w:bottom w:w="43" w:type="dxa"/>
              <w:right w:w="43" w:type="dxa"/>
            </w:tcMar>
            <w:vAlign w:val="bottom"/>
          </w:tcPr>
          <w:p w14:paraId="60CCC412" w14:textId="77777777" w:rsidR="00000000" w:rsidRPr="00AD2F1C" w:rsidRDefault="00E01EBB" w:rsidP="00D665B1">
            <w:pPr>
              <w:jc w:val="right"/>
            </w:pPr>
            <w:r w:rsidRPr="00AD2F1C">
              <w:t>15,100</w:t>
            </w:r>
          </w:p>
        </w:tc>
        <w:tc>
          <w:tcPr>
            <w:tcW w:w="1276" w:type="dxa"/>
            <w:tcBorders>
              <w:top w:val="nil"/>
              <w:left w:val="nil"/>
              <w:bottom w:val="nil"/>
              <w:right w:val="nil"/>
            </w:tcBorders>
            <w:tcMar>
              <w:top w:w="128" w:type="dxa"/>
              <w:left w:w="43" w:type="dxa"/>
              <w:bottom w:w="43" w:type="dxa"/>
              <w:right w:w="43" w:type="dxa"/>
            </w:tcMar>
            <w:vAlign w:val="bottom"/>
          </w:tcPr>
          <w:p w14:paraId="2A8AD50F" w14:textId="77777777" w:rsidR="00000000" w:rsidRPr="00AD2F1C" w:rsidRDefault="00E01EBB" w:rsidP="00D665B1">
            <w:pPr>
              <w:jc w:val="right"/>
            </w:pPr>
            <w:r w:rsidRPr="00AD2F1C">
              <w:t>0.6</w:t>
            </w:r>
          </w:p>
        </w:tc>
        <w:tc>
          <w:tcPr>
            <w:tcW w:w="850" w:type="dxa"/>
            <w:tcBorders>
              <w:top w:val="nil"/>
              <w:left w:val="nil"/>
              <w:bottom w:val="nil"/>
              <w:right w:val="nil"/>
            </w:tcBorders>
            <w:tcMar>
              <w:top w:w="128" w:type="dxa"/>
              <w:left w:w="43" w:type="dxa"/>
              <w:bottom w:w="43" w:type="dxa"/>
              <w:right w:w="43" w:type="dxa"/>
            </w:tcMar>
            <w:vAlign w:val="bottom"/>
          </w:tcPr>
          <w:p w14:paraId="2B1C7738" w14:textId="77777777" w:rsidR="00000000" w:rsidRPr="00AD2F1C" w:rsidRDefault="00E01EBB" w:rsidP="00D665B1">
            <w:pPr>
              <w:jc w:val="right"/>
            </w:pPr>
            <w:r w:rsidRPr="00AD2F1C">
              <w:t>9,900</w:t>
            </w:r>
          </w:p>
        </w:tc>
        <w:tc>
          <w:tcPr>
            <w:tcW w:w="992" w:type="dxa"/>
            <w:tcBorders>
              <w:top w:val="nil"/>
              <w:left w:val="nil"/>
              <w:bottom w:val="nil"/>
              <w:right w:val="nil"/>
            </w:tcBorders>
            <w:tcMar>
              <w:top w:w="128" w:type="dxa"/>
              <w:left w:w="43" w:type="dxa"/>
              <w:bottom w:w="43" w:type="dxa"/>
              <w:right w:w="43" w:type="dxa"/>
            </w:tcMar>
            <w:vAlign w:val="bottom"/>
          </w:tcPr>
          <w:p w14:paraId="7E165FDB" w14:textId="77777777" w:rsidR="00000000" w:rsidRPr="00AD2F1C" w:rsidRDefault="00E01EBB" w:rsidP="00D665B1">
            <w:pPr>
              <w:jc w:val="right"/>
            </w:pPr>
            <w:r w:rsidRPr="00AD2F1C">
              <w:t>5,200</w:t>
            </w:r>
          </w:p>
        </w:tc>
      </w:tr>
      <w:tr w:rsidR="00D665B1" w:rsidRPr="00AD2F1C" w14:paraId="2C9B0710" w14:textId="77777777" w:rsidTr="00C047F9">
        <w:trPr>
          <w:trHeight w:val="640"/>
        </w:trPr>
        <w:tc>
          <w:tcPr>
            <w:tcW w:w="2410" w:type="dxa"/>
            <w:tcBorders>
              <w:top w:val="nil"/>
              <w:left w:val="nil"/>
              <w:bottom w:val="single" w:sz="4" w:space="0" w:color="000000"/>
              <w:right w:val="nil"/>
            </w:tcBorders>
            <w:tcMar>
              <w:top w:w="128" w:type="dxa"/>
              <w:left w:w="43" w:type="dxa"/>
              <w:bottom w:w="43" w:type="dxa"/>
              <w:right w:w="43" w:type="dxa"/>
            </w:tcMar>
          </w:tcPr>
          <w:p w14:paraId="290A96BC" w14:textId="77777777" w:rsidR="00000000" w:rsidRPr="00AD2F1C" w:rsidRDefault="00E01EBB" w:rsidP="00D665B1">
            <w:r w:rsidRPr="00AD2F1C">
              <w:t xml:space="preserve">3,000,000 and </w:t>
            </w:r>
            <w:proofErr w:type="spellStart"/>
            <w:r w:rsidRPr="00AD2F1C">
              <w:t>above</w:t>
            </w:r>
            <w:proofErr w:type="spellEnd"/>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6456CFC" w14:textId="77777777" w:rsidR="00000000" w:rsidRPr="00AD2F1C" w:rsidRDefault="00E01EBB" w:rsidP="00D665B1">
            <w:pPr>
              <w:jc w:val="right"/>
            </w:pPr>
            <w:r w:rsidRPr="00AD2F1C">
              <w:t>23,900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072CC5A" w14:textId="77777777" w:rsidR="00000000" w:rsidRPr="00AD2F1C" w:rsidRDefault="00E01EBB" w:rsidP="00D665B1">
            <w:pPr>
              <w:jc w:val="right"/>
            </w:pPr>
            <w:r w:rsidRPr="00AD2F1C">
              <w:t>2,515,000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F165324" w14:textId="77777777" w:rsidR="00000000" w:rsidRPr="00AD2F1C" w:rsidRDefault="00E01EBB" w:rsidP="00D665B1">
            <w:pPr>
              <w:jc w:val="right"/>
            </w:pPr>
            <w:r w:rsidRPr="00AD2F1C">
              <w:t>41.6</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68059A2" w14:textId="77777777" w:rsidR="00000000" w:rsidRPr="00AD2F1C" w:rsidRDefault="00E01EBB" w:rsidP="00D665B1">
            <w:pPr>
              <w:jc w:val="right"/>
            </w:pPr>
            <w:r w:rsidRPr="00AD2F1C">
              <w:t>95,900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4FB5AB8" w14:textId="77777777" w:rsidR="00000000" w:rsidRPr="00AD2F1C" w:rsidRDefault="00E01EBB" w:rsidP="00D665B1">
            <w:pPr>
              <w:jc w:val="right"/>
            </w:pPr>
            <w:r w:rsidRPr="00AD2F1C">
              <w:t>1.6</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9D40787" w14:textId="77777777" w:rsidR="00000000" w:rsidRPr="00AD2F1C" w:rsidRDefault="00E01EBB" w:rsidP="00D665B1">
            <w:pPr>
              <w:jc w:val="right"/>
            </w:pPr>
            <w:r w:rsidRPr="00AD2F1C">
              <w:t>67,400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631B935" w14:textId="77777777" w:rsidR="00000000" w:rsidRPr="00AD2F1C" w:rsidRDefault="00E01EBB" w:rsidP="00D665B1">
            <w:pPr>
              <w:jc w:val="right"/>
            </w:pPr>
            <w:r w:rsidRPr="00AD2F1C">
              <w:t>28,500</w:t>
            </w:r>
          </w:p>
        </w:tc>
      </w:tr>
      <w:tr w:rsidR="00D665B1" w:rsidRPr="00AD2F1C" w14:paraId="4C49BC64" w14:textId="77777777" w:rsidTr="00C047F9">
        <w:trPr>
          <w:trHeight w:val="64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26ABE5D" w14:textId="77777777" w:rsidR="00000000" w:rsidRPr="00AD2F1C" w:rsidRDefault="00E01EBB" w:rsidP="00D665B1">
            <w:r w:rsidRPr="00AD2F1C">
              <w:t>Total</w:t>
            </w:r>
            <w:r w:rsidRPr="00AD2F1C">
              <w:tab/>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15CF8C" w14:textId="77777777" w:rsidR="00000000" w:rsidRPr="00AD2F1C" w:rsidRDefault="00E01EBB" w:rsidP="00D665B1">
            <w:pPr>
              <w:jc w:val="right"/>
            </w:pPr>
            <w:r w:rsidRPr="00AD2F1C">
              <w:t>4,556,900</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C81EED" w14:textId="77777777" w:rsidR="00000000" w:rsidRPr="00AD2F1C" w:rsidRDefault="00E01EBB" w:rsidP="00D665B1">
            <w:pPr>
              <w:jc w:val="right"/>
            </w:pPr>
            <w:r w:rsidRPr="00AD2F1C">
              <w:t>142,200</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57479C" w14:textId="77777777" w:rsidR="00000000" w:rsidRPr="00AD2F1C" w:rsidRDefault="00E01EBB" w:rsidP="00D665B1">
            <w:pPr>
              <w:jc w:val="right"/>
            </w:pPr>
            <w:r w:rsidRPr="00AD2F1C">
              <w:t>24.6</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62F985" w14:textId="77777777" w:rsidR="00000000" w:rsidRPr="00AD2F1C" w:rsidRDefault="00E01EBB" w:rsidP="00D665B1">
            <w:pPr>
              <w:jc w:val="right"/>
            </w:pPr>
            <w:r w:rsidRPr="00AD2F1C">
              <w:t>200</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0B58F4" w14:textId="77777777" w:rsidR="00000000" w:rsidRPr="00AD2F1C" w:rsidRDefault="00E01EBB" w:rsidP="00D665B1">
            <w:pPr>
              <w:jc w:val="right"/>
            </w:pPr>
            <w:r w:rsidRPr="00AD2F1C">
              <w:t>0.0</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606961" w14:textId="77777777" w:rsidR="00000000" w:rsidRPr="00AD2F1C" w:rsidRDefault="00E01EBB" w:rsidP="00D665B1">
            <w:pPr>
              <w:jc w:val="right"/>
            </w:pPr>
            <w:r w:rsidRPr="00AD2F1C">
              <w:t>-300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B74E76" w14:textId="77777777" w:rsidR="00000000" w:rsidRPr="00AD2F1C" w:rsidRDefault="00E01EBB" w:rsidP="00D665B1">
            <w:pPr>
              <w:jc w:val="right"/>
            </w:pPr>
            <w:r w:rsidRPr="00AD2F1C">
              <w:t>500</w:t>
            </w:r>
          </w:p>
        </w:tc>
      </w:tr>
    </w:tbl>
    <w:p w14:paraId="2F78C749" w14:textId="77777777" w:rsidR="00000000" w:rsidRPr="00D665B1" w:rsidRDefault="00E01EBB" w:rsidP="00AD2F1C">
      <w:pPr>
        <w:pStyle w:val="tabell-noter"/>
        <w:rPr>
          <w:rStyle w:val="skrift-hevet"/>
          <w:lang w:val="en-GB"/>
        </w:rPr>
      </w:pPr>
      <w:r w:rsidRPr="00D665B1">
        <w:rPr>
          <w:rStyle w:val="skrift-hevet"/>
          <w:lang w:val="en-GB"/>
        </w:rPr>
        <w:t>1</w:t>
      </w:r>
      <w:r w:rsidRPr="00D665B1">
        <w:rPr>
          <w:lang w:val="en-GB"/>
        </w:rPr>
        <w:tab/>
        <w:t>Gross income includes salary</w:t>
      </w:r>
      <w:r w:rsidRPr="00D665B1">
        <w:rPr>
          <w:lang w:val="en-GB"/>
        </w:rPr>
        <w:t xml:space="preserve">, National Insurance, pension, self-employed and capital income before tax, and tax-free benefits. </w:t>
      </w:r>
    </w:p>
    <w:p w14:paraId="478208C5"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 and Statistics Norway’s tax model, LOTTE-Skatt.</w:t>
      </w:r>
    </w:p>
    <w:p w14:paraId="6BF2B8C4" w14:textId="558252CF" w:rsidR="009A5533" w:rsidRDefault="009A5533" w:rsidP="009A5533">
      <w:r w:rsidRPr="00A06FB5">
        <w:rPr>
          <w:lang w:val="en-GB"/>
        </w:rPr>
        <w:t xml:space="preserve">Wealth is unevenly distributed among the population. Table 1.5 demonstrates the impact of estimated changes in individual taxation for different intervals of estimated net wealth. The main impression given is that people with average wealth of less than NOK 5 million on average receive income tax relief, while people with wealth of more than NOK 5 million are subject to both increased income tax and increased wealth tax. </w:t>
      </w:r>
      <w:r>
        <w:t xml:space="preserve">The </w:t>
      </w:r>
      <w:proofErr w:type="spellStart"/>
      <w:r>
        <w:t>tax</w:t>
      </w:r>
      <w:proofErr w:type="spellEnd"/>
      <w:r>
        <w:t xml:space="preserve"> </w:t>
      </w:r>
      <w:proofErr w:type="spellStart"/>
      <w:r>
        <w:t>tightening</w:t>
      </w:r>
      <w:proofErr w:type="spellEnd"/>
      <w:r>
        <w:t xml:space="preserve"> </w:t>
      </w:r>
      <w:proofErr w:type="spellStart"/>
      <w:r>
        <w:t>increases</w:t>
      </w:r>
      <w:proofErr w:type="spellEnd"/>
      <w:r>
        <w:t xml:space="preserve"> in line </w:t>
      </w:r>
      <w:proofErr w:type="spellStart"/>
      <w:r>
        <w:t>with</w:t>
      </w:r>
      <w:proofErr w:type="spellEnd"/>
      <w:r>
        <w:t xml:space="preserve"> </w:t>
      </w:r>
      <w:proofErr w:type="spellStart"/>
      <w:r>
        <w:t>higher</w:t>
      </w:r>
      <w:proofErr w:type="spellEnd"/>
      <w:r>
        <w:t xml:space="preserve"> </w:t>
      </w:r>
      <w:proofErr w:type="spellStart"/>
      <w:r>
        <w:t>wealth</w:t>
      </w:r>
      <w:proofErr w:type="spellEnd"/>
      <w:r>
        <w:t>.</w:t>
      </w:r>
    </w:p>
    <w:p w14:paraId="03AFAD50" w14:textId="05988EF0" w:rsidR="009A5533" w:rsidRPr="009A5533" w:rsidRDefault="009A5533" w:rsidP="009A5533">
      <w:pPr>
        <w:pStyle w:val="tabell-tittel"/>
        <w:rPr>
          <w:lang w:val="en-GB"/>
        </w:rPr>
      </w:pPr>
      <w:r w:rsidRPr="00A06FB5">
        <w:rPr>
          <w:lang w:val="en-GB"/>
        </w:rPr>
        <w:lastRenderedPageBreak/>
        <w:t>Estimated distributional effects of reforms to direct taxation of individuals for all persons aged 17 years and over. Negative numbers are tax reductions. Compared to the reference system for 2023</w:t>
      </w:r>
    </w:p>
    <w:p w14:paraId="59A71C48" w14:textId="77777777" w:rsidR="009A5533" w:rsidRDefault="009A5533" w:rsidP="009A5533">
      <w:pPr>
        <w:pStyle w:val="Tabellnavn"/>
      </w:pPr>
      <w:r>
        <w:t>08J1xt2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1134"/>
        <w:gridCol w:w="1276"/>
        <w:gridCol w:w="1134"/>
        <w:gridCol w:w="1134"/>
        <w:gridCol w:w="1134"/>
        <w:gridCol w:w="992"/>
        <w:gridCol w:w="992"/>
      </w:tblGrid>
      <w:tr w:rsidR="009A5533" w14:paraId="2571BC63" w14:textId="77777777" w:rsidTr="009A5533">
        <w:trPr>
          <w:trHeight w:val="214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CF9120" w14:textId="77777777" w:rsidR="009A5533" w:rsidRDefault="009A5533" w:rsidP="009A5533">
            <w:proofErr w:type="spellStart"/>
            <w:r>
              <w:t>Calculated</w:t>
            </w:r>
            <w:proofErr w:type="spellEnd"/>
            <w:r>
              <w:t xml:space="preserve"> </w:t>
            </w:r>
            <w:proofErr w:type="spellStart"/>
            <w:r>
              <w:t>net</w:t>
            </w:r>
            <w:proofErr w:type="spellEnd"/>
            <w:r>
              <w:t xml:space="preserve"> wealth</w:t>
            </w:r>
            <w:r>
              <w:rPr>
                <w:rStyle w:val="skrift-hevet"/>
                <w:sz w:val="19"/>
                <w:szCs w:val="19"/>
              </w:rPr>
              <w:t>1</w:t>
            </w:r>
            <w:r>
              <w:t xml:space="preserve"> 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FF273C" w14:textId="77777777" w:rsidR="009A5533" w:rsidRDefault="009A5533" w:rsidP="009A5533">
            <w:pPr>
              <w:jc w:val="right"/>
            </w:pPr>
            <w:proofErr w:type="spellStart"/>
            <w:r>
              <w:t>Number</w:t>
            </w:r>
            <w:proofErr w:type="spellEnd"/>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90DB86" w14:textId="77777777" w:rsidR="009A5533" w:rsidRPr="00A06FB5" w:rsidRDefault="009A5533" w:rsidP="009A5533">
            <w:pPr>
              <w:jc w:val="right"/>
              <w:rPr>
                <w:lang w:val="en-GB"/>
              </w:rPr>
            </w:pPr>
            <w:r w:rsidRPr="00A06FB5">
              <w:rPr>
                <w:lang w:val="en-GB"/>
              </w:rPr>
              <w:t>Average estimated net wealth. 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427C65" w14:textId="48B03B7E" w:rsidR="009A5533" w:rsidRDefault="009A5533" w:rsidP="009A5533">
            <w:pPr>
              <w:jc w:val="right"/>
            </w:pPr>
            <w:proofErr w:type="spellStart"/>
            <w:r>
              <w:t>Average</w:t>
            </w:r>
            <w:proofErr w:type="spellEnd"/>
            <w:r>
              <w:t xml:space="preserve"> gross</w:t>
            </w:r>
            <w:r>
              <w:br/>
            </w:r>
            <w:r>
              <w:t xml:space="preserve"> income.</w:t>
            </w:r>
            <w:r>
              <w:rPr>
                <w:rStyle w:val="skrift-hevet"/>
                <w:sz w:val="19"/>
                <w:szCs w:val="19"/>
              </w:rPr>
              <w:t>2</w:t>
            </w:r>
            <w:r>
              <w:t xml:space="preserve"> 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AB0AEF" w14:textId="77777777" w:rsidR="009A5533" w:rsidRDefault="009A5533" w:rsidP="009A5533">
            <w:pPr>
              <w:jc w:val="right"/>
            </w:pPr>
            <w:r w:rsidRPr="00A06FB5">
              <w:rPr>
                <w:lang w:val="en-GB"/>
              </w:rPr>
              <w:t xml:space="preserve">Average tax in the reference. </w:t>
            </w:r>
            <w:r>
              <w:t>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CF16F1" w14:textId="2BE7345B" w:rsidR="009A5533" w:rsidRDefault="009A5533" w:rsidP="009A5533">
            <w:pPr>
              <w:jc w:val="right"/>
            </w:pPr>
            <w:r w:rsidRPr="00A06FB5">
              <w:rPr>
                <w:lang w:val="en-GB"/>
              </w:rPr>
              <w:t>Average wealth</w:t>
            </w:r>
            <w:r>
              <w:rPr>
                <w:lang w:val="en-GB"/>
              </w:rPr>
              <w:br/>
            </w:r>
            <w:r w:rsidRPr="00A06FB5">
              <w:rPr>
                <w:lang w:val="en-GB"/>
              </w:rPr>
              <w:t xml:space="preserve"> tax in the reference. </w:t>
            </w:r>
            <w:r>
              <w:t>NOK</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AFE429" w14:textId="5FD049E5" w:rsidR="009A5533" w:rsidRDefault="009A5533" w:rsidP="009A5533">
            <w:pPr>
              <w:jc w:val="right"/>
            </w:pPr>
            <w:r w:rsidRPr="00A06FB5">
              <w:rPr>
                <w:lang w:val="en-GB"/>
              </w:rPr>
              <w:t>Average change in</w:t>
            </w:r>
            <w:r>
              <w:rPr>
                <w:lang w:val="en-GB"/>
              </w:rPr>
              <w:br/>
            </w:r>
            <w:r w:rsidRPr="00A06FB5">
              <w:rPr>
                <w:lang w:val="en-GB"/>
              </w:rPr>
              <w:t xml:space="preserve"> income tax. </w:t>
            </w:r>
            <w:r>
              <w:t>NOK</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3990B7" w14:textId="4C6F0B15" w:rsidR="009A5533" w:rsidRDefault="009A5533" w:rsidP="009A5533">
            <w:pPr>
              <w:jc w:val="right"/>
            </w:pPr>
            <w:r w:rsidRPr="00A06FB5">
              <w:rPr>
                <w:lang w:val="en-GB"/>
              </w:rPr>
              <w:t>Average</w:t>
            </w:r>
            <w:r>
              <w:rPr>
                <w:lang w:val="en-GB"/>
              </w:rPr>
              <w:t xml:space="preserve"> </w:t>
            </w:r>
            <w:r w:rsidRPr="00A06FB5">
              <w:rPr>
                <w:lang w:val="en-GB"/>
              </w:rPr>
              <w:t xml:space="preserve">change in </w:t>
            </w:r>
            <w:r>
              <w:rPr>
                <w:lang w:val="en-GB"/>
              </w:rPr>
              <w:br/>
            </w:r>
            <w:r w:rsidRPr="00A06FB5">
              <w:rPr>
                <w:lang w:val="en-GB"/>
              </w:rPr>
              <w:t>wealth</w:t>
            </w:r>
            <w:r>
              <w:rPr>
                <w:lang w:val="en-GB"/>
              </w:rPr>
              <w:t xml:space="preserve"> </w:t>
            </w:r>
            <w:r w:rsidRPr="00A06FB5">
              <w:rPr>
                <w:lang w:val="en-GB"/>
              </w:rPr>
              <w:t>tax.</w:t>
            </w:r>
            <w:r>
              <w:rPr>
                <w:lang w:val="en-GB"/>
              </w:rPr>
              <w:t xml:space="preserve"> </w:t>
            </w:r>
            <w:r>
              <w:t>NOK</w:t>
            </w:r>
          </w:p>
        </w:tc>
      </w:tr>
      <w:tr w:rsidR="009A5533" w14:paraId="1D621206" w14:textId="77777777" w:rsidTr="009A5533">
        <w:trPr>
          <w:trHeight w:val="640"/>
        </w:trPr>
        <w:tc>
          <w:tcPr>
            <w:tcW w:w="2410" w:type="dxa"/>
            <w:tcBorders>
              <w:top w:val="single" w:sz="4" w:space="0" w:color="000000"/>
              <w:left w:val="nil"/>
              <w:bottom w:val="nil"/>
              <w:right w:val="nil"/>
            </w:tcBorders>
            <w:tcMar>
              <w:top w:w="128" w:type="dxa"/>
              <w:left w:w="43" w:type="dxa"/>
              <w:bottom w:w="43" w:type="dxa"/>
              <w:right w:w="43" w:type="dxa"/>
            </w:tcMar>
          </w:tcPr>
          <w:p w14:paraId="1754D7D7" w14:textId="77777777" w:rsidR="009A5533" w:rsidRDefault="009A5533" w:rsidP="009A5533">
            <w:r>
              <w:t>Negative</w:t>
            </w:r>
            <w:r>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CE91D96" w14:textId="77777777" w:rsidR="009A5533" w:rsidRDefault="009A5533" w:rsidP="009A5533">
            <w:pPr>
              <w:jc w:val="right"/>
            </w:pPr>
            <w:r>
              <w:t>1,022,800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620CC1A" w14:textId="77777777" w:rsidR="009A5533" w:rsidRDefault="009A5533" w:rsidP="009A5533">
            <w:pPr>
              <w:jc w:val="right"/>
            </w:pPr>
            <w:r>
              <w:t>-728,700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342B54C" w14:textId="77777777" w:rsidR="009A5533" w:rsidRDefault="009A5533" w:rsidP="009A5533">
            <w:pPr>
              <w:jc w:val="right"/>
            </w:pPr>
            <w:r>
              <w:t>516,600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131F2C3" w14:textId="77777777" w:rsidR="009A5533" w:rsidRDefault="009A5533" w:rsidP="009A5533">
            <w:pPr>
              <w:jc w:val="right"/>
            </w:pPr>
            <w:r>
              <w:t>111,300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43AE7A1" w14:textId="77777777" w:rsidR="009A5533" w:rsidRDefault="009A5533" w:rsidP="009A5533">
            <w:pPr>
              <w:jc w:val="right"/>
            </w:pPr>
            <w:r>
              <w:t>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2D4B539" w14:textId="77777777" w:rsidR="009A5533" w:rsidRDefault="009A5533" w:rsidP="009A5533">
            <w:pPr>
              <w:jc w:val="right"/>
            </w:pPr>
            <w:r>
              <w:t>-1,000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5392C37" w14:textId="77777777" w:rsidR="009A5533" w:rsidRDefault="009A5533" w:rsidP="009A5533">
            <w:pPr>
              <w:jc w:val="right"/>
            </w:pPr>
            <w:r>
              <w:t>0</w:t>
            </w:r>
          </w:p>
        </w:tc>
      </w:tr>
      <w:tr w:rsidR="009A5533" w14:paraId="5FB186CE" w14:textId="77777777" w:rsidTr="009A5533">
        <w:trPr>
          <w:trHeight w:val="640"/>
        </w:trPr>
        <w:tc>
          <w:tcPr>
            <w:tcW w:w="2410" w:type="dxa"/>
            <w:tcBorders>
              <w:top w:val="nil"/>
              <w:left w:val="nil"/>
              <w:bottom w:val="nil"/>
              <w:right w:val="nil"/>
            </w:tcBorders>
            <w:tcMar>
              <w:top w:w="128" w:type="dxa"/>
              <w:left w:w="43" w:type="dxa"/>
              <w:bottom w:w="43" w:type="dxa"/>
              <w:right w:w="43" w:type="dxa"/>
            </w:tcMar>
          </w:tcPr>
          <w:p w14:paraId="565A3410" w14:textId="77777777" w:rsidR="009A5533" w:rsidRDefault="009A5533" w:rsidP="009A5533">
            <w:r>
              <w:t>0–500,000</w:t>
            </w:r>
            <w:r>
              <w:tab/>
            </w:r>
          </w:p>
        </w:tc>
        <w:tc>
          <w:tcPr>
            <w:tcW w:w="1134" w:type="dxa"/>
            <w:tcBorders>
              <w:top w:val="nil"/>
              <w:left w:val="nil"/>
              <w:bottom w:val="nil"/>
              <w:right w:val="nil"/>
            </w:tcBorders>
            <w:tcMar>
              <w:top w:w="128" w:type="dxa"/>
              <w:left w:w="43" w:type="dxa"/>
              <w:bottom w:w="43" w:type="dxa"/>
              <w:right w:w="43" w:type="dxa"/>
            </w:tcMar>
            <w:vAlign w:val="bottom"/>
          </w:tcPr>
          <w:p w14:paraId="5D8C3961" w14:textId="77777777" w:rsidR="009A5533" w:rsidRDefault="009A5533" w:rsidP="009A5533">
            <w:pPr>
              <w:jc w:val="right"/>
            </w:pPr>
            <w:r>
              <w:t>1,073,600</w:t>
            </w:r>
          </w:p>
        </w:tc>
        <w:tc>
          <w:tcPr>
            <w:tcW w:w="1276" w:type="dxa"/>
            <w:tcBorders>
              <w:top w:val="nil"/>
              <w:left w:val="nil"/>
              <w:bottom w:val="nil"/>
              <w:right w:val="nil"/>
            </w:tcBorders>
            <w:tcMar>
              <w:top w:w="128" w:type="dxa"/>
              <w:left w:w="43" w:type="dxa"/>
              <w:bottom w:w="43" w:type="dxa"/>
              <w:right w:w="43" w:type="dxa"/>
            </w:tcMar>
            <w:vAlign w:val="bottom"/>
          </w:tcPr>
          <w:p w14:paraId="678229D5" w14:textId="77777777" w:rsidR="009A5533" w:rsidRDefault="009A5533" w:rsidP="009A5533">
            <w:pPr>
              <w:jc w:val="right"/>
            </w:pPr>
            <w:r>
              <w:t>138,300</w:t>
            </w:r>
          </w:p>
        </w:tc>
        <w:tc>
          <w:tcPr>
            <w:tcW w:w="1134" w:type="dxa"/>
            <w:tcBorders>
              <w:top w:val="nil"/>
              <w:left w:val="nil"/>
              <w:bottom w:val="nil"/>
              <w:right w:val="nil"/>
            </w:tcBorders>
            <w:tcMar>
              <w:top w:w="128" w:type="dxa"/>
              <w:left w:w="43" w:type="dxa"/>
              <w:bottom w:w="43" w:type="dxa"/>
              <w:right w:w="43" w:type="dxa"/>
            </w:tcMar>
            <w:vAlign w:val="bottom"/>
          </w:tcPr>
          <w:p w14:paraId="078BCA4A" w14:textId="77777777" w:rsidR="009A5533" w:rsidRDefault="009A5533" w:rsidP="009A5533">
            <w:pPr>
              <w:jc w:val="right"/>
            </w:pPr>
            <w:r>
              <w:t>343,200</w:t>
            </w:r>
          </w:p>
        </w:tc>
        <w:tc>
          <w:tcPr>
            <w:tcW w:w="1134" w:type="dxa"/>
            <w:tcBorders>
              <w:top w:val="nil"/>
              <w:left w:val="nil"/>
              <w:bottom w:val="nil"/>
              <w:right w:val="nil"/>
            </w:tcBorders>
            <w:tcMar>
              <w:top w:w="128" w:type="dxa"/>
              <w:left w:w="43" w:type="dxa"/>
              <w:bottom w:w="43" w:type="dxa"/>
              <w:right w:w="43" w:type="dxa"/>
            </w:tcMar>
            <w:vAlign w:val="bottom"/>
          </w:tcPr>
          <w:p w14:paraId="18DC40AB" w14:textId="77777777" w:rsidR="009A5533" w:rsidRDefault="009A5533" w:rsidP="009A5533">
            <w:pPr>
              <w:jc w:val="right"/>
            </w:pPr>
            <w:r>
              <w:t>67,700</w:t>
            </w:r>
          </w:p>
        </w:tc>
        <w:tc>
          <w:tcPr>
            <w:tcW w:w="1134" w:type="dxa"/>
            <w:tcBorders>
              <w:top w:val="nil"/>
              <w:left w:val="nil"/>
              <w:bottom w:val="nil"/>
              <w:right w:val="nil"/>
            </w:tcBorders>
            <w:tcMar>
              <w:top w:w="128" w:type="dxa"/>
              <w:left w:w="43" w:type="dxa"/>
              <w:bottom w:w="43" w:type="dxa"/>
              <w:right w:w="43" w:type="dxa"/>
            </w:tcMar>
            <w:vAlign w:val="bottom"/>
          </w:tcPr>
          <w:p w14:paraId="54A9940C" w14:textId="77777777" w:rsidR="009A5533" w:rsidRDefault="009A5533" w:rsidP="009A5533">
            <w:pPr>
              <w:jc w:val="right"/>
            </w:pPr>
            <w:r>
              <w:t>0</w:t>
            </w:r>
          </w:p>
        </w:tc>
        <w:tc>
          <w:tcPr>
            <w:tcW w:w="992" w:type="dxa"/>
            <w:tcBorders>
              <w:top w:val="nil"/>
              <w:left w:val="nil"/>
              <w:bottom w:val="nil"/>
              <w:right w:val="nil"/>
            </w:tcBorders>
            <w:tcMar>
              <w:top w:w="128" w:type="dxa"/>
              <w:left w:w="43" w:type="dxa"/>
              <w:bottom w:w="43" w:type="dxa"/>
              <w:right w:w="43" w:type="dxa"/>
            </w:tcMar>
            <w:vAlign w:val="bottom"/>
          </w:tcPr>
          <w:p w14:paraId="08A1657B" w14:textId="77777777" w:rsidR="009A5533" w:rsidRDefault="009A5533" w:rsidP="009A5533">
            <w:pPr>
              <w:jc w:val="right"/>
            </w:pPr>
            <w:r>
              <w:t>-1,100</w:t>
            </w:r>
          </w:p>
        </w:tc>
        <w:tc>
          <w:tcPr>
            <w:tcW w:w="992" w:type="dxa"/>
            <w:tcBorders>
              <w:top w:val="nil"/>
              <w:left w:val="nil"/>
              <w:bottom w:val="nil"/>
              <w:right w:val="nil"/>
            </w:tcBorders>
            <w:tcMar>
              <w:top w:w="128" w:type="dxa"/>
              <w:left w:w="43" w:type="dxa"/>
              <w:bottom w:w="43" w:type="dxa"/>
              <w:right w:w="43" w:type="dxa"/>
            </w:tcMar>
            <w:vAlign w:val="bottom"/>
          </w:tcPr>
          <w:p w14:paraId="32BEE059" w14:textId="77777777" w:rsidR="009A5533" w:rsidRDefault="009A5533" w:rsidP="009A5533">
            <w:pPr>
              <w:jc w:val="right"/>
            </w:pPr>
            <w:r>
              <w:t>0</w:t>
            </w:r>
          </w:p>
        </w:tc>
      </w:tr>
      <w:tr w:rsidR="009A5533" w14:paraId="71FD02E2" w14:textId="77777777" w:rsidTr="009A5533">
        <w:trPr>
          <w:trHeight w:val="640"/>
        </w:trPr>
        <w:tc>
          <w:tcPr>
            <w:tcW w:w="2410" w:type="dxa"/>
            <w:tcBorders>
              <w:top w:val="nil"/>
              <w:left w:val="nil"/>
              <w:bottom w:val="nil"/>
              <w:right w:val="nil"/>
            </w:tcBorders>
            <w:tcMar>
              <w:top w:w="128" w:type="dxa"/>
              <w:left w:w="43" w:type="dxa"/>
              <w:bottom w:w="43" w:type="dxa"/>
              <w:right w:w="43" w:type="dxa"/>
            </w:tcMar>
          </w:tcPr>
          <w:p w14:paraId="388D69D3" w14:textId="77777777" w:rsidR="009A5533" w:rsidRDefault="009A5533" w:rsidP="009A5533">
            <w:r>
              <w:t>0.5–1 million</w:t>
            </w:r>
            <w:r>
              <w:tab/>
            </w:r>
          </w:p>
        </w:tc>
        <w:tc>
          <w:tcPr>
            <w:tcW w:w="1134" w:type="dxa"/>
            <w:tcBorders>
              <w:top w:val="nil"/>
              <w:left w:val="nil"/>
              <w:bottom w:val="nil"/>
              <w:right w:val="nil"/>
            </w:tcBorders>
            <w:tcMar>
              <w:top w:w="128" w:type="dxa"/>
              <w:left w:w="43" w:type="dxa"/>
              <w:bottom w:w="43" w:type="dxa"/>
              <w:right w:w="43" w:type="dxa"/>
            </w:tcMar>
            <w:vAlign w:val="bottom"/>
          </w:tcPr>
          <w:p w14:paraId="24218717" w14:textId="77777777" w:rsidR="009A5533" w:rsidRDefault="009A5533" w:rsidP="009A5533">
            <w:pPr>
              <w:jc w:val="right"/>
            </w:pPr>
            <w:r>
              <w:t>313,300</w:t>
            </w:r>
          </w:p>
        </w:tc>
        <w:tc>
          <w:tcPr>
            <w:tcW w:w="1276" w:type="dxa"/>
            <w:tcBorders>
              <w:top w:val="nil"/>
              <w:left w:val="nil"/>
              <w:bottom w:val="nil"/>
              <w:right w:val="nil"/>
            </w:tcBorders>
            <w:tcMar>
              <w:top w:w="128" w:type="dxa"/>
              <w:left w:w="43" w:type="dxa"/>
              <w:bottom w:w="43" w:type="dxa"/>
              <w:right w:w="43" w:type="dxa"/>
            </w:tcMar>
            <w:vAlign w:val="bottom"/>
          </w:tcPr>
          <w:p w14:paraId="3548431D" w14:textId="77777777" w:rsidR="009A5533" w:rsidRDefault="009A5533" w:rsidP="009A5533">
            <w:pPr>
              <w:jc w:val="right"/>
            </w:pPr>
            <w:r>
              <w:t>739,000</w:t>
            </w:r>
          </w:p>
        </w:tc>
        <w:tc>
          <w:tcPr>
            <w:tcW w:w="1134" w:type="dxa"/>
            <w:tcBorders>
              <w:top w:val="nil"/>
              <w:left w:val="nil"/>
              <w:bottom w:val="nil"/>
              <w:right w:val="nil"/>
            </w:tcBorders>
            <w:tcMar>
              <w:top w:w="128" w:type="dxa"/>
              <w:left w:w="43" w:type="dxa"/>
              <w:bottom w:w="43" w:type="dxa"/>
              <w:right w:w="43" w:type="dxa"/>
            </w:tcMar>
            <w:vAlign w:val="bottom"/>
          </w:tcPr>
          <w:p w14:paraId="30438D7F" w14:textId="77777777" w:rsidR="009A5533" w:rsidRDefault="009A5533" w:rsidP="009A5533">
            <w:pPr>
              <w:jc w:val="right"/>
            </w:pPr>
            <w:r>
              <w:t>570,200</w:t>
            </w:r>
          </w:p>
        </w:tc>
        <w:tc>
          <w:tcPr>
            <w:tcW w:w="1134" w:type="dxa"/>
            <w:tcBorders>
              <w:top w:val="nil"/>
              <w:left w:val="nil"/>
              <w:bottom w:val="nil"/>
              <w:right w:val="nil"/>
            </w:tcBorders>
            <w:tcMar>
              <w:top w:w="128" w:type="dxa"/>
              <w:left w:w="43" w:type="dxa"/>
              <w:bottom w:w="43" w:type="dxa"/>
              <w:right w:w="43" w:type="dxa"/>
            </w:tcMar>
            <w:vAlign w:val="bottom"/>
          </w:tcPr>
          <w:p w14:paraId="2A981270" w14:textId="77777777" w:rsidR="009A5533" w:rsidRDefault="009A5533" w:rsidP="009A5533">
            <w:pPr>
              <w:jc w:val="right"/>
            </w:pPr>
            <w:r>
              <w:t>127,700</w:t>
            </w:r>
          </w:p>
        </w:tc>
        <w:tc>
          <w:tcPr>
            <w:tcW w:w="1134" w:type="dxa"/>
            <w:tcBorders>
              <w:top w:val="nil"/>
              <w:left w:val="nil"/>
              <w:bottom w:val="nil"/>
              <w:right w:val="nil"/>
            </w:tcBorders>
            <w:tcMar>
              <w:top w:w="128" w:type="dxa"/>
              <w:left w:w="43" w:type="dxa"/>
              <w:bottom w:w="43" w:type="dxa"/>
              <w:right w:w="43" w:type="dxa"/>
            </w:tcMar>
            <w:vAlign w:val="bottom"/>
          </w:tcPr>
          <w:p w14:paraId="2708093D" w14:textId="77777777" w:rsidR="009A5533" w:rsidRDefault="009A5533" w:rsidP="009A5533">
            <w:pPr>
              <w:jc w:val="right"/>
            </w:pPr>
            <w:r>
              <w:t>100</w:t>
            </w:r>
          </w:p>
        </w:tc>
        <w:tc>
          <w:tcPr>
            <w:tcW w:w="992" w:type="dxa"/>
            <w:tcBorders>
              <w:top w:val="nil"/>
              <w:left w:val="nil"/>
              <w:bottom w:val="nil"/>
              <w:right w:val="nil"/>
            </w:tcBorders>
            <w:tcMar>
              <w:top w:w="128" w:type="dxa"/>
              <w:left w:w="43" w:type="dxa"/>
              <w:bottom w:w="43" w:type="dxa"/>
              <w:right w:w="43" w:type="dxa"/>
            </w:tcMar>
            <w:vAlign w:val="bottom"/>
          </w:tcPr>
          <w:p w14:paraId="7A5725A0" w14:textId="77777777" w:rsidR="009A5533" w:rsidRDefault="009A5533" w:rsidP="009A5533">
            <w:pPr>
              <w:jc w:val="right"/>
            </w:pPr>
            <w:r>
              <w:t>-900</w:t>
            </w:r>
          </w:p>
        </w:tc>
        <w:tc>
          <w:tcPr>
            <w:tcW w:w="992" w:type="dxa"/>
            <w:tcBorders>
              <w:top w:val="nil"/>
              <w:left w:val="nil"/>
              <w:bottom w:val="nil"/>
              <w:right w:val="nil"/>
            </w:tcBorders>
            <w:tcMar>
              <w:top w:w="128" w:type="dxa"/>
              <w:left w:w="43" w:type="dxa"/>
              <w:bottom w:w="43" w:type="dxa"/>
              <w:right w:w="43" w:type="dxa"/>
            </w:tcMar>
            <w:vAlign w:val="bottom"/>
          </w:tcPr>
          <w:p w14:paraId="7C4B5B5D" w14:textId="77777777" w:rsidR="009A5533" w:rsidRDefault="009A5533" w:rsidP="009A5533">
            <w:pPr>
              <w:jc w:val="right"/>
            </w:pPr>
            <w:r>
              <w:t>0</w:t>
            </w:r>
          </w:p>
        </w:tc>
      </w:tr>
      <w:tr w:rsidR="009A5533" w14:paraId="3004938C" w14:textId="77777777" w:rsidTr="009A5533">
        <w:trPr>
          <w:trHeight w:val="640"/>
        </w:trPr>
        <w:tc>
          <w:tcPr>
            <w:tcW w:w="2410" w:type="dxa"/>
            <w:tcBorders>
              <w:top w:val="nil"/>
              <w:left w:val="nil"/>
              <w:bottom w:val="nil"/>
              <w:right w:val="nil"/>
            </w:tcBorders>
            <w:tcMar>
              <w:top w:w="128" w:type="dxa"/>
              <w:left w:w="43" w:type="dxa"/>
              <w:bottom w:w="43" w:type="dxa"/>
              <w:right w:w="43" w:type="dxa"/>
            </w:tcMar>
          </w:tcPr>
          <w:p w14:paraId="12647AEF" w14:textId="77777777" w:rsidR="009A5533" w:rsidRDefault="009A5533" w:rsidP="009A5533">
            <w:r>
              <w:t>1–5 million</w:t>
            </w:r>
            <w:r>
              <w:tab/>
            </w:r>
          </w:p>
        </w:tc>
        <w:tc>
          <w:tcPr>
            <w:tcW w:w="1134" w:type="dxa"/>
            <w:tcBorders>
              <w:top w:val="nil"/>
              <w:left w:val="nil"/>
              <w:bottom w:val="nil"/>
              <w:right w:val="nil"/>
            </w:tcBorders>
            <w:tcMar>
              <w:top w:w="128" w:type="dxa"/>
              <w:left w:w="43" w:type="dxa"/>
              <w:bottom w:w="43" w:type="dxa"/>
              <w:right w:w="43" w:type="dxa"/>
            </w:tcMar>
            <w:vAlign w:val="bottom"/>
          </w:tcPr>
          <w:p w14:paraId="33CCECC8" w14:textId="77777777" w:rsidR="009A5533" w:rsidRDefault="009A5533" w:rsidP="009A5533">
            <w:pPr>
              <w:jc w:val="right"/>
            </w:pPr>
            <w:r>
              <w:t>1,644,300</w:t>
            </w:r>
          </w:p>
        </w:tc>
        <w:tc>
          <w:tcPr>
            <w:tcW w:w="1276" w:type="dxa"/>
            <w:tcBorders>
              <w:top w:val="nil"/>
              <w:left w:val="nil"/>
              <w:bottom w:val="nil"/>
              <w:right w:val="nil"/>
            </w:tcBorders>
            <w:tcMar>
              <w:top w:w="128" w:type="dxa"/>
              <w:left w:w="43" w:type="dxa"/>
              <w:bottom w:w="43" w:type="dxa"/>
              <w:right w:w="43" w:type="dxa"/>
            </w:tcMar>
            <w:vAlign w:val="bottom"/>
          </w:tcPr>
          <w:p w14:paraId="57A472D8" w14:textId="77777777" w:rsidR="009A5533" w:rsidRDefault="009A5533" w:rsidP="009A5533">
            <w:pPr>
              <w:jc w:val="right"/>
            </w:pPr>
            <w:r>
              <w:t>2,615,900</w:t>
            </w:r>
          </w:p>
        </w:tc>
        <w:tc>
          <w:tcPr>
            <w:tcW w:w="1134" w:type="dxa"/>
            <w:tcBorders>
              <w:top w:val="nil"/>
              <w:left w:val="nil"/>
              <w:bottom w:val="nil"/>
              <w:right w:val="nil"/>
            </w:tcBorders>
            <w:tcMar>
              <w:top w:w="128" w:type="dxa"/>
              <w:left w:w="43" w:type="dxa"/>
              <w:bottom w:w="43" w:type="dxa"/>
              <w:right w:w="43" w:type="dxa"/>
            </w:tcMar>
            <w:vAlign w:val="bottom"/>
          </w:tcPr>
          <w:p w14:paraId="5AD6BF87" w14:textId="77777777" w:rsidR="009A5533" w:rsidRDefault="009A5533" w:rsidP="009A5533">
            <w:pPr>
              <w:jc w:val="right"/>
            </w:pPr>
            <w:r>
              <w:t>620,100</w:t>
            </w:r>
          </w:p>
        </w:tc>
        <w:tc>
          <w:tcPr>
            <w:tcW w:w="1134" w:type="dxa"/>
            <w:tcBorders>
              <w:top w:val="nil"/>
              <w:left w:val="nil"/>
              <w:bottom w:val="nil"/>
              <w:right w:val="nil"/>
            </w:tcBorders>
            <w:tcMar>
              <w:top w:w="128" w:type="dxa"/>
              <w:left w:w="43" w:type="dxa"/>
              <w:bottom w:w="43" w:type="dxa"/>
              <w:right w:w="43" w:type="dxa"/>
            </w:tcMar>
            <w:vAlign w:val="bottom"/>
          </w:tcPr>
          <w:p w14:paraId="7B7E8FEE" w14:textId="77777777" w:rsidR="009A5533" w:rsidRDefault="009A5533" w:rsidP="009A5533">
            <w:pPr>
              <w:jc w:val="right"/>
            </w:pPr>
            <w:r>
              <w:t>147,900</w:t>
            </w:r>
          </w:p>
        </w:tc>
        <w:tc>
          <w:tcPr>
            <w:tcW w:w="1134" w:type="dxa"/>
            <w:tcBorders>
              <w:top w:val="nil"/>
              <w:left w:val="nil"/>
              <w:bottom w:val="nil"/>
              <w:right w:val="nil"/>
            </w:tcBorders>
            <w:tcMar>
              <w:top w:w="128" w:type="dxa"/>
              <w:left w:w="43" w:type="dxa"/>
              <w:bottom w:w="43" w:type="dxa"/>
              <w:right w:w="43" w:type="dxa"/>
            </w:tcMar>
            <w:vAlign w:val="bottom"/>
          </w:tcPr>
          <w:p w14:paraId="4164A143" w14:textId="77777777" w:rsidR="009A5533" w:rsidRDefault="009A5533" w:rsidP="009A5533">
            <w:pPr>
              <w:jc w:val="right"/>
            </w:pPr>
            <w:r>
              <w:t>900</w:t>
            </w:r>
          </w:p>
        </w:tc>
        <w:tc>
          <w:tcPr>
            <w:tcW w:w="992" w:type="dxa"/>
            <w:tcBorders>
              <w:top w:val="nil"/>
              <w:left w:val="nil"/>
              <w:bottom w:val="nil"/>
              <w:right w:val="nil"/>
            </w:tcBorders>
            <w:tcMar>
              <w:top w:w="128" w:type="dxa"/>
              <w:left w:w="43" w:type="dxa"/>
              <w:bottom w:w="43" w:type="dxa"/>
              <w:right w:w="43" w:type="dxa"/>
            </w:tcMar>
            <w:vAlign w:val="bottom"/>
          </w:tcPr>
          <w:p w14:paraId="4C8B4E4C" w14:textId="77777777" w:rsidR="009A5533" w:rsidRDefault="009A5533" w:rsidP="009A5533">
            <w:pPr>
              <w:jc w:val="right"/>
            </w:pPr>
            <w:r>
              <w:t>-600</w:t>
            </w:r>
          </w:p>
        </w:tc>
        <w:tc>
          <w:tcPr>
            <w:tcW w:w="992" w:type="dxa"/>
            <w:tcBorders>
              <w:top w:val="nil"/>
              <w:left w:val="nil"/>
              <w:bottom w:val="nil"/>
              <w:right w:val="nil"/>
            </w:tcBorders>
            <w:tcMar>
              <w:top w:w="128" w:type="dxa"/>
              <w:left w:w="43" w:type="dxa"/>
              <w:bottom w:w="43" w:type="dxa"/>
              <w:right w:w="43" w:type="dxa"/>
            </w:tcMar>
            <w:vAlign w:val="bottom"/>
          </w:tcPr>
          <w:p w14:paraId="174793FA" w14:textId="77777777" w:rsidR="009A5533" w:rsidRDefault="009A5533" w:rsidP="009A5533">
            <w:pPr>
              <w:jc w:val="right"/>
            </w:pPr>
            <w:r>
              <w:t>100</w:t>
            </w:r>
          </w:p>
        </w:tc>
      </w:tr>
      <w:tr w:rsidR="009A5533" w14:paraId="2DA45D0D" w14:textId="77777777" w:rsidTr="009A5533">
        <w:trPr>
          <w:trHeight w:val="640"/>
        </w:trPr>
        <w:tc>
          <w:tcPr>
            <w:tcW w:w="2410" w:type="dxa"/>
            <w:tcBorders>
              <w:top w:val="nil"/>
              <w:left w:val="nil"/>
              <w:bottom w:val="nil"/>
              <w:right w:val="nil"/>
            </w:tcBorders>
            <w:tcMar>
              <w:top w:w="128" w:type="dxa"/>
              <w:left w:w="43" w:type="dxa"/>
              <w:bottom w:w="43" w:type="dxa"/>
              <w:right w:w="43" w:type="dxa"/>
            </w:tcMar>
          </w:tcPr>
          <w:p w14:paraId="3A9D1E67" w14:textId="77777777" w:rsidR="009A5533" w:rsidRDefault="009A5533" w:rsidP="009A5533">
            <w:r>
              <w:t>5–10 million</w:t>
            </w:r>
            <w:r>
              <w:tab/>
            </w:r>
          </w:p>
        </w:tc>
        <w:tc>
          <w:tcPr>
            <w:tcW w:w="1134" w:type="dxa"/>
            <w:tcBorders>
              <w:top w:val="nil"/>
              <w:left w:val="nil"/>
              <w:bottom w:val="nil"/>
              <w:right w:val="nil"/>
            </w:tcBorders>
            <w:tcMar>
              <w:top w:w="128" w:type="dxa"/>
              <w:left w:w="43" w:type="dxa"/>
              <w:bottom w:w="43" w:type="dxa"/>
              <w:right w:w="43" w:type="dxa"/>
            </w:tcMar>
            <w:vAlign w:val="bottom"/>
          </w:tcPr>
          <w:p w14:paraId="38A42644" w14:textId="77777777" w:rsidR="009A5533" w:rsidRDefault="009A5533" w:rsidP="009A5533">
            <w:pPr>
              <w:jc w:val="right"/>
            </w:pPr>
            <w:r>
              <w:t>378,000</w:t>
            </w:r>
          </w:p>
        </w:tc>
        <w:tc>
          <w:tcPr>
            <w:tcW w:w="1276" w:type="dxa"/>
            <w:tcBorders>
              <w:top w:val="nil"/>
              <w:left w:val="nil"/>
              <w:bottom w:val="nil"/>
              <w:right w:val="nil"/>
            </w:tcBorders>
            <w:tcMar>
              <w:top w:w="128" w:type="dxa"/>
              <w:left w:w="43" w:type="dxa"/>
              <w:bottom w:w="43" w:type="dxa"/>
              <w:right w:w="43" w:type="dxa"/>
            </w:tcMar>
            <w:vAlign w:val="bottom"/>
          </w:tcPr>
          <w:p w14:paraId="0C5CD82C" w14:textId="77777777" w:rsidR="009A5533" w:rsidRDefault="009A5533" w:rsidP="009A5533">
            <w:pPr>
              <w:jc w:val="right"/>
            </w:pPr>
            <w:r>
              <w:t>6,717,700</w:t>
            </w:r>
          </w:p>
        </w:tc>
        <w:tc>
          <w:tcPr>
            <w:tcW w:w="1134" w:type="dxa"/>
            <w:tcBorders>
              <w:top w:val="nil"/>
              <w:left w:val="nil"/>
              <w:bottom w:val="nil"/>
              <w:right w:val="nil"/>
            </w:tcBorders>
            <w:tcMar>
              <w:top w:w="128" w:type="dxa"/>
              <w:left w:w="43" w:type="dxa"/>
              <w:bottom w:w="43" w:type="dxa"/>
              <w:right w:w="43" w:type="dxa"/>
            </w:tcMar>
            <w:vAlign w:val="bottom"/>
          </w:tcPr>
          <w:p w14:paraId="60DDBED0" w14:textId="77777777" w:rsidR="009A5533" w:rsidRDefault="009A5533" w:rsidP="009A5533">
            <w:pPr>
              <w:jc w:val="right"/>
            </w:pPr>
            <w:r>
              <w:t>827,400</w:t>
            </w:r>
          </w:p>
        </w:tc>
        <w:tc>
          <w:tcPr>
            <w:tcW w:w="1134" w:type="dxa"/>
            <w:tcBorders>
              <w:top w:val="nil"/>
              <w:left w:val="nil"/>
              <w:bottom w:val="nil"/>
              <w:right w:val="nil"/>
            </w:tcBorders>
            <w:tcMar>
              <w:top w:w="128" w:type="dxa"/>
              <w:left w:w="43" w:type="dxa"/>
              <w:bottom w:w="43" w:type="dxa"/>
              <w:right w:w="43" w:type="dxa"/>
            </w:tcMar>
            <w:vAlign w:val="bottom"/>
          </w:tcPr>
          <w:p w14:paraId="35EE1F8F" w14:textId="77777777" w:rsidR="009A5533" w:rsidRDefault="009A5533" w:rsidP="009A5533">
            <w:pPr>
              <w:jc w:val="right"/>
            </w:pPr>
            <w:r>
              <w:t>234,500</w:t>
            </w:r>
          </w:p>
        </w:tc>
        <w:tc>
          <w:tcPr>
            <w:tcW w:w="1134" w:type="dxa"/>
            <w:tcBorders>
              <w:top w:val="nil"/>
              <w:left w:val="nil"/>
              <w:bottom w:val="nil"/>
              <w:right w:val="nil"/>
            </w:tcBorders>
            <w:tcMar>
              <w:top w:w="128" w:type="dxa"/>
              <w:left w:w="43" w:type="dxa"/>
              <w:bottom w:w="43" w:type="dxa"/>
              <w:right w:w="43" w:type="dxa"/>
            </w:tcMar>
            <w:vAlign w:val="bottom"/>
          </w:tcPr>
          <w:p w14:paraId="0B3D7D4E" w14:textId="77777777" w:rsidR="009A5533" w:rsidRDefault="009A5533" w:rsidP="009A5533">
            <w:pPr>
              <w:jc w:val="right"/>
            </w:pPr>
            <w:r>
              <w:t>11,200</w:t>
            </w:r>
          </w:p>
        </w:tc>
        <w:tc>
          <w:tcPr>
            <w:tcW w:w="992" w:type="dxa"/>
            <w:tcBorders>
              <w:top w:val="nil"/>
              <w:left w:val="nil"/>
              <w:bottom w:val="nil"/>
              <w:right w:val="nil"/>
            </w:tcBorders>
            <w:tcMar>
              <w:top w:w="128" w:type="dxa"/>
              <w:left w:w="43" w:type="dxa"/>
              <w:bottom w:w="43" w:type="dxa"/>
              <w:right w:w="43" w:type="dxa"/>
            </w:tcMar>
            <w:vAlign w:val="bottom"/>
          </w:tcPr>
          <w:p w14:paraId="50FCD055" w14:textId="77777777" w:rsidR="009A5533" w:rsidRDefault="009A5533" w:rsidP="009A5533">
            <w:pPr>
              <w:jc w:val="right"/>
            </w:pPr>
            <w:r>
              <w:t>700</w:t>
            </w:r>
          </w:p>
        </w:tc>
        <w:tc>
          <w:tcPr>
            <w:tcW w:w="992" w:type="dxa"/>
            <w:tcBorders>
              <w:top w:val="nil"/>
              <w:left w:val="nil"/>
              <w:bottom w:val="nil"/>
              <w:right w:val="nil"/>
            </w:tcBorders>
            <w:tcMar>
              <w:top w:w="128" w:type="dxa"/>
              <w:left w:w="43" w:type="dxa"/>
              <w:bottom w:w="43" w:type="dxa"/>
              <w:right w:w="43" w:type="dxa"/>
            </w:tcMar>
            <w:vAlign w:val="bottom"/>
          </w:tcPr>
          <w:p w14:paraId="0DD13329" w14:textId="77777777" w:rsidR="009A5533" w:rsidRDefault="009A5533" w:rsidP="009A5533">
            <w:pPr>
              <w:jc w:val="right"/>
            </w:pPr>
            <w:r>
              <w:t>1,100</w:t>
            </w:r>
          </w:p>
        </w:tc>
      </w:tr>
      <w:tr w:rsidR="009A5533" w14:paraId="032AA7A7" w14:textId="77777777" w:rsidTr="009A5533">
        <w:trPr>
          <w:trHeight w:val="640"/>
        </w:trPr>
        <w:tc>
          <w:tcPr>
            <w:tcW w:w="2410" w:type="dxa"/>
            <w:tcBorders>
              <w:top w:val="nil"/>
              <w:left w:val="nil"/>
              <w:bottom w:val="nil"/>
              <w:right w:val="nil"/>
            </w:tcBorders>
            <w:tcMar>
              <w:top w:w="128" w:type="dxa"/>
              <w:left w:w="43" w:type="dxa"/>
              <w:bottom w:w="43" w:type="dxa"/>
              <w:right w:w="43" w:type="dxa"/>
            </w:tcMar>
          </w:tcPr>
          <w:p w14:paraId="15927532" w14:textId="77777777" w:rsidR="009A5533" w:rsidRDefault="009A5533" w:rsidP="009A5533">
            <w:r>
              <w:t>10–50 million</w:t>
            </w:r>
            <w:r>
              <w:tab/>
            </w:r>
          </w:p>
        </w:tc>
        <w:tc>
          <w:tcPr>
            <w:tcW w:w="1134" w:type="dxa"/>
            <w:tcBorders>
              <w:top w:val="nil"/>
              <w:left w:val="nil"/>
              <w:bottom w:val="nil"/>
              <w:right w:val="nil"/>
            </w:tcBorders>
            <w:tcMar>
              <w:top w:w="128" w:type="dxa"/>
              <w:left w:w="43" w:type="dxa"/>
              <w:bottom w:w="43" w:type="dxa"/>
              <w:right w:w="43" w:type="dxa"/>
            </w:tcMar>
            <w:vAlign w:val="bottom"/>
          </w:tcPr>
          <w:p w14:paraId="2EA6BEDB" w14:textId="77777777" w:rsidR="009A5533" w:rsidRDefault="009A5533" w:rsidP="009A5533">
            <w:pPr>
              <w:jc w:val="right"/>
            </w:pPr>
            <w:r>
              <w:t>116,300</w:t>
            </w:r>
          </w:p>
        </w:tc>
        <w:tc>
          <w:tcPr>
            <w:tcW w:w="1276" w:type="dxa"/>
            <w:tcBorders>
              <w:top w:val="nil"/>
              <w:left w:val="nil"/>
              <w:bottom w:val="nil"/>
              <w:right w:val="nil"/>
            </w:tcBorders>
            <w:tcMar>
              <w:top w:w="128" w:type="dxa"/>
              <w:left w:w="43" w:type="dxa"/>
              <w:bottom w:w="43" w:type="dxa"/>
              <w:right w:w="43" w:type="dxa"/>
            </w:tcMar>
            <w:vAlign w:val="bottom"/>
          </w:tcPr>
          <w:p w14:paraId="4DF49A2B" w14:textId="77777777" w:rsidR="009A5533" w:rsidRDefault="009A5533" w:rsidP="009A5533">
            <w:pPr>
              <w:jc w:val="right"/>
            </w:pPr>
            <w:r>
              <w:t>16,665,600</w:t>
            </w:r>
          </w:p>
        </w:tc>
        <w:tc>
          <w:tcPr>
            <w:tcW w:w="1134" w:type="dxa"/>
            <w:tcBorders>
              <w:top w:val="nil"/>
              <w:left w:val="nil"/>
              <w:bottom w:val="nil"/>
              <w:right w:val="nil"/>
            </w:tcBorders>
            <w:tcMar>
              <w:top w:w="128" w:type="dxa"/>
              <w:left w:w="43" w:type="dxa"/>
              <w:bottom w:w="43" w:type="dxa"/>
              <w:right w:w="43" w:type="dxa"/>
            </w:tcMar>
            <w:vAlign w:val="bottom"/>
          </w:tcPr>
          <w:p w14:paraId="3BCB4FD1" w14:textId="77777777" w:rsidR="009A5533" w:rsidRDefault="009A5533" w:rsidP="009A5533">
            <w:pPr>
              <w:jc w:val="right"/>
            </w:pPr>
            <w:r>
              <w:t>1,488,100</w:t>
            </w:r>
          </w:p>
        </w:tc>
        <w:tc>
          <w:tcPr>
            <w:tcW w:w="1134" w:type="dxa"/>
            <w:tcBorders>
              <w:top w:val="nil"/>
              <w:left w:val="nil"/>
              <w:bottom w:val="nil"/>
              <w:right w:val="nil"/>
            </w:tcBorders>
            <w:tcMar>
              <w:top w:w="128" w:type="dxa"/>
              <w:left w:w="43" w:type="dxa"/>
              <w:bottom w:w="43" w:type="dxa"/>
              <w:right w:w="43" w:type="dxa"/>
            </w:tcMar>
            <w:vAlign w:val="bottom"/>
          </w:tcPr>
          <w:p w14:paraId="01C1E9DC" w14:textId="77777777" w:rsidR="009A5533" w:rsidRDefault="009A5533" w:rsidP="009A5533">
            <w:pPr>
              <w:jc w:val="right"/>
            </w:pPr>
            <w:r>
              <w:t>526,200</w:t>
            </w:r>
          </w:p>
        </w:tc>
        <w:tc>
          <w:tcPr>
            <w:tcW w:w="1134" w:type="dxa"/>
            <w:tcBorders>
              <w:top w:val="nil"/>
              <w:left w:val="nil"/>
              <w:bottom w:val="nil"/>
              <w:right w:val="nil"/>
            </w:tcBorders>
            <w:tcMar>
              <w:top w:w="128" w:type="dxa"/>
              <w:left w:w="43" w:type="dxa"/>
              <w:bottom w:w="43" w:type="dxa"/>
              <w:right w:w="43" w:type="dxa"/>
            </w:tcMar>
            <w:vAlign w:val="bottom"/>
          </w:tcPr>
          <w:p w14:paraId="073543BD" w14:textId="77777777" w:rsidR="009A5533" w:rsidRDefault="009A5533" w:rsidP="009A5533">
            <w:pPr>
              <w:jc w:val="right"/>
            </w:pPr>
            <w:r>
              <w:t>75,900</w:t>
            </w:r>
          </w:p>
        </w:tc>
        <w:tc>
          <w:tcPr>
            <w:tcW w:w="992" w:type="dxa"/>
            <w:tcBorders>
              <w:top w:val="nil"/>
              <w:left w:val="nil"/>
              <w:bottom w:val="nil"/>
              <w:right w:val="nil"/>
            </w:tcBorders>
            <w:tcMar>
              <w:top w:w="128" w:type="dxa"/>
              <w:left w:w="43" w:type="dxa"/>
              <w:bottom w:w="43" w:type="dxa"/>
              <w:right w:w="43" w:type="dxa"/>
            </w:tcMar>
            <w:vAlign w:val="bottom"/>
          </w:tcPr>
          <w:p w14:paraId="21746096" w14:textId="77777777" w:rsidR="009A5533" w:rsidRDefault="009A5533" w:rsidP="009A5533">
            <w:pPr>
              <w:jc w:val="right"/>
            </w:pPr>
            <w:r>
              <w:t>8,200</w:t>
            </w:r>
          </w:p>
        </w:tc>
        <w:tc>
          <w:tcPr>
            <w:tcW w:w="992" w:type="dxa"/>
            <w:tcBorders>
              <w:top w:val="nil"/>
              <w:left w:val="nil"/>
              <w:bottom w:val="nil"/>
              <w:right w:val="nil"/>
            </w:tcBorders>
            <w:tcMar>
              <w:top w:w="128" w:type="dxa"/>
              <w:left w:w="43" w:type="dxa"/>
              <w:bottom w:w="43" w:type="dxa"/>
              <w:right w:w="43" w:type="dxa"/>
            </w:tcMar>
            <w:vAlign w:val="bottom"/>
          </w:tcPr>
          <w:p w14:paraId="08AA2A6F" w14:textId="77777777" w:rsidR="009A5533" w:rsidRDefault="009A5533" w:rsidP="009A5533">
            <w:pPr>
              <w:jc w:val="right"/>
            </w:pPr>
            <w:r>
              <w:t>7,100</w:t>
            </w:r>
          </w:p>
        </w:tc>
      </w:tr>
      <w:tr w:rsidR="009A5533" w14:paraId="05E2FE48" w14:textId="77777777" w:rsidTr="009A5533">
        <w:trPr>
          <w:trHeight w:val="640"/>
        </w:trPr>
        <w:tc>
          <w:tcPr>
            <w:tcW w:w="2410" w:type="dxa"/>
            <w:tcBorders>
              <w:top w:val="nil"/>
              <w:left w:val="nil"/>
              <w:bottom w:val="nil"/>
              <w:right w:val="nil"/>
            </w:tcBorders>
            <w:tcMar>
              <w:top w:w="128" w:type="dxa"/>
              <w:left w:w="43" w:type="dxa"/>
              <w:bottom w:w="43" w:type="dxa"/>
              <w:right w:w="43" w:type="dxa"/>
            </w:tcMar>
          </w:tcPr>
          <w:p w14:paraId="166E59CC" w14:textId="77777777" w:rsidR="009A5533" w:rsidRDefault="009A5533" w:rsidP="009A5533">
            <w:r>
              <w:t>50–100 million</w:t>
            </w:r>
            <w:r>
              <w:tab/>
            </w:r>
          </w:p>
        </w:tc>
        <w:tc>
          <w:tcPr>
            <w:tcW w:w="1134" w:type="dxa"/>
            <w:tcBorders>
              <w:top w:val="nil"/>
              <w:left w:val="nil"/>
              <w:bottom w:val="nil"/>
              <w:right w:val="nil"/>
            </w:tcBorders>
            <w:tcMar>
              <w:top w:w="128" w:type="dxa"/>
              <w:left w:w="43" w:type="dxa"/>
              <w:bottom w:w="43" w:type="dxa"/>
              <w:right w:w="43" w:type="dxa"/>
            </w:tcMar>
            <w:vAlign w:val="bottom"/>
          </w:tcPr>
          <w:p w14:paraId="227791B6" w14:textId="77777777" w:rsidR="009A5533" w:rsidRDefault="009A5533" w:rsidP="009A5533">
            <w:pPr>
              <w:jc w:val="right"/>
            </w:pPr>
            <w:r>
              <w:t>5,100</w:t>
            </w:r>
          </w:p>
        </w:tc>
        <w:tc>
          <w:tcPr>
            <w:tcW w:w="1276" w:type="dxa"/>
            <w:tcBorders>
              <w:top w:val="nil"/>
              <w:left w:val="nil"/>
              <w:bottom w:val="nil"/>
              <w:right w:val="nil"/>
            </w:tcBorders>
            <w:tcMar>
              <w:top w:w="128" w:type="dxa"/>
              <w:left w:w="43" w:type="dxa"/>
              <w:bottom w:w="43" w:type="dxa"/>
              <w:right w:w="43" w:type="dxa"/>
            </w:tcMar>
            <w:vAlign w:val="bottom"/>
          </w:tcPr>
          <w:p w14:paraId="601DB47E" w14:textId="77777777" w:rsidR="009A5533" w:rsidRDefault="009A5533" w:rsidP="009A5533">
            <w:pPr>
              <w:jc w:val="right"/>
            </w:pPr>
            <w:r>
              <w:t>68,009,600</w:t>
            </w:r>
          </w:p>
        </w:tc>
        <w:tc>
          <w:tcPr>
            <w:tcW w:w="1134" w:type="dxa"/>
            <w:tcBorders>
              <w:top w:val="nil"/>
              <w:left w:val="nil"/>
              <w:bottom w:val="nil"/>
              <w:right w:val="nil"/>
            </w:tcBorders>
            <w:tcMar>
              <w:top w:w="128" w:type="dxa"/>
              <w:left w:w="43" w:type="dxa"/>
              <w:bottom w:w="43" w:type="dxa"/>
              <w:right w:w="43" w:type="dxa"/>
            </w:tcMar>
            <w:vAlign w:val="bottom"/>
          </w:tcPr>
          <w:p w14:paraId="6EA21EE6" w14:textId="77777777" w:rsidR="009A5533" w:rsidRDefault="009A5533" w:rsidP="009A5533">
            <w:pPr>
              <w:jc w:val="right"/>
            </w:pPr>
            <w:r>
              <w:t>3,861,100</w:t>
            </w:r>
          </w:p>
        </w:tc>
        <w:tc>
          <w:tcPr>
            <w:tcW w:w="1134" w:type="dxa"/>
            <w:tcBorders>
              <w:top w:val="nil"/>
              <w:left w:val="nil"/>
              <w:bottom w:val="nil"/>
              <w:right w:val="nil"/>
            </w:tcBorders>
            <w:tcMar>
              <w:top w:w="128" w:type="dxa"/>
              <w:left w:w="43" w:type="dxa"/>
              <w:bottom w:w="43" w:type="dxa"/>
              <w:right w:w="43" w:type="dxa"/>
            </w:tcMar>
            <w:vAlign w:val="bottom"/>
          </w:tcPr>
          <w:p w14:paraId="5C884CE6" w14:textId="77777777" w:rsidR="009A5533" w:rsidRDefault="009A5533" w:rsidP="009A5533">
            <w:pPr>
              <w:jc w:val="right"/>
            </w:pPr>
            <w:r>
              <w:t>1,733,600</w:t>
            </w:r>
          </w:p>
        </w:tc>
        <w:tc>
          <w:tcPr>
            <w:tcW w:w="1134" w:type="dxa"/>
            <w:tcBorders>
              <w:top w:val="nil"/>
              <w:left w:val="nil"/>
              <w:bottom w:val="nil"/>
              <w:right w:val="nil"/>
            </w:tcBorders>
            <w:tcMar>
              <w:top w:w="128" w:type="dxa"/>
              <w:left w:w="43" w:type="dxa"/>
              <w:bottom w:w="43" w:type="dxa"/>
              <w:right w:w="43" w:type="dxa"/>
            </w:tcMar>
            <w:vAlign w:val="bottom"/>
          </w:tcPr>
          <w:p w14:paraId="73FAEA65" w14:textId="77777777" w:rsidR="009A5533" w:rsidRDefault="009A5533" w:rsidP="009A5533">
            <w:pPr>
              <w:jc w:val="right"/>
            </w:pPr>
            <w:r>
              <w:t>484,300</w:t>
            </w:r>
          </w:p>
        </w:tc>
        <w:tc>
          <w:tcPr>
            <w:tcW w:w="992" w:type="dxa"/>
            <w:tcBorders>
              <w:top w:val="nil"/>
              <w:left w:val="nil"/>
              <w:bottom w:val="nil"/>
              <w:right w:val="nil"/>
            </w:tcBorders>
            <w:tcMar>
              <w:top w:w="128" w:type="dxa"/>
              <w:left w:w="43" w:type="dxa"/>
              <w:bottom w:w="43" w:type="dxa"/>
              <w:right w:w="43" w:type="dxa"/>
            </w:tcMar>
            <w:vAlign w:val="bottom"/>
          </w:tcPr>
          <w:p w14:paraId="7BFF1288" w14:textId="77777777" w:rsidR="009A5533" w:rsidRDefault="009A5533" w:rsidP="009A5533">
            <w:pPr>
              <w:jc w:val="right"/>
            </w:pPr>
            <w:r>
              <w:t>51,000</w:t>
            </w:r>
          </w:p>
        </w:tc>
        <w:tc>
          <w:tcPr>
            <w:tcW w:w="992" w:type="dxa"/>
            <w:tcBorders>
              <w:top w:val="nil"/>
              <w:left w:val="nil"/>
              <w:bottom w:val="nil"/>
              <w:right w:val="nil"/>
            </w:tcBorders>
            <w:tcMar>
              <w:top w:w="128" w:type="dxa"/>
              <w:left w:w="43" w:type="dxa"/>
              <w:bottom w:w="43" w:type="dxa"/>
              <w:right w:w="43" w:type="dxa"/>
            </w:tcMar>
            <w:vAlign w:val="bottom"/>
          </w:tcPr>
          <w:p w14:paraId="0376F6B4" w14:textId="77777777" w:rsidR="009A5533" w:rsidRDefault="009A5533" w:rsidP="009A5533">
            <w:pPr>
              <w:jc w:val="right"/>
            </w:pPr>
            <w:r>
              <w:t>41,500</w:t>
            </w:r>
          </w:p>
        </w:tc>
      </w:tr>
      <w:tr w:rsidR="009A5533" w14:paraId="5B4F1A5D" w14:textId="77777777" w:rsidTr="009A5533">
        <w:trPr>
          <w:trHeight w:val="880"/>
        </w:trPr>
        <w:tc>
          <w:tcPr>
            <w:tcW w:w="2410" w:type="dxa"/>
            <w:tcBorders>
              <w:top w:val="nil"/>
              <w:left w:val="nil"/>
              <w:bottom w:val="single" w:sz="4" w:space="0" w:color="000000"/>
              <w:right w:val="nil"/>
            </w:tcBorders>
            <w:tcMar>
              <w:top w:w="128" w:type="dxa"/>
              <w:left w:w="43" w:type="dxa"/>
              <w:bottom w:w="43" w:type="dxa"/>
              <w:right w:w="43" w:type="dxa"/>
            </w:tcMar>
          </w:tcPr>
          <w:p w14:paraId="7041CE0B" w14:textId="77777777" w:rsidR="009A5533" w:rsidRDefault="009A5533" w:rsidP="009A5533">
            <w:r>
              <w:t xml:space="preserve">100 </w:t>
            </w:r>
            <w:proofErr w:type="gramStart"/>
            <w:r>
              <w:t>million and</w:t>
            </w:r>
            <w:proofErr w:type="gramEnd"/>
            <w:r>
              <w:t xml:space="preserve"> </w:t>
            </w:r>
            <w:proofErr w:type="spellStart"/>
            <w:r>
              <w:t>above</w:t>
            </w:r>
            <w:proofErr w:type="spellEnd"/>
            <w:r>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78A7D8D" w14:textId="77777777" w:rsidR="009A5533" w:rsidRDefault="009A5533" w:rsidP="009A5533">
            <w:pPr>
              <w:jc w:val="right"/>
            </w:pPr>
            <w:r>
              <w:t>3,500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6FF3FF3" w14:textId="77777777" w:rsidR="009A5533" w:rsidRDefault="009A5533" w:rsidP="009A5533">
            <w:pPr>
              <w:jc w:val="right"/>
            </w:pPr>
            <w:r>
              <w:t>348,707,800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94509D3" w14:textId="77777777" w:rsidR="009A5533" w:rsidRDefault="009A5533" w:rsidP="009A5533">
            <w:pPr>
              <w:jc w:val="right"/>
            </w:pPr>
            <w:r>
              <w:t>8,922,300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8968E23" w14:textId="77777777" w:rsidR="009A5533" w:rsidRDefault="009A5533" w:rsidP="009A5533">
            <w:pPr>
              <w:jc w:val="right"/>
            </w:pPr>
            <w:r>
              <w:t>5,617,400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2D7AE2F" w14:textId="77777777" w:rsidR="009A5533" w:rsidRDefault="009A5533" w:rsidP="009A5533">
            <w:pPr>
              <w:jc w:val="right"/>
            </w:pPr>
            <w:r>
              <w:t>2,843,500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741EFE8" w14:textId="77777777" w:rsidR="009A5533" w:rsidRDefault="009A5533" w:rsidP="009A5533">
            <w:pPr>
              <w:jc w:val="right"/>
            </w:pPr>
            <w:r>
              <w:t>153,000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79D5EEB" w14:textId="77777777" w:rsidR="009A5533" w:rsidRDefault="009A5533" w:rsidP="009A5533">
            <w:pPr>
              <w:jc w:val="right"/>
            </w:pPr>
            <w:r>
              <w:t>185,100</w:t>
            </w:r>
          </w:p>
        </w:tc>
      </w:tr>
      <w:tr w:rsidR="009A5533" w14:paraId="2CD7D703" w14:textId="77777777" w:rsidTr="009A5533">
        <w:trPr>
          <w:trHeight w:val="64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4B33615" w14:textId="77777777" w:rsidR="009A5533" w:rsidRDefault="009A5533" w:rsidP="009A5533">
            <w:r>
              <w:t>Total</w:t>
            </w:r>
            <w:r>
              <w:tab/>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2E845D" w14:textId="77777777" w:rsidR="009A5533" w:rsidRDefault="009A5533" w:rsidP="009A5533">
            <w:pPr>
              <w:jc w:val="right"/>
            </w:pPr>
            <w:r>
              <w:t>4,556,900</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98E198" w14:textId="77777777" w:rsidR="009A5533" w:rsidRDefault="009A5533" w:rsidP="009A5533">
            <w:pPr>
              <w:jc w:val="right"/>
            </w:pPr>
            <w:r>
              <w:t>2,189,600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1336B9" w14:textId="77777777" w:rsidR="009A5533" w:rsidRDefault="009A5533" w:rsidP="009A5533">
            <w:pPr>
              <w:jc w:val="right"/>
            </w:pPr>
            <w:r>
              <w:t>577,500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271B04" w14:textId="77777777" w:rsidR="009A5533" w:rsidRDefault="009A5533" w:rsidP="009A5533">
            <w:pPr>
              <w:jc w:val="right"/>
            </w:pPr>
            <w:r>
              <w:t>142,200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44510E" w14:textId="77777777" w:rsidR="009A5533" w:rsidRDefault="009A5533" w:rsidP="009A5533">
            <w:pPr>
              <w:jc w:val="right"/>
            </w:pPr>
            <w:r>
              <w:t>5,900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E64F71" w14:textId="77777777" w:rsidR="009A5533" w:rsidRDefault="009A5533" w:rsidP="009A5533">
            <w:pPr>
              <w:jc w:val="right"/>
            </w:pPr>
            <w:r>
              <w:t>-300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827539" w14:textId="77777777" w:rsidR="009A5533" w:rsidRDefault="009A5533" w:rsidP="009A5533">
            <w:pPr>
              <w:jc w:val="right"/>
            </w:pPr>
            <w:r>
              <w:t>500</w:t>
            </w:r>
          </w:p>
        </w:tc>
      </w:tr>
    </w:tbl>
    <w:p w14:paraId="6F60569E" w14:textId="77777777" w:rsidR="009A5533" w:rsidRPr="00A06FB5" w:rsidRDefault="009A5533" w:rsidP="009A5533">
      <w:pPr>
        <w:pStyle w:val="tabell-noter"/>
        <w:rPr>
          <w:rStyle w:val="skrift-hevet"/>
          <w:spacing w:val="4"/>
          <w:sz w:val="24"/>
          <w:szCs w:val="24"/>
          <w:lang w:val="en-GB"/>
        </w:rPr>
      </w:pPr>
      <w:r w:rsidRPr="00A06FB5">
        <w:rPr>
          <w:rStyle w:val="skrift-hevet"/>
          <w:sz w:val="17"/>
          <w:szCs w:val="17"/>
          <w:lang w:val="en-GB"/>
        </w:rPr>
        <w:t>1</w:t>
      </w:r>
      <w:r w:rsidRPr="00A06FB5">
        <w:rPr>
          <w:lang w:val="en-GB"/>
        </w:rPr>
        <w:tab/>
        <w:t>Includes calculated gross wealth less gross debt. Calculated gross wealth includes wealth without formal valuation discounts for primary dwelling, secondary dwelling, commercial property, and shares and fixed assets.</w:t>
      </w:r>
    </w:p>
    <w:p w14:paraId="5DE7E501" w14:textId="77777777" w:rsidR="009A5533" w:rsidRPr="00A06FB5" w:rsidRDefault="009A5533" w:rsidP="009A5533">
      <w:pPr>
        <w:pStyle w:val="tabell-noter"/>
        <w:rPr>
          <w:rStyle w:val="skrift-hevet"/>
          <w:spacing w:val="4"/>
          <w:sz w:val="24"/>
          <w:szCs w:val="24"/>
          <w:lang w:val="en-GB"/>
        </w:rPr>
      </w:pPr>
      <w:r w:rsidRPr="00A06FB5">
        <w:rPr>
          <w:rStyle w:val="skrift-hevet"/>
          <w:sz w:val="17"/>
          <w:szCs w:val="17"/>
          <w:lang w:val="en-GB"/>
        </w:rPr>
        <w:t>2</w:t>
      </w:r>
      <w:r w:rsidRPr="00A06FB5">
        <w:rPr>
          <w:lang w:val="en-GB"/>
        </w:rPr>
        <w:tab/>
        <w:t>Gross income includes salary, National Insurance, pension, self-employed and capital income before tax, and tax-free benefits.</w:t>
      </w:r>
    </w:p>
    <w:p w14:paraId="24495013" w14:textId="77777777" w:rsidR="009A5533" w:rsidRPr="00A06FB5" w:rsidRDefault="009A5533" w:rsidP="009A5533">
      <w:pPr>
        <w:pStyle w:val="Kilde"/>
        <w:rPr>
          <w:lang w:val="en-GB"/>
        </w:rPr>
      </w:pPr>
      <w:r w:rsidRPr="00A06FB5">
        <w:rPr>
          <w:lang w:val="en-GB"/>
        </w:rPr>
        <w:t>Ministry of Finance and Statistics Norway’s tax model, LOTTE-Skatt.</w:t>
      </w:r>
    </w:p>
    <w:p w14:paraId="2B91B448" w14:textId="3B01EF1D" w:rsidR="009A5533" w:rsidRDefault="009A5533" w:rsidP="009A5533">
      <w:pPr>
        <w:rPr>
          <w:lang w:val="en-GB"/>
        </w:rPr>
      </w:pPr>
      <w:r w:rsidRPr="00A06FB5">
        <w:rPr>
          <w:lang w:val="en-GB"/>
        </w:rPr>
        <w:t xml:space="preserve">The government’s efforts to make the tax system more redistributive must be viewed over time. Table 1.6 shows estimated distributional effects of adopted 2022 rules compared with the 2022 reference (left), and the estimated distributional effects of proposed 2023 </w:t>
      </w:r>
      <w:r w:rsidRPr="00A06FB5">
        <w:rPr>
          <w:lang w:val="en-GB"/>
        </w:rPr>
        <w:lastRenderedPageBreak/>
        <w:t xml:space="preserve">rules compared with the 2023 reference (right). The estimates for 2022 were calculated in connection with the </w:t>
      </w:r>
      <w:proofErr w:type="spellStart"/>
      <w:r w:rsidRPr="00A06FB5">
        <w:rPr>
          <w:lang w:val="en-GB"/>
        </w:rPr>
        <w:t>Storting’s</w:t>
      </w:r>
      <w:proofErr w:type="spellEnd"/>
      <w:r w:rsidRPr="00A06FB5">
        <w:rPr>
          <w:lang w:val="en-GB"/>
        </w:rPr>
        <w:t xml:space="preserve"> budget settlement, and the salary and inflation </w:t>
      </w:r>
      <w:proofErr w:type="gramStart"/>
      <w:r w:rsidRPr="00A06FB5">
        <w:rPr>
          <w:lang w:val="en-GB"/>
        </w:rPr>
        <w:t>estimates</w:t>
      </w:r>
      <w:proofErr w:type="gramEnd"/>
      <w:r w:rsidRPr="00A06FB5">
        <w:rPr>
          <w:lang w:val="en-GB"/>
        </w:rPr>
        <w:t xml:space="preserve"> etc. in the National Budget for 2022 are included in these estimates. The estimates are compared with different reference systems. It is not the same people who are included in a specific income group in 2022 and 2023. Among other things, this is due to general income growth, changes in employment, retirement, </w:t>
      </w:r>
      <w:proofErr w:type="gramStart"/>
      <w:r w:rsidRPr="00A06FB5">
        <w:rPr>
          <w:lang w:val="en-GB"/>
        </w:rPr>
        <w:t>deaths</w:t>
      </w:r>
      <w:proofErr w:type="gramEnd"/>
      <w:r w:rsidRPr="00A06FB5">
        <w:rPr>
          <w:lang w:val="en-GB"/>
        </w:rPr>
        <w:t xml:space="preserve"> and immigration/ emigration. This is also illustrated by the fact that the number of taxpayers in each interval and overall is different for the years. Therefore, the columns for 2022 and 2023 in the table cannot be aggregated. However, the table can still provide an impression of the distribution profile of the tax programme for 2022 and the proposed tax programme for 2023.</w:t>
      </w:r>
    </w:p>
    <w:p w14:paraId="543F121C" w14:textId="12A6AF91" w:rsidR="009A5533" w:rsidRPr="00A06FB5" w:rsidRDefault="009A5533" w:rsidP="009A5533">
      <w:pPr>
        <w:pStyle w:val="tabell-tittel"/>
        <w:rPr>
          <w:lang w:val="en-GB"/>
        </w:rPr>
      </w:pPr>
      <w:r w:rsidRPr="00A06FB5">
        <w:rPr>
          <w:lang w:val="en-GB"/>
        </w:rPr>
        <w:t>Estimated distributional effects of reforms to direct taxation of individuals for all persons aged 17 years and over. Negative numbers are tax reductions. Compared to the reference systems for 2022 and 2023</w:t>
      </w:r>
    </w:p>
    <w:p w14:paraId="0FBDFDA9" w14:textId="77777777" w:rsidR="009A5533" w:rsidRDefault="009A5533" w:rsidP="009A5533">
      <w:pPr>
        <w:pStyle w:val="Tabellnavn"/>
      </w:pPr>
      <w:r>
        <w:t>07J1xt2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2694"/>
        <w:gridCol w:w="1275"/>
        <w:gridCol w:w="1134"/>
        <w:gridCol w:w="1276"/>
        <w:gridCol w:w="1134"/>
        <w:gridCol w:w="1134"/>
        <w:gridCol w:w="1134"/>
      </w:tblGrid>
      <w:tr w:rsidR="009A5533" w14:paraId="7AB93E9C" w14:textId="77777777" w:rsidTr="00735B06">
        <w:trPr>
          <w:trHeight w:val="360"/>
        </w:trPr>
        <w:tc>
          <w:tcPr>
            <w:tcW w:w="26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2C5F99" w14:textId="77777777" w:rsidR="009A5533" w:rsidRPr="00A06FB5" w:rsidRDefault="009A5533" w:rsidP="009A5533">
            <w:pPr>
              <w:rPr>
                <w:lang w:val="en-GB"/>
              </w:rPr>
            </w:pPr>
          </w:p>
        </w:tc>
        <w:tc>
          <w:tcPr>
            <w:tcW w:w="3685"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5C561C" w14:textId="77777777" w:rsidR="009A5533" w:rsidRDefault="009A5533" w:rsidP="009A5533">
            <w:pPr>
              <w:jc w:val="center"/>
            </w:pPr>
            <w:proofErr w:type="spellStart"/>
            <w:r>
              <w:t>Decision</w:t>
            </w:r>
            <w:proofErr w:type="spellEnd"/>
            <w:r>
              <w:t xml:space="preserve"> for 2022</w:t>
            </w:r>
          </w:p>
        </w:tc>
        <w:tc>
          <w:tcPr>
            <w:tcW w:w="3402" w:type="dxa"/>
            <w:gridSpan w:val="3"/>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25604EBC" w14:textId="77777777" w:rsidR="009A5533" w:rsidRDefault="009A5533" w:rsidP="009A5533">
            <w:pPr>
              <w:jc w:val="center"/>
            </w:pPr>
            <w:proofErr w:type="spellStart"/>
            <w:r>
              <w:t>Proposal</w:t>
            </w:r>
            <w:proofErr w:type="spellEnd"/>
            <w:r>
              <w:t xml:space="preserve"> for 2023</w:t>
            </w:r>
          </w:p>
        </w:tc>
      </w:tr>
      <w:tr w:rsidR="009A5533" w14:paraId="488C9217" w14:textId="77777777" w:rsidTr="00735B06">
        <w:trPr>
          <w:trHeight w:val="1900"/>
        </w:trPr>
        <w:tc>
          <w:tcPr>
            <w:tcW w:w="2694" w:type="dxa"/>
            <w:tcBorders>
              <w:top w:val="nil"/>
              <w:left w:val="nil"/>
              <w:bottom w:val="single" w:sz="4" w:space="0" w:color="000000"/>
              <w:right w:val="nil"/>
            </w:tcBorders>
            <w:tcMar>
              <w:top w:w="128" w:type="dxa"/>
              <w:left w:w="43" w:type="dxa"/>
              <w:bottom w:w="43" w:type="dxa"/>
              <w:right w:w="43" w:type="dxa"/>
            </w:tcMar>
            <w:vAlign w:val="bottom"/>
          </w:tcPr>
          <w:p w14:paraId="2FA3EF58" w14:textId="1F02FA92" w:rsidR="009A5533" w:rsidRPr="00A06FB5" w:rsidRDefault="009A5533" w:rsidP="009A5533">
            <w:pPr>
              <w:rPr>
                <w:lang w:val="en-GB"/>
              </w:rPr>
            </w:pPr>
            <w:r w:rsidRPr="00A06FB5">
              <w:rPr>
                <w:lang w:val="en-GB"/>
              </w:rPr>
              <w:t>Gross income</w:t>
            </w:r>
            <w:r w:rsidRPr="00A06FB5">
              <w:rPr>
                <w:rStyle w:val="skrift-hevet"/>
                <w:sz w:val="19"/>
                <w:szCs w:val="19"/>
                <w:lang w:val="en-GB"/>
              </w:rPr>
              <w:t>1</w:t>
            </w:r>
            <w:r w:rsidRPr="00A06FB5">
              <w:rPr>
                <w:lang w:val="en-GB"/>
              </w:rPr>
              <w:t xml:space="preserve"> </w:t>
            </w:r>
            <w:r>
              <w:rPr>
                <w:lang w:val="en-GB"/>
              </w:rPr>
              <w:br/>
            </w:r>
            <w:r w:rsidRPr="00A06FB5">
              <w:rPr>
                <w:lang w:val="en-GB"/>
              </w:rPr>
              <w:t xml:space="preserve">including tax-free </w:t>
            </w:r>
            <w:r>
              <w:rPr>
                <w:lang w:val="en-GB"/>
              </w:rPr>
              <w:br/>
            </w:r>
            <w:r w:rsidRPr="00A06FB5">
              <w:rPr>
                <w:lang w:val="en-GB"/>
              </w:rPr>
              <w:t>benefits</w:t>
            </w:r>
            <w:r>
              <w:rPr>
                <w:lang w:val="en-GB"/>
              </w:rPr>
              <w:t xml:space="preserve"> </w:t>
            </w:r>
            <w:r>
              <w:rPr>
                <w:lang w:val="en-GB"/>
              </w:rPr>
              <w:br/>
            </w:r>
            <w:r w:rsidRPr="00A06FB5">
              <w:rPr>
                <w:lang w:val="en-GB"/>
              </w:rPr>
              <w:t>NOK</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1C26F" w14:textId="77777777" w:rsidR="009A5533" w:rsidRDefault="009A5533" w:rsidP="009A5533">
            <w:pPr>
              <w:jc w:val="right"/>
            </w:pPr>
            <w:proofErr w:type="spellStart"/>
            <w:r>
              <w:t>Number</w:t>
            </w:r>
            <w:proofErr w:type="spellEnd"/>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CF066" w14:textId="77777777" w:rsidR="009A5533" w:rsidRDefault="009A5533" w:rsidP="009A5533">
            <w:pPr>
              <w:jc w:val="right"/>
            </w:pPr>
            <w:r w:rsidRPr="00A06FB5">
              <w:rPr>
                <w:lang w:val="en-GB"/>
              </w:rPr>
              <w:t xml:space="preserve">Average change in income tax. </w:t>
            </w:r>
            <w:r>
              <w:t>NOK</w:t>
            </w:r>
          </w:p>
        </w:tc>
        <w:tc>
          <w:tcPr>
            <w:tcW w:w="1276"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00F24E4" w14:textId="77777777" w:rsidR="009A5533" w:rsidRDefault="009A5533" w:rsidP="009A5533">
            <w:pPr>
              <w:jc w:val="right"/>
            </w:pPr>
            <w:r w:rsidRPr="00A06FB5">
              <w:rPr>
                <w:lang w:val="en-GB"/>
              </w:rPr>
              <w:t xml:space="preserve">Average change in wealth tax. </w:t>
            </w:r>
            <w:r>
              <w:t>NOK</w:t>
            </w:r>
          </w:p>
        </w:tc>
        <w:tc>
          <w:tcPr>
            <w:tcW w:w="1134"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006FC45" w14:textId="77777777" w:rsidR="009A5533" w:rsidRDefault="009A5533" w:rsidP="009A5533">
            <w:pPr>
              <w:jc w:val="right"/>
            </w:pPr>
            <w:proofErr w:type="spellStart"/>
            <w:r>
              <w:t>Number</w:t>
            </w:r>
            <w:proofErr w:type="spellEnd"/>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8BACF" w14:textId="77777777" w:rsidR="009A5533" w:rsidRDefault="009A5533" w:rsidP="009A5533">
            <w:pPr>
              <w:jc w:val="right"/>
            </w:pPr>
            <w:r w:rsidRPr="00A06FB5">
              <w:rPr>
                <w:lang w:val="en-GB"/>
              </w:rPr>
              <w:t xml:space="preserve">Average change in income tax. </w:t>
            </w:r>
            <w:r>
              <w:t>NOK</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36593" w14:textId="77777777" w:rsidR="009A5533" w:rsidRDefault="009A5533" w:rsidP="009A5533">
            <w:pPr>
              <w:jc w:val="right"/>
            </w:pPr>
            <w:r w:rsidRPr="00A06FB5">
              <w:rPr>
                <w:lang w:val="en-GB"/>
              </w:rPr>
              <w:t xml:space="preserve">Average change in wealth tax. </w:t>
            </w:r>
            <w:r>
              <w:t>NOK</w:t>
            </w:r>
          </w:p>
        </w:tc>
      </w:tr>
      <w:tr w:rsidR="009A5533" w14:paraId="55F79206" w14:textId="77777777" w:rsidTr="00735B06">
        <w:trPr>
          <w:trHeight w:val="380"/>
        </w:trPr>
        <w:tc>
          <w:tcPr>
            <w:tcW w:w="2694" w:type="dxa"/>
            <w:tcBorders>
              <w:top w:val="single" w:sz="4" w:space="0" w:color="000000"/>
              <w:left w:val="nil"/>
              <w:bottom w:val="nil"/>
              <w:right w:val="nil"/>
            </w:tcBorders>
            <w:tcMar>
              <w:top w:w="128" w:type="dxa"/>
              <w:left w:w="43" w:type="dxa"/>
              <w:bottom w:w="43" w:type="dxa"/>
              <w:right w:w="43" w:type="dxa"/>
            </w:tcMar>
          </w:tcPr>
          <w:p w14:paraId="53CD6674" w14:textId="77777777" w:rsidR="009A5533" w:rsidRDefault="009A5533" w:rsidP="009A5533">
            <w:r>
              <w:t xml:space="preserve">0–100,000 </w:t>
            </w:r>
            <w:r>
              <w:tab/>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09E051C7" w14:textId="77777777" w:rsidR="009A5533" w:rsidRDefault="009A5533" w:rsidP="009A5533">
            <w:pPr>
              <w:jc w:val="right"/>
            </w:pPr>
            <w:r>
              <w:t>374,600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DADE667" w14:textId="77777777" w:rsidR="009A5533" w:rsidRDefault="009A5533" w:rsidP="009A5533">
            <w:pPr>
              <w:jc w:val="right"/>
            </w:pPr>
            <w:r>
              <w:t>-100</w:t>
            </w:r>
          </w:p>
        </w:tc>
        <w:tc>
          <w:tcPr>
            <w:tcW w:w="1276"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36CF694" w14:textId="77777777" w:rsidR="009A5533" w:rsidRDefault="009A5533" w:rsidP="009A5533">
            <w:pPr>
              <w:jc w:val="right"/>
            </w:pPr>
            <w:r>
              <w:t>300</w:t>
            </w:r>
          </w:p>
        </w:tc>
        <w:tc>
          <w:tcPr>
            <w:tcW w:w="1134"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63C5AAA" w14:textId="77777777" w:rsidR="009A5533" w:rsidRDefault="009A5533" w:rsidP="009A5533">
            <w:pPr>
              <w:jc w:val="right"/>
            </w:pPr>
            <w:r>
              <w:t>372,700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46F0FDC" w14:textId="77777777" w:rsidR="009A5533" w:rsidRDefault="009A5533" w:rsidP="009A5533">
            <w:pPr>
              <w:jc w:val="right"/>
            </w:pPr>
            <w:r>
              <w:t>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3C05E8A" w14:textId="77777777" w:rsidR="009A5533" w:rsidRDefault="009A5533" w:rsidP="009A5533">
            <w:pPr>
              <w:jc w:val="right"/>
            </w:pPr>
            <w:r>
              <w:t>100</w:t>
            </w:r>
          </w:p>
        </w:tc>
      </w:tr>
      <w:tr w:rsidR="009A5533" w14:paraId="1CCF736F"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15A9CB5F" w14:textId="77777777" w:rsidR="009A5533" w:rsidRDefault="009A5533" w:rsidP="009A5533">
            <w:r>
              <w:t xml:space="preserve">100,000–200,000 </w:t>
            </w:r>
            <w:r>
              <w:tab/>
              <w:t xml:space="preserve"> </w:t>
            </w:r>
          </w:p>
        </w:tc>
        <w:tc>
          <w:tcPr>
            <w:tcW w:w="1275" w:type="dxa"/>
            <w:tcBorders>
              <w:top w:val="nil"/>
              <w:left w:val="nil"/>
              <w:bottom w:val="nil"/>
              <w:right w:val="nil"/>
            </w:tcBorders>
            <w:tcMar>
              <w:top w:w="128" w:type="dxa"/>
              <w:left w:w="43" w:type="dxa"/>
              <w:bottom w:w="43" w:type="dxa"/>
              <w:right w:w="43" w:type="dxa"/>
            </w:tcMar>
            <w:vAlign w:val="bottom"/>
          </w:tcPr>
          <w:p w14:paraId="2DEBB129" w14:textId="77777777" w:rsidR="009A5533" w:rsidRDefault="009A5533" w:rsidP="009A5533">
            <w:pPr>
              <w:jc w:val="right"/>
            </w:pPr>
            <w:r>
              <w:t>281,200</w:t>
            </w:r>
          </w:p>
        </w:tc>
        <w:tc>
          <w:tcPr>
            <w:tcW w:w="1134" w:type="dxa"/>
            <w:tcBorders>
              <w:top w:val="nil"/>
              <w:left w:val="nil"/>
              <w:bottom w:val="nil"/>
              <w:right w:val="nil"/>
            </w:tcBorders>
            <w:tcMar>
              <w:top w:w="128" w:type="dxa"/>
              <w:left w:w="43" w:type="dxa"/>
              <w:bottom w:w="43" w:type="dxa"/>
              <w:right w:w="43" w:type="dxa"/>
            </w:tcMar>
            <w:vAlign w:val="bottom"/>
          </w:tcPr>
          <w:p w14:paraId="45F84DD5" w14:textId="77777777" w:rsidR="009A5533" w:rsidRDefault="009A5533" w:rsidP="009A5533">
            <w:pPr>
              <w:jc w:val="right"/>
            </w:pPr>
            <w:r>
              <w:t>-700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61CEB959" w14:textId="77777777" w:rsidR="009A5533" w:rsidRDefault="009A5533" w:rsidP="009A5533">
            <w:pPr>
              <w:jc w:val="right"/>
            </w:pPr>
            <w:r>
              <w:t>300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52A9646C" w14:textId="77777777" w:rsidR="009A5533" w:rsidRDefault="009A5533" w:rsidP="009A5533">
            <w:pPr>
              <w:jc w:val="right"/>
            </w:pPr>
            <w:r>
              <w:t>242,300</w:t>
            </w:r>
          </w:p>
        </w:tc>
        <w:tc>
          <w:tcPr>
            <w:tcW w:w="1134" w:type="dxa"/>
            <w:tcBorders>
              <w:top w:val="nil"/>
              <w:left w:val="nil"/>
              <w:bottom w:val="nil"/>
              <w:right w:val="nil"/>
            </w:tcBorders>
            <w:tcMar>
              <w:top w:w="128" w:type="dxa"/>
              <w:left w:w="43" w:type="dxa"/>
              <w:bottom w:w="43" w:type="dxa"/>
              <w:right w:w="43" w:type="dxa"/>
            </w:tcMar>
            <w:vAlign w:val="bottom"/>
          </w:tcPr>
          <w:p w14:paraId="477E5BF3" w14:textId="77777777" w:rsidR="009A5533" w:rsidRDefault="009A5533" w:rsidP="009A5533">
            <w:pPr>
              <w:jc w:val="right"/>
            </w:pPr>
            <w:r>
              <w:t>-1,000</w:t>
            </w:r>
          </w:p>
        </w:tc>
        <w:tc>
          <w:tcPr>
            <w:tcW w:w="1134" w:type="dxa"/>
            <w:tcBorders>
              <w:top w:val="nil"/>
              <w:left w:val="nil"/>
              <w:bottom w:val="nil"/>
              <w:right w:val="nil"/>
            </w:tcBorders>
            <w:tcMar>
              <w:top w:w="128" w:type="dxa"/>
              <w:left w:w="43" w:type="dxa"/>
              <w:bottom w:w="43" w:type="dxa"/>
              <w:right w:w="43" w:type="dxa"/>
            </w:tcMar>
            <w:vAlign w:val="bottom"/>
          </w:tcPr>
          <w:p w14:paraId="559A5583" w14:textId="77777777" w:rsidR="009A5533" w:rsidRDefault="009A5533" w:rsidP="009A5533">
            <w:pPr>
              <w:jc w:val="right"/>
            </w:pPr>
            <w:r>
              <w:t>100</w:t>
            </w:r>
          </w:p>
        </w:tc>
      </w:tr>
      <w:tr w:rsidR="009A5533" w14:paraId="2E16498A"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5D8C31EE" w14:textId="77777777" w:rsidR="009A5533" w:rsidRDefault="009A5533" w:rsidP="009A5533">
            <w:r>
              <w:t xml:space="preserve">200,000–250,000 </w:t>
            </w:r>
            <w:r>
              <w:tab/>
            </w:r>
          </w:p>
        </w:tc>
        <w:tc>
          <w:tcPr>
            <w:tcW w:w="1275" w:type="dxa"/>
            <w:tcBorders>
              <w:top w:val="nil"/>
              <w:left w:val="nil"/>
              <w:bottom w:val="nil"/>
              <w:right w:val="nil"/>
            </w:tcBorders>
            <w:tcMar>
              <w:top w:w="128" w:type="dxa"/>
              <w:left w:w="43" w:type="dxa"/>
              <w:bottom w:w="43" w:type="dxa"/>
              <w:right w:w="43" w:type="dxa"/>
            </w:tcMar>
            <w:vAlign w:val="bottom"/>
          </w:tcPr>
          <w:p w14:paraId="666451AC" w14:textId="77777777" w:rsidR="009A5533" w:rsidRDefault="009A5533" w:rsidP="009A5533">
            <w:pPr>
              <w:jc w:val="right"/>
            </w:pPr>
            <w:r>
              <w:t>247,500</w:t>
            </w:r>
          </w:p>
        </w:tc>
        <w:tc>
          <w:tcPr>
            <w:tcW w:w="1134" w:type="dxa"/>
            <w:tcBorders>
              <w:top w:val="nil"/>
              <w:left w:val="nil"/>
              <w:bottom w:val="nil"/>
              <w:right w:val="nil"/>
            </w:tcBorders>
            <w:tcMar>
              <w:top w:w="128" w:type="dxa"/>
              <w:left w:w="43" w:type="dxa"/>
              <w:bottom w:w="43" w:type="dxa"/>
              <w:right w:w="43" w:type="dxa"/>
            </w:tcMar>
            <w:vAlign w:val="bottom"/>
          </w:tcPr>
          <w:p w14:paraId="319E2800" w14:textId="77777777" w:rsidR="009A5533" w:rsidRDefault="009A5533" w:rsidP="009A5533">
            <w:pPr>
              <w:jc w:val="right"/>
            </w:pPr>
            <w:r>
              <w:t>-900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1B714CC9" w14:textId="77777777" w:rsidR="009A5533" w:rsidRDefault="009A5533" w:rsidP="009A5533">
            <w:pPr>
              <w:jc w:val="right"/>
            </w:pPr>
            <w:r>
              <w:t>200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649B8B1E" w14:textId="77777777" w:rsidR="009A5533" w:rsidRDefault="009A5533" w:rsidP="009A5533">
            <w:pPr>
              <w:jc w:val="right"/>
            </w:pPr>
            <w:r>
              <w:t>190,100</w:t>
            </w:r>
          </w:p>
        </w:tc>
        <w:tc>
          <w:tcPr>
            <w:tcW w:w="1134" w:type="dxa"/>
            <w:tcBorders>
              <w:top w:val="nil"/>
              <w:left w:val="nil"/>
              <w:bottom w:val="nil"/>
              <w:right w:val="nil"/>
            </w:tcBorders>
            <w:tcMar>
              <w:top w:w="128" w:type="dxa"/>
              <w:left w:w="43" w:type="dxa"/>
              <w:bottom w:w="43" w:type="dxa"/>
              <w:right w:w="43" w:type="dxa"/>
            </w:tcMar>
            <w:vAlign w:val="bottom"/>
          </w:tcPr>
          <w:p w14:paraId="3E34DE68" w14:textId="77777777" w:rsidR="009A5533" w:rsidRDefault="009A5533" w:rsidP="009A5533">
            <w:pPr>
              <w:jc w:val="right"/>
            </w:pPr>
            <w:r>
              <w:t>-1,400</w:t>
            </w:r>
          </w:p>
        </w:tc>
        <w:tc>
          <w:tcPr>
            <w:tcW w:w="1134" w:type="dxa"/>
            <w:tcBorders>
              <w:top w:val="nil"/>
              <w:left w:val="nil"/>
              <w:bottom w:val="nil"/>
              <w:right w:val="nil"/>
            </w:tcBorders>
            <w:tcMar>
              <w:top w:w="128" w:type="dxa"/>
              <w:left w:w="43" w:type="dxa"/>
              <w:bottom w:w="43" w:type="dxa"/>
              <w:right w:w="43" w:type="dxa"/>
            </w:tcMar>
            <w:vAlign w:val="bottom"/>
          </w:tcPr>
          <w:p w14:paraId="0D4513D3" w14:textId="77777777" w:rsidR="009A5533" w:rsidRDefault="009A5533" w:rsidP="009A5533">
            <w:pPr>
              <w:jc w:val="right"/>
            </w:pPr>
            <w:r>
              <w:t>100</w:t>
            </w:r>
          </w:p>
        </w:tc>
      </w:tr>
      <w:tr w:rsidR="009A5533" w14:paraId="5D2A1FFA"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280FFC57" w14:textId="77777777" w:rsidR="009A5533" w:rsidRDefault="009A5533" w:rsidP="009A5533">
            <w:r>
              <w:t xml:space="preserve">250,000–300,000 </w:t>
            </w:r>
            <w:r>
              <w:tab/>
            </w:r>
          </w:p>
        </w:tc>
        <w:tc>
          <w:tcPr>
            <w:tcW w:w="1275" w:type="dxa"/>
            <w:tcBorders>
              <w:top w:val="nil"/>
              <w:left w:val="nil"/>
              <w:bottom w:val="nil"/>
              <w:right w:val="nil"/>
            </w:tcBorders>
            <w:tcMar>
              <w:top w:w="128" w:type="dxa"/>
              <w:left w:w="43" w:type="dxa"/>
              <w:bottom w:w="43" w:type="dxa"/>
              <w:right w:w="43" w:type="dxa"/>
            </w:tcMar>
            <w:vAlign w:val="bottom"/>
          </w:tcPr>
          <w:p w14:paraId="08505AD8" w14:textId="77777777" w:rsidR="009A5533" w:rsidRDefault="009A5533" w:rsidP="009A5533">
            <w:pPr>
              <w:jc w:val="right"/>
            </w:pPr>
            <w:r>
              <w:t>303,000</w:t>
            </w:r>
          </w:p>
        </w:tc>
        <w:tc>
          <w:tcPr>
            <w:tcW w:w="1134" w:type="dxa"/>
            <w:tcBorders>
              <w:top w:val="nil"/>
              <w:left w:val="nil"/>
              <w:bottom w:val="nil"/>
              <w:right w:val="nil"/>
            </w:tcBorders>
            <w:tcMar>
              <w:top w:w="128" w:type="dxa"/>
              <w:left w:w="43" w:type="dxa"/>
              <w:bottom w:w="43" w:type="dxa"/>
              <w:right w:w="43" w:type="dxa"/>
            </w:tcMar>
            <w:vAlign w:val="bottom"/>
          </w:tcPr>
          <w:p w14:paraId="0DB9BDA7" w14:textId="77777777" w:rsidR="009A5533" w:rsidRDefault="009A5533" w:rsidP="009A5533">
            <w:pPr>
              <w:jc w:val="right"/>
            </w:pPr>
            <w:r>
              <w:t>-1,200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29AD7773" w14:textId="77777777" w:rsidR="009A5533" w:rsidRDefault="009A5533" w:rsidP="009A5533">
            <w:pPr>
              <w:jc w:val="right"/>
            </w:pPr>
            <w:r>
              <w:t>200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7ECC5110" w14:textId="77777777" w:rsidR="009A5533" w:rsidRDefault="009A5533" w:rsidP="009A5533">
            <w:pPr>
              <w:jc w:val="right"/>
            </w:pPr>
            <w:r>
              <w:t>270,500</w:t>
            </w:r>
          </w:p>
        </w:tc>
        <w:tc>
          <w:tcPr>
            <w:tcW w:w="1134" w:type="dxa"/>
            <w:tcBorders>
              <w:top w:val="nil"/>
              <w:left w:val="nil"/>
              <w:bottom w:val="nil"/>
              <w:right w:val="nil"/>
            </w:tcBorders>
            <w:tcMar>
              <w:top w:w="128" w:type="dxa"/>
              <w:left w:w="43" w:type="dxa"/>
              <w:bottom w:w="43" w:type="dxa"/>
              <w:right w:w="43" w:type="dxa"/>
            </w:tcMar>
            <w:vAlign w:val="bottom"/>
          </w:tcPr>
          <w:p w14:paraId="7F4ECE4A" w14:textId="77777777" w:rsidR="009A5533" w:rsidRDefault="009A5533" w:rsidP="009A5533">
            <w:pPr>
              <w:jc w:val="right"/>
            </w:pPr>
            <w:r>
              <w:t>-1,300</w:t>
            </w:r>
          </w:p>
        </w:tc>
        <w:tc>
          <w:tcPr>
            <w:tcW w:w="1134" w:type="dxa"/>
            <w:tcBorders>
              <w:top w:val="nil"/>
              <w:left w:val="nil"/>
              <w:bottom w:val="nil"/>
              <w:right w:val="nil"/>
            </w:tcBorders>
            <w:tcMar>
              <w:top w:w="128" w:type="dxa"/>
              <w:left w:w="43" w:type="dxa"/>
              <w:bottom w:w="43" w:type="dxa"/>
              <w:right w:w="43" w:type="dxa"/>
            </w:tcMar>
            <w:vAlign w:val="bottom"/>
          </w:tcPr>
          <w:p w14:paraId="0D4CFA47" w14:textId="77777777" w:rsidR="009A5533" w:rsidRDefault="009A5533" w:rsidP="009A5533">
            <w:pPr>
              <w:jc w:val="right"/>
            </w:pPr>
            <w:r>
              <w:t>100</w:t>
            </w:r>
          </w:p>
        </w:tc>
      </w:tr>
      <w:tr w:rsidR="009A5533" w14:paraId="7F5EA1E2"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34199DC7" w14:textId="77777777" w:rsidR="009A5533" w:rsidRDefault="009A5533" w:rsidP="009A5533">
            <w:r>
              <w:t xml:space="preserve">300,000–350,000 </w:t>
            </w:r>
            <w:r>
              <w:tab/>
            </w:r>
          </w:p>
        </w:tc>
        <w:tc>
          <w:tcPr>
            <w:tcW w:w="1275" w:type="dxa"/>
            <w:tcBorders>
              <w:top w:val="nil"/>
              <w:left w:val="nil"/>
              <w:bottom w:val="nil"/>
              <w:right w:val="nil"/>
            </w:tcBorders>
            <w:tcMar>
              <w:top w:w="128" w:type="dxa"/>
              <w:left w:w="43" w:type="dxa"/>
              <w:bottom w:w="43" w:type="dxa"/>
              <w:right w:w="43" w:type="dxa"/>
            </w:tcMar>
            <w:vAlign w:val="bottom"/>
          </w:tcPr>
          <w:p w14:paraId="55C69A9B" w14:textId="77777777" w:rsidR="009A5533" w:rsidRDefault="009A5533" w:rsidP="009A5533">
            <w:pPr>
              <w:jc w:val="right"/>
            </w:pPr>
            <w:r>
              <w:t>344,700</w:t>
            </w:r>
          </w:p>
        </w:tc>
        <w:tc>
          <w:tcPr>
            <w:tcW w:w="1134" w:type="dxa"/>
            <w:tcBorders>
              <w:top w:val="nil"/>
              <w:left w:val="nil"/>
              <w:bottom w:val="nil"/>
              <w:right w:val="nil"/>
            </w:tcBorders>
            <w:tcMar>
              <w:top w:w="128" w:type="dxa"/>
              <w:left w:w="43" w:type="dxa"/>
              <w:bottom w:w="43" w:type="dxa"/>
              <w:right w:w="43" w:type="dxa"/>
            </w:tcMar>
            <w:vAlign w:val="bottom"/>
          </w:tcPr>
          <w:p w14:paraId="3F2618CE" w14:textId="77777777" w:rsidR="009A5533" w:rsidRDefault="009A5533" w:rsidP="009A5533">
            <w:pPr>
              <w:jc w:val="right"/>
            </w:pPr>
            <w:r>
              <w:t>-1,300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33927147" w14:textId="77777777" w:rsidR="009A5533" w:rsidRDefault="009A5533" w:rsidP="009A5533">
            <w:pPr>
              <w:jc w:val="right"/>
            </w:pPr>
            <w:r>
              <w:t>200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14106D7D" w14:textId="77777777" w:rsidR="009A5533" w:rsidRDefault="009A5533" w:rsidP="009A5533">
            <w:pPr>
              <w:jc w:val="right"/>
            </w:pPr>
            <w:r>
              <w:t>301,100</w:t>
            </w:r>
          </w:p>
        </w:tc>
        <w:tc>
          <w:tcPr>
            <w:tcW w:w="1134" w:type="dxa"/>
            <w:tcBorders>
              <w:top w:val="nil"/>
              <w:left w:val="nil"/>
              <w:bottom w:val="nil"/>
              <w:right w:val="nil"/>
            </w:tcBorders>
            <w:tcMar>
              <w:top w:w="128" w:type="dxa"/>
              <w:left w:w="43" w:type="dxa"/>
              <w:bottom w:w="43" w:type="dxa"/>
              <w:right w:w="43" w:type="dxa"/>
            </w:tcMar>
            <w:vAlign w:val="bottom"/>
          </w:tcPr>
          <w:p w14:paraId="55450CD5" w14:textId="77777777" w:rsidR="009A5533" w:rsidRDefault="009A5533" w:rsidP="009A5533">
            <w:pPr>
              <w:jc w:val="right"/>
            </w:pPr>
            <w:r>
              <w:t>-1,200</w:t>
            </w:r>
          </w:p>
        </w:tc>
        <w:tc>
          <w:tcPr>
            <w:tcW w:w="1134" w:type="dxa"/>
            <w:tcBorders>
              <w:top w:val="nil"/>
              <w:left w:val="nil"/>
              <w:bottom w:val="nil"/>
              <w:right w:val="nil"/>
            </w:tcBorders>
            <w:tcMar>
              <w:top w:w="128" w:type="dxa"/>
              <w:left w:w="43" w:type="dxa"/>
              <w:bottom w:w="43" w:type="dxa"/>
              <w:right w:w="43" w:type="dxa"/>
            </w:tcMar>
            <w:vAlign w:val="bottom"/>
          </w:tcPr>
          <w:p w14:paraId="550A189A" w14:textId="77777777" w:rsidR="009A5533" w:rsidRDefault="009A5533" w:rsidP="009A5533">
            <w:pPr>
              <w:jc w:val="right"/>
            </w:pPr>
            <w:r>
              <w:t>100</w:t>
            </w:r>
          </w:p>
        </w:tc>
      </w:tr>
      <w:tr w:rsidR="009A5533" w14:paraId="30A58CEF"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6C75686A" w14:textId="77777777" w:rsidR="009A5533" w:rsidRDefault="009A5533" w:rsidP="009A5533">
            <w:r>
              <w:t xml:space="preserve">350,000–400,000 </w:t>
            </w:r>
            <w:r>
              <w:tab/>
            </w:r>
          </w:p>
        </w:tc>
        <w:tc>
          <w:tcPr>
            <w:tcW w:w="1275" w:type="dxa"/>
            <w:tcBorders>
              <w:top w:val="nil"/>
              <w:left w:val="nil"/>
              <w:bottom w:val="nil"/>
              <w:right w:val="nil"/>
            </w:tcBorders>
            <w:tcMar>
              <w:top w:w="128" w:type="dxa"/>
              <w:left w:w="43" w:type="dxa"/>
              <w:bottom w:w="43" w:type="dxa"/>
              <w:right w:w="43" w:type="dxa"/>
            </w:tcMar>
            <w:vAlign w:val="bottom"/>
          </w:tcPr>
          <w:p w14:paraId="6F339A86" w14:textId="77777777" w:rsidR="009A5533" w:rsidRDefault="009A5533" w:rsidP="009A5533">
            <w:pPr>
              <w:jc w:val="right"/>
            </w:pPr>
            <w:r>
              <w:t>328,600</w:t>
            </w:r>
          </w:p>
        </w:tc>
        <w:tc>
          <w:tcPr>
            <w:tcW w:w="1134" w:type="dxa"/>
            <w:tcBorders>
              <w:top w:val="nil"/>
              <w:left w:val="nil"/>
              <w:bottom w:val="nil"/>
              <w:right w:val="nil"/>
            </w:tcBorders>
            <w:tcMar>
              <w:top w:w="128" w:type="dxa"/>
              <w:left w:w="43" w:type="dxa"/>
              <w:bottom w:w="43" w:type="dxa"/>
              <w:right w:w="43" w:type="dxa"/>
            </w:tcMar>
            <w:vAlign w:val="bottom"/>
          </w:tcPr>
          <w:p w14:paraId="29BBF5CD" w14:textId="77777777" w:rsidR="009A5533" w:rsidRDefault="009A5533" w:rsidP="009A5533">
            <w:pPr>
              <w:jc w:val="right"/>
            </w:pPr>
            <w:r>
              <w:t>-1,400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2AD17B56" w14:textId="77777777" w:rsidR="009A5533" w:rsidRDefault="009A5533" w:rsidP="009A5533">
            <w:pPr>
              <w:jc w:val="right"/>
            </w:pPr>
            <w:r>
              <w:t>300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41755F1E" w14:textId="77777777" w:rsidR="009A5533" w:rsidRDefault="009A5533" w:rsidP="009A5533">
            <w:pPr>
              <w:jc w:val="right"/>
            </w:pPr>
            <w:r>
              <w:t>316,900</w:t>
            </w:r>
          </w:p>
        </w:tc>
        <w:tc>
          <w:tcPr>
            <w:tcW w:w="1134" w:type="dxa"/>
            <w:tcBorders>
              <w:top w:val="nil"/>
              <w:left w:val="nil"/>
              <w:bottom w:val="nil"/>
              <w:right w:val="nil"/>
            </w:tcBorders>
            <w:tcMar>
              <w:top w:w="128" w:type="dxa"/>
              <w:left w:w="43" w:type="dxa"/>
              <w:bottom w:w="43" w:type="dxa"/>
              <w:right w:w="43" w:type="dxa"/>
            </w:tcMar>
            <w:vAlign w:val="bottom"/>
          </w:tcPr>
          <w:p w14:paraId="4ECEE9AC" w14:textId="77777777" w:rsidR="009A5533" w:rsidRDefault="009A5533" w:rsidP="009A5533">
            <w:pPr>
              <w:jc w:val="right"/>
            </w:pPr>
            <w:r>
              <w:t>-1,300</w:t>
            </w:r>
          </w:p>
        </w:tc>
        <w:tc>
          <w:tcPr>
            <w:tcW w:w="1134" w:type="dxa"/>
            <w:tcBorders>
              <w:top w:val="nil"/>
              <w:left w:val="nil"/>
              <w:bottom w:val="nil"/>
              <w:right w:val="nil"/>
            </w:tcBorders>
            <w:tcMar>
              <w:top w:w="128" w:type="dxa"/>
              <w:left w:w="43" w:type="dxa"/>
              <w:bottom w:w="43" w:type="dxa"/>
              <w:right w:w="43" w:type="dxa"/>
            </w:tcMar>
            <w:vAlign w:val="bottom"/>
          </w:tcPr>
          <w:p w14:paraId="72E75B46" w14:textId="77777777" w:rsidR="009A5533" w:rsidRDefault="009A5533" w:rsidP="009A5533">
            <w:pPr>
              <w:jc w:val="right"/>
            </w:pPr>
            <w:r>
              <w:t>100</w:t>
            </w:r>
          </w:p>
        </w:tc>
      </w:tr>
      <w:tr w:rsidR="009A5533" w14:paraId="63A62A6B"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5A1C7414" w14:textId="77777777" w:rsidR="009A5533" w:rsidRDefault="009A5533" w:rsidP="009A5533">
            <w:r>
              <w:t xml:space="preserve">400,000–450,000 </w:t>
            </w:r>
            <w:r>
              <w:tab/>
            </w:r>
          </w:p>
        </w:tc>
        <w:tc>
          <w:tcPr>
            <w:tcW w:w="1275" w:type="dxa"/>
            <w:tcBorders>
              <w:top w:val="nil"/>
              <w:left w:val="nil"/>
              <w:bottom w:val="nil"/>
              <w:right w:val="nil"/>
            </w:tcBorders>
            <w:tcMar>
              <w:top w:w="128" w:type="dxa"/>
              <w:left w:w="43" w:type="dxa"/>
              <w:bottom w:w="43" w:type="dxa"/>
              <w:right w:w="43" w:type="dxa"/>
            </w:tcMar>
            <w:vAlign w:val="bottom"/>
          </w:tcPr>
          <w:p w14:paraId="109E1981" w14:textId="77777777" w:rsidR="009A5533" w:rsidRDefault="009A5533" w:rsidP="009A5533">
            <w:pPr>
              <w:jc w:val="right"/>
            </w:pPr>
            <w:r>
              <w:t>310,800</w:t>
            </w:r>
          </w:p>
        </w:tc>
        <w:tc>
          <w:tcPr>
            <w:tcW w:w="1134" w:type="dxa"/>
            <w:tcBorders>
              <w:top w:val="nil"/>
              <w:left w:val="nil"/>
              <w:bottom w:val="nil"/>
              <w:right w:val="nil"/>
            </w:tcBorders>
            <w:tcMar>
              <w:top w:w="128" w:type="dxa"/>
              <w:left w:w="43" w:type="dxa"/>
              <w:bottom w:w="43" w:type="dxa"/>
              <w:right w:w="43" w:type="dxa"/>
            </w:tcMar>
            <w:vAlign w:val="bottom"/>
          </w:tcPr>
          <w:p w14:paraId="1C453578" w14:textId="77777777" w:rsidR="009A5533" w:rsidRDefault="009A5533" w:rsidP="009A5533">
            <w:pPr>
              <w:jc w:val="right"/>
            </w:pPr>
            <w:r>
              <w:t>-1,600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2620FAA3" w14:textId="77777777" w:rsidR="009A5533" w:rsidRDefault="009A5533" w:rsidP="009A5533">
            <w:pPr>
              <w:jc w:val="right"/>
            </w:pPr>
            <w:r>
              <w:t>300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5A3C01FA" w14:textId="77777777" w:rsidR="009A5533" w:rsidRDefault="009A5533" w:rsidP="009A5533">
            <w:pPr>
              <w:jc w:val="right"/>
            </w:pPr>
            <w:r>
              <w:t>299,600</w:t>
            </w:r>
          </w:p>
        </w:tc>
        <w:tc>
          <w:tcPr>
            <w:tcW w:w="1134" w:type="dxa"/>
            <w:tcBorders>
              <w:top w:val="nil"/>
              <w:left w:val="nil"/>
              <w:bottom w:val="nil"/>
              <w:right w:val="nil"/>
            </w:tcBorders>
            <w:tcMar>
              <w:top w:w="128" w:type="dxa"/>
              <w:left w:w="43" w:type="dxa"/>
              <w:bottom w:w="43" w:type="dxa"/>
              <w:right w:w="43" w:type="dxa"/>
            </w:tcMar>
            <w:vAlign w:val="bottom"/>
          </w:tcPr>
          <w:p w14:paraId="4B24A797" w14:textId="77777777" w:rsidR="009A5533" w:rsidRDefault="009A5533" w:rsidP="009A5533">
            <w:pPr>
              <w:jc w:val="right"/>
            </w:pPr>
            <w:r>
              <w:t>-1,400</w:t>
            </w:r>
          </w:p>
        </w:tc>
        <w:tc>
          <w:tcPr>
            <w:tcW w:w="1134" w:type="dxa"/>
            <w:tcBorders>
              <w:top w:val="nil"/>
              <w:left w:val="nil"/>
              <w:bottom w:val="nil"/>
              <w:right w:val="nil"/>
            </w:tcBorders>
            <w:tcMar>
              <w:top w:w="128" w:type="dxa"/>
              <w:left w:w="43" w:type="dxa"/>
              <w:bottom w:w="43" w:type="dxa"/>
              <w:right w:w="43" w:type="dxa"/>
            </w:tcMar>
            <w:vAlign w:val="bottom"/>
          </w:tcPr>
          <w:p w14:paraId="583E288A" w14:textId="77777777" w:rsidR="009A5533" w:rsidRDefault="009A5533" w:rsidP="009A5533">
            <w:pPr>
              <w:jc w:val="right"/>
            </w:pPr>
            <w:r>
              <w:t>200</w:t>
            </w:r>
          </w:p>
        </w:tc>
      </w:tr>
      <w:tr w:rsidR="009A5533" w14:paraId="146B4C79"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78B64779" w14:textId="77777777" w:rsidR="009A5533" w:rsidRDefault="009A5533" w:rsidP="009A5533">
            <w:r>
              <w:t xml:space="preserve">450,000–500,000 </w:t>
            </w:r>
            <w:r>
              <w:tab/>
            </w:r>
          </w:p>
        </w:tc>
        <w:tc>
          <w:tcPr>
            <w:tcW w:w="1275" w:type="dxa"/>
            <w:tcBorders>
              <w:top w:val="nil"/>
              <w:left w:val="nil"/>
              <w:bottom w:val="nil"/>
              <w:right w:val="nil"/>
            </w:tcBorders>
            <w:tcMar>
              <w:top w:w="128" w:type="dxa"/>
              <w:left w:w="43" w:type="dxa"/>
              <w:bottom w:w="43" w:type="dxa"/>
              <w:right w:w="43" w:type="dxa"/>
            </w:tcMar>
            <w:vAlign w:val="bottom"/>
          </w:tcPr>
          <w:p w14:paraId="03E0EFC9" w14:textId="77777777" w:rsidR="009A5533" w:rsidRDefault="009A5533" w:rsidP="009A5533">
            <w:pPr>
              <w:jc w:val="right"/>
            </w:pPr>
            <w:r>
              <w:t>311,000</w:t>
            </w:r>
          </w:p>
        </w:tc>
        <w:tc>
          <w:tcPr>
            <w:tcW w:w="1134" w:type="dxa"/>
            <w:tcBorders>
              <w:top w:val="nil"/>
              <w:left w:val="nil"/>
              <w:bottom w:val="nil"/>
              <w:right w:val="nil"/>
            </w:tcBorders>
            <w:tcMar>
              <w:top w:w="128" w:type="dxa"/>
              <w:left w:w="43" w:type="dxa"/>
              <w:bottom w:w="43" w:type="dxa"/>
              <w:right w:w="43" w:type="dxa"/>
            </w:tcMar>
            <w:vAlign w:val="bottom"/>
          </w:tcPr>
          <w:p w14:paraId="675BAB30" w14:textId="77777777" w:rsidR="009A5533" w:rsidRDefault="009A5533" w:rsidP="009A5533">
            <w:pPr>
              <w:jc w:val="right"/>
            </w:pPr>
            <w:r>
              <w:t>-1,900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42C340FB" w14:textId="77777777" w:rsidR="009A5533" w:rsidRDefault="009A5533" w:rsidP="009A5533">
            <w:pPr>
              <w:jc w:val="right"/>
            </w:pPr>
            <w:r>
              <w:t>300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57A0B047" w14:textId="77777777" w:rsidR="009A5533" w:rsidRDefault="009A5533" w:rsidP="009A5533">
            <w:pPr>
              <w:jc w:val="right"/>
            </w:pPr>
            <w:r>
              <w:t>305,400</w:t>
            </w:r>
          </w:p>
        </w:tc>
        <w:tc>
          <w:tcPr>
            <w:tcW w:w="1134" w:type="dxa"/>
            <w:tcBorders>
              <w:top w:val="nil"/>
              <w:left w:val="nil"/>
              <w:bottom w:val="nil"/>
              <w:right w:val="nil"/>
            </w:tcBorders>
            <w:tcMar>
              <w:top w:w="128" w:type="dxa"/>
              <w:left w:w="43" w:type="dxa"/>
              <w:bottom w:w="43" w:type="dxa"/>
              <w:right w:w="43" w:type="dxa"/>
            </w:tcMar>
            <w:vAlign w:val="bottom"/>
          </w:tcPr>
          <w:p w14:paraId="4A977E7E" w14:textId="77777777" w:rsidR="009A5533" w:rsidRDefault="009A5533" w:rsidP="009A5533">
            <w:pPr>
              <w:jc w:val="right"/>
            </w:pPr>
            <w:r>
              <w:t>-1,600</w:t>
            </w:r>
          </w:p>
        </w:tc>
        <w:tc>
          <w:tcPr>
            <w:tcW w:w="1134" w:type="dxa"/>
            <w:tcBorders>
              <w:top w:val="nil"/>
              <w:left w:val="nil"/>
              <w:bottom w:val="nil"/>
              <w:right w:val="nil"/>
            </w:tcBorders>
            <w:tcMar>
              <w:top w:w="128" w:type="dxa"/>
              <w:left w:w="43" w:type="dxa"/>
              <w:bottom w:w="43" w:type="dxa"/>
              <w:right w:w="43" w:type="dxa"/>
            </w:tcMar>
            <w:vAlign w:val="bottom"/>
          </w:tcPr>
          <w:p w14:paraId="30DC746D" w14:textId="77777777" w:rsidR="009A5533" w:rsidRDefault="009A5533" w:rsidP="009A5533">
            <w:pPr>
              <w:jc w:val="right"/>
            </w:pPr>
            <w:r>
              <w:t>200</w:t>
            </w:r>
          </w:p>
        </w:tc>
      </w:tr>
      <w:tr w:rsidR="009A5533" w14:paraId="12C4F9E8"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73616D62" w14:textId="77777777" w:rsidR="009A5533" w:rsidRDefault="009A5533" w:rsidP="009A5533">
            <w:r>
              <w:t xml:space="preserve">500,000–550,000 </w:t>
            </w:r>
            <w:r>
              <w:tab/>
            </w:r>
          </w:p>
        </w:tc>
        <w:tc>
          <w:tcPr>
            <w:tcW w:w="1275" w:type="dxa"/>
            <w:tcBorders>
              <w:top w:val="nil"/>
              <w:left w:val="nil"/>
              <w:bottom w:val="nil"/>
              <w:right w:val="nil"/>
            </w:tcBorders>
            <w:tcMar>
              <w:top w:w="128" w:type="dxa"/>
              <w:left w:w="43" w:type="dxa"/>
              <w:bottom w:w="43" w:type="dxa"/>
              <w:right w:w="43" w:type="dxa"/>
            </w:tcMar>
            <w:vAlign w:val="bottom"/>
          </w:tcPr>
          <w:p w14:paraId="7BAE47FA" w14:textId="77777777" w:rsidR="009A5533" w:rsidRDefault="009A5533" w:rsidP="009A5533">
            <w:pPr>
              <w:jc w:val="right"/>
            </w:pPr>
            <w:r>
              <w:t>289,600</w:t>
            </w:r>
          </w:p>
        </w:tc>
        <w:tc>
          <w:tcPr>
            <w:tcW w:w="1134" w:type="dxa"/>
            <w:tcBorders>
              <w:top w:val="nil"/>
              <w:left w:val="nil"/>
              <w:bottom w:val="nil"/>
              <w:right w:val="nil"/>
            </w:tcBorders>
            <w:tcMar>
              <w:top w:w="128" w:type="dxa"/>
              <w:left w:w="43" w:type="dxa"/>
              <w:bottom w:w="43" w:type="dxa"/>
              <w:right w:w="43" w:type="dxa"/>
            </w:tcMar>
            <w:vAlign w:val="bottom"/>
          </w:tcPr>
          <w:p w14:paraId="680C39EE" w14:textId="77777777" w:rsidR="009A5533" w:rsidRDefault="009A5533" w:rsidP="009A5533">
            <w:pPr>
              <w:jc w:val="right"/>
            </w:pPr>
            <w:r>
              <w:t>-2,100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38173FE5" w14:textId="77777777" w:rsidR="009A5533" w:rsidRDefault="009A5533" w:rsidP="009A5533">
            <w:pPr>
              <w:jc w:val="right"/>
            </w:pPr>
            <w:r>
              <w:t>300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6EFB0543" w14:textId="77777777" w:rsidR="009A5533" w:rsidRDefault="009A5533" w:rsidP="009A5533">
            <w:pPr>
              <w:jc w:val="right"/>
            </w:pPr>
            <w:r>
              <w:t>300,300</w:t>
            </w:r>
          </w:p>
        </w:tc>
        <w:tc>
          <w:tcPr>
            <w:tcW w:w="1134" w:type="dxa"/>
            <w:tcBorders>
              <w:top w:val="nil"/>
              <w:left w:val="nil"/>
              <w:bottom w:val="nil"/>
              <w:right w:val="nil"/>
            </w:tcBorders>
            <w:tcMar>
              <w:top w:w="128" w:type="dxa"/>
              <w:left w:w="43" w:type="dxa"/>
              <w:bottom w:w="43" w:type="dxa"/>
              <w:right w:w="43" w:type="dxa"/>
            </w:tcMar>
            <w:vAlign w:val="bottom"/>
          </w:tcPr>
          <w:p w14:paraId="2F05C9B6" w14:textId="77777777" w:rsidR="009A5533" w:rsidRDefault="009A5533" w:rsidP="009A5533">
            <w:pPr>
              <w:jc w:val="right"/>
            </w:pPr>
            <w:r>
              <w:t>-1,800</w:t>
            </w:r>
          </w:p>
        </w:tc>
        <w:tc>
          <w:tcPr>
            <w:tcW w:w="1134" w:type="dxa"/>
            <w:tcBorders>
              <w:top w:val="nil"/>
              <w:left w:val="nil"/>
              <w:bottom w:val="nil"/>
              <w:right w:val="nil"/>
            </w:tcBorders>
            <w:tcMar>
              <w:top w:w="128" w:type="dxa"/>
              <w:left w:w="43" w:type="dxa"/>
              <w:bottom w:w="43" w:type="dxa"/>
              <w:right w:w="43" w:type="dxa"/>
            </w:tcMar>
            <w:vAlign w:val="bottom"/>
          </w:tcPr>
          <w:p w14:paraId="0C181407" w14:textId="77777777" w:rsidR="009A5533" w:rsidRDefault="009A5533" w:rsidP="009A5533">
            <w:pPr>
              <w:jc w:val="right"/>
            </w:pPr>
            <w:r>
              <w:t>200</w:t>
            </w:r>
          </w:p>
        </w:tc>
      </w:tr>
      <w:tr w:rsidR="009A5533" w14:paraId="29037C6F"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29B3F6F3" w14:textId="77777777" w:rsidR="009A5533" w:rsidRDefault="009A5533" w:rsidP="009A5533">
            <w:r>
              <w:t xml:space="preserve">550,000–600,000 </w:t>
            </w:r>
            <w:r>
              <w:tab/>
            </w:r>
          </w:p>
        </w:tc>
        <w:tc>
          <w:tcPr>
            <w:tcW w:w="1275" w:type="dxa"/>
            <w:tcBorders>
              <w:top w:val="nil"/>
              <w:left w:val="nil"/>
              <w:bottom w:val="nil"/>
              <w:right w:val="nil"/>
            </w:tcBorders>
            <w:tcMar>
              <w:top w:w="128" w:type="dxa"/>
              <w:left w:w="43" w:type="dxa"/>
              <w:bottom w:w="43" w:type="dxa"/>
              <w:right w:w="43" w:type="dxa"/>
            </w:tcMar>
            <w:vAlign w:val="bottom"/>
          </w:tcPr>
          <w:p w14:paraId="78158E8F" w14:textId="77777777" w:rsidR="009A5533" w:rsidRDefault="009A5533" w:rsidP="009A5533">
            <w:pPr>
              <w:jc w:val="right"/>
            </w:pPr>
            <w:r>
              <w:t>270,400</w:t>
            </w:r>
          </w:p>
        </w:tc>
        <w:tc>
          <w:tcPr>
            <w:tcW w:w="1134" w:type="dxa"/>
            <w:tcBorders>
              <w:top w:val="nil"/>
              <w:left w:val="nil"/>
              <w:bottom w:val="nil"/>
              <w:right w:val="nil"/>
            </w:tcBorders>
            <w:tcMar>
              <w:top w:w="128" w:type="dxa"/>
              <w:left w:w="43" w:type="dxa"/>
              <w:bottom w:w="43" w:type="dxa"/>
              <w:right w:w="43" w:type="dxa"/>
            </w:tcMar>
            <w:vAlign w:val="bottom"/>
          </w:tcPr>
          <w:p w14:paraId="6E0AEC52" w14:textId="77777777" w:rsidR="009A5533" w:rsidRDefault="009A5533" w:rsidP="009A5533">
            <w:pPr>
              <w:jc w:val="right"/>
            </w:pPr>
            <w:r>
              <w:t>-2,200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3419070B" w14:textId="77777777" w:rsidR="009A5533" w:rsidRDefault="009A5533" w:rsidP="009A5533">
            <w:pPr>
              <w:jc w:val="right"/>
            </w:pPr>
            <w:r>
              <w:t>500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3F2FF136" w14:textId="77777777" w:rsidR="009A5533" w:rsidRDefault="009A5533" w:rsidP="009A5533">
            <w:pPr>
              <w:jc w:val="right"/>
            </w:pPr>
            <w:r>
              <w:t>282,600</w:t>
            </w:r>
          </w:p>
        </w:tc>
        <w:tc>
          <w:tcPr>
            <w:tcW w:w="1134" w:type="dxa"/>
            <w:tcBorders>
              <w:top w:val="nil"/>
              <w:left w:val="nil"/>
              <w:bottom w:val="nil"/>
              <w:right w:val="nil"/>
            </w:tcBorders>
            <w:tcMar>
              <w:top w:w="128" w:type="dxa"/>
              <w:left w:w="43" w:type="dxa"/>
              <w:bottom w:w="43" w:type="dxa"/>
              <w:right w:w="43" w:type="dxa"/>
            </w:tcMar>
            <w:vAlign w:val="bottom"/>
          </w:tcPr>
          <w:p w14:paraId="2D4571A5" w14:textId="77777777" w:rsidR="009A5533" w:rsidRDefault="009A5533" w:rsidP="009A5533">
            <w:pPr>
              <w:jc w:val="right"/>
            </w:pPr>
            <w:r>
              <w:t>-2,000</w:t>
            </w:r>
          </w:p>
        </w:tc>
        <w:tc>
          <w:tcPr>
            <w:tcW w:w="1134" w:type="dxa"/>
            <w:tcBorders>
              <w:top w:val="nil"/>
              <w:left w:val="nil"/>
              <w:bottom w:val="nil"/>
              <w:right w:val="nil"/>
            </w:tcBorders>
            <w:tcMar>
              <w:top w:w="128" w:type="dxa"/>
              <w:left w:w="43" w:type="dxa"/>
              <w:bottom w:w="43" w:type="dxa"/>
              <w:right w:w="43" w:type="dxa"/>
            </w:tcMar>
            <w:vAlign w:val="bottom"/>
          </w:tcPr>
          <w:p w14:paraId="5C25964A" w14:textId="77777777" w:rsidR="009A5533" w:rsidRDefault="009A5533" w:rsidP="009A5533">
            <w:pPr>
              <w:jc w:val="right"/>
            </w:pPr>
            <w:r>
              <w:t>200</w:t>
            </w:r>
          </w:p>
        </w:tc>
      </w:tr>
      <w:tr w:rsidR="009A5533" w14:paraId="6E58C3C6"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05C98937" w14:textId="77777777" w:rsidR="009A5533" w:rsidRDefault="009A5533" w:rsidP="009A5533">
            <w:r>
              <w:lastRenderedPageBreak/>
              <w:t xml:space="preserve">600,000–700,000 </w:t>
            </w:r>
            <w:r>
              <w:tab/>
            </w:r>
          </w:p>
        </w:tc>
        <w:tc>
          <w:tcPr>
            <w:tcW w:w="1275" w:type="dxa"/>
            <w:tcBorders>
              <w:top w:val="nil"/>
              <w:left w:val="nil"/>
              <w:bottom w:val="nil"/>
              <w:right w:val="nil"/>
            </w:tcBorders>
            <w:tcMar>
              <w:top w:w="128" w:type="dxa"/>
              <w:left w:w="43" w:type="dxa"/>
              <w:bottom w:w="43" w:type="dxa"/>
              <w:right w:w="43" w:type="dxa"/>
            </w:tcMar>
            <w:vAlign w:val="bottom"/>
          </w:tcPr>
          <w:p w14:paraId="1FA1C31F" w14:textId="77777777" w:rsidR="009A5533" w:rsidRDefault="009A5533" w:rsidP="009A5533">
            <w:pPr>
              <w:jc w:val="right"/>
            </w:pPr>
            <w:r>
              <w:t>437,900</w:t>
            </w:r>
          </w:p>
        </w:tc>
        <w:tc>
          <w:tcPr>
            <w:tcW w:w="1134" w:type="dxa"/>
            <w:tcBorders>
              <w:top w:val="nil"/>
              <w:left w:val="nil"/>
              <w:bottom w:val="nil"/>
              <w:right w:val="nil"/>
            </w:tcBorders>
            <w:tcMar>
              <w:top w:w="128" w:type="dxa"/>
              <w:left w:w="43" w:type="dxa"/>
              <w:bottom w:w="43" w:type="dxa"/>
              <w:right w:w="43" w:type="dxa"/>
            </w:tcMar>
            <w:vAlign w:val="bottom"/>
          </w:tcPr>
          <w:p w14:paraId="1BC74252" w14:textId="77777777" w:rsidR="009A5533" w:rsidRDefault="009A5533" w:rsidP="009A5533">
            <w:pPr>
              <w:jc w:val="right"/>
            </w:pPr>
            <w:r>
              <w:t>-1,700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46481742" w14:textId="77777777" w:rsidR="009A5533" w:rsidRDefault="009A5533" w:rsidP="009A5533">
            <w:pPr>
              <w:jc w:val="right"/>
            </w:pPr>
            <w:r>
              <w:t>600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56B12627" w14:textId="77777777" w:rsidR="009A5533" w:rsidRDefault="009A5533" w:rsidP="009A5533">
            <w:pPr>
              <w:jc w:val="right"/>
            </w:pPr>
            <w:r>
              <w:t>497,100</w:t>
            </w:r>
          </w:p>
        </w:tc>
        <w:tc>
          <w:tcPr>
            <w:tcW w:w="1134" w:type="dxa"/>
            <w:tcBorders>
              <w:top w:val="nil"/>
              <w:left w:val="nil"/>
              <w:bottom w:val="nil"/>
              <w:right w:val="nil"/>
            </w:tcBorders>
            <w:tcMar>
              <w:top w:w="128" w:type="dxa"/>
              <w:left w:w="43" w:type="dxa"/>
              <w:bottom w:w="43" w:type="dxa"/>
              <w:right w:w="43" w:type="dxa"/>
            </w:tcMar>
            <w:vAlign w:val="bottom"/>
          </w:tcPr>
          <w:p w14:paraId="65118493" w14:textId="77777777" w:rsidR="009A5533" w:rsidRDefault="009A5533" w:rsidP="009A5533">
            <w:pPr>
              <w:jc w:val="right"/>
            </w:pPr>
            <w:r>
              <w:t>-1,600</w:t>
            </w:r>
          </w:p>
        </w:tc>
        <w:tc>
          <w:tcPr>
            <w:tcW w:w="1134" w:type="dxa"/>
            <w:tcBorders>
              <w:top w:val="nil"/>
              <w:left w:val="nil"/>
              <w:bottom w:val="nil"/>
              <w:right w:val="nil"/>
            </w:tcBorders>
            <w:tcMar>
              <w:top w:w="128" w:type="dxa"/>
              <w:left w:w="43" w:type="dxa"/>
              <w:bottom w:w="43" w:type="dxa"/>
              <w:right w:w="43" w:type="dxa"/>
            </w:tcMar>
            <w:vAlign w:val="bottom"/>
          </w:tcPr>
          <w:p w14:paraId="6C17F682" w14:textId="77777777" w:rsidR="009A5533" w:rsidRDefault="009A5533" w:rsidP="009A5533">
            <w:pPr>
              <w:jc w:val="right"/>
            </w:pPr>
            <w:r>
              <w:t>200</w:t>
            </w:r>
          </w:p>
        </w:tc>
      </w:tr>
      <w:tr w:rsidR="009A5533" w14:paraId="5234AFC5" w14:textId="77777777" w:rsidTr="00735B06">
        <w:trPr>
          <w:trHeight w:val="380"/>
        </w:trPr>
        <w:tc>
          <w:tcPr>
            <w:tcW w:w="2694" w:type="dxa"/>
            <w:tcBorders>
              <w:top w:val="nil"/>
              <w:left w:val="nil"/>
              <w:bottom w:val="nil"/>
              <w:right w:val="nil"/>
            </w:tcBorders>
            <w:tcMar>
              <w:top w:w="128" w:type="dxa"/>
              <w:left w:w="43" w:type="dxa"/>
              <w:bottom w:w="43" w:type="dxa"/>
              <w:right w:w="43" w:type="dxa"/>
            </w:tcMar>
          </w:tcPr>
          <w:p w14:paraId="5E5B6828" w14:textId="77777777" w:rsidR="009A5533" w:rsidRDefault="009A5533" w:rsidP="009A5533">
            <w:r>
              <w:t xml:space="preserve">700,000–800,000 </w:t>
            </w:r>
            <w:r>
              <w:tab/>
            </w:r>
          </w:p>
        </w:tc>
        <w:tc>
          <w:tcPr>
            <w:tcW w:w="1275" w:type="dxa"/>
            <w:tcBorders>
              <w:top w:val="nil"/>
              <w:left w:val="nil"/>
              <w:bottom w:val="nil"/>
              <w:right w:val="nil"/>
            </w:tcBorders>
            <w:tcMar>
              <w:top w:w="128" w:type="dxa"/>
              <w:left w:w="43" w:type="dxa"/>
              <w:bottom w:w="43" w:type="dxa"/>
              <w:right w:w="43" w:type="dxa"/>
            </w:tcMar>
            <w:vAlign w:val="bottom"/>
          </w:tcPr>
          <w:p w14:paraId="73B7AFA7" w14:textId="77777777" w:rsidR="009A5533" w:rsidRDefault="009A5533" w:rsidP="009A5533">
            <w:pPr>
              <w:jc w:val="right"/>
            </w:pPr>
            <w:r>
              <w:t>286,700</w:t>
            </w:r>
          </w:p>
        </w:tc>
        <w:tc>
          <w:tcPr>
            <w:tcW w:w="1134" w:type="dxa"/>
            <w:tcBorders>
              <w:top w:val="nil"/>
              <w:left w:val="nil"/>
              <w:bottom w:val="nil"/>
              <w:right w:val="nil"/>
            </w:tcBorders>
            <w:tcMar>
              <w:top w:w="128" w:type="dxa"/>
              <w:left w:w="43" w:type="dxa"/>
              <w:bottom w:w="43" w:type="dxa"/>
              <w:right w:w="43" w:type="dxa"/>
            </w:tcMar>
            <w:vAlign w:val="bottom"/>
          </w:tcPr>
          <w:p w14:paraId="68DA93CD" w14:textId="77777777" w:rsidR="009A5533" w:rsidRDefault="009A5533" w:rsidP="009A5533">
            <w:pPr>
              <w:jc w:val="right"/>
            </w:pPr>
            <w:r>
              <w:t>-100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2464FC50" w14:textId="77777777" w:rsidR="009A5533" w:rsidRDefault="009A5533" w:rsidP="009A5533">
            <w:pPr>
              <w:jc w:val="right"/>
            </w:pPr>
            <w:r>
              <w:t>800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51303E90" w14:textId="77777777" w:rsidR="009A5533" w:rsidRDefault="009A5533" w:rsidP="009A5533">
            <w:pPr>
              <w:jc w:val="right"/>
            </w:pPr>
            <w:r>
              <w:t>349,200</w:t>
            </w:r>
          </w:p>
        </w:tc>
        <w:tc>
          <w:tcPr>
            <w:tcW w:w="1134" w:type="dxa"/>
            <w:tcBorders>
              <w:top w:val="nil"/>
              <w:left w:val="nil"/>
              <w:bottom w:val="nil"/>
              <w:right w:val="nil"/>
            </w:tcBorders>
            <w:tcMar>
              <w:top w:w="128" w:type="dxa"/>
              <w:left w:w="43" w:type="dxa"/>
              <w:bottom w:w="43" w:type="dxa"/>
              <w:right w:w="43" w:type="dxa"/>
            </w:tcMar>
            <w:vAlign w:val="bottom"/>
          </w:tcPr>
          <w:p w14:paraId="42DCE850" w14:textId="77777777" w:rsidR="009A5533" w:rsidRDefault="009A5533" w:rsidP="009A5533">
            <w:pPr>
              <w:jc w:val="right"/>
            </w:pPr>
            <w:r>
              <w:t>0</w:t>
            </w:r>
          </w:p>
        </w:tc>
        <w:tc>
          <w:tcPr>
            <w:tcW w:w="1134" w:type="dxa"/>
            <w:tcBorders>
              <w:top w:val="nil"/>
              <w:left w:val="nil"/>
              <w:bottom w:val="nil"/>
              <w:right w:val="nil"/>
            </w:tcBorders>
            <w:tcMar>
              <w:top w:w="128" w:type="dxa"/>
              <w:left w:w="43" w:type="dxa"/>
              <w:bottom w:w="43" w:type="dxa"/>
              <w:right w:w="43" w:type="dxa"/>
            </w:tcMar>
            <w:vAlign w:val="bottom"/>
          </w:tcPr>
          <w:p w14:paraId="2FC92246" w14:textId="77777777" w:rsidR="009A5533" w:rsidRDefault="009A5533" w:rsidP="009A5533">
            <w:pPr>
              <w:jc w:val="right"/>
            </w:pPr>
            <w:r>
              <w:t>300</w:t>
            </w:r>
          </w:p>
        </w:tc>
      </w:tr>
      <w:tr w:rsidR="009A5533" w14:paraId="2B7B84DD" w14:textId="77777777" w:rsidTr="00735B06">
        <w:trPr>
          <w:trHeight w:val="640"/>
        </w:trPr>
        <w:tc>
          <w:tcPr>
            <w:tcW w:w="2694" w:type="dxa"/>
            <w:tcBorders>
              <w:top w:val="nil"/>
              <w:left w:val="nil"/>
              <w:bottom w:val="nil"/>
              <w:right w:val="nil"/>
            </w:tcBorders>
            <w:tcMar>
              <w:top w:w="128" w:type="dxa"/>
              <w:left w:w="43" w:type="dxa"/>
              <w:bottom w:w="43" w:type="dxa"/>
              <w:right w:w="43" w:type="dxa"/>
            </w:tcMar>
          </w:tcPr>
          <w:p w14:paraId="4A47F853" w14:textId="77777777" w:rsidR="009A5533" w:rsidRDefault="009A5533" w:rsidP="009A5533">
            <w:r>
              <w:t xml:space="preserve">800,000–1,000,000 </w:t>
            </w:r>
            <w:r>
              <w:tab/>
            </w:r>
          </w:p>
        </w:tc>
        <w:tc>
          <w:tcPr>
            <w:tcW w:w="1275" w:type="dxa"/>
            <w:tcBorders>
              <w:top w:val="nil"/>
              <w:left w:val="nil"/>
              <w:bottom w:val="nil"/>
              <w:right w:val="nil"/>
            </w:tcBorders>
            <w:tcMar>
              <w:top w:w="128" w:type="dxa"/>
              <w:left w:w="43" w:type="dxa"/>
              <w:bottom w:w="43" w:type="dxa"/>
              <w:right w:w="43" w:type="dxa"/>
            </w:tcMar>
            <w:vAlign w:val="bottom"/>
          </w:tcPr>
          <w:p w14:paraId="460E673C" w14:textId="77777777" w:rsidR="009A5533" w:rsidRDefault="009A5533" w:rsidP="009A5533">
            <w:pPr>
              <w:jc w:val="right"/>
            </w:pPr>
            <w:r>
              <w:t>301,400</w:t>
            </w:r>
          </w:p>
        </w:tc>
        <w:tc>
          <w:tcPr>
            <w:tcW w:w="1134" w:type="dxa"/>
            <w:tcBorders>
              <w:top w:val="nil"/>
              <w:left w:val="nil"/>
              <w:bottom w:val="nil"/>
              <w:right w:val="nil"/>
            </w:tcBorders>
            <w:tcMar>
              <w:top w:w="128" w:type="dxa"/>
              <w:left w:w="43" w:type="dxa"/>
              <w:bottom w:w="43" w:type="dxa"/>
              <w:right w:w="43" w:type="dxa"/>
            </w:tcMar>
            <w:vAlign w:val="bottom"/>
          </w:tcPr>
          <w:p w14:paraId="319B55E5" w14:textId="77777777" w:rsidR="009A5533" w:rsidRDefault="009A5533" w:rsidP="009A5533">
            <w:pPr>
              <w:jc w:val="right"/>
            </w:pPr>
            <w:r>
              <w:t>300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2F3AF7A7" w14:textId="77777777" w:rsidR="009A5533" w:rsidRDefault="009A5533" w:rsidP="009A5533">
            <w:pPr>
              <w:jc w:val="right"/>
            </w:pPr>
            <w:r>
              <w:t>1,500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043B83C2" w14:textId="77777777" w:rsidR="009A5533" w:rsidRDefault="009A5533" w:rsidP="009A5533">
            <w:pPr>
              <w:jc w:val="right"/>
            </w:pPr>
            <w:r>
              <w:t>381,000</w:t>
            </w:r>
          </w:p>
        </w:tc>
        <w:tc>
          <w:tcPr>
            <w:tcW w:w="1134" w:type="dxa"/>
            <w:tcBorders>
              <w:top w:val="nil"/>
              <w:left w:val="nil"/>
              <w:bottom w:val="nil"/>
              <w:right w:val="nil"/>
            </w:tcBorders>
            <w:tcMar>
              <w:top w:w="128" w:type="dxa"/>
              <w:left w:w="43" w:type="dxa"/>
              <w:bottom w:w="43" w:type="dxa"/>
              <w:right w:w="43" w:type="dxa"/>
            </w:tcMar>
            <w:vAlign w:val="bottom"/>
          </w:tcPr>
          <w:p w14:paraId="7A3A64E4" w14:textId="77777777" w:rsidR="009A5533" w:rsidRDefault="009A5533" w:rsidP="009A5533">
            <w:pPr>
              <w:jc w:val="right"/>
            </w:pPr>
            <w:r>
              <w:t>300</w:t>
            </w:r>
          </w:p>
        </w:tc>
        <w:tc>
          <w:tcPr>
            <w:tcW w:w="1134" w:type="dxa"/>
            <w:tcBorders>
              <w:top w:val="nil"/>
              <w:left w:val="nil"/>
              <w:bottom w:val="nil"/>
              <w:right w:val="nil"/>
            </w:tcBorders>
            <w:tcMar>
              <w:top w:w="128" w:type="dxa"/>
              <w:left w:w="43" w:type="dxa"/>
              <w:bottom w:w="43" w:type="dxa"/>
              <w:right w:w="43" w:type="dxa"/>
            </w:tcMar>
            <w:vAlign w:val="bottom"/>
          </w:tcPr>
          <w:p w14:paraId="2D3D809B" w14:textId="77777777" w:rsidR="009A5533" w:rsidRDefault="009A5533" w:rsidP="009A5533">
            <w:pPr>
              <w:jc w:val="right"/>
            </w:pPr>
            <w:r>
              <w:t>600</w:t>
            </w:r>
          </w:p>
        </w:tc>
      </w:tr>
      <w:tr w:rsidR="009A5533" w14:paraId="403E31D8" w14:textId="77777777" w:rsidTr="00735B06">
        <w:trPr>
          <w:trHeight w:val="640"/>
        </w:trPr>
        <w:tc>
          <w:tcPr>
            <w:tcW w:w="2694" w:type="dxa"/>
            <w:tcBorders>
              <w:top w:val="nil"/>
              <w:left w:val="nil"/>
              <w:bottom w:val="nil"/>
              <w:right w:val="nil"/>
            </w:tcBorders>
            <w:tcMar>
              <w:top w:w="128" w:type="dxa"/>
              <w:left w:w="43" w:type="dxa"/>
              <w:bottom w:w="43" w:type="dxa"/>
              <w:right w:w="43" w:type="dxa"/>
            </w:tcMar>
          </w:tcPr>
          <w:p w14:paraId="3CA4E1DC" w14:textId="77777777" w:rsidR="009A5533" w:rsidRDefault="009A5533" w:rsidP="009A5533">
            <w:r>
              <w:t xml:space="preserve">1,000,000–2,000,000 </w:t>
            </w:r>
            <w:r>
              <w:tab/>
            </w:r>
          </w:p>
        </w:tc>
        <w:tc>
          <w:tcPr>
            <w:tcW w:w="1275" w:type="dxa"/>
            <w:tcBorders>
              <w:top w:val="nil"/>
              <w:left w:val="nil"/>
              <w:bottom w:val="nil"/>
              <w:right w:val="nil"/>
            </w:tcBorders>
            <w:tcMar>
              <w:top w:w="128" w:type="dxa"/>
              <w:left w:w="43" w:type="dxa"/>
              <w:bottom w:w="43" w:type="dxa"/>
              <w:right w:w="43" w:type="dxa"/>
            </w:tcMar>
            <w:vAlign w:val="bottom"/>
          </w:tcPr>
          <w:p w14:paraId="1C798B04" w14:textId="77777777" w:rsidR="009A5533" w:rsidRDefault="009A5533" w:rsidP="009A5533">
            <w:pPr>
              <w:jc w:val="right"/>
            </w:pPr>
            <w:r>
              <w:t>305,700</w:t>
            </w:r>
          </w:p>
        </w:tc>
        <w:tc>
          <w:tcPr>
            <w:tcW w:w="1134" w:type="dxa"/>
            <w:tcBorders>
              <w:top w:val="nil"/>
              <w:left w:val="nil"/>
              <w:bottom w:val="nil"/>
              <w:right w:val="nil"/>
            </w:tcBorders>
            <w:tcMar>
              <w:top w:w="128" w:type="dxa"/>
              <w:left w:w="43" w:type="dxa"/>
              <w:bottom w:w="43" w:type="dxa"/>
              <w:right w:w="43" w:type="dxa"/>
            </w:tcMar>
            <w:vAlign w:val="bottom"/>
          </w:tcPr>
          <w:p w14:paraId="7DD6E6F9" w14:textId="77777777" w:rsidR="009A5533" w:rsidRDefault="009A5533" w:rsidP="009A5533">
            <w:pPr>
              <w:jc w:val="right"/>
            </w:pPr>
            <w:r>
              <w:t>4,000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3867EC72" w14:textId="77777777" w:rsidR="009A5533" w:rsidRDefault="009A5533" w:rsidP="009A5533">
            <w:pPr>
              <w:jc w:val="right"/>
            </w:pPr>
            <w:r>
              <w:t>4,300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05E6B359" w14:textId="77777777" w:rsidR="009A5533" w:rsidRDefault="009A5533" w:rsidP="009A5533">
            <w:pPr>
              <w:jc w:val="right"/>
            </w:pPr>
            <w:r>
              <w:t>385,400</w:t>
            </w:r>
          </w:p>
        </w:tc>
        <w:tc>
          <w:tcPr>
            <w:tcW w:w="1134" w:type="dxa"/>
            <w:tcBorders>
              <w:top w:val="nil"/>
              <w:left w:val="nil"/>
              <w:bottom w:val="nil"/>
              <w:right w:val="nil"/>
            </w:tcBorders>
            <w:tcMar>
              <w:top w:w="128" w:type="dxa"/>
              <w:left w:w="43" w:type="dxa"/>
              <w:bottom w:w="43" w:type="dxa"/>
              <w:right w:w="43" w:type="dxa"/>
            </w:tcMar>
            <w:vAlign w:val="bottom"/>
          </w:tcPr>
          <w:p w14:paraId="7E7B2050" w14:textId="77777777" w:rsidR="009A5533" w:rsidRDefault="009A5533" w:rsidP="009A5533">
            <w:pPr>
              <w:jc w:val="right"/>
            </w:pPr>
            <w:r>
              <w:t>2,300</w:t>
            </w:r>
          </w:p>
        </w:tc>
        <w:tc>
          <w:tcPr>
            <w:tcW w:w="1134" w:type="dxa"/>
            <w:tcBorders>
              <w:top w:val="nil"/>
              <w:left w:val="nil"/>
              <w:bottom w:val="nil"/>
              <w:right w:val="nil"/>
            </w:tcBorders>
            <w:tcMar>
              <w:top w:w="128" w:type="dxa"/>
              <w:left w:w="43" w:type="dxa"/>
              <w:bottom w:w="43" w:type="dxa"/>
              <w:right w:w="43" w:type="dxa"/>
            </w:tcMar>
            <w:vAlign w:val="bottom"/>
          </w:tcPr>
          <w:p w14:paraId="5493AC1A" w14:textId="77777777" w:rsidR="009A5533" w:rsidRDefault="009A5533" w:rsidP="009A5533">
            <w:pPr>
              <w:jc w:val="right"/>
            </w:pPr>
            <w:r>
              <w:t>1,400</w:t>
            </w:r>
          </w:p>
        </w:tc>
      </w:tr>
      <w:tr w:rsidR="009A5533" w14:paraId="4CDB8ACF" w14:textId="77777777" w:rsidTr="00735B06">
        <w:trPr>
          <w:trHeight w:val="640"/>
        </w:trPr>
        <w:tc>
          <w:tcPr>
            <w:tcW w:w="2694" w:type="dxa"/>
            <w:tcBorders>
              <w:top w:val="nil"/>
              <w:left w:val="nil"/>
              <w:bottom w:val="nil"/>
              <w:right w:val="nil"/>
            </w:tcBorders>
            <w:tcMar>
              <w:top w:w="128" w:type="dxa"/>
              <w:left w:w="43" w:type="dxa"/>
              <w:bottom w:w="43" w:type="dxa"/>
              <w:right w:w="43" w:type="dxa"/>
            </w:tcMar>
          </w:tcPr>
          <w:p w14:paraId="2D0B017D" w14:textId="77777777" w:rsidR="009A5533" w:rsidRDefault="009A5533" w:rsidP="009A5533">
            <w:r>
              <w:t xml:space="preserve">2,000,000–3,000,000 </w:t>
            </w:r>
            <w:r>
              <w:tab/>
            </w:r>
          </w:p>
        </w:tc>
        <w:tc>
          <w:tcPr>
            <w:tcW w:w="1275" w:type="dxa"/>
            <w:tcBorders>
              <w:top w:val="nil"/>
              <w:left w:val="nil"/>
              <w:bottom w:val="nil"/>
              <w:right w:val="nil"/>
            </w:tcBorders>
            <w:tcMar>
              <w:top w:w="128" w:type="dxa"/>
              <w:left w:w="43" w:type="dxa"/>
              <w:bottom w:w="43" w:type="dxa"/>
              <w:right w:w="43" w:type="dxa"/>
            </w:tcMar>
            <w:vAlign w:val="bottom"/>
          </w:tcPr>
          <w:p w14:paraId="1A44DFF8" w14:textId="77777777" w:rsidR="009A5533" w:rsidRDefault="009A5533" w:rsidP="009A5533">
            <w:pPr>
              <w:jc w:val="right"/>
            </w:pPr>
            <w:r>
              <w:t>29,200</w:t>
            </w:r>
          </w:p>
        </w:tc>
        <w:tc>
          <w:tcPr>
            <w:tcW w:w="1134" w:type="dxa"/>
            <w:tcBorders>
              <w:top w:val="nil"/>
              <w:left w:val="nil"/>
              <w:bottom w:val="nil"/>
              <w:right w:val="nil"/>
            </w:tcBorders>
            <w:tcMar>
              <w:top w:w="128" w:type="dxa"/>
              <w:left w:w="43" w:type="dxa"/>
              <w:bottom w:w="43" w:type="dxa"/>
              <w:right w:w="43" w:type="dxa"/>
            </w:tcMar>
            <w:vAlign w:val="bottom"/>
          </w:tcPr>
          <w:p w14:paraId="5F50F27A" w14:textId="77777777" w:rsidR="009A5533" w:rsidRDefault="009A5533" w:rsidP="009A5533">
            <w:pPr>
              <w:jc w:val="right"/>
            </w:pPr>
            <w:r>
              <w:t>17,900</w:t>
            </w:r>
          </w:p>
        </w:tc>
        <w:tc>
          <w:tcPr>
            <w:tcW w:w="1276" w:type="dxa"/>
            <w:tcBorders>
              <w:top w:val="nil"/>
              <w:left w:val="nil"/>
              <w:bottom w:val="nil"/>
              <w:right w:val="single" w:sz="4" w:space="0" w:color="000000"/>
            </w:tcBorders>
            <w:tcMar>
              <w:top w:w="128" w:type="dxa"/>
              <w:left w:w="43" w:type="dxa"/>
              <w:bottom w:w="43" w:type="dxa"/>
              <w:right w:w="43" w:type="dxa"/>
            </w:tcMar>
            <w:vAlign w:val="bottom"/>
          </w:tcPr>
          <w:p w14:paraId="3F7313CD" w14:textId="77777777" w:rsidR="009A5533" w:rsidRDefault="009A5533" w:rsidP="009A5533">
            <w:pPr>
              <w:jc w:val="right"/>
            </w:pPr>
            <w:r>
              <w:t>20,100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3CCB8560" w14:textId="77777777" w:rsidR="009A5533" w:rsidRDefault="009A5533" w:rsidP="009A5533">
            <w:pPr>
              <w:jc w:val="right"/>
            </w:pPr>
            <w:r>
              <w:t>38,800</w:t>
            </w:r>
          </w:p>
        </w:tc>
        <w:tc>
          <w:tcPr>
            <w:tcW w:w="1134" w:type="dxa"/>
            <w:tcBorders>
              <w:top w:val="nil"/>
              <w:left w:val="nil"/>
              <w:bottom w:val="nil"/>
              <w:right w:val="nil"/>
            </w:tcBorders>
            <w:tcMar>
              <w:top w:w="128" w:type="dxa"/>
              <w:left w:w="43" w:type="dxa"/>
              <w:bottom w:w="43" w:type="dxa"/>
              <w:right w:w="43" w:type="dxa"/>
            </w:tcMar>
            <w:vAlign w:val="bottom"/>
          </w:tcPr>
          <w:p w14:paraId="66C88EE9" w14:textId="77777777" w:rsidR="009A5533" w:rsidRDefault="009A5533" w:rsidP="009A5533">
            <w:pPr>
              <w:jc w:val="right"/>
            </w:pPr>
            <w:r>
              <w:t>9,900</w:t>
            </w:r>
          </w:p>
        </w:tc>
        <w:tc>
          <w:tcPr>
            <w:tcW w:w="1134" w:type="dxa"/>
            <w:tcBorders>
              <w:top w:val="nil"/>
              <w:left w:val="nil"/>
              <w:bottom w:val="nil"/>
              <w:right w:val="nil"/>
            </w:tcBorders>
            <w:tcMar>
              <w:top w:w="128" w:type="dxa"/>
              <w:left w:w="43" w:type="dxa"/>
              <w:bottom w:w="43" w:type="dxa"/>
              <w:right w:w="43" w:type="dxa"/>
            </w:tcMar>
            <w:vAlign w:val="bottom"/>
          </w:tcPr>
          <w:p w14:paraId="371F7515" w14:textId="77777777" w:rsidR="009A5533" w:rsidRDefault="009A5533" w:rsidP="009A5533">
            <w:pPr>
              <w:jc w:val="right"/>
            </w:pPr>
            <w:r>
              <w:t>5,200</w:t>
            </w:r>
          </w:p>
        </w:tc>
      </w:tr>
      <w:tr w:rsidR="009A5533" w14:paraId="4C47AFFE" w14:textId="77777777" w:rsidTr="00735B06">
        <w:trPr>
          <w:trHeight w:val="640"/>
        </w:trPr>
        <w:tc>
          <w:tcPr>
            <w:tcW w:w="2694" w:type="dxa"/>
            <w:tcBorders>
              <w:top w:val="nil"/>
              <w:left w:val="nil"/>
              <w:bottom w:val="single" w:sz="4" w:space="0" w:color="000000"/>
              <w:right w:val="nil"/>
            </w:tcBorders>
            <w:tcMar>
              <w:top w:w="128" w:type="dxa"/>
              <w:left w:w="43" w:type="dxa"/>
              <w:bottom w:w="43" w:type="dxa"/>
              <w:right w:w="43" w:type="dxa"/>
            </w:tcMar>
          </w:tcPr>
          <w:p w14:paraId="1D68FB6C" w14:textId="77777777" w:rsidR="009A5533" w:rsidRDefault="009A5533" w:rsidP="009A5533">
            <w:r>
              <w:t xml:space="preserve">3,000,000 and </w:t>
            </w:r>
            <w:proofErr w:type="spellStart"/>
            <w:r>
              <w:t>above</w:t>
            </w:r>
            <w:proofErr w:type="spellEnd"/>
            <w:r>
              <w:t xml:space="preserve"> </w:t>
            </w:r>
            <w:r>
              <w:tab/>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5F821801" w14:textId="77777777" w:rsidR="009A5533" w:rsidRDefault="009A5533" w:rsidP="009A5533">
            <w:pPr>
              <w:jc w:val="right"/>
            </w:pPr>
            <w:r>
              <w:t>19,900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CDFB9EE" w14:textId="77777777" w:rsidR="009A5533" w:rsidRDefault="009A5533" w:rsidP="009A5533">
            <w:pPr>
              <w:jc w:val="right"/>
            </w:pPr>
            <w:r>
              <w:t>116,100</w:t>
            </w:r>
          </w:p>
        </w:tc>
        <w:tc>
          <w:tcPr>
            <w:tcW w:w="1276"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DEC9196" w14:textId="77777777" w:rsidR="009A5533" w:rsidRDefault="009A5533" w:rsidP="009A5533">
            <w:pPr>
              <w:jc w:val="right"/>
            </w:pPr>
            <w:r>
              <w:t>139,200</w:t>
            </w:r>
          </w:p>
        </w:tc>
        <w:tc>
          <w:tcPr>
            <w:tcW w:w="113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79A1531" w14:textId="77777777" w:rsidR="009A5533" w:rsidRDefault="009A5533" w:rsidP="009A5533">
            <w:pPr>
              <w:jc w:val="right"/>
            </w:pPr>
            <w:r>
              <w:t>23,900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D2BA948" w14:textId="77777777" w:rsidR="009A5533" w:rsidRDefault="009A5533" w:rsidP="009A5533">
            <w:pPr>
              <w:jc w:val="right"/>
            </w:pPr>
            <w:r>
              <w:t>67,400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F09F6A3" w14:textId="77777777" w:rsidR="009A5533" w:rsidRDefault="009A5533" w:rsidP="009A5533">
            <w:pPr>
              <w:jc w:val="right"/>
            </w:pPr>
            <w:r>
              <w:t>28,500</w:t>
            </w:r>
          </w:p>
        </w:tc>
      </w:tr>
      <w:tr w:rsidR="009A5533" w14:paraId="7ECA5EC4" w14:textId="77777777" w:rsidTr="00735B06">
        <w:trPr>
          <w:trHeight w:val="640"/>
        </w:trPr>
        <w:tc>
          <w:tcPr>
            <w:tcW w:w="26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53788E0" w14:textId="77777777" w:rsidR="009A5533" w:rsidRDefault="009A5533" w:rsidP="009A5533">
            <w:r>
              <w:t xml:space="preserve">Total </w:t>
            </w:r>
            <w:r>
              <w:tab/>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8ADEE6" w14:textId="77777777" w:rsidR="009A5533" w:rsidRDefault="009A5533" w:rsidP="009A5533">
            <w:pPr>
              <w:jc w:val="right"/>
            </w:pPr>
            <w:r>
              <w:t>4,442,300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96228D" w14:textId="77777777" w:rsidR="009A5533" w:rsidRDefault="009A5533" w:rsidP="009A5533">
            <w:pPr>
              <w:jc w:val="right"/>
            </w:pPr>
            <w:r>
              <w:t>-100</w:t>
            </w:r>
          </w:p>
        </w:tc>
        <w:tc>
          <w:tcPr>
            <w:tcW w:w="1276" w:type="dxa"/>
            <w:tcBorders>
              <w:top w:val="single" w:sz="4" w:space="0" w:color="000000"/>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7AB864F1" w14:textId="77777777" w:rsidR="009A5533" w:rsidRDefault="009A5533" w:rsidP="009A5533">
            <w:pPr>
              <w:jc w:val="right"/>
            </w:pPr>
            <w:r>
              <w:t>1,500</w:t>
            </w:r>
          </w:p>
        </w:tc>
        <w:tc>
          <w:tcPr>
            <w:tcW w:w="1134" w:type="dxa"/>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0F057D12" w14:textId="77777777" w:rsidR="009A5533" w:rsidRDefault="009A5533" w:rsidP="009A5533">
            <w:pPr>
              <w:jc w:val="right"/>
            </w:pPr>
            <w:r>
              <w:t>4,556,900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9BD768" w14:textId="77777777" w:rsidR="009A5533" w:rsidRDefault="009A5533" w:rsidP="009A5533">
            <w:pPr>
              <w:jc w:val="right"/>
            </w:pPr>
            <w:r>
              <w:t>-300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A38FA4" w14:textId="77777777" w:rsidR="009A5533" w:rsidRDefault="009A5533" w:rsidP="009A5533">
            <w:pPr>
              <w:jc w:val="right"/>
            </w:pPr>
            <w:r>
              <w:t>500</w:t>
            </w:r>
          </w:p>
        </w:tc>
      </w:tr>
    </w:tbl>
    <w:p w14:paraId="34A27D64" w14:textId="77777777" w:rsidR="009A5533" w:rsidRPr="00A06FB5" w:rsidRDefault="009A5533" w:rsidP="009A5533">
      <w:pPr>
        <w:pStyle w:val="tabell-noter"/>
        <w:rPr>
          <w:rStyle w:val="skrift-hevet"/>
          <w:spacing w:val="4"/>
          <w:sz w:val="24"/>
          <w:szCs w:val="24"/>
          <w:lang w:val="en-GB"/>
        </w:rPr>
      </w:pPr>
      <w:r w:rsidRPr="00A06FB5">
        <w:rPr>
          <w:rStyle w:val="skrift-hevet"/>
          <w:sz w:val="17"/>
          <w:szCs w:val="17"/>
          <w:lang w:val="en-GB"/>
        </w:rPr>
        <w:t>1</w:t>
      </w:r>
      <w:r w:rsidRPr="00A06FB5">
        <w:rPr>
          <w:lang w:val="en-GB"/>
        </w:rPr>
        <w:tab/>
        <w:t>Gross income includes salary, National Insurance, pension, self-employed and capital income before tax, and tax-free benefits.</w:t>
      </w:r>
    </w:p>
    <w:p w14:paraId="58B1264A" w14:textId="77777777" w:rsidR="009A5533" w:rsidRPr="00A06FB5" w:rsidRDefault="009A5533" w:rsidP="009A5533">
      <w:pPr>
        <w:pStyle w:val="Kilde"/>
        <w:rPr>
          <w:lang w:val="en-GB"/>
        </w:rPr>
      </w:pPr>
      <w:r w:rsidRPr="00A06FB5">
        <w:rPr>
          <w:lang w:val="en-GB"/>
        </w:rPr>
        <w:t>Ministry of Finance and Statistics Norway’s tax model, LOTTE-Skatt.</w:t>
      </w:r>
    </w:p>
    <w:p w14:paraId="1F16D13B" w14:textId="24147BFD" w:rsidR="009A5533" w:rsidRDefault="009A5533" w:rsidP="009A5533">
      <w:pPr>
        <w:rPr>
          <w:lang w:val="en-GB"/>
        </w:rPr>
      </w:pPr>
      <w:r w:rsidRPr="00A06FB5">
        <w:rPr>
          <w:lang w:val="en-GB"/>
        </w:rPr>
        <w:t>The combined impact of the tax changes since 2021 can be illustrated with an example, see Table 1.7.</w:t>
      </w:r>
    </w:p>
    <w:p w14:paraId="40E54EC9" w14:textId="380C3F80" w:rsidR="00735B06" w:rsidRPr="00A06FB5" w:rsidRDefault="00735B06" w:rsidP="00735B06">
      <w:pPr>
        <w:pStyle w:val="tabell-tittel"/>
        <w:rPr>
          <w:lang w:val="en-GB"/>
        </w:rPr>
      </w:pPr>
      <w:r w:rsidRPr="00A06FB5">
        <w:rPr>
          <w:lang w:val="en-GB"/>
        </w:rPr>
        <w:t>Total tax relief 2021–2023 for salaries of NOK 550,000</w:t>
      </w:r>
    </w:p>
    <w:p w14:paraId="496590EF" w14:textId="77777777" w:rsidR="009A5533" w:rsidRDefault="009A5533" w:rsidP="009A5533">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69"/>
        <w:gridCol w:w="1710"/>
        <w:gridCol w:w="1710"/>
        <w:gridCol w:w="1711"/>
      </w:tblGrid>
      <w:tr w:rsidR="009A5533" w14:paraId="633786E9" w14:textId="77777777" w:rsidTr="00735B06">
        <w:trPr>
          <w:trHeight w:val="600"/>
        </w:trPr>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723EE1" w14:textId="77777777" w:rsidR="009A5533" w:rsidRPr="00A06FB5" w:rsidRDefault="009A5533" w:rsidP="00735B06">
            <w:pPr>
              <w:rPr>
                <w:lang w:val="en-GB"/>
              </w:rPr>
            </w:pPr>
          </w:p>
        </w:tc>
        <w:tc>
          <w:tcPr>
            <w:tcW w:w="17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E2F02A" w14:textId="2603D22B" w:rsidR="009A5533" w:rsidRDefault="009A5533" w:rsidP="00735B06">
            <w:pPr>
              <w:jc w:val="right"/>
            </w:pPr>
            <w:proofErr w:type="spellStart"/>
            <w:r>
              <w:t>Proposal</w:t>
            </w:r>
            <w:proofErr w:type="spellEnd"/>
            <w:r w:rsidR="00735B06">
              <w:br/>
            </w:r>
            <w:r>
              <w:t xml:space="preserve"> for 2023</w:t>
            </w:r>
          </w:p>
        </w:tc>
        <w:tc>
          <w:tcPr>
            <w:tcW w:w="17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245E76" w14:textId="76CCB334" w:rsidR="009A5533" w:rsidRDefault="009A5533" w:rsidP="00735B06">
            <w:pPr>
              <w:jc w:val="right"/>
            </w:pPr>
            <w:proofErr w:type="spellStart"/>
            <w:r>
              <w:t>Continued</w:t>
            </w:r>
            <w:proofErr w:type="spellEnd"/>
            <w:r w:rsidR="00735B06">
              <w:br/>
            </w:r>
            <w:r>
              <w:t xml:space="preserve"> 2022 </w:t>
            </w:r>
            <w:proofErr w:type="spellStart"/>
            <w:r>
              <w:t>rules</w:t>
            </w:r>
            <w:proofErr w:type="spellEnd"/>
          </w:p>
        </w:tc>
        <w:tc>
          <w:tcPr>
            <w:tcW w:w="17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48C196" w14:textId="0EE4B3A6" w:rsidR="009A5533" w:rsidRDefault="009A5533" w:rsidP="00735B06">
            <w:pPr>
              <w:jc w:val="right"/>
            </w:pPr>
            <w:proofErr w:type="spellStart"/>
            <w:r>
              <w:t>Continued</w:t>
            </w:r>
            <w:proofErr w:type="spellEnd"/>
            <w:r w:rsidR="00735B06">
              <w:br/>
            </w:r>
            <w:r>
              <w:t xml:space="preserve"> 2021 </w:t>
            </w:r>
            <w:proofErr w:type="spellStart"/>
            <w:r>
              <w:t>rules</w:t>
            </w:r>
            <w:proofErr w:type="spellEnd"/>
          </w:p>
        </w:tc>
      </w:tr>
      <w:tr w:rsidR="009A5533" w14:paraId="7EBB91BF" w14:textId="77777777" w:rsidTr="00735B06">
        <w:trPr>
          <w:trHeight w:val="640"/>
        </w:trPr>
        <w:tc>
          <w:tcPr>
            <w:tcW w:w="3969" w:type="dxa"/>
            <w:tcBorders>
              <w:top w:val="single" w:sz="4" w:space="0" w:color="000000"/>
              <w:left w:val="nil"/>
              <w:bottom w:val="nil"/>
              <w:right w:val="nil"/>
            </w:tcBorders>
            <w:tcMar>
              <w:top w:w="128" w:type="dxa"/>
              <w:left w:w="43" w:type="dxa"/>
              <w:bottom w:w="43" w:type="dxa"/>
              <w:right w:w="43" w:type="dxa"/>
            </w:tcMar>
          </w:tcPr>
          <w:p w14:paraId="643F764E" w14:textId="77777777" w:rsidR="009A5533" w:rsidRDefault="009A5533" w:rsidP="00735B06">
            <w:proofErr w:type="spellStart"/>
            <w:r>
              <w:t>Wage</w:t>
            </w:r>
            <w:proofErr w:type="spellEnd"/>
            <w:r>
              <w:t xml:space="preserve"> </w:t>
            </w:r>
            <w:proofErr w:type="spellStart"/>
            <w:r>
              <w:t>income</w:t>
            </w:r>
            <w:proofErr w:type="spellEnd"/>
            <w:r>
              <w:tab/>
            </w:r>
          </w:p>
        </w:tc>
        <w:tc>
          <w:tcPr>
            <w:tcW w:w="1710" w:type="dxa"/>
            <w:tcBorders>
              <w:top w:val="single" w:sz="4" w:space="0" w:color="000000"/>
              <w:left w:val="nil"/>
              <w:bottom w:val="nil"/>
              <w:right w:val="nil"/>
            </w:tcBorders>
            <w:tcMar>
              <w:top w:w="128" w:type="dxa"/>
              <w:left w:w="43" w:type="dxa"/>
              <w:bottom w:w="43" w:type="dxa"/>
              <w:right w:w="43" w:type="dxa"/>
            </w:tcMar>
            <w:vAlign w:val="bottom"/>
          </w:tcPr>
          <w:p w14:paraId="71AA6A1F" w14:textId="77777777" w:rsidR="009A5533" w:rsidRDefault="009A5533" w:rsidP="00735B06">
            <w:pPr>
              <w:jc w:val="right"/>
            </w:pPr>
            <w:r>
              <w:t>NOK 550,000</w:t>
            </w:r>
          </w:p>
        </w:tc>
        <w:tc>
          <w:tcPr>
            <w:tcW w:w="1710" w:type="dxa"/>
            <w:tcBorders>
              <w:top w:val="single" w:sz="4" w:space="0" w:color="000000"/>
              <w:left w:val="nil"/>
              <w:bottom w:val="nil"/>
              <w:right w:val="nil"/>
            </w:tcBorders>
            <w:tcMar>
              <w:top w:w="128" w:type="dxa"/>
              <w:left w:w="43" w:type="dxa"/>
              <w:bottom w:w="43" w:type="dxa"/>
              <w:right w:w="43" w:type="dxa"/>
            </w:tcMar>
            <w:vAlign w:val="bottom"/>
          </w:tcPr>
          <w:p w14:paraId="31B614A9" w14:textId="77777777" w:rsidR="009A5533" w:rsidRDefault="009A5533" w:rsidP="00735B06">
            <w:pPr>
              <w:jc w:val="right"/>
            </w:pPr>
            <w:r>
              <w:t>NOK 550,000</w:t>
            </w:r>
          </w:p>
        </w:tc>
        <w:tc>
          <w:tcPr>
            <w:tcW w:w="1711" w:type="dxa"/>
            <w:tcBorders>
              <w:top w:val="single" w:sz="4" w:space="0" w:color="000000"/>
              <w:left w:val="nil"/>
              <w:bottom w:val="nil"/>
              <w:right w:val="nil"/>
            </w:tcBorders>
            <w:tcMar>
              <w:top w:w="128" w:type="dxa"/>
              <w:left w:w="43" w:type="dxa"/>
              <w:bottom w:w="43" w:type="dxa"/>
              <w:right w:w="43" w:type="dxa"/>
            </w:tcMar>
            <w:vAlign w:val="bottom"/>
          </w:tcPr>
          <w:p w14:paraId="3143525D" w14:textId="77777777" w:rsidR="009A5533" w:rsidRDefault="009A5533" w:rsidP="00735B06">
            <w:pPr>
              <w:jc w:val="right"/>
            </w:pPr>
            <w:r>
              <w:t>NOK 550,000</w:t>
            </w:r>
          </w:p>
        </w:tc>
      </w:tr>
      <w:tr w:rsidR="009A5533" w14:paraId="47C35190" w14:textId="77777777" w:rsidTr="00735B06">
        <w:trPr>
          <w:trHeight w:val="640"/>
        </w:trPr>
        <w:tc>
          <w:tcPr>
            <w:tcW w:w="3969" w:type="dxa"/>
            <w:tcBorders>
              <w:top w:val="nil"/>
              <w:left w:val="nil"/>
              <w:bottom w:val="nil"/>
              <w:right w:val="nil"/>
            </w:tcBorders>
            <w:tcMar>
              <w:top w:w="128" w:type="dxa"/>
              <w:left w:w="43" w:type="dxa"/>
              <w:bottom w:w="43" w:type="dxa"/>
              <w:right w:w="43" w:type="dxa"/>
            </w:tcMar>
          </w:tcPr>
          <w:p w14:paraId="7CD35607" w14:textId="77777777" w:rsidR="009A5533" w:rsidRDefault="009A5533" w:rsidP="00735B06">
            <w:r>
              <w:t xml:space="preserve">– </w:t>
            </w:r>
            <w:proofErr w:type="spellStart"/>
            <w:r>
              <w:t>Tax</w:t>
            </w:r>
            <w:proofErr w:type="spellEnd"/>
            <w:r>
              <w:tab/>
            </w:r>
          </w:p>
        </w:tc>
        <w:tc>
          <w:tcPr>
            <w:tcW w:w="1710" w:type="dxa"/>
            <w:tcBorders>
              <w:top w:val="nil"/>
              <w:left w:val="nil"/>
              <w:bottom w:val="nil"/>
              <w:right w:val="nil"/>
            </w:tcBorders>
            <w:tcMar>
              <w:top w:w="128" w:type="dxa"/>
              <w:left w:w="43" w:type="dxa"/>
              <w:bottom w:w="43" w:type="dxa"/>
              <w:right w:w="43" w:type="dxa"/>
            </w:tcMar>
            <w:vAlign w:val="bottom"/>
          </w:tcPr>
          <w:p w14:paraId="52983E4E" w14:textId="77777777" w:rsidR="009A5533" w:rsidRDefault="009A5533" w:rsidP="00735B06">
            <w:pPr>
              <w:jc w:val="right"/>
            </w:pPr>
            <w:r>
              <w:t>NOK 136,400</w:t>
            </w:r>
          </w:p>
        </w:tc>
        <w:tc>
          <w:tcPr>
            <w:tcW w:w="1710" w:type="dxa"/>
            <w:tcBorders>
              <w:top w:val="nil"/>
              <w:left w:val="nil"/>
              <w:bottom w:val="nil"/>
              <w:right w:val="nil"/>
            </w:tcBorders>
            <w:tcMar>
              <w:top w:w="128" w:type="dxa"/>
              <w:left w:w="43" w:type="dxa"/>
              <w:bottom w:w="43" w:type="dxa"/>
              <w:right w:w="43" w:type="dxa"/>
            </w:tcMar>
            <w:vAlign w:val="bottom"/>
          </w:tcPr>
          <w:p w14:paraId="359B289A" w14:textId="77777777" w:rsidR="009A5533" w:rsidRDefault="009A5533" w:rsidP="00735B06">
            <w:pPr>
              <w:jc w:val="right"/>
            </w:pPr>
            <w:r>
              <w:t>NOK 138,650</w:t>
            </w:r>
          </w:p>
        </w:tc>
        <w:tc>
          <w:tcPr>
            <w:tcW w:w="1711" w:type="dxa"/>
            <w:tcBorders>
              <w:top w:val="nil"/>
              <w:left w:val="nil"/>
              <w:bottom w:val="nil"/>
              <w:right w:val="nil"/>
            </w:tcBorders>
            <w:tcMar>
              <w:top w:w="128" w:type="dxa"/>
              <w:left w:w="43" w:type="dxa"/>
              <w:bottom w:w="43" w:type="dxa"/>
              <w:right w:w="43" w:type="dxa"/>
            </w:tcMar>
            <w:vAlign w:val="bottom"/>
          </w:tcPr>
          <w:p w14:paraId="1C7175DD" w14:textId="77777777" w:rsidR="009A5533" w:rsidRDefault="009A5533" w:rsidP="00735B06">
            <w:pPr>
              <w:jc w:val="right"/>
            </w:pPr>
            <w:r>
              <w:t>NOK 140,300</w:t>
            </w:r>
          </w:p>
        </w:tc>
      </w:tr>
      <w:tr w:rsidR="009A5533" w14:paraId="7B1C991A" w14:textId="77777777" w:rsidTr="00735B06">
        <w:trPr>
          <w:trHeight w:val="640"/>
        </w:trPr>
        <w:tc>
          <w:tcPr>
            <w:tcW w:w="3969" w:type="dxa"/>
            <w:tcBorders>
              <w:top w:val="nil"/>
              <w:left w:val="nil"/>
              <w:bottom w:val="single" w:sz="4" w:space="0" w:color="000000"/>
              <w:right w:val="nil"/>
            </w:tcBorders>
            <w:tcMar>
              <w:top w:w="128" w:type="dxa"/>
              <w:left w:w="43" w:type="dxa"/>
              <w:bottom w:w="43" w:type="dxa"/>
              <w:right w:w="43" w:type="dxa"/>
            </w:tcMar>
          </w:tcPr>
          <w:p w14:paraId="2B1CD695" w14:textId="77777777" w:rsidR="009A5533" w:rsidRDefault="009A5533" w:rsidP="00735B06">
            <w:proofErr w:type="spellStart"/>
            <w:r>
              <w:t>Disposable</w:t>
            </w:r>
            <w:proofErr w:type="spellEnd"/>
            <w:r>
              <w:t xml:space="preserve"> </w:t>
            </w:r>
            <w:proofErr w:type="spellStart"/>
            <w:r>
              <w:t>income</w:t>
            </w:r>
            <w:proofErr w:type="spellEnd"/>
            <w:r>
              <w:tab/>
            </w:r>
          </w:p>
        </w:tc>
        <w:tc>
          <w:tcPr>
            <w:tcW w:w="1710" w:type="dxa"/>
            <w:tcBorders>
              <w:top w:val="nil"/>
              <w:left w:val="nil"/>
              <w:bottom w:val="single" w:sz="4" w:space="0" w:color="000000"/>
              <w:right w:val="nil"/>
            </w:tcBorders>
            <w:tcMar>
              <w:top w:w="128" w:type="dxa"/>
              <w:left w:w="43" w:type="dxa"/>
              <w:bottom w:w="43" w:type="dxa"/>
              <w:right w:w="43" w:type="dxa"/>
            </w:tcMar>
            <w:vAlign w:val="bottom"/>
          </w:tcPr>
          <w:p w14:paraId="0C60E0BB" w14:textId="77777777" w:rsidR="009A5533" w:rsidRDefault="009A5533" w:rsidP="00735B06">
            <w:pPr>
              <w:jc w:val="right"/>
            </w:pPr>
            <w:r>
              <w:t>NOK 413,600</w:t>
            </w:r>
          </w:p>
        </w:tc>
        <w:tc>
          <w:tcPr>
            <w:tcW w:w="1710" w:type="dxa"/>
            <w:tcBorders>
              <w:top w:val="nil"/>
              <w:left w:val="nil"/>
              <w:bottom w:val="single" w:sz="4" w:space="0" w:color="000000"/>
              <w:right w:val="nil"/>
            </w:tcBorders>
            <w:tcMar>
              <w:top w:w="128" w:type="dxa"/>
              <w:left w:w="43" w:type="dxa"/>
              <w:bottom w:w="43" w:type="dxa"/>
              <w:right w:w="43" w:type="dxa"/>
            </w:tcMar>
            <w:vAlign w:val="bottom"/>
          </w:tcPr>
          <w:p w14:paraId="7B9A2E29" w14:textId="77777777" w:rsidR="009A5533" w:rsidRDefault="009A5533" w:rsidP="00735B06">
            <w:pPr>
              <w:jc w:val="right"/>
            </w:pPr>
            <w:r>
              <w:t>NOK 411,350</w:t>
            </w:r>
          </w:p>
        </w:tc>
        <w:tc>
          <w:tcPr>
            <w:tcW w:w="1711" w:type="dxa"/>
            <w:tcBorders>
              <w:top w:val="nil"/>
              <w:left w:val="nil"/>
              <w:bottom w:val="single" w:sz="4" w:space="0" w:color="000000"/>
              <w:right w:val="nil"/>
            </w:tcBorders>
            <w:tcMar>
              <w:top w:w="128" w:type="dxa"/>
              <w:left w:w="43" w:type="dxa"/>
              <w:bottom w:w="43" w:type="dxa"/>
              <w:right w:w="43" w:type="dxa"/>
            </w:tcMar>
            <w:vAlign w:val="bottom"/>
          </w:tcPr>
          <w:p w14:paraId="64E9DEFE" w14:textId="77777777" w:rsidR="009A5533" w:rsidRDefault="009A5533" w:rsidP="00735B06">
            <w:pPr>
              <w:jc w:val="right"/>
            </w:pPr>
            <w:r>
              <w:t>NOK 409,700</w:t>
            </w:r>
          </w:p>
        </w:tc>
      </w:tr>
      <w:tr w:rsidR="009A5533" w14:paraId="17E0A909" w14:textId="77777777" w:rsidTr="00735B06">
        <w:trPr>
          <w:trHeight w:val="380"/>
        </w:trPr>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32A6AB1" w14:textId="77777777" w:rsidR="009A5533" w:rsidRDefault="009A5533" w:rsidP="00735B06">
            <w:proofErr w:type="spellStart"/>
            <w:r>
              <w:t>Tax</w:t>
            </w:r>
            <w:proofErr w:type="spellEnd"/>
            <w:r>
              <w:t xml:space="preserve"> </w:t>
            </w:r>
            <w:proofErr w:type="spellStart"/>
            <w:r>
              <w:t>relief</w:t>
            </w:r>
            <w:proofErr w:type="spellEnd"/>
            <w:r>
              <w:t xml:space="preserve"> in 2023</w:t>
            </w:r>
            <w:r>
              <w:tab/>
            </w:r>
          </w:p>
        </w:tc>
        <w:tc>
          <w:tcPr>
            <w:tcW w:w="17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4BBFAC" w14:textId="77777777" w:rsidR="009A5533" w:rsidRDefault="009A5533" w:rsidP="00735B06">
            <w:pPr>
              <w:jc w:val="right"/>
            </w:pPr>
          </w:p>
        </w:tc>
        <w:tc>
          <w:tcPr>
            <w:tcW w:w="17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050C3E" w14:textId="77777777" w:rsidR="009A5533" w:rsidRDefault="009A5533" w:rsidP="00735B06">
            <w:pPr>
              <w:jc w:val="right"/>
            </w:pPr>
            <w:r>
              <w:t>NOK 2,250</w:t>
            </w:r>
          </w:p>
        </w:tc>
        <w:tc>
          <w:tcPr>
            <w:tcW w:w="17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B3696F" w14:textId="77777777" w:rsidR="009A5533" w:rsidRDefault="009A5533" w:rsidP="00735B06">
            <w:pPr>
              <w:jc w:val="right"/>
            </w:pPr>
            <w:r>
              <w:t>NOK 3,900</w:t>
            </w:r>
          </w:p>
        </w:tc>
      </w:tr>
    </w:tbl>
    <w:p w14:paraId="20C16C5A" w14:textId="77777777" w:rsidR="009A5533" w:rsidRDefault="009A5533" w:rsidP="009A5533">
      <w:pPr>
        <w:pStyle w:val="Kilde"/>
      </w:pPr>
      <w:r>
        <w:t xml:space="preserve">Ministry </w:t>
      </w:r>
      <w:proofErr w:type="spellStart"/>
      <w:r>
        <w:t>of</w:t>
      </w:r>
      <w:proofErr w:type="spellEnd"/>
      <w:r>
        <w:t xml:space="preserve"> Finance.</w:t>
      </w:r>
    </w:p>
    <w:p w14:paraId="3766875F" w14:textId="77777777" w:rsidR="009A5533" w:rsidRPr="00A06FB5" w:rsidRDefault="009A5533" w:rsidP="009A5533">
      <w:pPr>
        <w:rPr>
          <w:lang w:val="en-GB"/>
        </w:rPr>
      </w:pPr>
      <w:r w:rsidRPr="00A06FB5">
        <w:rPr>
          <w:lang w:val="en-GB"/>
        </w:rPr>
        <w:t xml:space="preserve">The table shows that a person with a salary of NOK 550,000 as their only income and who only qualify for the standard deductions (personal allowance and minimum standard </w:t>
      </w:r>
      <w:r w:rsidRPr="00A06FB5">
        <w:rPr>
          <w:lang w:val="en-GB"/>
        </w:rPr>
        <w:lastRenderedPageBreak/>
        <w:t xml:space="preserve">deduction) in 2023 will pay about NOK 136,400 in tax under the government’s proposal. Under the continued 2022 rules, </w:t>
      </w:r>
      <w:proofErr w:type="gramStart"/>
      <w:r w:rsidRPr="00A06FB5">
        <w:rPr>
          <w:lang w:val="en-GB"/>
        </w:rPr>
        <w:t>i.e.</w:t>
      </w:r>
      <w:proofErr w:type="gramEnd"/>
      <w:r w:rsidRPr="00A06FB5">
        <w:rPr>
          <w:lang w:val="en-GB"/>
        </w:rPr>
        <w:t xml:space="preserve"> the reference system for 2023, the tax paid by this wage earner would be NOK 138,650. This means that the government’s proposal provides tax relief of NOK 2,250. When compared with the 2021 rules, total tax relief in 2023 is estimated at approximately NOK 3,900. In this calculation, the estimates in the National Budget for 2023 are also used as a basis for wage growth etc. in 2022.</w:t>
      </w:r>
    </w:p>
    <w:p w14:paraId="26E3D298" w14:textId="0D2F9752" w:rsidR="007B014D" w:rsidRDefault="007B014D" w:rsidP="007B014D">
      <w:pPr>
        <w:rPr>
          <w:lang w:val="en-GB"/>
        </w:rPr>
      </w:pPr>
      <w:r w:rsidRPr="00A06FB5">
        <w:rPr>
          <w:lang w:val="en-GB"/>
        </w:rPr>
        <w:t>The tax programme for 2023 has been adapted to the difficult economic climate we are currently experiencing and contributes significantly to net central government financing in 2023, not least through the high-price contribution from hydropower and wind power. As a group, households are shielded by taxes on current income and consumption being reduced by NOK 2.5 billion, cf. Table 1.8. This is exclusive of dividend tax, wealth tax and sales taxes on motor vehicles, as well as the introduction of value added tax on electric vehicles with a purchase price of more than NOK 500,000.</w:t>
      </w:r>
    </w:p>
    <w:p w14:paraId="75CCE958" w14:textId="5120DCE3" w:rsidR="007B014D" w:rsidRPr="00A06FB5" w:rsidRDefault="007B014D" w:rsidP="007B014D">
      <w:pPr>
        <w:pStyle w:val="tabell-tittel"/>
        <w:rPr>
          <w:lang w:val="en-GB"/>
        </w:rPr>
      </w:pPr>
      <w:r w:rsidRPr="00A06FB5">
        <w:rPr>
          <w:lang w:val="en-GB"/>
        </w:rPr>
        <w:t xml:space="preserve">Estimated revenue effects of permanent changes in taxes that affect people’s current income and consumption. The estimates were calculated relative to the reference system for 2023. </w:t>
      </w:r>
      <w:r>
        <w:t>NOK million</w:t>
      </w:r>
    </w:p>
    <w:p w14:paraId="0D12E36B" w14:textId="77777777" w:rsidR="007B014D" w:rsidRDefault="007B014D" w:rsidP="007B014D">
      <w:pPr>
        <w:pStyle w:val="Tabellnavn"/>
      </w:pPr>
      <w:r>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107"/>
        <w:gridCol w:w="1933"/>
      </w:tblGrid>
      <w:tr w:rsidR="007B014D" w:rsidRPr="00A06FB5" w14:paraId="5A2EAB52" w14:textId="77777777" w:rsidTr="007B014D">
        <w:trPr>
          <w:trHeight w:val="60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249637" w14:textId="77777777" w:rsidR="007B014D" w:rsidRDefault="007B014D" w:rsidP="007B014D">
            <w:r>
              <w:t xml:space="preserve">Type </w:t>
            </w:r>
            <w:proofErr w:type="spellStart"/>
            <w:r>
              <w:t>of</w:t>
            </w:r>
            <w:proofErr w:type="spellEnd"/>
            <w:r>
              <w:t xml:space="preserve"> </w:t>
            </w:r>
            <w:proofErr w:type="spellStart"/>
            <w:r>
              <w:t>tax</w:t>
            </w:r>
            <w:proofErr w:type="spellEnd"/>
          </w:p>
        </w:tc>
        <w:tc>
          <w:tcPr>
            <w:tcW w:w="110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A36F4F" w14:textId="77777777" w:rsidR="007B014D" w:rsidRDefault="007B014D" w:rsidP="007B014D">
            <w:pPr>
              <w:jc w:val="right"/>
            </w:pPr>
            <w:r>
              <w:t>Total</w:t>
            </w:r>
          </w:p>
        </w:tc>
        <w:tc>
          <w:tcPr>
            <w:tcW w:w="193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F1ED70" w14:textId="77777777" w:rsidR="007B014D" w:rsidRPr="00A06FB5" w:rsidRDefault="007B014D" w:rsidP="007B014D">
            <w:pPr>
              <w:jc w:val="right"/>
              <w:rPr>
                <w:lang w:val="en-GB"/>
              </w:rPr>
            </w:pPr>
            <w:r w:rsidRPr="00A06FB5">
              <w:rPr>
                <w:lang w:val="en-GB"/>
              </w:rPr>
              <w:t>Of which effect for households</w:t>
            </w:r>
          </w:p>
        </w:tc>
      </w:tr>
      <w:tr w:rsidR="007B014D" w14:paraId="2C8265D7" w14:textId="77777777" w:rsidTr="007B014D">
        <w:trPr>
          <w:trHeight w:val="640"/>
        </w:trPr>
        <w:tc>
          <w:tcPr>
            <w:tcW w:w="6080" w:type="dxa"/>
            <w:tcBorders>
              <w:top w:val="single" w:sz="4" w:space="0" w:color="000000"/>
              <w:left w:val="nil"/>
              <w:bottom w:val="nil"/>
              <w:right w:val="nil"/>
            </w:tcBorders>
            <w:tcMar>
              <w:top w:w="128" w:type="dxa"/>
              <w:left w:w="43" w:type="dxa"/>
              <w:bottom w:w="43" w:type="dxa"/>
              <w:right w:w="43" w:type="dxa"/>
            </w:tcMar>
          </w:tcPr>
          <w:p w14:paraId="4B6F5FAE" w14:textId="77777777" w:rsidR="007B014D" w:rsidRPr="00A06FB5" w:rsidRDefault="007B014D" w:rsidP="007B014D">
            <w:pPr>
              <w:rPr>
                <w:lang w:val="en-GB"/>
              </w:rPr>
            </w:pPr>
            <w:r w:rsidRPr="00A06FB5">
              <w:rPr>
                <w:lang w:val="en-GB"/>
              </w:rPr>
              <w:t>Tax on income for individuals, excluding dividend tax</w:t>
            </w:r>
            <w:r w:rsidRPr="00A06FB5">
              <w:rPr>
                <w:lang w:val="en-GB"/>
              </w:rPr>
              <w:tab/>
            </w:r>
          </w:p>
        </w:tc>
        <w:tc>
          <w:tcPr>
            <w:tcW w:w="1107" w:type="dxa"/>
            <w:tcBorders>
              <w:top w:val="single" w:sz="4" w:space="0" w:color="000000"/>
              <w:left w:val="nil"/>
              <w:bottom w:val="nil"/>
              <w:right w:val="nil"/>
            </w:tcBorders>
            <w:tcMar>
              <w:top w:w="128" w:type="dxa"/>
              <w:left w:w="43" w:type="dxa"/>
              <w:bottom w:w="43" w:type="dxa"/>
              <w:right w:w="43" w:type="dxa"/>
            </w:tcMar>
            <w:vAlign w:val="bottom"/>
          </w:tcPr>
          <w:p w14:paraId="0AB68209" w14:textId="77777777" w:rsidR="007B014D" w:rsidRDefault="007B014D" w:rsidP="007B014D">
            <w:pPr>
              <w:jc w:val="right"/>
            </w:pPr>
            <w:r>
              <w:t>-3,703</w:t>
            </w:r>
          </w:p>
        </w:tc>
        <w:tc>
          <w:tcPr>
            <w:tcW w:w="1933" w:type="dxa"/>
            <w:tcBorders>
              <w:top w:val="single" w:sz="4" w:space="0" w:color="000000"/>
              <w:left w:val="nil"/>
              <w:bottom w:val="nil"/>
              <w:right w:val="nil"/>
            </w:tcBorders>
            <w:tcMar>
              <w:top w:w="128" w:type="dxa"/>
              <w:left w:w="43" w:type="dxa"/>
              <w:bottom w:w="43" w:type="dxa"/>
              <w:right w:w="43" w:type="dxa"/>
            </w:tcMar>
            <w:vAlign w:val="bottom"/>
          </w:tcPr>
          <w:p w14:paraId="16A7555C" w14:textId="77777777" w:rsidR="007B014D" w:rsidRDefault="007B014D" w:rsidP="007B014D">
            <w:pPr>
              <w:jc w:val="right"/>
            </w:pPr>
            <w:r>
              <w:t>-3,703</w:t>
            </w:r>
          </w:p>
        </w:tc>
      </w:tr>
      <w:tr w:rsidR="007B014D" w14:paraId="68E3AE95" w14:textId="77777777" w:rsidTr="007B014D">
        <w:trPr>
          <w:trHeight w:val="380"/>
        </w:trPr>
        <w:tc>
          <w:tcPr>
            <w:tcW w:w="6080" w:type="dxa"/>
            <w:tcBorders>
              <w:top w:val="nil"/>
              <w:left w:val="nil"/>
              <w:bottom w:val="nil"/>
              <w:right w:val="nil"/>
            </w:tcBorders>
            <w:tcMar>
              <w:top w:w="128" w:type="dxa"/>
              <w:left w:w="43" w:type="dxa"/>
              <w:bottom w:w="43" w:type="dxa"/>
              <w:right w:w="43" w:type="dxa"/>
            </w:tcMar>
          </w:tcPr>
          <w:p w14:paraId="2189C485" w14:textId="77777777" w:rsidR="007B014D" w:rsidRDefault="007B014D" w:rsidP="007B014D">
            <w:proofErr w:type="spellStart"/>
            <w:r>
              <w:t>Environmental</w:t>
            </w:r>
            <w:proofErr w:type="spellEnd"/>
            <w:r>
              <w:t xml:space="preserve"> </w:t>
            </w:r>
            <w:proofErr w:type="spellStart"/>
            <w:r>
              <w:t>taxes</w:t>
            </w:r>
            <w:proofErr w:type="spellEnd"/>
            <w:r>
              <w:tab/>
            </w:r>
          </w:p>
        </w:tc>
        <w:tc>
          <w:tcPr>
            <w:tcW w:w="1107" w:type="dxa"/>
            <w:tcBorders>
              <w:top w:val="nil"/>
              <w:left w:val="nil"/>
              <w:bottom w:val="nil"/>
              <w:right w:val="nil"/>
            </w:tcBorders>
            <w:tcMar>
              <w:top w:w="128" w:type="dxa"/>
              <w:left w:w="43" w:type="dxa"/>
              <w:bottom w:w="43" w:type="dxa"/>
              <w:right w:w="43" w:type="dxa"/>
            </w:tcMar>
            <w:vAlign w:val="bottom"/>
          </w:tcPr>
          <w:p w14:paraId="3D44ECDF" w14:textId="77777777" w:rsidR="007B014D" w:rsidRDefault="007B014D" w:rsidP="007B014D">
            <w:pPr>
              <w:jc w:val="right"/>
            </w:pPr>
            <w:r>
              <w:t>-996</w:t>
            </w:r>
          </w:p>
        </w:tc>
        <w:tc>
          <w:tcPr>
            <w:tcW w:w="1933" w:type="dxa"/>
            <w:tcBorders>
              <w:top w:val="nil"/>
              <w:left w:val="nil"/>
              <w:bottom w:val="nil"/>
              <w:right w:val="nil"/>
            </w:tcBorders>
            <w:tcMar>
              <w:top w:w="128" w:type="dxa"/>
              <w:left w:w="43" w:type="dxa"/>
              <w:bottom w:w="43" w:type="dxa"/>
              <w:right w:w="43" w:type="dxa"/>
            </w:tcMar>
            <w:vAlign w:val="bottom"/>
          </w:tcPr>
          <w:p w14:paraId="183FF697" w14:textId="77777777" w:rsidR="007B014D" w:rsidRDefault="007B014D" w:rsidP="007B014D">
            <w:pPr>
              <w:jc w:val="right"/>
            </w:pPr>
            <w:r>
              <w:t>-153</w:t>
            </w:r>
          </w:p>
        </w:tc>
      </w:tr>
      <w:tr w:rsidR="007B014D" w14:paraId="00AF1FBA" w14:textId="77777777" w:rsidTr="007B014D">
        <w:trPr>
          <w:trHeight w:val="380"/>
        </w:trPr>
        <w:tc>
          <w:tcPr>
            <w:tcW w:w="6080" w:type="dxa"/>
            <w:tcBorders>
              <w:top w:val="nil"/>
              <w:left w:val="nil"/>
              <w:bottom w:val="nil"/>
              <w:right w:val="nil"/>
            </w:tcBorders>
            <w:tcMar>
              <w:top w:w="128" w:type="dxa"/>
              <w:left w:w="43" w:type="dxa"/>
              <w:bottom w:w="43" w:type="dxa"/>
              <w:right w:w="43" w:type="dxa"/>
            </w:tcMar>
          </w:tcPr>
          <w:p w14:paraId="01AD7F05" w14:textId="77777777" w:rsidR="007B014D" w:rsidRPr="00A06FB5" w:rsidRDefault="007B014D" w:rsidP="007B014D">
            <w:pPr>
              <w:rPr>
                <w:lang w:val="en-GB"/>
              </w:rPr>
            </w:pPr>
            <w:r w:rsidRPr="00A06FB5">
              <w:rPr>
                <w:lang w:val="en-GB"/>
              </w:rPr>
              <w:t>Value added tax excluding electric vehicles</w:t>
            </w:r>
            <w:r w:rsidRPr="00A06FB5">
              <w:rPr>
                <w:lang w:val="en-GB"/>
              </w:rPr>
              <w:tab/>
            </w:r>
          </w:p>
        </w:tc>
        <w:tc>
          <w:tcPr>
            <w:tcW w:w="1107" w:type="dxa"/>
            <w:tcBorders>
              <w:top w:val="nil"/>
              <w:left w:val="nil"/>
              <w:bottom w:val="nil"/>
              <w:right w:val="nil"/>
            </w:tcBorders>
            <w:tcMar>
              <w:top w:w="128" w:type="dxa"/>
              <w:left w:w="43" w:type="dxa"/>
              <w:bottom w:w="43" w:type="dxa"/>
              <w:right w:w="43" w:type="dxa"/>
            </w:tcMar>
            <w:vAlign w:val="bottom"/>
          </w:tcPr>
          <w:p w14:paraId="77EEA413" w14:textId="77777777" w:rsidR="007B014D" w:rsidRDefault="007B014D" w:rsidP="007B014D">
            <w:pPr>
              <w:jc w:val="right"/>
            </w:pPr>
            <w:r>
              <w:t>500</w:t>
            </w:r>
          </w:p>
        </w:tc>
        <w:tc>
          <w:tcPr>
            <w:tcW w:w="1933" w:type="dxa"/>
            <w:tcBorders>
              <w:top w:val="nil"/>
              <w:left w:val="nil"/>
              <w:bottom w:val="nil"/>
              <w:right w:val="nil"/>
            </w:tcBorders>
            <w:tcMar>
              <w:top w:w="128" w:type="dxa"/>
              <w:left w:w="43" w:type="dxa"/>
              <w:bottom w:w="43" w:type="dxa"/>
              <w:right w:w="43" w:type="dxa"/>
            </w:tcMar>
            <w:vAlign w:val="bottom"/>
          </w:tcPr>
          <w:p w14:paraId="19197521" w14:textId="77777777" w:rsidR="007B014D" w:rsidRDefault="007B014D" w:rsidP="007B014D">
            <w:pPr>
              <w:jc w:val="right"/>
            </w:pPr>
            <w:r>
              <w:t>600</w:t>
            </w:r>
          </w:p>
        </w:tc>
      </w:tr>
      <w:tr w:rsidR="007B014D" w14:paraId="0758ABEF" w14:textId="77777777" w:rsidTr="007B014D">
        <w:trPr>
          <w:trHeight w:val="380"/>
        </w:trPr>
        <w:tc>
          <w:tcPr>
            <w:tcW w:w="6080" w:type="dxa"/>
            <w:tcBorders>
              <w:top w:val="nil"/>
              <w:left w:val="nil"/>
              <w:right w:val="nil"/>
            </w:tcBorders>
            <w:tcMar>
              <w:top w:w="128" w:type="dxa"/>
              <w:left w:w="43" w:type="dxa"/>
              <w:bottom w:w="43" w:type="dxa"/>
              <w:right w:w="43" w:type="dxa"/>
            </w:tcMar>
          </w:tcPr>
          <w:p w14:paraId="5960C08A" w14:textId="77777777" w:rsidR="007B014D" w:rsidRDefault="007B014D" w:rsidP="007B014D">
            <w:proofErr w:type="spellStart"/>
            <w:r>
              <w:t>Other</w:t>
            </w:r>
            <w:proofErr w:type="spellEnd"/>
            <w:r>
              <w:t xml:space="preserve"> </w:t>
            </w:r>
            <w:proofErr w:type="spellStart"/>
            <w:r>
              <w:t>excise</w:t>
            </w:r>
            <w:proofErr w:type="spellEnd"/>
            <w:r>
              <w:t xml:space="preserve"> </w:t>
            </w:r>
            <w:proofErr w:type="spellStart"/>
            <w:r>
              <w:t>duties</w:t>
            </w:r>
            <w:proofErr w:type="spellEnd"/>
            <w:r>
              <w:tab/>
            </w:r>
          </w:p>
        </w:tc>
        <w:tc>
          <w:tcPr>
            <w:tcW w:w="1107" w:type="dxa"/>
            <w:tcBorders>
              <w:top w:val="nil"/>
              <w:left w:val="nil"/>
              <w:right w:val="nil"/>
            </w:tcBorders>
            <w:tcMar>
              <w:top w:w="128" w:type="dxa"/>
              <w:left w:w="43" w:type="dxa"/>
              <w:bottom w:w="43" w:type="dxa"/>
              <w:right w:w="43" w:type="dxa"/>
            </w:tcMar>
            <w:vAlign w:val="bottom"/>
          </w:tcPr>
          <w:p w14:paraId="6FC76125" w14:textId="77777777" w:rsidR="007B014D" w:rsidRDefault="007B014D" w:rsidP="007B014D">
            <w:pPr>
              <w:jc w:val="right"/>
            </w:pPr>
            <w:r>
              <w:t>1,317</w:t>
            </w:r>
          </w:p>
        </w:tc>
        <w:tc>
          <w:tcPr>
            <w:tcW w:w="1933" w:type="dxa"/>
            <w:tcBorders>
              <w:top w:val="nil"/>
              <w:left w:val="nil"/>
              <w:right w:val="nil"/>
            </w:tcBorders>
            <w:tcMar>
              <w:top w:w="128" w:type="dxa"/>
              <w:left w:w="43" w:type="dxa"/>
              <w:bottom w:w="43" w:type="dxa"/>
              <w:right w:w="43" w:type="dxa"/>
            </w:tcMar>
            <w:vAlign w:val="bottom"/>
          </w:tcPr>
          <w:p w14:paraId="4EE6CD24" w14:textId="77777777" w:rsidR="007B014D" w:rsidRDefault="007B014D" w:rsidP="007B014D">
            <w:pPr>
              <w:jc w:val="right"/>
            </w:pPr>
            <w:r>
              <w:t>800</w:t>
            </w:r>
          </w:p>
        </w:tc>
      </w:tr>
      <w:tr w:rsidR="007B014D" w14:paraId="281E4776" w14:textId="77777777" w:rsidTr="007B014D">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6FC898BC" w14:textId="77777777" w:rsidR="007B014D" w:rsidRDefault="007B014D" w:rsidP="007B014D">
            <w:proofErr w:type="spellStart"/>
            <w:r>
              <w:t>Sectoral</w:t>
            </w:r>
            <w:proofErr w:type="spellEnd"/>
            <w:r>
              <w:t xml:space="preserve"> </w:t>
            </w:r>
            <w:proofErr w:type="spellStart"/>
            <w:r>
              <w:t>taxes</w:t>
            </w:r>
            <w:proofErr w:type="spellEnd"/>
            <w:r>
              <w:t xml:space="preserve"> and </w:t>
            </w:r>
            <w:proofErr w:type="spellStart"/>
            <w:r>
              <w:t>fees</w:t>
            </w:r>
            <w:proofErr w:type="spellEnd"/>
            <w:r>
              <w:tab/>
            </w:r>
          </w:p>
        </w:tc>
        <w:tc>
          <w:tcPr>
            <w:tcW w:w="110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9844E0" w14:textId="77777777" w:rsidR="007B014D" w:rsidRDefault="007B014D" w:rsidP="007B014D">
            <w:pPr>
              <w:jc w:val="right"/>
            </w:pPr>
            <w:r>
              <w:t>-48</w:t>
            </w:r>
          </w:p>
        </w:tc>
        <w:tc>
          <w:tcPr>
            <w:tcW w:w="193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974AD2" w14:textId="77777777" w:rsidR="007B014D" w:rsidRDefault="007B014D" w:rsidP="007B014D">
            <w:pPr>
              <w:jc w:val="right"/>
            </w:pPr>
            <w:r>
              <w:t>-44</w:t>
            </w:r>
          </w:p>
        </w:tc>
      </w:tr>
    </w:tbl>
    <w:p w14:paraId="2CA8464C" w14:textId="77777777" w:rsidR="007B014D" w:rsidRDefault="007B014D" w:rsidP="007B014D">
      <w:pPr>
        <w:pStyle w:val="Kilde"/>
      </w:pPr>
      <w:r>
        <w:t xml:space="preserve">Ministry </w:t>
      </w:r>
      <w:proofErr w:type="spellStart"/>
      <w:r>
        <w:t>of</w:t>
      </w:r>
      <w:proofErr w:type="spellEnd"/>
      <w:r>
        <w:t xml:space="preserve"> Finance.</w:t>
      </w:r>
    </w:p>
    <w:p w14:paraId="30C40074" w14:textId="77777777" w:rsidR="00000000" w:rsidRPr="00AD2F1C" w:rsidRDefault="00E01EBB" w:rsidP="00AD2F1C">
      <w:pPr>
        <w:pStyle w:val="Overskrift3"/>
      </w:pPr>
      <w:proofErr w:type="spellStart"/>
      <w:r w:rsidRPr="00AD2F1C">
        <w:t>Geographical</w:t>
      </w:r>
      <w:proofErr w:type="spellEnd"/>
      <w:r w:rsidRPr="00AD2F1C">
        <w:t xml:space="preserve"> </w:t>
      </w:r>
      <w:proofErr w:type="spellStart"/>
      <w:r w:rsidRPr="00AD2F1C">
        <w:t>distributional</w:t>
      </w:r>
      <w:proofErr w:type="spellEnd"/>
      <w:r w:rsidRPr="00AD2F1C">
        <w:t xml:space="preserve"> </w:t>
      </w:r>
      <w:proofErr w:type="spellStart"/>
      <w:r w:rsidRPr="00AD2F1C">
        <w:t>effects</w:t>
      </w:r>
      <w:proofErr w:type="spellEnd"/>
    </w:p>
    <w:p w14:paraId="6A5220B4" w14:textId="77777777" w:rsidR="00000000" w:rsidRPr="00AD2F1C" w:rsidRDefault="00E01EBB" w:rsidP="00AD2F1C">
      <w:r w:rsidRPr="00AD2F1C">
        <w:t xml:space="preserve">Income, </w:t>
      </w:r>
      <w:proofErr w:type="gramStart"/>
      <w:r w:rsidRPr="00AD2F1C">
        <w:t>wealth</w:t>
      </w:r>
      <w:proofErr w:type="gramEnd"/>
      <w:r w:rsidRPr="00AD2F1C">
        <w:t xml:space="preserve"> and opportunities are unevenly distributed geographically. The government wishes to even out these disparities. Therefore, the government’s goal is for the tax system to make a stronger contribution towards geographical redistribution and to</w:t>
      </w:r>
      <w:r w:rsidRPr="00AD2F1C">
        <w:t xml:space="preserve"> support the government’s other policies for rural areas.</w:t>
      </w:r>
    </w:p>
    <w:p w14:paraId="6BBD8CED" w14:textId="77777777" w:rsidR="00000000" w:rsidRPr="00AD2F1C" w:rsidRDefault="00E01EBB" w:rsidP="00AD2F1C">
      <w:r w:rsidRPr="00AD2F1C">
        <w:t>On assignment from the Ministry of Finance, Statistics Norway has expanded the tax model LOTTE-Skatt so that it can also be used to estimate the geographical distributional effects of changes to tax</w:t>
      </w:r>
      <w:r w:rsidRPr="00AD2F1C">
        <w:t xml:space="preserve">ation of individuals. The average change in tax is estimated in six </w:t>
      </w:r>
      <w:r w:rsidRPr="00AD2F1C">
        <w:lastRenderedPageBreak/>
        <w:t>centrality zones, where zone 1 is the most central and includes Oslo with some neighbouring municipalities, while zone 6 is the least central. The map in Figure 1.1 shows the division into</w:t>
      </w:r>
      <w:r w:rsidRPr="00AD2F1C">
        <w:t xml:space="preserve"> zones, which is based on Statistics Norway’s centrality index.</w:t>
      </w:r>
    </w:p>
    <w:p w14:paraId="61D463BF" w14:textId="1B6F468D" w:rsidR="00000000" w:rsidRPr="00AD2F1C" w:rsidRDefault="00DC52CC" w:rsidP="00AD2F1C">
      <w:r>
        <w:rPr>
          <w:noProof/>
        </w:rPr>
        <w:drawing>
          <wp:inline distT="0" distB="0" distL="0" distR="0" wp14:anchorId="53EED0AF" wp14:editId="4AB1A0B6">
            <wp:extent cx="5762625" cy="5762625"/>
            <wp:effectExtent l="0" t="0" r="0" b="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14:paraId="2C0375C6" w14:textId="77777777" w:rsidR="00000000" w:rsidRPr="00BD1E2A" w:rsidRDefault="00E01EBB" w:rsidP="00AD2F1C">
      <w:pPr>
        <w:pStyle w:val="figur-tittel"/>
        <w:rPr>
          <w:lang w:val="en-GB"/>
        </w:rPr>
      </w:pPr>
      <w:r w:rsidRPr="00BD1E2A">
        <w:rPr>
          <w:lang w:val="en-GB"/>
        </w:rPr>
        <w:t>Division into centrality zones in LOTTE-Skatt</w:t>
      </w:r>
    </w:p>
    <w:p w14:paraId="1BC9E92D" w14:textId="77777777" w:rsidR="00000000" w:rsidRPr="00AD2F1C" w:rsidRDefault="00E01EBB" w:rsidP="00AD2F1C">
      <w:pPr>
        <w:pStyle w:val="Kilde"/>
      </w:pPr>
      <w:proofErr w:type="spellStart"/>
      <w:r w:rsidRPr="00AD2F1C">
        <w:t>Statistics</w:t>
      </w:r>
      <w:proofErr w:type="spellEnd"/>
      <w:r w:rsidRPr="00AD2F1C">
        <w:t xml:space="preserve"> Norway.</w:t>
      </w:r>
    </w:p>
    <w:p w14:paraId="2C031853" w14:textId="77777777" w:rsidR="00000000" w:rsidRPr="00AD2F1C" w:rsidRDefault="00E01EBB" w:rsidP="00AD2F1C">
      <w:r w:rsidRPr="00AD2F1C">
        <w:t>The government’</w:t>
      </w:r>
      <w:r w:rsidRPr="00AD2F1C">
        <w:t xml:space="preserve">s tax programme for 2023 redistributes from central parts of the country to </w:t>
      </w:r>
      <w:proofErr w:type="gramStart"/>
      <w:r w:rsidRPr="00AD2F1C">
        <w:t>less</w:t>
      </w:r>
      <w:proofErr w:type="gramEnd"/>
      <w:r w:rsidRPr="00AD2F1C">
        <w:t xml:space="preserve"> central parts of the country. It is estimated that taxpayers in the two most central zones will experience a total tax increase of approximately NOK 1.4 billion, while taxpaye</w:t>
      </w:r>
      <w:r w:rsidRPr="00AD2F1C">
        <w:t>rs in the four least central zones will experience combined tax relief of approximately NOK 0.6 billion.</w:t>
      </w:r>
    </w:p>
    <w:p w14:paraId="10306D34" w14:textId="2898EE14" w:rsidR="00735B06" w:rsidRDefault="00735B06" w:rsidP="00735B06">
      <w:pPr>
        <w:rPr>
          <w:lang w:val="en-GB"/>
        </w:rPr>
      </w:pPr>
      <w:r w:rsidRPr="00A06FB5">
        <w:rPr>
          <w:lang w:val="en-GB"/>
        </w:rPr>
        <w:t>Table 1.9 shows the estimated geographical distributional effects of the proposed changes in taxation of individuals per taxpayer. The tax changes included in the table are the same as those in the distribution table according to income groups, see section 1.4.1.</w:t>
      </w:r>
    </w:p>
    <w:p w14:paraId="0DF2455E" w14:textId="225BE14C" w:rsidR="00735B06" w:rsidRPr="00A06FB5" w:rsidRDefault="00735B06" w:rsidP="00735B06">
      <w:pPr>
        <w:pStyle w:val="tabell-tittel"/>
        <w:rPr>
          <w:lang w:val="en-GB"/>
        </w:rPr>
      </w:pPr>
      <w:r w:rsidRPr="00A06FB5">
        <w:rPr>
          <w:lang w:val="en-GB"/>
        </w:rPr>
        <w:lastRenderedPageBreak/>
        <w:t>Estimated geographical distributional effects of reforms to direct taxation of individuals for all persons aged 17 years and over. Negative numbers are tax reductions. Compared to the reference system for 2023</w:t>
      </w:r>
    </w:p>
    <w:p w14:paraId="2CDA1B1E" w14:textId="77777777" w:rsidR="00735B06" w:rsidRDefault="00735B06" w:rsidP="00735B06">
      <w:pPr>
        <w:pStyle w:val="Tabellnavn"/>
      </w:pPr>
      <w:r>
        <w:t>08J1xt2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1418"/>
        <w:gridCol w:w="1276"/>
        <w:gridCol w:w="1134"/>
        <w:gridCol w:w="1275"/>
        <w:gridCol w:w="1134"/>
        <w:gridCol w:w="993"/>
        <w:gridCol w:w="1134"/>
        <w:gridCol w:w="1134"/>
      </w:tblGrid>
      <w:tr w:rsidR="00735B06" w:rsidRPr="00A06FB5" w14:paraId="4B96574E" w14:textId="77777777" w:rsidTr="00735B06">
        <w:trPr>
          <w:trHeight w:val="1640"/>
        </w:trPr>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515315" w14:textId="77777777" w:rsidR="00735B06" w:rsidRDefault="00735B06" w:rsidP="00735B06">
            <w:proofErr w:type="spellStart"/>
            <w:r>
              <w:t>Centrality</w:t>
            </w:r>
            <w:proofErr w:type="spellEnd"/>
            <w:r>
              <w:t xml:space="preserve"> </w:t>
            </w:r>
            <w:proofErr w:type="spellStart"/>
            <w:r>
              <w:t>zone</w:t>
            </w:r>
            <w:proofErr w:type="spellEnd"/>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ECF23F" w14:textId="77777777" w:rsidR="00735B06" w:rsidRDefault="00735B06" w:rsidP="00735B06">
            <w:pPr>
              <w:jc w:val="right"/>
            </w:pPr>
            <w:proofErr w:type="spellStart"/>
            <w:r>
              <w:t>Number</w:t>
            </w:r>
            <w:proofErr w:type="spellEnd"/>
            <w:r>
              <w:t xml:space="preserve"> </w:t>
            </w:r>
            <w:proofErr w:type="spellStart"/>
            <w:r>
              <w:t>taxpayers</w:t>
            </w:r>
            <w:proofErr w:type="spellEnd"/>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161568" w14:textId="39DED24A" w:rsidR="00735B06" w:rsidRDefault="00735B06" w:rsidP="00735B06">
            <w:pPr>
              <w:jc w:val="right"/>
            </w:pPr>
            <w:proofErr w:type="spellStart"/>
            <w:r>
              <w:t>Average</w:t>
            </w:r>
            <w:proofErr w:type="spellEnd"/>
            <w:r>
              <w:t xml:space="preserve"> gross</w:t>
            </w:r>
            <w:r>
              <w:br/>
            </w:r>
            <w:r>
              <w:t xml:space="preserve"> </w:t>
            </w:r>
            <w:proofErr w:type="spellStart"/>
            <w:r>
              <w:t>income</w:t>
            </w:r>
            <w:proofErr w:type="spellEnd"/>
            <w:r>
              <w:t>. NOK</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24016CE" w14:textId="77777777" w:rsidR="00735B06" w:rsidRPr="00A06FB5" w:rsidRDefault="00735B06" w:rsidP="00735B06">
            <w:pPr>
              <w:jc w:val="right"/>
              <w:rPr>
                <w:lang w:val="en-GB"/>
              </w:rPr>
            </w:pPr>
            <w:r w:rsidRPr="00A06FB5">
              <w:rPr>
                <w:lang w:val="en-GB"/>
              </w:rPr>
              <w:t>Average calculated net wealth. 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B79ABA" w14:textId="343624C5" w:rsidR="00735B06" w:rsidRPr="00A06FB5" w:rsidRDefault="00735B06" w:rsidP="00735B06">
            <w:pPr>
              <w:jc w:val="right"/>
              <w:rPr>
                <w:lang w:val="en-GB"/>
              </w:rPr>
            </w:pPr>
            <w:r w:rsidRPr="00A06FB5">
              <w:rPr>
                <w:lang w:val="en-GB"/>
              </w:rPr>
              <w:t>Average</w:t>
            </w:r>
            <w:r>
              <w:rPr>
                <w:lang w:val="en-GB"/>
              </w:rPr>
              <w:br/>
            </w:r>
            <w:r w:rsidRPr="00A06FB5">
              <w:rPr>
                <w:lang w:val="en-GB"/>
              </w:rPr>
              <w:t xml:space="preserve"> tax in reference alternative NOK</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B7ACC3" w14:textId="1C2D62C6" w:rsidR="00735B06" w:rsidRPr="00A06FB5" w:rsidRDefault="00735B06" w:rsidP="00735B06">
            <w:pPr>
              <w:jc w:val="right"/>
              <w:rPr>
                <w:lang w:val="en-GB"/>
              </w:rPr>
            </w:pPr>
            <w:r w:rsidRPr="00A06FB5">
              <w:rPr>
                <w:lang w:val="en-GB"/>
              </w:rPr>
              <w:t>Average change</w:t>
            </w:r>
            <w:r>
              <w:rPr>
                <w:lang w:val="en-GB"/>
              </w:rPr>
              <w:br/>
            </w:r>
            <w:r w:rsidRPr="00A06FB5">
              <w:rPr>
                <w:lang w:val="en-GB"/>
              </w:rPr>
              <w:t xml:space="preserve"> in tax. 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6B6A7C" w14:textId="14330B2B" w:rsidR="00735B06" w:rsidRPr="00A06FB5" w:rsidRDefault="00735B06" w:rsidP="00735B06">
            <w:pPr>
              <w:jc w:val="right"/>
              <w:rPr>
                <w:lang w:val="en-GB"/>
              </w:rPr>
            </w:pPr>
            <w:r w:rsidRPr="00A06FB5">
              <w:rPr>
                <w:lang w:val="en-GB"/>
              </w:rPr>
              <w:t>Of which income tax.</w:t>
            </w:r>
            <w:r>
              <w:rPr>
                <w:lang w:val="en-GB"/>
              </w:rPr>
              <w:br/>
            </w:r>
            <w:r w:rsidRPr="00A06FB5">
              <w:rPr>
                <w:lang w:val="en-GB"/>
              </w:rPr>
              <w:t xml:space="preserve"> NOK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E11959" w14:textId="05401DCF" w:rsidR="00735B06" w:rsidRPr="00A06FB5" w:rsidRDefault="00735B06" w:rsidP="00735B06">
            <w:pPr>
              <w:jc w:val="right"/>
              <w:rPr>
                <w:lang w:val="en-GB"/>
              </w:rPr>
            </w:pPr>
            <w:r w:rsidRPr="00A06FB5">
              <w:rPr>
                <w:lang w:val="en-GB"/>
              </w:rPr>
              <w:t>Of which wealth tax.</w:t>
            </w:r>
            <w:r>
              <w:rPr>
                <w:lang w:val="en-GB"/>
              </w:rPr>
              <w:br/>
            </w:r>
            <w:r w:rsidRPr="00A06FB5">
              <w:rPr>
                <w:lang w:val="en-GB"/>
              </w:rPr>
              <w:t xml:space="preserve"> NOK</w:t>
            </w:r>
          </w:p>
        </w:tc>
      </w:tr>
      <w:tr w:rsidR="00735B06" w14:paraId="76E4BC48" w14:textId="77777777" w:rsidTr="00735B06">
        <w:trPr>
          <w:trHeight w:val="640"/>
        </w:trPr>
        <w:tc>
          <w:tcPr>
            <w:tcW w:w="1418" w:type="dxa"/>
            <w:tcBorders>
              <w:top w:val="single" w:sz="4" w:space="0" w:color="000000"/>
              <w:left w:val="nil"/>
              <w:bottom w:val="nil"/>
              <w:right w:val="nil"/>
            </w:tcBorders>
            <w:tcMar>
              <w:top w:w="128" w:type="dxa"/>
              <w:left w:w="43" w:type="dxa"/>
              <w:bottom w:w="43" w:type="dxa"/>
              <w:right w:w="43" w:type="dxa"/>
            </w:tcMar>
          </w:tcPr>
          <w:p w14:paraId="61A01B6F" w14:textId="77777777" w:rsidR="00735B06" w:rsidRDefault="00735B06" w:rsidP="00735B06">
            <w:r>
              <w:t>Z01</w:t>
            </w:r>
            <w:r>
              <w:tab/>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564951D5" w14:textId="77777777" w:rsidR="00735B06" w:rsidRDefault="00735B06" w:rsidP="00735B06">
            <w:pPr>
              <w:jc w:val="right"/>
            </w:pPr>
            <w:r>
              <w:t>873,400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5D5306B" w14:textId="77777777" w:rsidR="00735B06" w:rsidRDefault="00735B06" w:rsidP="00735B06">
            <w:pPr>
              <w:jc w:val="right"/>
            </w:pPr>
            <w:r>
              <w:t>667,400</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6EAF631E" w14:textId="77777777" w:rsidR="00735B06" w:rsidRDefault="00735B06" w:rsidP="00735B06">
            <w:pPr>
              <w:jc w:val="right"/>
            </w:pPr>
            <w:r>
              <w:t>3,765,400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97A6577" w14:textId="77777777" w:rsidR="00735B06" w:rsidRDefault="00735B06" w:rsidP="00735B06">
            <w:pPr>
              <w:jc w:val="right"/>
            </w:pPr>
            <w:r>
              <w:t>184,900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79371E7" w14:textId="77777777" w:rsidR="00735B06" w:rsidRDefault="00735B06" w:rsidP="00735B06">
            <w:pPr>
              <w:jc w:val="right"/>
            </w:pPr>
            <w:r>
              <w:t>1,200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E85856E" w14:textId="77777777" w:rsidR="00735B06" w:rsidRDefault="00735B06" w:rsidP="00735B06">
            <w:pPr>
              <w:jc w:val="right"/>
            </w:pPr>
            <w:r>
              <w:t>300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35CB6FC" w14:textId="77777777" w:rsidR="00735B06" w:rsidRDefault="00735B06" w:rsidP="00735B06">
            <w:pPr>
              <w:jc w:val="right"/>
            </w:pPr>
            <w:r>
              <w:t>900</w:t>
            </w:r>
          </w:p>
        </w:tc>
      </w:tr>
      <w:tr w:rsidR="00735B06" w14:paraId="02CB1162" w14:textId="77777777" w:rsidTr="00735B06">
        <w:trPr>
          <w:trHeight w:val="640"/>
        </w:trPr>
        <w:tc>
          <w:tcPr>
            <w:tcW w:w="1418" w:type="dxa"/>
            <w:tcBorders>
              <w:top w:val="nil"/>
              <w:left w:val="nil"/>
              <w:bottom w:val="nil"/>
              <w:right w:val="nil"/>
            </w:tcBorders>
            <w:tcMar>
              <w:top w:w="128" w:type="dxa"/>
              <w:left w:w="43" w:type="dxa"/>
              <w:bottom w:w="43" w:type="dxa"/>
              <w:right w:w="43" w:type="dxa"/>
            </w:tcMar>
          </w:tcPr>
          <w:p w14:paraId="40181516" w14:textId="77777777" w:rsidR="00735B06" w:rsidRDefault="00735B06" w:rsidP="00735B06">
            <w:r>
              <w:t>Z02</w:t>
            </w:r>
            <w:r>
              <w:tab/>
            </w:r>
          </w:p>
        </w:tc>
        <w:tc>
          <w:tcPr>
            <w:tcW w:w="1276" w:type="dxa"/>
            <w:tcBorders>
              <w:top w:val="nil"/>
              <w:left w:val="nil"/>
              <w:bottom w:val="nil"/>
              <w:right w:val="nil"/>
            </w:tcBorders>
            <w:tcMar>
              <w:top w:w="128" w:type="dxa"/>
              <w:left w:w="43" w:type="dxa"/>
              <w:bottom w:w="43" w:type="dxa"/>
              <w:right w:w="43" w:type="dxa"/>
            </w:tcMar>
            <w:vAlign w:val="bottom"/>
          </w:tcPr>
          <w:p w14:paraId="76EDBB70" w14:textId="77777777" w:rsidR="00735B06" w:rsidRDefault="00735B06" w:rsidP="00735B06">
            <w:pPr>
              <w:jc w:val="right"/>
            </w:pPr>
            <w:r>
              <w:t>1,160,100</w:t>
            </w:r>
          </w:p>
        </w:tc>
        <w:tc>
          <w:tcPr>
            <w:tcW w:w="1134" w:type="dxa"/>
            <w:tcBorders>
              <w:top w:val="nil"/>
              <w:left w:val="nil"/>
              <w:bottom w:val="nil"/>
              <w:right w:val="nil"/>
            </w:tcBorders>
            <w:tcMar>
              <w:top w:w="128" w:type="dxa"/>
              <w:left w:w="43" w:type="dxa"/>
              <w:bottom w:w="43" w:type="dxa"/>
              <w:right w:w="43" w:type="dxa"/>
            </w:tcMar>
            <w:vAlign w:val="bottom"/>
          </w:tcPr>
          <w:p w14:paraId="193CBEB6" w14:textId="77777777" w:rsidR="00735B06" w:rsidRDefault="00735B06" w:rsidP="00735B06">
            <w:pPr>
              <w:jc w:val="right"/>
            </w:pPr>
            <w:r>
              <w:t>590,100</w:t>
            </w:r>
          </w:p>
        </w:tc>
        <w:tc>
          <w:tcPr>
            <w:tcW w:w="1275" w:type="dxa"/>
            <w:tcBorders>
              <w:top w:val="nil"/>
              <w:left w:val="nil"/>
              <w:bottom w:val="nil"/>
              <w:right w:val="nil"/>
            </w:tcBorders>
            <w:tcMar>
              <w:top w:w="128" w:type="dxa"/>
              <w:left w:w="43" w:type="dxa"/>
              <w:bottom w:w="43" w:type="dxa"/>
              <w:right w:w="43" w:type="dxa"/>
            </w:tcMar>
            <w:vAlign w:val="bottom"/>
          </w:tcPr>
          <w:p w14:paraId="4A6D0BE1" w14:textId="77777777" w:rsidR="00735B06" w:rsidRDefault="00735B06" w:rsidP="00735B06">
            <w:pPr>
              <w:jc w:val="right"/>
            </w:pPr>
            <w:r>
              <w:t>2,334,700</w:t>
            </w:r>
          </w:p>
        </w:tc>
        <w:tc>
          <w:tcPr>
            <w:tcW w:w="1134" w:type="dxa"/>
            <w:tcBorders>
              <w:top w:val="nil"/>
              <w:left w:val="nil"/>
              <w:bottom w:val="nil"/>
              <w:right w:val="nil"/>
            </w:tcBorders>
            <w:tcMar>
              <w:top w:w="128" w:type="dxa"/>
              <w:left w:w="43" w:type="dxa"/>
              <w:bottom w:w="43" w:type="dxa"/>
              <w:right w:w="43" w:type="dxa"/>
            </w:tcMar>
            <w:vAlign w:val="bottom"/>
          </w:tcPr>
          <w:p w14:paraId="546DA6AE" w14:textId="77777777" w:rsidR="00735B06" w:rsidRDefault="00735B06" w:rsidP="00735B06">
            <w:pPr>
              <w:jc w:val="right"/>
            </w:pPr>
            <w:r>
              <w:t>148,500</w:t>
            </w:r>
          </w:p>
        </w:tc>
        <w:tc>
          <w:tcPr>
            <w:tcW w:w="993" w:type="dxa"/>
            <w:tcBorders>
              <w:top w:val="nil"/>
              <w:left w:val="nil"/>
              <w:bottom w:val="nil"/>
              <w:right w:val="nil"/>
            </w:tcBorders>
            <w:tcMar>
              <w:top w:w="128" w:type="dxa"/>
              <w:left w:w="43" w:type="dxa"/>
              <w:bottom w:w="43" w:type="dxa"/>
              <w:right w:w="43" w:type="dxa"/>
            </w:tcMar>
            <w:vAlign w:val="bottom"/>
          </w:tcPr>
          <w:p w14:paraId="0DA0494A" w14:textId="77777777" w:rsidR="00735B06" w:rsidRDefault="00735B06" w:rsidP="00735B06">
            <w:pPr>
              <w:jc w:val="right"/>
            </w:pPr>
            <w:r>
              <w:t>300</w:t>
            </w:r>
          </w:p>
        </w:tc>
        <w:tc>
          <w:tcPr>
            <w:tcW w:w="1134" w:type="dxa"/>
            <w:tcBorders>
              <w:top w:val="nil"/>
              <w:left w:val="nil"/>
              <w:bottom w:val="nil"/>
              <w:right w:val="nil"/>
            </w:tcBorders>
            <w:tcMar>
              <w:top w:w="128" w:type="dxa"/>
              <w:left w:w="43" w:type="dxa"/>
              <w:bottom w:w="43" w:type="dxa"/>
              <w:right w:w="43" w:type="dxa"/>
            </w:tcMar>
            <w:vAlign w:val="bottom"/>
          </w:tcPr>
          <w:p w14:paraId="59285AD2" w14:textId="77777777" w:rsidR="00735B06" w:rsidRDefault="00735B06" w:rsidP="00735B06">
            <w:pPr>
              <w:jc w:val="right"/>
            </w:pPr>
            <w:r>
              <w:t>-200</w:t>
            </w:r>
          </w:p>
        </w:tc>
        <w:tc>
          <w:tcPr>
            <w:tcW w:w="1134" w:type="dxa"/>
            <w:tcBorders>
              <w:top w:val="nil"/>
              <w:left w:val="nil"/>
              <w:bottom w:val="nil"/>
              <w:right w:val="nil"/>
            </w:tcBorders>
            <w:tcMar>
              <w:top w:w="128" w:type="dxa"/>
              <w:left w:w="43" w:type="dxa"/>
              <w:bottom w:w="43" w:type="dxa"/>
              <w:right w:w="43" w:type="dxa"/>
            </w:tcMar>
            <w:vAlign w:val="bottom"/>
          </w:tcPr>
          <w:p w14:paraId="7C311A4E" w14:textId="77777777" w:rsidR="00735B06" w:rsidRDefault="00735B06" w:rsidP="00735B06">
            <w:pPr>
              <w:jc w:val="right"/>
            </w:pPr>
            <w:r>
              <w:t>500</w:t>
            </w:r>
          </w:p>
        </w:tc>
      </w:tr>
      <w:tr w:rsidR="00735B06" w14:paraId="02DD4B94" w14:textId="77777777" w:rsidTr="00735B06">
        <w:trPr>
          <w:trHeight w:val="640"/>
        </w:trPr>
        <w:tc>
          <w:tcPr>
            <w:tcW w:w="1418" w:type="dxa"/>
            <w:tcBorders>
              <w:top w:val="nil"/>
              <w:left w:val="nil"/>
              <w:bottom w:val="nil"/>
              <w:right w:val="nil"/>
            </w:tcBorders>
            <w:tcMar>
              <w:top w:w="128" w:type="dxa"/>
              <w:left w:w="43" w:type="dxa"/>
              <w:bottom w:w="43" w:type="dxa"/>
              <w:right w:w="43" w:type="dxa"/>
            </w:tcMar>
          </w:tcPr>
          <w:p w14:paraId="43669792" w14:textId="77777777" w:rsidR="00735B06" w:rsidRDefault="00735B06" w:rsidP="00735B06">
            <w:r>
              <w:t>Z03</w:t>
            </w:r>
            <w:r>
              <w:tab/>
            </w:r>
          </w:p>
        </w:tc>
        <w:tc>
          <w:tcPr>
            <w:tcW w:w="1276" w:type="dxa"/>
            <w:tcBorders>
              <w:top w:val="nil"/>
              <w:left w:val="nil"/>
              <w:bottom w:val="nil"/>
              <w:right w:val="nil"/>
            </w:tcBorders>
            <w:tcMar>
              <w:top w:w="128" w:type="dxa"/>
              <w:left w:w="43" w:type="dxa"/>
              <w:bottom w:w="43" w:type="dxa"/>
              <w:right w:w="43" w:type="dxa"/>
            </w:tcMar>
            <w:vAlign w:val="bottom"/>
          </w:tcPr>
          <w:p w14:paraId="51D19402" w14:textId="77777777" w:rsidR="00735B06" w:rsidRDefault="00735B06" w:rsidP="00735B06">
            <w:pPr>
              <w:jc w:val="right"/>
            </w:pPr>
            <w:r>
              <w:t>1,162,000</w:t>
            </w:r>
          </w:p>
        </w:tc>
        <w:tc>
          <w:tcPr>
            <w:tcW w:w="1134" w:type="dxa"/>
            <w:tcBorders>
              <w:top w:val="nil"/>
              <w:left w:val="nil"/>
              <w:bottom w:val="nil"/>
              <w:right w:val="nil"/>
            </w:tcBorders>
            <w:tcMar>
              <w:top w:w="128" w:type="dxa"/>
              <w:left w:w="43" w:type="dxa"/>
              <w:bottom w:w="43" w:type="dxa"/>
              <w:right w:w="43" w:type="dxa"/>
            </w:tcMar>
            <w:vAlign w:val="bottom"/>
          </w:tcPr>
          <w:p w14:paraId="7027E4A5" w14:textId="77777777" w:rsidR="00735B06" w:rsidRDefault="00735B06" w:rsidP="00735B06">
            <w:pPr>
              <w:jc w:val="right"/>
            </w:pPr>
            <w:r>
              <w:t>549,400</w:t>
            </w:r>
          </w:p>
        </w:tc>
        <w:tc>
          <w:tcPr>
            <w:tcW w:w="1275" w:type="dxa"/>
            <w:tcBorders>
              <w:top w:val="nil"/>
              <w:left w:val="nil"/>
              <w:bottom w:val="nil"/>
              <w:right w:val="nil"/>
            </w:tcBorders>
            <w:tcMar>
              <w:top w:w="128" w:type="dxa"/>
              <w:left w:w="43" w:type="dxa"/>
              <w:bottom w:w="43" w:type="dxa"/>
              <w:right w:w="43" w:type="dxa"/>
            </w:tcMar>
            <w:vAlign w:val="bottom"/>
          </w:tcPr>
          <w:p w14:paraId="457B7890" w14:textId="77777777" w:rsidR="00735B06" w:rsidRDefault="00735B06" w:rsidP="00735B06">
            <w:pPr>
              <w:jc w:val="right"/>
            </w:pPr>
            <w:r>
              <w:t>1,766,000</w:t>
            </w:r>
          </w:p>
        </w:tc>
        <w:tc>
          <w:tcPr>
            <w:tcW w:w="1134" w:type="dxa"/>
            <w:tcBorders>
              <w:top w:val="nil"/>
              <w:left w:val="nil"/>
              <w:bottom w:val="nil"/>
              <w:right w:val="nil"/>
            </w:tcBorders>
            <w:tcMar>
              <w:top w:w="128" w:type="dxa"/>
              <w:left w:w="43" w:type="dxa"/>
              <w:bottom w:w="43" w:type="dxa"/>
              <w:right w:w="43" w:type="dxa"/>
            </w:tcMar>
            <w:vAlign w:val="bottom"/>
          </w:tcPr>
          <w:p w14:paraId="2CCD186F" w14:textId="77777777" w:rsidR="00735B06" w:rsidRDefault="00735B06" w:rsidP="00735B06">
            <w:pPr>
              <w:jc w:val="right"/>
            </w:pPr>
            <w:r>
              <w:t>129,100</w:t>
            </w:r>
          </w:p>
        </w:tc>
        <w:tc>
          <w:tcPr>
            <w:tcW w:w="993" w:type="dxa"/>
            <w:tcBorders>
              <w:top w:val="nil"/>
              <w:left w:val="nil"/>
              <w:bottom w:val="nil"/>
              <w:right w:val="nil"/>
            </w:tcBorders>
            <w:tcMar>
              <w:top w:w="128" w:type="dxa"/>
              <w:left w:w="43" w:type="dxa"/>
              <w:bottom w:w="43" w:type="dxa"/>
              <w:right w:w="43" w:type="dxa"/>
            </w:tcMar>
            <w:vAlign w:val="bottom"/>
          </w:tcPr>
          <w:p w14:paraId="532F3849" w14:textId="77777777" w:rsidR="00735B06" w:rsidRDefault="00735B06" w:rsidP="00735B06">
            <w:pPr>
              <w:jc w:val="right"/>
            </w:pPr>
            <w:r>
              <w:t>-200</w:t>
            </w:r>
          </w:p>
        </w:tc>
        <w:tc>
          <w:tcPr>
            <w:tcW w:w="1134" w:type="dxa"/>
            <w:tcBorders>
              <w:top w:val="nil"/>
              <w:left w:val="nil"/>
              <w:bottom w:val="nil"/>
              <w:right w:val="nil"/>
            </w:tcBorders>
            <w:tcMar>
              <w:top w:w="128" w:type="dxa"/>
              <w:left w:w="43" w:type="dxa"/>
              <w:bottom w:w="43" w:type="dxa"/>
              <w:right w:w="43" w:type="dxa"/>
            </w:tcMar>
            <w:vAlign w:val="bottom"/>
          </w:tcPr>
          <w:p w14:paraId="558F19D1" w14:textId="77777777" w:rsidR="00735B06" w:rsidRDefault="00735B06" w:rsidP="00735B06">
            <w:pPr>
              <w:jc w:val="right"/>
            </w:pPr>
            <w:r>
              <w:t>-500</w:t>
            </w:r>
          </w:p>
        </w:tc>
        <w:tc>
          <w:tcPr>
            <w:tcW w:w="1134" w:type="dxa"/>
            <w:tcBorders>
              <w:top w:val="nil"/>
              <w:left w:val="nil"/>
              <w:bottom w:val="nil"/>
              <w:right w:val="nil"/>
            </w:tcBorders>
            <w:tcMar>
              <w:top w:w="128" w:type="dxa"/>
              <w:left w:w="43" w:type="dxa"/>
              <w:bottom w:w="43" w:type="dxa"/>
              <w:right w:w="43" w:type="dxa"/>
            </w:tcMar>
            <w:vAlign w:val="bottom"/>
          </w:tcPr>
          <w:p w14:paraId="6DDE43D6" w14:textId="77777777" w:rsidR="00735B06" w:rsidRDefault="00735B06" w:rsidP="00735B06">
            <w:pPr>
              <w:jc w:val="right"/>
            </w:pPr>
            <w:r>
              <w:t>400</w:t>
            </w:r>
          </w:p>
        </w:tc>
      </w:tr>
      <w:tr w:rsidR="00735B06" w14:paraId="69361DB8" w14:textId="77777777" w:rsidTr="00735B06">
        <w:trPr>
          <w:trHeight w:val="640"/>
        </w:trPr>
        <w:tc>
          <w:tcPr>
            <w:tcW w:w="1418" w:type="dxa"/>
            <w:tcBorders>
              <w:top w:val="nil"/>
              <w:left w:val="nil"/>
              <w:bottom w:val="nil"/>
              <w:right w:val="nil"/>
            </w:tcBorders>
            <w:tcMar>
              <w:top w:w="128" w:type="dxa"/>
              <w:left w:w="43" w:type="dxa"/>
              <w:bottom w:w="43" w:type="dxa"/>
              <w:right w:w="43" w:type="dxa"/>
            </w:tcMar>
          </w:tcPr>
          <w:p w14:paraId="7EA9105A" w14:textId="77777777" w:rsidR="00735B06" w:rsidRDefault="00735B06" w:rsidP="00735B06">
            <w:r>
              <w:t>Z04</w:t>
            </w:r>
            <w:r>
              <w:tab/>
            </w:r>
          </w:p>
        </w:tc>
        <w:tc>
          <w:tcPr>
            <w:tcW w:w="1276" w:type="dxa"/>
            <w:tcBorders>
              <w:top w:val="nil"/>
              <w:left w:val="nil"/>
              <w:bottom w:val="nil"/>
              <w:right w:val="nil"/>
            </w:tcBorders>
            <w:tcMar>
              <w:top w:w="128" w:type="dxa"/>
              <w:left w:w="43" w:type="dxa"/>
              <w:bottom w:w="43" w:type="dxa"/>
              <w:right w:w="43" w:type="dxa"/>
            </w:tcMar>
            <w:vAlign w:val="bottom"/>
          </w:tcPr>
          <w:p w14:paraId="36E5579E" w14:textId="77777777" w:rsidR="00735B06" w:rsidRDefault="00735B06" w:rsidP="00735B06">
            <w:pPr>
              <w:jc w:val="right"/>
            </w:pPr>
            <w:r>
              <w:t>736,600</w:t>
            </w:r>
          </w:p>
        </w:tc>
        <w:tc>
          <w:tcPr>
            <w:tcW w:w="1134" w:type="dxa"/>
            <w:tcBorders>
              <w:top w:val="nil"/>
              <w:left w:val="nil"/>
              <w:bottom w:val="nil"/>
              <w:right w:val="nil"/>
            </w:tcBorders>
            <w:tcMar>
              <w:top w:w="128" w:type="dxa"/>
              <w:left w:w="43" w:type="dxa"/>
              <w:bottom w:w="43" w:type="dxa"/>
              <w:right w:w="43" w:type="dxa"/>
            </w:tcMar>
            <w:vAlign w:val="bottom"/>
          </w:tcPr>
          <w:p w14:paraId="175F09D0" w14:textId="77777777" w:rsidR="00735B06" w:rsidRDefault="00735B06" w:rsidP="00735B06">
            <w:pPr>
              <w:jc w:val="right"/>
            </w:pPr>
            <w:r>
              <w:t>536,700</w:t>
            </w:r>
          </w:p>
        </w:tc>
        <w:tc>
          <w:tcPr>
            <w:tcW w:w="1275" w:type="dxa"/>
            <w:tcBorders>
              <w:top w:val="nil"/>
              <w:left w:val="nil"/>
              <w:bottom w:val="nil"/>
              <w:right w:val="nil"/>
            </w:tcBorders>
            <w:tcMar>
              <w:top w:w="128" w:type="dxa"/>
              <w:left w:w="43" w:type="dxa"/>
              <w:bottom w:w="43" w:type="dxa"/>
              <w:right w:w="43" w:type="dxa"/>
            </w:tcMar>
            <w:vAlign w:val="bottom"/>
          </w:tcPr>
          <w:p w14:paraId="340839FE" w14:textId="77777777" w:rsidR="00735B06" w:rsidRDefault="00735B06" w:rsidP="00735B06">
            <w:pPr>
              <w:jc w:val="right"/>
            </w:pPr>
            <w:r>
              <w:t>1,429,100</w:t>
            </w:r>
          </w:p>
        </w:tc>
        <w:tc>
          <w:tcPr>
            <w:tcW w:w="1134" w:type="dxa"/>
            <w:tcBorders>
              <w:top w:val="nil"/>
              <w:left w:val="nil"/>
              <w:bottom w:val="nil"/>
              <w:right w:val="nil"/>
            </w:tcBorders>
            <w:tcMar>
              <w:top w:w="128" w:type="dxa"/>
              <w:left w:w="43" w:type="dxa"/>
              <w:bottom w:w="43" w:type="dxa"/>
              <w:right w:w="43" w:type="dxa"/>
            </w:tcMar>
            <w:vAlign w:val="bottom"/>
          </w:tcPr>
          <w:p w14:paraId="3AA59F6A" w14:textId="77777777" w:rsidR="00735B06" w:rsidRDefault="00735B06" w:rsidP="00735B06">
            <w:pPr>
              <w:jc w:val="right"/>
            </w:pPr>
            <w:r>
              <w:t>121,800</w:t>
            </w:r>
          </w:p>
        </w:tc>
        <w:tc>
          <w:tcPr>
            <w:tcW w:w="993" w:type="dxa"/>
            <w:tcBorders>
              <w:top w:val="nil"/>
              <w:left w:val="nil"/>
              <w:bottom w:val="nil"/>
              <w:right w:val="nil"/>
            </w:tcBorders>
            <w:tcMar>
              <w:top w:w="128" w:type="dxa"/>
              <w:left w:w="43" w:type="dxa"/>
              <w:bottom w:w="43" w:type="dxa"/>
              <w:right w:w="43" w:type="dxa"/>
            </w:tcMar>
            <w:vAlign w:val="bottom"/>
          </w:tcPr>
          <w:p w14:paraId="7EE16CB0" w14:textId="77777777" w:rsidR="00735B06" w:rsidRDefault="00735B06" w:rsidP="00735B06">
            <w:pPr>
              <w:jc w:val="right"/>
            </w:pPr>
            <w:r>
              <w:t>-400</w:t>
            </w:r>
          </w:p>
        </w:tc>
        <w:tc>
          <w:tcPr>
            <w:tcW w:w="1134" w:type="dxa"/>
            <w:tcBorders>
              <w:top w:val="nil"/>
              <w:left w:val="nil"/>
              <w:bottom w:val="nil"/>
              <w:right w:val="nil"/>
            </w:tcBorders>
            <w:tcMar>
              <w:top w:w="128" w:type="dxa"/>
              <w:left w:w="43" w:type="dxa"/>
              <w:bottom w:w="43" w:type="dxa"/>
              <w:right w:w="43" w:type="dxa"/>
            </w:tcMar>
            <w:vAlign w:val="bottom"/>
          </w:tcPr>
          <w:p w14:paraId="29138B35" w14:textId="77777777" w:rsidR="00735B06" w:rsidRDefault="00735B06" w:rsidP="00735B06">
            <w:pPr>
              <w:jc w:val="right"/>
            </w:pPr>
            <w:r>
              <w:t>-600</w:t>
            </w:r>
          </w:p>
        </w:tc>
        <w:tc>
          <w:tcPr>
            <w:tcW w:w="1134" w:type="dxa"/>
            <w:tcBorders>
              <w:top w:val="nil"/>
              <w:left w:val="nil"/>
              <w:bottom w:val="nil"/>
              <w:right w:val="nil"/>
            </w:tcBorders>
            <w:tcMar>
              <w:top w:w="128" w:type="dxa"/>
              <w:left w:w="43" w:type="dxa"/>
              <w:bottom w:w="43" w:type="dxa"/>
              <w:right w:w="43" w:type="dxa"/>
            </w:tcMar>
            <w:vAlign w:val="bottom"/>
          </w:tcPr>
          <w:p w14:paraId="6DD0400D" w14:textId="77777777" w:rsidR="00735B06" w:rsidRDefault="00735B06" w:rsidP="00735B06">
            <w:pPr>
              <w:jc w:val="right"/>
            </w:pPr>
            <w:r>
              <w:t>300</w:t>
            </w:r>
          </w:p>
        </w:tc>
      </w:tr>
      <w:tr w:rsidR="00735B06" w14:paraId="3EC5DFDC" w14:textId="77777777" w:rsidTr="00735B06">
        <w:trPr>
          <w:trHeight w:val="640"/>
        </w:trPr>
        <w:tc>
          <w:tcPr>
            <w:tcW w:w="1418" w:type="dxa"/>
            <w:tcBorders>
              <w:top w:val="nil"/>
              <w:left w:val="nil"/>
              <w:bottom w:val="nil"/>
              <w:right w:val="nil"/>
            </w:tcBorders>
            <w:tcMar>
              <w:top w:w="128" w:type="dxa"/>
              <w:left w:w="43" w:type="dxa"/>
              <w:bottom w:w="43" w:type="dxa"/>
              <w:right w:w="43" w:type="dxa"/>
            </w:tcMar>
          </w:tcPr>
          <w:p w14:paraId="5C1F045E" w14:textId="77777777" w:rsidR="00735B06" w:rsidRDefault="00735B06" w:rsidP="00735B06">
            <w:r>
              <w:t>Z05</w:t>
            </w:r>
            <w:r>
              <w:tab/>
            </w:r>
          </w:p>
        </w:tc>
        <w:tc>
          <w:tcPr>
            <w:tcW w:w="1276" w:type="dxa"/>
            <w:tcBorders>
              <w:top w:val="nil"/>
              <w:left w:val="nil"/>
              <w:bottom w:val="nil"/>
              <w:right w:val="nil"/>
            </w:tcBorders>
            <w:tcMar>
              <w:top w:w="128" w:type="dxa"/>
              <w:left w:w="43" w:type="dxa"/>
              <w:bottom w:w="43" w:type="dxa"/>
              <w:right w:w="43" w:type="dxa"/>
            </w:tcMar>
            <w:vAlign w:val="bottom"/>
          </w:tcPr>
          <w:p w14:paraId="2CF772E6" w14:textId="77777777" w:rsidR="00735B06" w:rsidRDefault="00735B06" w:rsidP="00735B06">
            <w:pPr>
              <w:jc w:val="right"/>
            </w:pPr>
            <w:r>
              <w:t>423,600</w:t>
            </w:r>
          </w:p>
        </w:tc>
        <w:tc>
          <w:tcPr>
            <w:tcW w:w="1134" w:type="dxa"/>
            <w:tcBorders>
              <w:top w:val="nil"/>
              <w:left w:val="nil"/>
              <w:bottom w:val="nil"/>
              <w:right w:val="nil"/>
            </w:tcBorders>
            <w:tcMar>
              <w:top w:w="128" w:type="dxa"/>
              <w:left w:w="43" w:type="dxa"/>
              <w:bottom w:w="43" w:type="dxa"/>
              <w:right w:w="43" w:type="dxa"/>
            </w:tcMar>
            <w:vAlign w:val="bottom"/>
          </w:tcPr>
          <w:p w14:paraId="2BFFB8D9" w14:textId="77777777" w:rsidR="00735B06" w:rsidRDefault="00735B06" w:rsidP="00735B06">
            <w:pPr>
              <w:jc w:val="right"/>
            </w:pPr>
            <w:r>
              <w:t>534,500</w:t>
            </w:r>
          </w:p>
        </w:tc>
        <w:tc>
          <w:tcPr>
            <w:tcW w:w="1275" w:type="dxa"/>
            <w:tcBorders>
              <w:top w:val="nil"/>
              <w:left w:val="nil"/>
              <w:bottom w:val="nil"/>
              <w:right w:val="nil"/>
            </w:tcBorders>
            <w:tcMar>
              <w:top w:w="128" w:type="dxa"/>
              <w:left w:w="43" w:type="dxa"/>
              <w:bottom w:w="43" w:type="dxa"/>
              <w:right w:w="43" w:type="dxa"/>
            </w:tcMar>
            <w:vAlign w:val="bottom"/>
          </w:tcPr>
          <w:p w14:paraId="0C6327C4" w14:textId="77777777" w:rsidR="00735B06" w:rsidRDefault="00735B06" w:rsidP="00735B06">
            <w:pPr>
              <w:jc w:val="right"/>
            </w:pPr>
            <w:r>
              <w:t>1,388,800</w:t>
            </w:r>
          </w:p>
        </w:tc>
        <w:tc>
          <w:tcPr>
            <w:tcW w:w="1134" w:type="dxa"/>
            <w:tcBorders>
              <w:top w:val="nil"/>
              <w:left w:val="nil"/>
              <w:bottom w:val="nil"/>
              <w:right w:val="nil"/>
            </w:tcBorders>
            <w:tcMar>
              <w:top w:w="128" w:type="dxa"/>
              <w:left w:w="43" w:type="dxa"/>
              <w:bottom w:w="43" w:type="dxa"/>
              <w:right w:w="43" w:type="dxa"/>
            </w:tcMar>
            <w:vAlign w:val="bottom"/>
          </w:tcPr>
          <w:p w14:paraId="52F92FE4" w14:textId="77777777" w:rsidR="00735B06" w:rsidRDefault="00735B06" w:rsidP="00735B06">
            <w:pPr>
              <w:jc w:val="right"/>
            </w:pPr>
            <w:r>
              <w:t>121,000</w:t>
            </w:r>
          </w:p>
        </w:tc>
        <w:tc>
          <w:tcPr>
            <w:tcW w:w="993" w:type="dxa"/>
            <w:tcBorders>
              <w:top w:val="nil"/>
              <w:left w:val="nil"/>
              <w:bottom w:val="nil"/>
              <w:right w:val="nil"/>
            </w:tcBorders>
            <w:tcMar>
              <w:top w:w="128" w:type="dxa"/>
              <w:left w:w="43" w:type="dxa"/>
              <w:bottom w:w="43" w:type="dxa"/>
              <w:right w:w="43" w:type="dxa"/>
            </w:tcMar>
            <w:vAlign w:val="bottom"/>
          </w:tcPr>
          <w:p w14:paraId="3CAF25AE" w14:textId="77777777" w:rsidR="00735B06" w:rsidRDefault="00735B06" w:rsidP="00735B06">
            <w:pPr>
              <w:jc w:val="right"/>
            </w:pPr>
            <w:r>
              <w:t>-300</w:t>
            </w:r>
          </w:p>
        </w:tc>
        <w:tc>
          <w:tcPr>
            <w:tcW w:w="1134" w:type="dxa"/>
            <w:tcBorders>
              <w:top w:val="nil"/>
              <w:left w:val="nil"/>
              <w:bottom w:val="nil"/>
              <w:right w:val="nil"/>
            </w:tcBorders>
            <w:tcMar>
              <w:top w:w="128" w:type="dxa"/>
              <w:left w:w="43" w:type="dxa"/>
              <w:bottom w:w="43" w:type="dxa"/>
              <w:right w:w="43" w:type="dxa"/>
            </w:tcMar>
            <w:vAlign w:val="bottom"/>
          </w:tcPr>
          <w:p w14:paraId="2645549C" w14:textId="77777777" w:rsidR="00735B06" w:rsidRDefault="00735B06" w:rsidP="00735B06">
            <w:pPr>
              <w:jc w:val="right"/>
            </w:pPr>
            <w:r>
              <w:t>-600</w:t>
            </w:r>
          </w:p>
        </w:tc>
        <w:tc>
          <w:tcPr>
            <w:tcW w:w="1134" w:type="dxa"/>
            <w:tcBorders>
              <w:top w:val="nil"/>
              <w:left w:val="nil"/>
              <w:bottom w:val="nil"/>
              <w:right w:val="nil"/>
            </w:tcBorders>
            <w:tcMar>
              <w:top w:w="128" w:type="dxa"/>
              <w:left w:w="43" w:type="dxa"/>
              <w:bottom w:w="43" w:type="dxa"/>
              <w:right w:w="43" w:type="dxa"/>
            </w:tcMar>
            <w:vAlign w:val="bottom"/>
          </w:tcPr>
          <w:p w14:paraId="4CCBBAB0" w14:textId="77777777" w:rsidR="00735B06" w:rsidRDefault="00735B06" w:rsidP="00735B06">
            <w:pPr>
              <w:jc w:val="right"/>
            </w:pPr>
            <w:r>
              <w:t>300</w:t>
            </w:r>
          </w:p>
        </w:tc>
      </w:tr>
      <w:tr w:rsidR="00735B06" w14:paraId="35980C41" w14:textId="77777777" w:rsidTr="00735B06">
        <w:trPr>
          <w:trHeight w:val="640"/>
        </w:trPr>
        <w:tc>
          <w:tcPr>
            <w:tcW w:w="1418" w:type="dxa"/>
            <w:tcBorders>
              <w:top w:val="nil"/>
              <w:left w:val="nil"/>
              <w:bottom w:val="single" w:sz="4" w:space="0" w:color="000000"/>
              <w:right w:val="nil"/>
            </w:tcBorders>
            <w:tcMar>
              <w:top w:w="128" w:type="dxa"/>
              <w:left w:w="43" w:type="dxa"/>
              <w:bottom w:w="43" w:type="dxa"/>
              <w:right w:w="43" w:type="dxa"/>
            </w:tcMar>
          </w:tcPr>
          <w:p w14:paraId="4829C04E" w14:textId="77777777" w:rsidR="00735B06" w:rsidRDefault="00735B06" w:rsidP="00735B06">
            <w:r>
              <w:t>Z06</w:t>
            </w:r>
            <w:r>
              <w:tab/>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4C351D2" w14:textId="77777777" w:rsidR="00735B06" w:rsidRDefault="00735B06" w:rsidP="00735B06">
            <w:pPr>
              <w:jc w:val="right"/>
            </w:pPr>
            <w:r>
              <w:t>201,200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426A4D4" w14:textId="77777777" w:rsidR="00735B06" w:rsidRDefault="00735B06" w:rsidP="00735B06">
            <w:pPr>
              <w:jc w:val="right"/>
            </w:pPr>
            <w:r>
              <w:t>516,700</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98E340D" w14:textId="77777777" w:rsidR="00735B06" w:rsidRDefault="00735B06" w:rsidP="00735B06">
            <w:pPr>
              <w:jc w:val="right"/>
            </w:pPr>
            <w:r>
              <w:t>1,428,300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F6FCB2A" w14:textId="77777777" w:rsidR="00735B06" w:rsidRDefault="00735B06" w:rsidP="00735B06">
            <w:pPr>
              <w:jc w:val="right"/>
            </w:pPr>
            <w:r>
              <w:t>114,700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ED1C813" w14:textId="77777777" w:rsidR="00735B06" w:rsidRDefault="00735B06" w:rsidP="00735B06">
            <w:pPr>
              <w:jc w:val="right"/>
            </w:pPr>
            <w:r>
              <w:t>-100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0F5551F" w14:textId="77777777" w:rsidR="00735B06" w:rsidRDefault="00735B06" w:rsidP="00735B06">
            <w:pPr>
              <w:jc w:val="right"/>
            </w:pPr>
            <w:r>
              <w:t>-600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ECF6665" w14:textId="77777777" w:rsidR="00735B06" w:rsidRDefault="00735B06" w:rsidP="00735B06">
            <w:pPr>
              <w:jc w:val="right"/>
            </w:pPr>
            <w:r>
              <w:t>400</w:t>
            </w:r>
          </w:p>
        </w:tc>
      </w:tr>
      <w:tr w:rsidR="00735B06" w14:paraId="7D7FE84A" w14:textId="77777777" w:rsidTr="00735B06">
        <w:trPr>
          <w:trHeight w:val="640"/>
        </w:trPr>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51AF21B" w14:textId="77777777" w:rsidR="00735B06" w:rsidRDefault="00735B06" w:rsidP="00735B06">
            <w:r>
              <w:t>Total</w:t>
            </w:r>
            <w:r>
              <w:tab/>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C6BD25" w14:textId="77777777" w:rsidR="00735B06" w:rsidRDefault="00735B06" w:rsidP="00735B06">
            <w:pPr>
              <w:jc w:val="right"/>
            </w:pPr>
            <w:r>
              <w:t>4,556,900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52E4ED" w14:textId="77777777" w:rsidR="00735B06" w:rsidRDefault="00735B06" w:rsidP="00735B06">
            <w:pPr>
              <w:jc w:val="right"/>
            </w:pPr>
            <w:r>
              <w:t>577,500</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24F936" w14:textId="77777777" w:rsidR="00735B06" w:rsidRDefault="00735B06" w:rsidP="00735B06">
            <w:pPr>
              <w:jc w:val="right"/>
            </w:pPr>
            <w:r>
              <w:t>2,189,600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7997C2" w14:textId="77777777" w:rsidR="00735B06" w:rsidRDefault="00735B06" w:rsidP="00735B06">
            <w:pPr>
              <w:jc w:val="right"/>
            </w:pPr>
            <w:r>
              <w:t>142,200</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BFD327" w14:textId="77777777" w:rsidR="00735B06" w:rsidRDefault="00735B06" w:rsidP="00735B06">
            <w:pPr>
              <w:jc w:val="right"/>
            </w:pPr>
            <w:r>
              <w:t>200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146BA9" w14:textId="77777777" w:rsidR="00735B06" w:rsidRDefault="00735B06" w:rsidP="00735B06">
            <w:pPr>
              <w:jc w:val="right"/>
            </w:pPr>
            <w:r>
              <w:t>-300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733333" w14:textId="77777777" w:rsidR="00735B06" w:rsidRDefault="00735B06" w:rsidP="00735B06">
            <w:pPr>
              <w:jc w:val="right"/>
            </w:pPr>
            <w:r>
              <w:t>500</w:t>
            </w:r>
          </w:p>
        </w:tc>
      </w:tr>
    </w:tbl>
    <w:p w14:paraId="2EFF6B00" w14:textId="77777777" w:rsidR="00735B06" w:rsidRPr="00A06FB5" w:rsidRDefault="00735B06" w:rsidP="00735B06">
      <w:pPr>
        <w:pStyle w:val="Kilde"/>
        <w:rPr>
          <w:lang w:val="en-GB"/>
        </w:rPr>
      </w:pPr>
      <w:r w:rsidRPr="00A06FB5">
        <w:rPr>
          <w:lang w:val="en-GB"/>
        </w:rPr>
        <w:t>Ministry of Finance and Statistics Norway’s tax model, LOTTE-Skatt.</w:t>
      </w:r>
    </w:p>
    <w:p w14:paraId="17B8AC41" w14:textId="77777777" w:rsidR="00735B06" w:rsidRPr="00A06FB5" w:rsidRDefault="00735B06" w:rsidP="00735B06">
      <w:pPr>
        <w:rPr>
          <w:lang w:val="en-GB"/>
        </w:rPr>
      </w:pPr>
      <w:r w:rsidRPr="00A06FB5">
        <w:rPr>
          <w:lang w:val="en-GB"/>
        </w:rPr>
        <w:t>On average, taxpayers in zone 1 experience higher income tax, while those in zones 2 to 6 experience lower income tax. Zone 1 also experiences the largest increase in wealth tax. In the income tax, increased dividend tax and the restructuring of National Insurance contributions/bracket tax particularly contribute to geographical equalisation. In the wealth tax, an increased tax rate in bracket 1 and increased valuation of shares and commercial property contribute the most to geographical equalisation.</w:t>
      </w:r>
    </w:p>
    <w:p w14:paraId="1F62447A" w14:textId="77777777" w:rsidR="00000000" w:rsidRPr="00735B06" w:rsidRDefault="00E01EBB" w:rsidP="00AD2F1C">
      <w:pPr>
        <w:pStyle w:val="Overskrift2"/>
        <w:rPr>
          <w:lang w:val="en-GB"/>
        </w:rPr>
      </w:pPr>
      <w:r w:rsidRPr="00735B06">
        <w:rPr>
          <w:lang w:val="en-GB"/>
        </w:rPr>
        <w:t>Tax rates and amount limits</w:t>
      </w:r>
    </w:p>
    <w:p w14:paraId="17E9B5F1" w14:textId="48A11367" w:rsidR="00000000" w:rsidRDefault="00E01EBB" w:rsidP="00AD2F1C">
      <w:proofErr w:type="spellStart"/>
      <w:r w:rsidRPr="00AD2F1C">
        <w:t>Table</w:t>
      </w:r>
      <w:proofErr w:type="spellEnd"/>
      <w:r w:rsidRPr="00AD2F1C">
        <w:t xml:space="preserve"> 1.10 shows </w:t>
      </w:r>
      <w:proofErr w:type="spellStart"/>
      <w:r w:rsidRPr="00AD2F1C">
        <w:t>key</w:t>
      </w:r>
      <w:proofErr w:type="spellEnd"/>
      <w:r w:rsidRPr="00AD2F1C">
        <w:t xml:space="preserve"> tax rates, allowances and amount limits in 2022 and the government’s proposal for 2023. After adjustment to take account of anticipated growth in wages, </w:t>
      </w:r>
      <w:proofErr w:type="gramStart"/>
      <w:r w:rsidRPr="00AD2F1C">
        <w:t>pensions</w:t>
      </w:r>
      <w:proofErr w:type="gramEnd"/>
      <w:r w:rsidRPr="00AD2F1C">
        <w:t xml:space="preserve"> or prices from 2022 to 2023, the general a</w:t>
      </w:r>
      <w:r w:rsidRPr="00AD2F1C">
        <w:t xml:space="preserve">llowances and amount limits will be rounded off. The upward adjustment may therefore deviate somewhat from the level indicated by the various growth projections. Wage growth is estimated at 4.2 per cent, </w:t>
      </w:r>
      <w:r w:rsidRPr="00AD2F1C">
        <w:lastRenderedPageBreak/>
        <w:t>consumer price inflation at 2.8 per cent and pension</w:t>
      </w:r>
      <w:r w:rsidRPr="00AD2F1C">
        <w:t xml:space="preserve"> growth at 4.3 per cent. See an overview of allowances and amount limits on the Ministry’s </w:t>
      </w:r>
      <w:proofErr w:type="gramStart"/>
      <w:r w:rsidRPr="00AD2F1C">
        <w:t>website</w:t>
      </w:r>
      <w:proofErr w:type="gramEnd"/>
      <w:r w:rsidRPr="00AD2F1C">
        <w:t>.</w:t>
      </w:r>
    </w:p>
    <w:p w14:paraId="66722BE9" w14:textId="450B6D26" w:rsidR="00735B06" w:rsidRPr="00735B06" w:rsidRDefault="00735B06" w:rsidP="00735B06">
      <w:pPr>
        <w:pStyle w:val="tabell-tittel"/>
        <w:rPr>
          <w:lang w:val="en-GB"/>
        </w:rPr>
      </w:pPr>
      <w:r w:rsidRPr="00735B06">
        <w:rPr>
          <w:lang w:val="en-GB"/>
        </w:rPr>
        <w:t xml:space="preserve">Direct tax rates, </w:t>
      </w:r>
      <w:proofErr w:type="gramStart"/>
      <w:r w:rsidRPr="00735B06">
        <w:rPr>
          <w:lang w:val="en-GB"/>
        </w:rPr>
        <w:t>allowances</w:t>
      </w:r>
      <w:proofErr w:type="gramEnd"/>
      <w:r w:rsidRPr="00735B06">
        <w:rPr>
          <w:lang w:val="en-GB"/>
        </w:rPr>
        <w:t xml:space="preserve"> and amount limits in 2022 and the proposal for 2023</w:t>
      </w:r>
    </w:p>
    <w:p w14:paraId="7BF5AC2C" w14:textId="77777777" w:rsidR="00000000" w:rsidRPr="00AD2F1C" w:rsidRDefault="00E01EBB" w:rsidP="00AD2F1C">
      <w:pPr>
        <w:pStyle w:val="Tabellnavn"/>
      </w:pPr>
      <w:r w:rsidRPr="00AD2F1C">
        <w:t>04J1xt2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5200"/>
        <w:gridCol w:w="1300"/>
        <w:gridCol w:w="1300"/>
        <w:gridCol w:w="1300"/>
      </w:tblGrid>
      <w:tr w:rsidR="00000000" w:rsidRPr="00AD2F1C" w14:paraId="0C6A520E" w14:textId="77777777" w:rsidTr="00735B06">
        <w:trPr>
          <w:trHeight w:val="500"/>
        </w:trPr>
        <w:tc>
          <w:tcPr>
            <w:tcW w:w="520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4ADFC45F" w14:textId="77777777" w:rsidR="00000000" w:rsidRPr="00AD2F1C" w:rsidRDefault="00E01EBB" w:rsidP="00735B06"/>
        </w:tc>
        <w:tc>
          <w:tcPr>
            <w:tcW w:w="130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057D5D16" w14:textId="77777777" w:rsidR="00000000" w:rsidRPr="00AD2F1C" w:rsidRDefault="00E01EBB" w:rsidP="00735B06">
            <w:pPr>
              <w:jc w:val="right"/>
            </w:pPr>
            <w:r w:rsidRPr="00AD2F1C">
              <w:t xml:space="preserve">2022 </w:t>
            </w:r>
            <w:proofErr w:type="spellStart"/>
            <w:r w:rsidRPr="00AD2F1C">
              <w:t>rules</w:t>
            </w:r>
            <w:proofErr w:type="spellEnd"/>
          </w:p>
        </w:tc>
        <w:tc>
          <w:tcPr>
            <w:tcW w:w="130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3568D009" w14:textId="07C42F9F" w:rsidR="00000000" w:rsidRPr="00AD2F1C" w:rsidRDefault="00E01EBB" w:rsidP="00735B06">
            <w:pPr>
              <w:jc w:val="right"/>
            </w:pPr>
            <w:proofErr w:type="spellStart"/>
            <w:r w:rsidRPr="00AD2F1C">
              <w:t>Proposal</w:t>
            </w:r>
            <w:proofErr w:type="spellEnd"/>
            <w:r w:rsidR="00735B06">
              <w:br/>
            </w:r>
            <w:r w:rsidRPr="00AD2F1C">
              <w:t xml:space="preserve"> for 2023</w:t>
            </w:r>
          </w:p>
        </w:tc>
        <w:tc>
          <w:tcPr>
            <w:tcW w:w="130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1101C835" w14:textId="77777777" w:rsidR="00000000" w:rsidRPr="00AD2F1C" w:rsidRDefault="00E01EBB" w:rsidP="00735B06">
            <w:pPr>
              <w:jc w:val="right"/>
            </w:pPr>
            <w:proofErr w:type="spellStart"/>
            <w:r w:rsidRPr="00AD2F1C">
              <w:t>Change</w:t>
            </w:r>
            <w:proofErr w:type="spellEnd"/>
            <w:r w:rsidRPr="00AD2F1C">
              <w:t xml:space="preserve"> 2022–2023</w:t>
            </w:r>
          </w:p>
        </w:tc>
      </w:tr>
      <w:tr w:rsidR="00000000" w:rsidRPr="00AD2F1C" w14:paraId="2294E07C" w14:textId="77777777" w:rsidTr="00AD2F1C">
        <w:trPr>
          <w:trHeight w:val="360"/>
        </w:trPr>
        <w:tc>
          <w:tcPr>
            <w:tcW w:w="5200" w:type="dxa"/>
            <w:tcBorders>
              <w:top w:val="single" w:sz="4" w:space="0" w:color="000000"/>
              <w:left w:val="nil"/>
              <w:bottom w:val="nil"/>
              <w:right w:val="nil"/>
            </w:tcBorders>
            <w:tcMar>
              <w:top w:w="120" w:type="dxa"/>
              <w:left w:w="43" w:type="dxa"/>
              <w:bottom w:w="40" w:type="dxa"/>
              <w:right w:w="43" w:type="dxa"/>
            </w:tcMar>
          </w:tcPr>
          <w:p w14:paraId="65DA8A6C" w14:textId="77777777" w:rsidR="00000000" w:rsidRPr="00AD2F1C" w:rsidRDefault="00E01EBB" w:rsidP="00735B06">
            <w:proofErr w:type="spellStart"/>
            <w:r w:rsidRPr="00AD2F1C">
              <w:rPr>
                <w:rStyle w:val="kursiv0"/>
              </w:rPr>
              <w:t>Tax</w:t>
            </w:r>
            <w:proofErr w:type="spellEnd"/>
            <w:r w:rsidRPr="00AD2F1C">
              <w:rPr>
                <w:rStyle w:val="kursiv0"/>
              </w:rPr>
              <w:t xml:space="preserve"> </w:t>
            </w:r>
            <w:proofErr w:type="spellStart"/>
            <w:r w:rsidRPr="00AD2F1C">
              <w:rPr>
                <w:rStyle w:val="kursiv0"/>
              </w:rPr>
              <w:t>on</w:t>
            </w:r>
            <w:proofErr w:type="spellEnd"/>
            <w:r w:rsidRPr="00AD2F1C">
              <w:rPr>
                <w:rStyle w:val="kursiv0"/>
              </w:rPr>
              <w:t xml:space="preserve"> general </w:t>
            </w:r>
            <w:proofErr w:type="spellStart"/>
            <w:r w:rsidRPr="00AD2F1C">
              <w:rPr>
                <w:rStyle w:val="kursiv0"/>
              </w:rPr>
              <w:t>income</w:t>
            </w:r>
            <w:proofErr w:type="spellEnd"/>
          </w:p>
        </w:tc>
        <w:tc>
          <w:tcPr>
            <w:tcW w:w="1300" w:type="dxa"/>
            <w:tcBorders>
              <w:top w:val="single" w:sz="4" w:space="0" w:color="000000"/>
              <w:left w:val="nil"/>
              <w:bottom w:val="nil"/>
              <w:right w:val="nil"/>
            </w:tcBorders>
            <w:tcMar>
              <w:top w:w="120" w:type="dxa"/>
              <w:left w:w="43" w:type="dxa"/>
              <w:bottom w:w="40" w:type="dxa"/>
              <w:right w:w="43" w:type="dxa"/>
            </w:tcMar>
            <w:vAlign w:val="bottom"/>
          </w:tcPr>
          <w:p w14:paraId="0BFD38F0" w14:textId="77777777" w:rsidR="00000000" w:rsidRPr="00AD2F1C" w:rsidRDefault="00E01EBB" w:rsidP="00735B06">
            <w:pPr>
              <w:jc w:val="right"/>
            </w:pPr>
            <w:r w:rsidRPr="00AD2F1C">
              <w:rPr>
                <w:rStyle w:val="kursiv0"/>
              </w:rPr>
              <w:t xml:space="preserve"> </w:t>
            </w:r>
          </w:p>
        </w:tc>
        <w:tc>
          <w:tcPr>
            <w:tcW w:w="1300" w:type="dxa"/>
            <w:tcBorders>
              <w:top w:val="single" w:sz="4" w:space="0" w:color="000000"/>
              <w:left w:val="nil"/>
              <w:bottom w:val="nil"/>
              <w:right w:val="nil"/>
            </w:tcBorders>
            <w:tcMar>
              <w:top w:w="120" w:type="dxa"/>
              <w:left w:w="43" w:type="dxa"/>
              <w:bottom w:w="40" w:type="dxa"/>
              <w:right w:w="43" w:type="dxa"/>
            </w:tcMar>
            <w:vAlign w:val="bottom"/>
          </w:tcPr>
          <w:p w14:paraId="0C7E11A7" w14:textId="77777777" w:rsidR="00000000" w:rsidRPr="00AD2F1C" w:rsidRDefault="00E01EBB" w:rsidP="00735B06">
            <w:pPr>
              <w:jc w:val="right"/>
            </w:pPr>
            <w:r w:rsidRPr="00AD2F1C">
              <w:rPr>
                <w:rStyle w:val="kursiv0"/>
              </w:rPr>
              <w:t xml:space="preserve"> </w:t>
            </w:r>
          </w:p>
        </w:tc>
        <w:tc>
          <w:tcPr>
            <w:tcW w:w="1300" w:type="dxa"/>
            <w:tcBorders>
              <w:top w:val="single" w:sz="4" w:space="0" w:color="000000"/>
              <w:left w:val="nil"/>
              <w:bottom w:val="nil"/>
              <w:right w:val="nil"/>
            </w:tcBorders>
            <w:tcMar>
              <w:top w:w="120" w:type="dxa"/>
              <w:left w:w="43" w:type="dxa"/>
              <w:bottom w:w="40" w:type="dxa"/>
              <w:right w:w="43" w:type="dxa"/>
            </w:tcMar>
            <w:vAlign w:val="bottom"/>
          </w:tcPr>
          <w:p w14:paraId="5B77EB90" w14:textId="77777777" w:rsidR="00000000" w:rsidRPr="00AD2F1C" w:rsidRDefault="00E01EBB" w:rsidP="00735B06">
            <w:pPr>
              <w:jc w:val="right"/>
            </w:pPr>
            <w:r w:rsidRPr="00AD2F1C">
              <w:rPr>
                <w:rStyle w:val="kursiv0"/>
              </w:rPr>
              <w:t xml:space="preserve"> </w:t>
            </w:r>
          </w:p>
        </w:tc>
      </w:tr>
      <w:tr w:rsidR="00000000" w:rsidRPr="00AD2F1C" w14:paraId="7657F3F8"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474C179" w14:textId="77777777" w:rsidR="00000000" w:rsidRPr="00AD2F1C" w:rsidRDefault="00E01EBB" w:rsidP="00735B06">
            <w:r w:rsidRPr="00AD2F1C">
              <w:t>Individuals</w:t>
            </w:r>
            <w:r w:rsidRPr="00AD2F1C">
              <w:rPr>
                <w:rStyle w:val="skrift-hevet"/>
              </w:rPr>
              <w:t>1</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E2F2349" w14:textId="77777777" w:rsidR="00000000" w:rsidRPr="00AD2F1C" w:rsidRDefault="00E01EBB" w:rsidP="00735B06">
            <w:pPr>
              <w:jc w:val="right"/>
            </w:pPr>
            <w:r w:rsidRPr="00AD2F1C">
              <w:t>22%</w:t>
            </w:r>
          </w:p>
        </w:tc>
        <w:tc>
          <w:tcPr>
            <w:tcW w:w="1300" w:type="dxa"/>
            <w:tcBorders>
              <w:top w:val="nil"/>
              <w:left w:val="nil"/>
              <w:bottom w:val="nil"/>
              <w:right w:val="nil"/>
            </w:tcBorders>
            <w:tcMar>
              <w:top w:w="120" w:type="dxa"/>
              <w:left w:w="43" w:type="dxa"/>
              <w:bottom w:w="40" w:type="dxa"/>
              <w:right w:w="43" w:type="dxa"/>
            </w:tcMar>
            <w:vAlign w:val="bottom"/>
          </w:tcPr>
          <w:p w14:paraId="016989AE" w14:textId="77777777" w:rsidR="00000000" w:rsidRPr="00AD2F1C" w:rsidRDefault="00E01EBB" w:rsidP="00735B06">
            <w:pPr>
              <w:jc w:val="right"/>
            </w:pPr>
            <w:r w:rsidRPr="00AD2F1C">
              <w:t>22%</w:t>
            </w:r>
          </w:p>
        </w:tc>
        <w:tc>
          <w:tcPr>
            <w:tcW w:w="1300" w:type="dxa"/>
            <w:tcBorders>
              <w:top w:val="nil"/>
              <w:left w:val="nil"/>
              <w:bottom w:val="nil"/>
              <w:right w:val="nil"/>
            </w:tcBorders>
            <w:tcMar>
              <w:top w:w="120" w:type="dxa"/>
              <w:left w:w="43" w:type="dxa"/>
              <w:bottom w:w="40" w:type="dxa"/>
              <w:right w:w="43" w:type="dxa"/>
            </w:tcMar>
            <w:vAlign w:val="bottom"/>
          </w:tcPr>
          <w:p w14:paraId="48D389BD" w14:textId="77777777" w:rsidR="00000000" w:rsidRPr="00AD2F1C" w:rsidRDefault="00E01EBB" w:rsidP="00735B06">
            <w:pPr>
              <w:jc w:val="right"/>
            </w:pPr>
            <w:r w:rsidRPr="00AD2F1C">
              <w:t>-</w:t>
            </w:r>
          </w:p>
        </w:tc>
      </w:tr>
      <w:tr w:rsidR="00000000" w:rsidRPr="00AD2F1C" w14:paraId="726FDFDF"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737745F" w14:textId="77777777" w:rsidR="00000000" w:rsidRPr="00AD2F1C" w:rsidRDefault="00E01EBB" w:rsidP="00735B06">
            <w:r w:rsidRPr="00AD2F1C">
              <w:t>Businesses</w:t>
            </w:r>
            <w:r w:rsidRPr="00AD2F1C">
              <w:rPr>
                <w:rStyle w:val="skrift-hevet"/>
              </w:rPr>
              <w:t>2</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5781CFB" w14:textId="77777777" w:rsidR="00000000" w:rsidRPr="00AD2F1C" w:rsidRDefault="00E01EBB" w:rsidP="00735B06">
            <w:pPr>
              <w:jc w:val="right"/>
            </w:pPr>
            <w:r w:rsidRPr="00AD2F1C">
              <w:t>22%</w:t>
            </w:r>
          </w:p>
        </w:tc>
        <w:tc>
          <w:tcPr>
            <w:tcW w:w="1300" w:type="dxa"/>
            <w:tcBorders>
              <w:top w:val="nil"/>
              <w:left w:val="nil"/>
              <w:bottom w:val="nil"/>
              <w:right w:val="nil"/>
            </w:tcBorders>
            <w:tcMar>
              <w:top w:w="120" w:type="dxa"/>
              <w:left w:w="43" w:type="dxa"/>
              <w:bottom w:w="40" w:type="dxa"/>
              <w:right w:w="43" w:type="dxa"/>
            </w:tcMar>
            <w:vAlign w:val="bottom"/>
          </w:tcPr>
          <w:p w14:paraId="3BFC9310" w14:textId="77777777" w:rsidR="00000000" w:rsidRPr="00AD2F1C" w:rsidRDefault="00E01EBB" w:rsidP="00735B06">
            <w:pPr>
              <w:jc w:val="right"/>
            </w:pPr>
            <w:r w:rsidRPr="00AD2F1C">
              <w:t>22%</w:t>
            </w:r>
          </w:p>
        </w:tc>
        <w:tc>
          <w:tcPr>
            <w:tcW w:w="1300" w:type="dxa"/>
            <w:tcBorders>
              <w:top w:val="nil"/>
              <w:left w:val="nil"/>
              <w:bottom w:val="nil"/>
              <w:right w:val="nil"/>
            </w:tcBorders>
            <w:tcMar>
              <w:top w:w="120" w:type="dxa"/>
              <w:left w:w="43" w:type="dxa"/>
              <w:bottom w:w="40" w:type="dxa"/>
              <w:right w:w="43" w:type="dxa"/>
            </w:tcMar>
            <w:vAlign w:val="bottom"/>
          </w:tcPr>
          <w:p w14:paraId="63A2AA65" w14:textId="77777777" w:rsidR="00000000" w:rsidRPr="00AD2F1C" w:rsidRDefault="00E01EBB" w:rsidP="00735B06">
            <w:pPr>
              <w:jc w:val="right"/>
            </w:pPr>
            <w:r w:rsidRPr="00AD2F1C">
              <w:t>-</w:t>
            </w:r>
          </w:p>
        </w:tc>
      </w:tr>
      <w:tr w:rsidR="00000000" w:rsidRPr="00AD2F1C" w14:paraId="4439D67B"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8EC5F87"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2F199F1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4F87E5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C145CD3" w14:textId="77777777" w:rsidR="00000000" w:rsidRPr="00AD2F1C" w:rsidRDefault="00E01EBB" w:rsidP="00735B06">
            <w:pPr>
              <w:jc w:val="right"/>
            </w:pPr>
          </w:p>
        </w:tc>
      </w:tr>
      <w:tr w:rsidR="00000000" w:rsidRPr="00AD2F1C" w14:paraId="503EF9EE"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79E5FFA0" w14:textId="77777777" w:rsidR="00000000" w:rsidRPr="00AD2F1C" w:rsidRDefault="00E01EBB" w:rsidP="00735B06">
            <w:r w:rsidRPr="00AD2F1C">
              <w:rPr>
                <w:rStyle w:val="kursiv0"/>
              </w:rPr>
              <w:t>Tax on resource rent industries</w:t>
            </w:r>
          </w:p>
        </w:tc>
        <w:tc>
          <w:tcPr>
            <w:tcW w:w="1300" w:type="dxa"/>
            <w:tcBorders>
              <w:top w:val="nil"/>
              <w:left w:val="nil"/>
              <w:bottom w:val="nil"/>
              <w:right w:val="nil"/>
            </w:tcBorders>
            <w:tcMar>
              <w:top w:w="120" w:type="dxa"/>
              <w:left w:w="43" w:type="dxa"/>
              <w:bottom w:w="40" w:type="dxa"/>
              <w:right w:w="43" w:type="dxa"/>
            </w:tcMar>
            <w:vAlign w:val="bottom"/>
          </w:tcPr>
          <w:p w14:paraId="078CA041" w14:textId="77777777" w:rsidR="00000000" w:rsidRPr="00AD2F1C" w:rsidRDefault="00E01EBB" w:rsidP="00735B06">
            <w:pPr>
              <w:jc w:val="right"/>
            </w:pPr>
            <w:r w:rsidRPr="00AD2F1C">
              <w:rPr>
                <w:rStyle w:val="kursiv0"/>
              </w:rPr>
              <w:t xml:space="preserve"> </w:t>
            </w:r>
          </w:p>
        </w:tc>
        <w:tc>
          <w:tcPr>
            <w:tcW w:w="1300" w:type="dxa"/>
            <w:tcBorders>
              <w:top w:val="nil"/>
              <w:left w:val="nil"/>
              <w:bottom w:val="nil"/>
              <w:right w:val="nil"/>
            </w:tcBorders>
            <w:tcMar>
              <w:top w:w="120" w:type="dxa"/>
              <w:left w:w="43" w:type="dxa"/>
              <w:bottom w:w="40" w:type="dxa"/>
              <w:right w:w="43" w:type="dxa"/>
            </w:tcMar>
            <w:vAlign w:val="bottom"/>
          </w:tcPr>
          <w:p w14:paraId="38EC8C4B" w14:textId="77777777" w:rsidR="00000000" w:rsidRPr="00AD2F1C" w:rsidRDefault="00E01EBB" w:rsidP="00735B06">
            <w:pPr>
              <w:jc w:val="right"/>
            </w:pPr>
            <w:r w:rsidRPr="00AD2F1C">
              <w:rPr>
                <w:rStyle w:val="kursiv0"/>
              </w:rPr>
              <w:t xml:space="preserve"> </w:t>
            </w:r>
          </w:p>
        </w:tc>
        <w:tc>
          <w:tcPr>
            <w:tcW w:w="1300" w:type="dxa"/>
            <w:tcBorders>
              <w:top w:val="nil"/>
              <w:left w:val="nil"/>
              <w:bottom w:val="nil"/>
              <w:right w:val="nil"/>
            </w:tcBorders>
            <w:tcMar>
              <w:top w:w="120" w:type="dxa"/>
              <w:left w:w="43" w:type="dxa"/>
              <w:bottom w:w="40" w:type="dxa"/>
              <w:right w:w="43" w:type="dxa"/>
            </w:tcMar>
            <w:vAlign w:val="bottom"/>
          </w:tcPr>
          <w:p w14:paraId="65CEF94D" w14:textId="77777777" w:rsidR="00000000" w:rsidRPr="00AD2F1C" w:rsidRDefault="00E01EBB" w:rsidP="00735B06">
            <w:pPr>
              <w:jc w:val="right"/>
            </w:pPr>
            <w:r w:rsidRPr="00AD2F1C">
              <w:rPr>
                <w:rStyle w:val="kursiv0"/>
              </w:rPr>
              <w:t xml:space="preserve"> </w:t>
            </w:r>
          </w:p>
        </w:tc>
      </w:tr>
      <w:tr w:rsidR="00000000" w:rsidRPr="00AD2F1C" w14:paraId="7CB8B1F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B06FC13" w14:textId="77777777" w:rsidR="00000000" w:rsidRPr="00AD2F1C" w:rsidRDefault="00E01EBB" w:rsidP="00735B06">
            <w:r w:rsidRPr="00AD2F1C">
              <w:t>Petroleum (special tax)</w:t>
            </w:r>
            <w:r w:rsidRPr="00AD2F1C">
              <w:rPr>
                <w:rStyle w:val="skrift-hevet"/>
              </w:rPr>
              <w:t>3</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6012BDB" w14:textId="77777777" w:rsidR="00000000" w:rsidRPr="00AD2F1C" w:rsidRDefault="00E01EBB" w:rsidP="00735B06">
            <w:pPr>
              <w:jc w:val="right"/>
            </w:pPr>
            <w:r w:rsidRPr="00AD2F1C">
              <w:t>71.8%</w:t>
            </w:r>
          </w:p>
        </w:tc>
        <w:tc>
          <w:tcPr>
            <w:tcW w:w="1300" w:type="dxa"/>
            <w:tcBorders>
              <w:top w:val="nil"/>
              <w:left w:val="nil"/>
              <w:bottom w:val="nil"/>
              <w:right w:val="nil"/>
            </w:tcBorders>
            <w:tcMar>
              <w:top w:w="120" w:type="dxa"/>
              <w:left w:w="43" w:type="dxa"/>
              <w:bottom w:w="40" w:type="dxa"/>
              <w:right w:w="43" w:type="dxa"/>
            </w:tcMar>
            <w:vAlign w:val="bottom"/>
          </w:tcPr>
          <w:p w14:paraId="25FC714A" w14:textId="77777777" w:rsidR="00000000" w:rsidRPr="00AD2F1C" w:rsidRDefault="00E01EBB" w:rsidP="00735B06">
            <w:pPr>
              <w:jc w:val="right"/>
            </w:pPr>
            <w:r w:rsidRPr="00AD2F1C">
              <w:t>71.8%</w:t>
            </w:r>
          </w:p>
        </w:tc>
        <w:tc>
          <w:tcPr>
            <w:tcW w:w="1300" w:type="dxa"/>
            <w:tcBorders>
              <w:top w:val="nil"/>
              <w:left w:val="nil"/>
              <w:bottom w:val="nil"/>
              <w:right w:val="nil"/>
            </w:tcBorders>
            <w:tcMar>
              <w:top w:w="120" w:type="dxa"/>
              <w:left w:w="43" w:type="dxa"/>
              <w:bottom w:w="40" w:type="dxa"/>
              <w:right w:w="43" w:type="dxa"/>
            </w:tcMar>
            <w:vAlign w:val="bottom"/>
          </w:tcPr>
          <w:p w14:paraId="6092D9C1" w14:textId="77777777" w:rsidR="00000000" w:rsidRPr="00AD2F1C" w:rsidRDefault="00E01EBB" w:rsidP="00735B06">
            <w:pPr>
              <w:jc w:val="right"/>
            </w:pPr>
            <w:r w:rsidRPr="00AD2F1C">
              <w:t>-</w:t>
            </w:r>
          </w:p>
        </w:tc>
      </w:tr>
      <w:tr w:rsidR="00000000" w:rsidRPr="00AD2F1C" w14:paraId="01D52561"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548FCC9C" w14:textId="77777777" w:rsidR="00000000" w:rsidRPr="00AD2F1C" w:rsidRDefault="00E01EBB" w:rsidP="00735B06">
            <w:r w:rsidRPr="00AD2F1C">
              <w:t>Hydropower (Resource Rent Tax)</w:t>
            </w:r>
            <w:r w:rsidRPr="00AD2F1C">
              <w:rPr>
                <w:rStyle w:val="skrift-hevet"/>
              </w:rPr>
              <w:t>4</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2BA956F6" w14:textId="77777777" w:rsidR="00000000" w:rsidRPr="00AD2F1C" w:rsidRDefault="00E01EBB" w:rsidP="00735B06">
            <w:pPr>
              <w:jc w:val="right"/>
            </w:pPr>
            <w:r w:rsidRPr="00AD2F1C">
              <w:t>47.4%</w:t>
            </w:r>
          </w:p>
        </w:tc>
        <w:tc>
          <w:tcPr>
            <w:tcW w:w="1300" w:type="dxa"/>
            <w:tcBorders>
              <w:top w:val="nil"/>
              <w:left w:val="nil"/>
              <w:bottom w:val="nil"/>
              <w:right w:val="nil"/>
            </w:tcBorders>
            <w:tcMar>
              <w:top w:w="120" w:type="dxa"/>
              <w:left w:w="43" w:type="dxa"/>
              <w:bottom w:w="40" w:type="dxa"/>
              <w:right w:w="43" w:type="dxa"/>
            </w:tcMar>
            <w:vAlign w:val="bottom"/>
          </w:tcPr>
          <w:p w14:paraId="1A79F07D" w14:textId="77777777" w:rsidR="00000000" w:rsidRPr="00AD2F1C" w:rsidRDefault="00E01EBB" w:rsidP="00735B06">
            <w:pPr>
              <w:jc w:val="right"/>
            </w:pPr>
            <w:r w:rsidRPr="00AD2F1C">
              <w:t>57.7%</w:t>
            </w:r>
          </w:p>
        </w:tc>
        <w:tc>
          <w:tcPr>
            <w:tcW w:w="1300" w:type="dxa"/>
            <w:tcBorders>
              <w:top w:val="nil"/>
              <w:left w:val="nil"/>
              <w:bottom w:val="nil"/>
              <w:right w:val="nil"/>
            </w:tcBorders>
            <w:tcMar>
              <w:top w:w="120" w:type="dxa"/>
              <w:left w:w="43" w:type="dxa"/>
              <w:bottom w:w="40" w:type="dxa"/>
              <w:right w:w="43" w:type="dxa"/>
            </w:tcMar>
            <w:vAlign w:val="bottom"/>
          </w:tcPr>
          <w:p w14:paraId="530BAC13" w14:textId="77777777" w:rsidR="00000000" w:rsidRPr="00AD2F1C" w:rsidRDefault="00E01EBB" w:rsidP="00735B06">
            <w:pPr>
              <w:jc w:val="right"/>
            </w:pPr>
            <w:r w:rsidRPr="00AD2F1C">
              <w:t>10.3 pp</w:t>
            </w:r>
          </w:p>
        </w:tc>
      </w:tr>
      <w:tr w:rsidR="00000000" w:rsidRPr="00AD2F1C" w14:paraId="05B21409"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907B0DC"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6718D1B9"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E3282F8"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2D738FD" w14:textId="77777777" w:rsidR="00000000" w:rsidRPr="00AD2F1C" w:rsidRDefault="00E01EBB" w:rsidP="00735B06">
            <w:pPr>
              <w:jc w:val="right"/>
            </w:pPr>
          </w:p>
        </w:tc>
      </w:tr>
      <w:tr w:rsidR="00000000" w:rsidRPr="00AD2F1C" w14:paraId="6AFBBA6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BB753BF" w14:textId="77777777" w:rsidR="00000000" w:rsidRPr="00AD2F1C" w:rsidRDefault="00E01EBB" w:rsidP="00735B06">
            <w:proofErr w:type="spellStart"/>
            <w:r w:rsidRPr="00AD2F1C">
              <w:rPr>
                <w:rStyle w:val="kursiv0"/>
              </w:rPr>
              <w:t>Bracket</w:t>
            </w:r>
            <w:proofErr w:type="spellEnd"/>
            <w:r w:rsidRPr="00AD2F1C">
              <w:rPr>
                <w:rStyle w:val="kursiv0"/>
              </w:rPr>
              <w:t xml:space="preserve"> </w:t>
            </w:r>
            <w:proofErr w:type="spellStart"/>
            <w:r w:rsidRPr="00AD2F1C">
              <w:rPr>
                <w:rStyle w:val="kursiv0"/>
              </w:rPr>
              <w:t>Tax</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63147BE2" w14:textId="77777777" w:rsidR="00000000" w:rsidRPr="00AD2F1C" w:rsidRDefault="00E01EBB" w:rsidP="00735B06">
            <w:pPr>
              <w:jc w:val="right"/>
            </w:pPr>
            <w:r w:rsidRPr="00AD2F1C">
              <w:rPr>
                <w:rStyle w:val="kursiv0"/>
              </w:rPr>
              <w:t xml:space="preserve"> </w:t>
            </w:r>
          </w:p>
        </w:tc>
        <w:tc>
          <w:tcPr>
            <w:tcW w:w="1300" w:type="dxa"/>
            <w:tcBorders>
              <w:top w:val="nil"/>
              <w:left w:val="nil"/>
              <w:bottom w:val="nil"/>
              <w:right w:val="nil"/>
            </w:tcBorders>
            <w:tcMar>
              <w:top w:w="120" w:type="dxa"/>
              <w:left w:w="43" w:type="dxa"/>
              <w:bottom w:w="40" w:type="dxa"/>
              <w:right w:w="43" w:type="dxa"/>
            </w:tcMar>
            <w:vAlign w:val="bottom"/>
          </w:tcPr>
          <w:p w14:paraId="23E18178" w14:textId="77777777" w:rsidR="00000000" w:rsidRPr="00AD2F1C" w:rsidRDefault="00E01EBB" w:rsidP="00735B06">
            <w:pPr>
              <w:jc w:val="right"/>
            </w:pPr>
            <w:r w:rsidRPr="00AD2F1C">
              <w:rPr>
                <w:rStyle w:val="kursiv0"/>
              </w:rPr>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D308F72" w14:textId="77777777" w:rsidR="00000000" w:rsidRPr="00AD2F1C" w:rsidRDefault="00E01EBB" w:rsidP="00735B06">
            <w:pPr>
              <w:jc w:val="right"/>
            </w:pPr>
            <w:r w:rsidRPr="00AD2F1C">
              <w:rPr>
                <w:rStyle w:val="kursiv0"/>
              </w:rPr>
              <w:t xml:space="preserve"> </w:t>
            </w:r>
          </w:p>
        </w:tc>
      </w:tr>
      <w:tr w:rsidR="00000000" w:rsidRPr="00AD2F1C" w14:paraId="3DF7BD5C"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62A6E16" w14:textId="77777777" w:rsidR="00000000" w:rsidRPr="00AD2F1C" w:rsidRDefault="00E01EBB" w:rsidP="00735B06">
            <w:r w:rsidRPr="00AD2F1C">
              <w:t>Step 1</w:t>
            </w:r>
          </w:p>
        </w:tc>
        <w:tc>
          <w:tcPr>
            <w:tcW w:w="1300" w:type="dxa"/>
            <w:tcBorders>
              <w:top w:val="nil"/>
              <w:left w:val="nil"/>
              <w:bottom w:val="nil"/>
              <w:right w:val="nil"/>
            </w:tcBorders>
            <w:tcMar>
              <w:top w:w="120" w:type="dxa"/>
              <w:left w:w="43" w:type="dxa"/>
              <w:bottom w:w="40" w:type="dxa"/>
              <w:right w:w="43" w:type="dxa"/>
            </w:tcMar>
            <w:vAlign w:val="bottom"/>
          </w:tcPr>
          <w:p w14:paraId="34CE213A"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62DD82BD"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66ED703D" w14:textId="77777777" w:rsidR="00000000" w:rsidRPr="00AD2F1C" w:rsidRDefault="00E01EBB" w:rsidP="00735B06">
            <w:pPr>
              <w:jc w:val="right"/>
            </w:pPr>
            <w:r w:rsidRPr="00AD2F1C">
              <w:t xml:space="preserve"> </w:t>
            </w:r>
          </w:p>
        </w:tc>
      </w:tr>
      <w:tr w:rsidR="00000000" w:rsidRPr="00AD2F1C" w14:paraId="5D567EB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4284D28" w14:textId="77777777" w:rsidR="00000000" w:rsidRPr="00AD2F1C" w:rsidRDefault="00E01EBB" w:rsidP="00735B06">
            <w:r w:rsidRPr="00AD2F1C">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924F675" w14:textId="77777777" w:rsidR="00000000" w:rsidRPr="00AD2F1C" w:rsidRDefault="00E01EBB" w:rsidP="00735B06">
            <w:pPr>
              <w:jc w:val="right"/>
            </w:pPr>
            <w:r w:rsidRPr="00AD2F1C">
              <w:t>NOK 190,350</w:t>
            </w:r>
          </w:p>
        </w:tc>
        <w:tc>
          <w:tcPr>
            <w:tcW w:w="1300" w:type="dxa"/>
            <w:tcBorders>
              <w:top w:val="nil"/>
              <w:left w:val="nil"/>
              <w:bottom w:val="nil"/>
              <w:right w:val="nil"/>
            </w:tcBorders>
            <w:tcMar>
              <w:top w:w="120" w:type="dxa"/>
              <w:left w:w="43" w:type="dxa"/>
              <w:bottom w:w="40" w:type="dxa"/>
              <w:right w:w="43" w:type="dxa"/>
            </w:tcMar>
            <w:vAlign w:val="bottom"/>
          </w:tcPr>
          <w:p w14:paraId="1A0FDB2B" w14:textId="77777777" w:rsidR="00000000" w:rsidRPr="00AD2F1C" w:rsidRDefault="00E01EBB" w:rsidP="00735B06">
            <w:pPr>
              <w:jc w:val="right"/>
            </w:pPr>
            <w:r w:rsidRPr="00AD2F1C">
              <w:t>NOK 198,350</w:t>
            </w:r>
          </w:p>
        </w:tc>
        <w:tc>
          <w:tcPr>
            <w:tcW w:w="1300" w:type="dxa"/>
            <w:tcBorders>
              <w:top w:val="nil"/>
              <w:left w:val="nil"/>
              <w:bottom w:val="nil"/>
              <w:right w:val="nil"/>
            </w:tcBorders>
            <w:tcMar>
              <w:top w:w="120" w:type="dxa"/>
              <w:left w:w="43" w:type="dxa"/>
              <w:bottom w:w="40" w:type="dxa"/>
              <w:right w:w="43" w:type="dxa"/>
            </w:tcMar>
            <w:vAlign w:val="bottom"/>
          </w:tcPr>
          <w:p w14:paraId="6D57D36A" w14:textId="77777777" w:rsidR="00000000" w:rsidRPr="00AD2F1C" w:rsidRDefault="00E01EBB" w:rsidP="00735B06">
            <w:pPr>
              <w:jc w:val="right"/>
            </w:pPr>
            <w:r w:rsidRPr="00AD2F1C">
              <w:t>4.2%</w:t>
            </w:r>
          </w:p>
        </w:tc>
      </w:tr>
      <w:tr w:rsidR="00000000" w:rsidRPr="00AD2F1C" w14:paraId="10998F20"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A474FCC"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CCD3CD7" w14:textId="77777777" w:rsidR="00000000" w:rsidRPr="00AD2F1C" w:rsidRDefault="00E01EBB" w:rsidP="00735B06">
            <w:pPr>
              <w:jc w:val="right"/>
            </w:pPr>
            <w:r w:rsidRPr="00AD2F1C">
              <w:t>1.7%</w:t>
            </w:r>
          </w:p>
        </w:tc>
        <w:tc>
          <w:tcPr>
            <w:tcW w:w="1300" w:type="dxa"/>
            <w:tcBorders>
              <w:top w:val="nil"/>
              <w:left w:val="nil"/>
              <w:bottom w:val="nil"/>
              <w:right w:val="nil"/>
            </w:tcBorders>
            <w:tcMar>
              <w:top w:w="120" w:type="dxa"/>
              <w:left w:w="43" w:type="dxa"/>
              <w:bottom w:w="40" w:type="dxa"/>
              <w:right w:w="43" w:type="dxa"/>
            </w:tcMar>
            <w:vAlign w:val="bottom"/>
          </w:tcPr>
          <w:p w14:paraId="68A40E59" w14:textId="77777777" w:rsidR="00000000" w:rsidRPr="00AD2F1C" w:rsidRDefault="00E01EBB" w:rsidP="00735B06">
            <w:pPr>
              <w:jc w:val="right"/>
            </w:pPr>
            <w:r w:rsidRPr="00AD2F1C">
              <w:t>1.7%</w:t>
            </w:r>
          </w:p>
        </w:tc>
        <w:tc>
          <w:tcPr>
            <w:tcW w:w="1300" w:type="dxa"/>
            <w:tcBorders>
              <w:top w:val="nil"/>
              <w:left w:val="nil"/>
              <w:bottom w:val="nil"/>
              <w:right w:val="nil"/>
            </w:tcBorders>
            <w:tcMar>
              <w:top w:w="120" w:type="dxa"/>
              <w:left w:w="43" w:type="dxa"/>
              <w:bottom w:w="40" w:type="dxa"/>
              <w:right w:w="43" w:type="dxa"/>
            </w:tcMar>
            <w:vAlign w:val="bottom"/>
          </w:tcPr>
          <w:p w14:paraId="78C74B1D" w14:textId="77777777" w:rsidR="00000000" w:rsidRPr="00AD2F1C" w:rsidRDefault="00E01EBB" w:rsidP="00735B06">
            <w:pPr>
              <w:jc w:val="right"/>
            </w:pPr>
            <w:r w:rsidRPr="00AD2F1C">
              <w:t>-</w:t>
            </w:r>
          </w:p>
        </w:tc>
      </w:tr>
      <w:tr w:rsidR="00000000" w:rsidRPr="00AD2F1C" w14:paraId="7D0F008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E146E34" w14:textId="77777777" w:rsidR="00000000" w:rsidRPr="00AD2F1C" w:rsidRDefault="00E01EBB" w:rsidP="00735B06">
            <w:r w:rsidRPr="00AD2F1C">
              <w:t>Bracket 2</w:t>
            </w:r>
          </w:p>
        </w:tc>
        <w:tc>
          <w:tcPr>
            <w:tcW w:w="1300" w:type="dxa"/>
            <w:tcBorders>
              <w:top w:val="nil"/>
              <w:left w:val="nil"/>
              <w:bottom w:val="nil"/>
              <w:right w:val="nil"/>
            </w:tcBorders>
            <w:tcMar>
              <w:top w:w="120" w:type="dxa"/>
              <w:left w:w="43" w:type="dxa"/>
              <w:bottom w:w="40" w:type="dxa"/>
              <w:right w:w="43" w:type="dxa"/>
            </w:tcMar>
            <w:vAlign w:val="bottom"/>
          </w:tcPr>
          <w:p w14:paraId="20D4A7D8"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937D320"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0DAB3B4F" w14:textId="77777777" w:rsidR="00000000" w:rsidRPr="00AD2F1C" w:rsidRDefault="00E01EBB" w:rsidP="00735B06">
            <w:pPr>
              <w:jc w:val="right"/>
            </w:pPr>
            <w:r w:rsidRPr="00AD2F1C">
              <w:t xml:space="preserve"> </w:t>
            </w:r>
          </w:p>
        </w:tc>
      </w:tr>
      <w:tr w:rsidR="00000000" w:rsidRPr="00AD2F1C" w14:paraId="23F14C7F"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393B858" w14:textId="77777777" w:rsidR="00000000" w:rsidRPr="00AD2F1C" w:rsidRDefault="00E01EBB" w:rsidP="00735B06">
            <w:r w:rsidRPr="00AD2F1C">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513F37E" w14:textId="77777777" w:rsidR="00000000" w:rsidRPr="00AD2F1C" w:rsidRDefault="00E01EBB" w:rsidP="00735B06">
            <w:pPr>
              <w:jc w:val="right"/>
            </w:pPr>
            <w:r w:rsidRPr="00AD2F1C">
              <w:t>NOK 267,900</w:t>
            </w:r>
          </w:p>
        </w:tc>
        <w:tc>
          <w:tcPr>
            <w:tcW w:w="1300" w:type="dxa"/>
            <w:tcBorders>
              <w:top w:val="nil"/>
              <w:left w:val="nil"/>
              <w:bottom w:val="nil"/>
              <w:right w:val="nil"/>
            </w:tcBorders>
            <w:tcMar>
              <w:top w:w="120" w:type="dxa"/>
              <w:left w:w="43" w:type="dxa"/>
              <w:bottom w:w="40" w:type="dxa"/>
              <w:right w:w="43" w:type="dxa"/>
            </w:tcMar>
            <w:vAlign w:val="bottom"/>
          </w:tcPr>
          <w:p w14:paraId="3970F55A" w14:textId="77777777" w:rsidR="00000000" w:rsidRPr="00AD2F1C" w:rsidRDefault="00E01EBB" w:rsidP="00735B06">
            <w:pPr>
              <w:jc w:val="right"/>
            </w:pPr>
            <w:r w:rsidRPr="00AD2F1C">
              <w:t>NOK 279,150</w:t>
            </w:r>
          </w:p>
        </w:tc>
        <w:tc>
          <w:tcPr>
            <w:tcW w:w="1300" w:type="dxa"/>
            <w:tcBorders>
              <w:top w:val="nil"/>
              <w:left w:val="nil"/>
              <w:bottom w:val="nil"/>
              <w:right w:val="nil"/>
            </w:tcBorders>
            <w:tcMar>
              <w:top w:w="120" w:type="dxa"/>
              <w:left w:w="43" w:type="dxa"/>
              <w:bottom w:w="40" w:type="dxa"/>
              <w:right w:w="43" w:type="dxa"/>
            </w:tcMar>
            <w:vAlign w:val="bottom"/>
          </w:tcPr>
          <w:p w14:paraId="3D814999" w14:textId="77777777" w:rsidR="00000000" w:rsidRPr="00AD2F1C" w:rsidRDefault="00E01EBB" w:rsidP="00735B06">
            <w:pPr>
              <w:jc w:val="right"/>
            </w:pPr>
            <w:r w:rsidRPr="00AD2F1C">
              <w:t>4.2%</w:t>
            </w:r>
          </w:p>
        </w:tc>
      </w:tr>
      <w:tr w:rsidR="00000000" w:rsidRPr="00AD2F1C" w14:paraId="5A3A1BAD"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B107CC6"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28FB390" w14:textId="77777777" w:rsidR="00000000" w:rsidRPr="00AD2F1C" w:rsidRDefault="00E01EBB" w:rsidP="00735B06">
            <w:pPr>
              <w:jc w:val="right"/>
            </w:pPr>
            <w:r w:rsidRPr="00AD2F1C">
              <w:t>4.0%</w:t>
            </w:r>
          </w:p>
        </w:tc>
        <w:tc>
          <w:tcPr>
            <w:tcW w:w="1300" w:type="dxa"/>
            <w:tcBorders>
              <w:top w:val="nil"/>
              <w:left w:val="nil"/>
              <w:bottom w:val="nil"/>
              <w:right w:val="nil"/>
            </w:tcBorders>
            <w:tcMar>
              <w:top w:w="120" w:type="dxa"/>
              <w:left w:w="43" w:type="dxa"/>
              <w:bottom w:w="40" w:type="dxa"/>
              <w:right w:w="43" w:type="dxa"/>
            </w:tcMar>
            <w:vAlign w:val="bottom"/>
          </w:tcPr>
          <w:p w14:paraId="1DE86A11" w14:textId="77777777" w:rsidR="00000000" w:rsidRPr="00AD2F1C" w:rsidRDefault="00E01EBB" w:rsidP="00735B06">
            <w:pPr>
              <w:jc w:val="right"/>
            </w:pPr>
            <w:r w:rsidRPr="00AD2F1C">
              <w:t>4.0%</w:t>
            </w:r>
          </w:p>
        </w:tc>
        <w:tc>
          <w:tcPr>
            <w:tcW w:w="1300" w:type="dxa"/>
            <w:tcBorders>
              <w:top w:val="nil"/>
              <w:left w:val="nil"/>
              <w:bottom w:val="nil"/>
              <w:right w:val="nil"/>
            </w:tcBorders>
            <w:tcMar>
              <w:top w:w="120" w:type="dxa"/>
              <w:left w:w="43" w:type="dxa"/>
              <w:bottom w:w="40" w:type="dxa"/>
              <w:right w:w="43" w:type="dxa"/>
            </w:tcMar>
            <w:vAlign w:val="bottom"/>
          </w:tcPr>
          <w:p w14:paraId="7839BDFA" w14:textId="77777777" w:rsidR="00000000" w:rsidRPr="00AD2F1C" w:rsidRDefault="00E01EBB" w:rsidP="00735B06">
            <w:pPr>
              <w:jc w:val="right"/>
            </w:pPr>
            <w:r w:rsidRPr="00AD2F1C">
              <w:t>-</w:t>
            </w:r>
          </w:p>
        </w:tc>
      </w:tr>
      <w:tr w:rsidR="00000000" w:rsidRPr="00AD2F1C" w14:paraId="01AC29A8"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2449F6E" w14:textId="77777777" w:rsidR="00000000" w:rsidRPr="00AD2F1C" w:rsidRDefault="00E01EBB" w:rsidP="00735B06">
            <w:r w:rsidRPr="00AD2F1C">
              <w:t>Bracket 3</w:t>
            </w:r>
          </w:p>
        </w:tc>
        <w:tc>
          <w:tcPr>
            <w:tcW w:w="1300" w:type="dxa"/>
            <w:tcBorders>
              <w:top w:val="nil"/>
              <w:left w:val="nil"/>
              <w:bottom w:val="nil"/>
              <w:right w:val="nil"/>
            </w:tcBorders>
            <w:tcMar>
              <w:top w:w="120" w:type="dxa"/>
              <w:left w:w="43" w:type="dxa"/>
              <w:bottom w:w="40" w:type="dxa"/>
              <w:right w:w="43" w:type="dxa"/>
            </w:tcMar>
            <w:vAlign w:val="bottom"/>
          </w:tcPr>
          <w:p w14:paraId="1DA501CD"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5E42C9D9"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3467966" w14:textId="77777777" w:rsidR="00000000" w:rsidRPr="00AD2F1C" w:rsidRDefault="00E01EBB" w:rsidP="00735B06">
            <w:pPr>
              <w:jc w:val="right"/>
            </w:pPr>
            <w:r w:rsidRPr="00AD2F1C">
              <w:t xml:space="preserve"> </w:t>
            </w:r>
          </w:p>
        </w:tc>
      </w:tr>
      <w:tr w:rsidR="00000000" w:rsidRPr="00AD2F1C" w14:paraId="72FD2D4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4C6BF37" w14:textId="77777777" w:rsidR="00000000" w:rsidRPr="00AD2F1C" w:rsidRDefault="00E01EBB" w:rsidP="00735B06">
            <w:r w:rsidRPr="00AD2F1C">
              <w:lastRenderedPageBreak/>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7A268C4" w14:textId="77777777" w:rsidR="00000000" w:rsidRPr="00AD2F1C" w:rsidRDefault="00E01EBB" w:rsidP="00735B06">
            <w:pPr>
              <w:jc w:val="right"/>
            </w:pPr>
            <w:r w:rsidRPr="00AD2F1C">
              <w:t>NOK 643,800</w:t>
            </w:r>
          </w:p>
        </w:tc>
        <w:tc>
          <w:tcPr>
            <w:tcW w:w="1300" w:type="dxa"/>
            <w:tcBorders>
              <w:top w:val="nil"/>
              <w:left w:val="nil"/>
              <w:bottom w:val="nil"/>
              <w:right w:val="nil"/>
            </w:tcBorders>
            <w:tcMar>
              <w:top w:w="120" w:type="dxa"/>
              <w:left w:w="43" w:type="dxa"/>
              <w:bottom w:w="40" w:type="dxa"/>
              <w:right w:w="43" w:type="dxa"/>
            </w:tcMar>
            <w:vAlign w:val="bottom"/>
          </w:tcPr>
          <w:p w14:paraId="4C99F222" w14:textId="77777777" w:rsidR="00000000" w:rsidRPr="00AD2F1C" w:rsidRDefault="00E01EBB" w:rsidP="00735B06">
            <w:pPr>
              <w:jc w:val="right"/>
            </w:pPr>
            <w:r w:rsidRPr="00AD2F1C">
              <w:t>NOK 644,700</w:t>
            </w:r>
          </w:p>
        </w:tc>
        <w:tc>
          <w:tcPr>
            <w:tcW w:w="1300" w:type="dxa"/>
            <w:tcBorders>
              <w:top w:val="nil"/>
              <w:left w:val="nil"/>
              <w:bottom w:val="nil"/>
              <w:right w:val="nil"/>
            </w:tcBorders>
            <w:tcMar>
              <w:top w:w="120" w:type="dxa"/>
              <w:left w:w="43" w:type="dxa"/>
              <w:bottom w:w="40" w:type="dxa"/>
              <w:right w:w="43" w:type="dxa"/>
            </w:tcMar>
            <w:vAlign w:val="bottom"/>
          </w:tcPr>
          <w:p w14:paraId="48EACE67" w14:textId="77777777" w:rsidR="00000000" w:rsidRPr="00AD2F1C" w:rsidRDefault="00E01EBB" w:rsidP="00735B06">
            <w:pPr>
              <w:jc w:val="right"/>
            </w:pPr>
            <w:r w:rsidRPr="00AD2F1C">
              <w:t>0.1%</w:t>
            </w:r>
          </w:p>
        </w:tc>
      </w:tr>
      <w:tr w:rsidR="00000000" w:rsidRPr="00AD2F1C" w14:paraId="09C7F6B5"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5BE8076" w14:textId="77777777" w:rsidR="00000000" w:rsidRPr="00AD2F1C" w:rsidRDefault="00E01EBB" w:rsidP="00735B06">
            <w:r w:rsidRPr="00AD2F1C">
              <w:t>Rate</w:t>
            </w:r>
            <w:r w:rsidRPr="00AD2F1C">
              <w:rPr>
                <w:rStyle w:val="skrift-hevet"/>
              </w:rPr>
              <w:t>5</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28532B53" w14:textId="77777777" w:rsidR="00000000" w:rsidRPr="00AD2F1C" w:rsidRDefault="00E01EBB" w:rsidP="00735B06">
            <w:pPr>
              <w:jc w:val="right"/>
            </w:pPr>
            <w:r w:rsidRPr="00AD2F1C">
              <w:t>13.4%</w:t>
            </w:r>
          </w:p>
        </w:tc>
        <w:tc>
          <w:tcPr>
            <w:tcW w:w="1300" w:type="dxa"/>
            <w:tcBorders>
              <w:top w:val="nil"/>
              <w:left w:val="nil"/>
              <w:bottom w:val="nil"/>
              <w:right w:val="nil"/>
            </w:tcBorders>
            <w:tcMar>
              <w:top w:w="120" w:type="dxa"/>
              <w:left w:w="43" w:type="dxa"/>
              <w:bottom w:w="40" w:type="dxa"/>
              <w:right w:w="43" w:type="dxa"/>
            </w:tcMar>
            <w:vAlign w:val="bottom"/>
          </w:tcPr>
          <w:p w14:paraId="19B1DDC1" w14:textId="77777777" w:rsidR="00000000" w:rsidRPr="00AD2F1C" w:rsidRDefault="00E01EBB" w:rsidP="00735B06">
            <w:pPr>
              <w:jc w:val="right"/>
            </w:pPr>
            <w:r w:rsidRPr="00AD2F1C">
              <w:t>13.5%</w:t>
            </w:r>
          </w:p>
        </w:tc>
        <w:tc>
          <w:tcPr>
            <w:tcW w:w="1300" w:type="dxa"/>
            <w:tcBorders>
              <w:top w:val="nil"/>
              <w:left w:val="nil"/>
              <w:bottom w:val="nil"/>
              <w:right w:val="nil"/>
            </w:tcBorders>
            <w:tcMar>
              <w:top w:w="120" w:type="dxa"/>
              <w:left w:w="43" w:type="dxa"/>
              <w:bottom w:w="40" w:type="dxa"/>
              <w:right w:w="43" w:type="dxa"/>
            </w:tcMar>
            <w:vAlign w:val="bottom"/>
          </w:tcPr>
          <w:p w14:paraId="5794FD58" w14:textId="77777777" w:rsidR="00000000" w:rsidRPr="00AD2F1C" w:rsidRDefault="00E01EBB" w:rsidP="00735B06">
            <w:pPr>
              <w:jc w:val="right"/>
            </w:pPr>
            <w:r w:rsidRPr="00AD2F1C">
              <w:t>0.1 pp</w:t>
            </w:r>
          </w:p>
        </w:tc>
      </w:tr>
      <w:tr w:rsidR="00000000" w:rsidRPr="00AD2F1C" w14:paraId="0E3F59C8"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7503A25" w14:textId="77777777" w:rsidR="00000000" w:rsidRPr="00AD2F1C" w:rsidRDefault="00E01EBB" w:rsidP="00735B06">
            <w:r w:rsidRPr="00AD2F1C">
              <w:t>Bracket 4</w:t>
            </w:r>
          </w:p>
        </w:tc>
        <w:tc>
          <w:tcPr>
            <w:tcW w:w="1300" w:type="dxa"/>
            <w:tcBorders>
              <w:top w:val="nil"/>
              <w:left w:val="nil"/>
              <w:bottom w:val="nil"/>
              <w:right w:val="nil"/>
            </w:tcBorders>
            <w:tcMar>
              <w:top w:w="120" w:type="dxa"/>
              <w:left w:w="43" w:type="dxa"/>
              <w:bottom w:w="40" w:type="dxa"/>
              <w:right w:w="43" w:type="dxa"/>
            </w:tcMar>
            <w:vAlign w:val="bottom"/>
          </w:tcPr>
          <w:p w14:paraId="3BD386B7"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3CE3FC30"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14E91E3" w14:textId="77777777" w:rsidR="00000000" w:rsidRPr="00AD2F1C" w:rsidRDefault="00E01EBB" w:rsidP="00735B06">
            <w:pPr>
              <w:jc w:val="right"/>
            </w:pPr>
            <w:r w:rsidRPr="00AD2F1C">
              <w:t xml:space="preserve"> </w:t>
            </w:r>
          </w:p>
        </w:tc>
      </w:tr>
      <w:tr w:rsidR="00000000" w:rsidRPr="00AD2F1C" w14:paraId="4576730F"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F63F67E" w14:textId="77777777" w:rsidR="00000000" w:rsidRPr="00AD2F1C" w:rsidRDefault="00E01EBB" w:rsidP="00735B06">
            <w:r w:rsidRPr="00AD2F1C">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28F41964" w14:textId="77777777" w:rsidR="00000000" w:rsidRPr="00AD2F1C" w:rsidRDefault="00E01EBB" w:rsidP="00735B06">
            <w:pPr>
              <w:jc w:val="right"/>
            </w:pPr>
            <w:r w:rsidRPr="00AD2F1C">
              <w:t>NOK 969,200</w:t>
            </w:r>
          </w:p>
        </w:tc>
        <w:tc>
          <w:tcPr>
            <w:tcW w:w="1300" w:type="dxa"/>
            <w:tcBorders>
              <w:top w:val="nil"/>
              <w:left w:val="nil"/>
              <w:bottom w:val="nil"/>
              <w:right w:val="nil"/>
            </w:tcBorders>
            <w:tcMar>
              <w:top w:w="120" w:type="dxa"/>
              <w:left w:w="43" w:type="dxa"/>
              <w:bottom w:w="40" w:type="dxa"/>
              <w:right w:w="43" w:type="dxa"/>
            </w:tcMar>
            <w:vAlign w:val="bottom"/>
          </w:tcPr>
          <w:p w14:paraId="377ECE19" w14:textId="77777777" w:rsidR="00000000" w:rsidRPr="00AD2F1C" w:rsidRDefault="00E01EBB" w:rsidP="00735B06">
            <w:pPr>
              <w:jc w:val="right"/>
            </w:pPr>
            <w:r w:rsidRPr="00AD2F1C">
              <w:t>NOK 969,200</w:t>
            </w:r>
          </w:p>
        </w:tc>
        <w:tc>
          <w:tcPr>
            <w:tcW w:w="1300" w:type="dxa"/>
            <w:tcBorders>
              <w:top w:val="nil"/>
              <w:left w:val="nil"/>
              <w:bottom w:val="nil"/>
              <w:right w:val="nil"/>
            </w:tcBorders>
            <w:tcMar>
              <w:top w:w="120" w:type="dxa"/>
              <w:left w:w="43" w:type="dxa"/>
              <w:bottom w:w="40" w:type="dxa"/>
              <w:right w:w="43" w:type="dxa"/>
            </w:tcMar>
            <w:vAlign w:val="bottom"/>
          </w:tcPr>
          <w:p w14:paraId="16B55479" w14:textId="77777777" w:rsidR="00000000" w:rsidRPr="00AD2F1C" w:rsidRDefault="00E01EBB" w:rsidP="00735B06">
            <w:pPr>
              <w:jc w:val="right"/>
            </w:pPr>
            <w:r w:rsidRPr="00AD2F1C">
              <w:t>-</w:t>
            </w:r>
          </w:p>
        </w:tc>
      </w:tr>
      <w:tr w:rsidR="00000000" w:rsidRPr="00AD2F1C" w14:paraId="34F2F09B"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C28DCC4"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6AA2EA1" w14:textId="77777777" w:rsidR="00000000" w:rsidRPr="00AD2F1C" w:rsidRDefault="00E01EBB" w:rsidP="00735B06">
            <w:pPr>
              <w:jc w:val="right"/>
            </w:pPr>
            <w:r w:rsidRPr="00AD2F1C">
              <w:t>16.4%</w:t>
            </w:r>
          </w:p>
        </w:tc>
        <w:tc>
          <w:tcPr>
            <w:tcW w:w="1300" w:type="dxa"/>
            <w:tcBorders>
              <w:top w:val="nil"/>
              <w:left w:val="nil"/>
              <w:bottom w:val="nil"/>
              <w:right w:val="nil"/>
            </w:tcBorders>
            <w:tcMar>
              <w:top w:w="120" w:type="dxa"/>
              <w:left w:w="43" w:type="dxa"/>
              <w:bottom w:w="40" w:type="dxa"/>
              <w:right w:w="43" w:type="dxa"/>
            </w:tcMar>
            <w:vAlign w:val="bottom"/>
          </w:tcPr>
          <w:p w14:paraId="79CBD830" w14:textId="77777777" w:rsidR="00000000" w:rsidRPr="00AD2F1C" w:rsidRDefault="00E01EBB" w:rsidP="00735B06">
            <w:pPr>
              <w:jc w:val="right"/>
            </w:pPr>
            <w:r w:rsidRPr="00AD2F1C">
              <w:t>16.5%</w:t>
            </w:r>
          </w:p>
        </w:tc>
        <w:tc>
          <w:tcPr>
            <w:tcW w:w="1300" w:type="dxa"/>
            <w:tcBorders>
              <w:top w:val="nil"/>
              <w:left w:val="nil"/>
              <w:bottom w:val="nil"/>
              <w:right w:val="nil"/>
            </w:tcBorders>
            <w:tcMar>
              <w:top w:w="120" w:type="dxa"/>
              <w:left w:w="43" w:type="dxa"/>
              <w:bottom w:w="40" w:type="dxa"/>
              <w:right w:w="43" w:type="dxa"/>
            </w:tcMar>
            <w:vAlign w:val="bottom"/>
          </w:tcPr>
          <w:p w14:paraId="1C319377" w14:textId="77777777" w:rsidR="00000000" w:rsidRPr="00AD2F1C" w:rsidRDefault="00E01EBB" w:rsidP="00735B06">
            <w:pPr>
              <w:jc w:val="right"/>
            </w:pPr>
            <w:r w:rsidRPr="00AD2F1C">
              <w:t>0.1 pp</w:t>
            </w:r>
          </w:p>
        </w:tc>
      </w:tr>
      <w:tr w:rsidR="00000000" w:rsidRPr="00AD2F1C" w14:paraId="111DEE7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70542DF" w14:textId="77777777" w:rsidR="00000000" w:rsidRPr="00AD2F1C" w:rsidRDefault="00E01EBB" w:rsidP="00735B06">
            <w:r w:rsidRPr="00AD2F1C">
              <w:t>Bracket 5</w:t>
            </w:r>
          </w:p>
        </w:tc>
        <w:tc>
          <w:tcPr>
            <w:tcW w:w="1300" w:type="dxa"/>
            <w:tcBorders>
              <w:top w:val="nil"/>
              <w:left w:val="nil"/>
              <w:bottom w:val="nil"/>
              <w:right w:val="nil"/>
            </w:tcBorders>
            <w:tcMar>
              <w:top w:w="120" w:type="dxa"/>
              <w:left w:w="43" w:type="dxa"/>
              <w:bottom w:w="40" w:type="dxa"/>
              <w:right w:w="43" w:type="dxa"/>
            </w:tcMar>
            <w:vAlign w:val="bottom"/>
          </w:tcPr>
          <w:p w14:paraId="4FE359AD"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5FF41491"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20" w:type="dxa"/>
              <w:left w:w="43" w:type="dxa"/>
              <w:bottom w:w="40" w:type="dxa"/>
              <w:right w:w="43" w:type="dxa"/>
            </w:tcMar>
            <w:vAlign w:val="bottom"/>
          </w:tcPr>
          <w:p w14:paraId="31C5ECE6" w14:textId="77777777" w:rsidR="00000000" w:rsidRPr="00AD2F1C" w:rsidRDefault="00E01EBB" w:rsidP="00735B06">
            <w:pPr>
              <w:jc w:val="right"/>
            </w:pPr>
            <w:r w:rsidRPr="00AD2F1C">
              <w:t xml:space="preserve"> </w:t>
            </w:r>
          </w:p>
        </w:tc>
      </w:tr>
      <w:tr w:rsidR="00000000" w:rsidRPr="00AD2F1C" w14:paraId="3AB09726"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445182C6" w14:textId="77777777" w:rsidR="00000000" w:rsidRPr="00AD2F1C" w:rsidRDefault="00E01EBB" w:rsidP="00735B06">
            <w:r w:rsidRPr="00AD2F1C">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0612CD56" w14:textId="77777777" w:rsidR="00000000" w:rsidRPr="00AD2F1C" w:rsidRDefault="00E01EBB" w:rsidP="00735B06">
            <w:pPr>
              <w:jc w:val="right"/>
            </w:pPr>
            <w:r w:rsidRPr="00AD2F1C">
              <w:t>NOK 2,000,000</w:t>
            </w:r>
          </w:p>
        </w:tc>
        <w:tc>
          <w:tcPr>
            <w:tcW w:w="1300" w:type="dxa"/>
            <w:tcBorders>
              <w:top w:val="nil"/>
              <w:left w:val="nil"/>
              <w:bottom w:val="nil"/>
              <w:right w:val="nil"/>
            </w:tcBorders>
            <w:tcMar>
              <w:top w:w="120" w:type="dxa"/>
              <w:left w:w="43" w:type="dxa"/>
              <w:bottom w:w="40" w:type="dxa"/>
              <w:right w:w="43" w:type="dxa"/>
            </w:tcMar>
            <w:vAlign w:val="bottom"/>
          </w:tcPr>
          <w:p w14:paraId="1A5C02D5" w14:textId="77777777" w:rsidR="00000000" w:rsidRPr="00AD2F1C" w:rsidRDefault="00E01EBB" w:rsidP="00735B06">
            <w:pPr>
              <w:jc w:val="right"/>
            </w:pPr>
            <w:r w:rsidRPr="00AD2F1C">
              <w:t>NOK 2,000,000</w:t>
            </w:r>
          </w:p>
        </w:tc>
        <w:tc>
          <w:tcPr>
            <w:tcW w:w="1300" w:type="dxa"/>
            <w:tcBorders>
              <w:top w:val="nil"/>
              <w:left w:val="nil"/>
              <w:bottom w:val="nil"/>
              <w:right w:val="nil"/>
            </w:tcBorders>
            <w:tcMar>
              <w:top w:w="120" w:type="dxa"/>
              <w:left w:w="43" w:type="dxa"/>
              <w:bottom w:w="40" w:type="dxa"/>
              <w:right w:w="43" w:type="dxa"/>
            </w:tcMar>
            <w:vAlign w:val="bottom"/>
          </w:tcPr>
          <w:p w14:paraId="56E56DC2" w14:textId="77777777" w:rsidR="00000000" w:rsidRPr="00AD2F1C" w:rsidRDefault="00E01EBB" w:rsidP="00735B06">
            <w:pPr>
              <w:jc w:val="right"/>
            </w:pPr>
            <w:r w:rsidRPr="00AD2F1C">
              <w:t>-</w:t>
            </w:r>
          </w:p>
        </w:tc>
      </w:tr>
      <w:tr w:rsidR="00000000" w:rsidRPr="00AD2F1C" w14:paraId="51CF10B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3A36752"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EBF7873" w14:textId="77777777" w:rsidR="00000000" w:rsidRPr="00AD2F1C" w:rsidRDefault="00E01EBB" w:rsidP="00735B06">
            <w:pPr>
              <w:jc w:val="right"/>
            </w:pPr>
            <w:r w:rsidRPr="00AD2F1C">
              <w:t>17.4%</w:t>
            </w:r>
          </w:p>
        </w:tc>
        <w:tc>
          <w:tcPr>
            <w:tcW w:w="1300" w:type="dxa"/>
            <w:tcBorders>
              <w:top w:val="nil"/>
              <w:left w:val="nil"/>
              <w:bottom w:val="nil"/>
              <w:right w:val="nil"/>
            </w:tcBorders>
            <w:tcMar>
              <w:top w:w="120" w:type="dxa"/>
              <w:left w:w="43" w:type="dxa"/>
              <w:bottom w:w="40" w:type="dxa"/>
              <w:right w:w="43" w:type="dxa"/>
            </w:tcMar>
            <w:vAlign w:val="bottom"/>
          </w:tcPr>
          <w:p w14:paraId="227CAE71" w14:textId="77777777" w:rsidR="00000000" w:rsidRPr="00AD2F1C" w:rsidRDefault="00E01EBB" w:rsidP="00735B06">
            <w:pPr>
              <w:jc w:val="right"/>
            </w:pPr>
            <w:r w:rsidRPr="00AD2F1C">
              <w:t>17.5%</w:t>
            </w:r>
          </w:p>
        </w:tc>
        <w:tc>
          <w:tcPr>
            <w:tcW w:w="1300" w:type="dxa"/>
            <w:tcBorders>
              <w:top w:val="nil"/>
              <w:left w:val="nil"/>
              <w:bottom w:val="nil"/>
              <w:right w:val="nil"/>
            </w:tcBorders>
            <w:tcMar>
              <w:top w:w="120" w:type="dxa"/>
              <w:left w:w="43" w:type="dxa"/>
              <w:bottom w:w="40" w:type="dxa"/>
              <w:right w:w="43" w:type="dxa"/>
            </w:tcMar>
            <w:vAlign w:val="bottom"/>
          </w:tcPr>
          <w:p w14:paraId="243CF6A6" w14:textId="77777777" w:rsidR="00000000" w:rsidRPr="00AD2F1C" w:rsidRDefault="00E01EBB" w:rsidP="00735B06">
            <w:pPr>
              <w:jc w:val="right"/>
            </w:pPr>
            <w:r w:rsidRPr="00AD2F1C">
              <w:t>0.1 pp</w:t>
            </w:r>
          </w:p>
        </w:tc>
      </w:tr>
      <w:tr w:rsidR="00000000" w:rsidRPr="00AD2F1C" w14:paraId="7E6A9B8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FC181EB"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0DA1DFC1"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611984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C0A9E60" w14:textId="77777777" w:rsidR="00000000" w:rsidRPr="00AD2F1C" w:rsidRDefault="00E01EBB" w:rsidP="00735B06">
            <w:pPr>
              <w:jc w:val="right"/>
            </w:pPr>
          </w:p>
        </w:tc>
      </w:tr>
      <w:tr w:rsidR="00000000" w:rsidRPr="00AD2F1C" w14:paraId="253A458E"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5ADD2491" w14:textId="77777777" w:rsidR="00000000" w:rsidRPr="00AD2F1C" w:rsidRDefault="00E01EBB" w:rsidP="00735B06">
            <w:r w:rsidRPr="00AD2F1C">
              <w:rPr>
                <w:rStyle w:val="kursiv0"/>
              </w:rPr>
              <w:t xml:space="preserve">National Insurance </w:t>
            </w:r>
            <w:proofErr w:type="spellStart"/>
            <w:r w:rsidRPr="00AD2F1C">
              <w:rPr>
                <w:rStyle w:val="kursiv0"/>
              </w:rPr>
              <w:t>contributions</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70D0B43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19E0D7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776D79B" w14:textId="77777777" w:rsidR="00000000" w:rsidRPr="00AD2F1C" w:rsidRDefault="00E01EBB" w:rsidP="00735B06">
            <w:pPr>
              <w:jc w:val="right"/>
            </w:pPr>
          </w:p>
        </w:tc>
      </w:tr>
      <w:tr w:rsidR="00000000" w:rsidRPr="00AD2F1C" w14:paraId="5D5F56F2"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478B0FF5" w14:textId="77777777" w:rsidR="00000000" w:rsidRPr="00AD2F1C" w:rsidRDefault="00E01EBB" w:rsidP="00735B06">
            <w:r w:rsidRPr="00AD2F1C">
              <w:t>Lower limit for paying National Insurance contributions</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CF00CC3" w14:textId="77777777" w:rsidR="00000000" w:rsidRPr="00AD2F1C" w:rsidRDefault="00E01EBB" w:rsidP="00735B06">
            <w:pPr>
              <w:jc w:val="right"/>
            </w:pPr>
            <w:r w:rsidRPr="00AD2F1C">
              <w:t>NOK 64,650</w:t>
            </w:r>
          </w:p>
        </w:tc>
        <w:tc>
          <w:tcPr>
            <w:tcW w:w="1300" w:type="dxa"/>
            <w:tcBorders>
              <w:top w:val="nil"/>
              <w:left w:val="nil"/>
              <w:bottom w:val="nil"/>
              <w:right w:val="nil"/>
            </w:tcBorders>
            <w:tcMar>
              <w:top w:w="120" w:type="dxa"/>
              <w:left w:w="43" w:type="dxa"/>
              <w:bottom w:w="40" w:type="dxa"/>
              <w:right w:w="43" w:type="dxa"/>
            </w:tcMar>
            <w:vAlign w:val="bottom"/>
          </w:tcPr>
          <w:p w14:paraId="602657C0" w14:textId="77777777" w:rsidR="00000000" w:rsidRPr="00AD2F1C" w:rsidRDefault="00E01EBB" w:rsidP="00735B06">
            <w:pPr>
              <w:jc w:val="right"/>
            </w:pPr>
            <w:r w:rsidRPr="00AD2F1C">
              <w:t>NOK 64,650</w:t>
            </w:r>
          </w:p>
        </w:tc>
        <w:tc>
          <w:tcPr>
            <w:tcW w:w="1300" w:type="dxa"/>
            <w:tcBorders>
              <w:top w:val="nil"/>
              <w:left w:val="nil"/>
              <w:bottom w:val="nil"/>
              <w:right w:val="nil"/>
            </w:tcBorders>
            <w:tcMar>
              <w:top w:w="120" w:type="dxa"/>
              <w:left w:w="43" w:type="dxa"/>
              <w:bottom w:w="40" w:type="dxa"/>
              <w:right w:w="43" w:type="dxa"/>
            </w:tcMar>
            <w:vAlign w:val="bottom"/>
          </w:tcPr>
          <w:p w14:paraId="3A014275" w14:textId="77777777" w:rsidR="00000000" w:rsidRPr="00AD2F1C" w:rsidRDefault="00E01EBB" w:rsidP="00735B06">
            <w:pPr>
              <w:jc w:val="right"/>
            </w:pPr>
            <w:r w:rsidRPr="00AD2F1C">
              <w:t>-</w:t>
            </w:r>
          </w:p>
        </w:tc>
      </w:tr>
      <w:tr w:rsidR="00000000" w:rsidRPr="00AD2F1C" w14:paraId="1582414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D9776F4" w14:textId="77777777" w:rsidR="00000000" w:rsidRPr="00AD2F1C" w:rsidRDefault="00E01EBB" w:rsidP="00735B06">
            <w:r w:rsidRPr="00AD2F1C">
              <w:t>Escalation 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26BB3DD7" w14:textId="77777777" w:rsidR="00000000" w:rsidRPr="00AD2F1C" w:rsidRDefault="00E01EBB" w:rsidP="00735B06">
            <w:pPr>
              <w:jc w:val="right"/>
            </w:pPr>
            <w:r w:rsidRPr="00AD2F1C">
              <w:t>25%</w:t>
            </w:r>
          </w:p>
        </w:tc>
        <w:tc>
          <w:tcPr>
            <w:tcW w:w="1300" w:type="dxa"/>
            <w:tcBorders>
              <w:top w:val="nil"/>
              <w:left w:val="nil"/>
              <w:bottom w:val="nil"/>
              <w:right w:val="nil"/>
            </w:tcBorders>
            <w:tcMar>
              <w:top w:w="120" w:type="dxa"/>
              <w:left w:w="43" w:type="dxa"/>
              <w:bottom w:w="40" w:type="dxa"/>
              <w:right w:w="43" w:type="dxa"/>
            </w:tcMar>
            <w:vAlign w:val="bottom"/>
          </w:tcPr>
          <w:p w14:paraId="78403AB7" w14:textId="77777777" w:rsidR="00000000" w:rsidRPr="00AD2F1C" w:rsidRDefault="00E01EBB" w:rsidP="00735B06">
            <w:pPr>
              <w:jc w:val="right"/>
            </w:pPr>
            <w:r w:rsidRPr="00AD2F1C">
              <w:t>25%</w:t>
            </w:r>
          </w:p>
        </w:tc>
        <w:tc>
          <w:tcPr>
            <w:tcW w:w="1300" w:type="dxa"/>
            <w:tcBorders>
              <w:top w:val="nil"/>
              <w:left w:val="nil"/>
              <w:bottom w:val="nil"/>
              <w:right w:val="nil"/>
            </w:tcBorders>
            <w:tcMar>
              <w:top w:w="120" w:type="dxa"/>
              <w:left w:w="43" w:type="dxa"/>
              <w:bottom w:w="40" w:type="dxa"/>
              <w:right w:w="43" w:type="dxa"/>
            </w:tcMar>
            <w:vAlign w:val="bottom"/>
          </w:tcPr>
          <w:p w14:paraId="531987F9" w14:textId="77777777" w:rsidR="00000000" w:rsidRPr="00AD2F1C" w:rsidRDefault="00E01EBB" w:rsidP="00735B06">
            <w:pPr>
              <w:jc w:val="right"/>
            </w:pPr>
            <w:r w:rsidRPr="00AD2F1C">
              <w:t>-</w:t>
            </w:r>
          </w:p>
        </w:tc>
      </w:tr>
      <w:tr w:rsidR="00000000" w:rsidRPr="00AD2F1C" w14:paraId="2B9CED65"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10F6197" w14:textId="77777777" w:rsidR="00000000" w:rsidRPr="00AD2F1C" w:rsidRDefault="00E01EBB" w:rsidP="00735B06">
            <w:r w:rsidRPr="00AD2F1C">
              <w:t>Rate</w:t>
            </w:r>
          </w:p>
        </w:tc>
        <w:tc>
          <w:tcPr>
            <w:tcW w:w="1300" w:type="dxa"/>
            <w:tcBorders>
              <w:top w:val="nil"/>
              <w:left w:val="nil"/>
              <w:bottom w:val="nil"/>
              <w:right w:val="nil"/>
            </w:tcBorders>
            <w:tcMar>
              <w:top w:w="120" w:type="dxa"/>
              <w:left w:w="43" w:type="dxa"/>
              <w:bottom w:w="40" w:type="dxa"/>
              <w:right w:w="43" w:type="dxa"/>
            </w:tcMar>
            <w:vAlign w:val="bottom"/>
          </w:tcPr>
          <w:p w14:paraId="061FB00E"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8B1C688"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71A00C9" w14:textId="77777777" w:rsidR="00000000" w:rsidRPr="00AD2F1C" w:rsidRDefault="00E01EBB" w:rsidP="00735B06">
            <w:pPr>
              <w:jc w:val="right"/>
            </w:pPr>
          </w:p>
        </w:tc>
      </w:tr>
      <w:tr w:rsidR="00000000" w:rsidRPr="00AD2F1C" w14:paraId="40D9EBF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E4C1562" w14:textId="77777777" w:rsidR="00000000" w:rsidRPr="00AD2F1C" w:rsidRDefault="00E01EBB" w:rsidP="00735B06">
            <w:r w:rsidRPr="00AD2F1C">
              <w:t>Wage income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07DD1457" w14:textId="77777777" w:rsidR="00000000" w:rsidRPr="00AD2F1C" w:rsidRDefault="00E01EBB" w:rsidP="00735B06">
            <w:pPr>
              <w:jc w:val="right"/>
            </w:pPr>
            <w:r w:rsidRPr="00AD2F1C">
              <w:t>8.0%</w:t>
            </w:r>
          </w:p>
        </w:tc>
        <w:tc>
          <w:tcPr>
            <w:tcW w:w="1300" w:type="dxa"/>
            <w:tcBorders>
              <w:top w:val="nil"/>
              <w:left w:val="nil"/>
              <w:bottom w:val="nil"/>
              <w:right w:val="nil"/>
            </w:tcBorders>
            <w:tcMar>
              <w:top w:w="120" w:type="dxa"/>
              <w:left w:w="43" w:type="dxa"/>
              <w:bottom w:w="40" w:type="dxa"/>
              <w:right w:w="43" w:type="dxa"/>
            </w:tcMar>
            <w:vAlign w:val="bottom"/>
          </w:tcPr>
          <w:p w14:paraId="476208E0" w14:textId="77777777" w:rsidR="00000000" w:rsidRPr="00AD2F1C" w:rsidRDefault="00E01EBB" w:rsidP="00735B06">
            <w:pPr>
              <w:jc w:val="right"/>
            </w:pPr>
            <w:r w:rsidRPr="00AD2F1C">
              <w:t>7.9%</w:t>
            </w:r>
          </w:p>
        </w:tc>
        <w:tc>
          <w:tcPr>
            <w:tcW w:w="1300" w:type="dxa"/>
            <w:tcBorders>
              <w:top w:val="nil"/>
              <w:left w:val="nil"/>
              <w:bottom w:val="nil"/>
              <w:right w:val="nil"/>
            </w:tcBorders>
            <w:tcMar>
              <w:top w:w="120" w:type="dxa"/>
              <w:left w:w="43" w:type="dxa"/>
              <w:bottom w:w="40" w:type="dxa"/>
              <w:right w:w="43" w:type="dxa"/>
            </w:tcMar>
            <w:vAlign w:val="bottom"/>
          </w:tcPr>
          <w:p w14:paraId="16FB46DB" w14:textId="77777777" w:rsidR="00000000" w:rsidRPr="00AD2F1C" w:rsidRDefault="00E01EBB" w:rsidP="00735B06">
            <w:pPr>
              <w:jc w:val="right"/>
            </w:pPr>
            <w:r w:rsidRPr="00AD2F1C">
              <w:t>-0.1 pp</w:t>
            </w:r>
          </w:p>
        </w:tc>
      </w:tr>
      <w:tr w:rsidR="00000000" w:rsidRPr="00AD2F1C" w14:paraId="5CA0776D"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33F3E1A" w14:textId="77777777" w:rsidR="00000000" w:rsidRPr="00AD2F1C" w:rsidRDefault="00E01EBB" w:rsidP="00735B06">
            <w:r w:rsidRPr="00AD2F1C">
              <w:t>Fishing and childcare</w:t>
            </w:r>
            <w:r w:rsidRPr="00AD2F1C">
              <w:rPr>
                <w:rStyle w:val="skrift-hevet"/>
              </w:rPr>
              <w:t>6</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2C3E2238" w14:textId="77777777" w:rsidR="00000000" w:rsidRPr="00AD2F1C" w:rsidRDefault="00E01EBB" w:rsidP="00735B06">
            <w:pPr>
              <w:jc w:val="right"/>
            </w:pPr>
            <w:r w:rsidRPr="00AD2F1C">
              <w:t>8.0%</w:t>
            </w:r>
          </w:p>
        </w:tc>
        <w:tc>
          <w:tcPr>
            <w:tcW w:w="1300" w:type="dxa"/>
            <w:tcBorders>
              <w:top w:val="nil"/>
              <w:left w:val="nil"/>
              <w:bottom w:val="nil"/>
              <w:right w:val="nil"/>
            </w:tcBorders>
            <w:tcMar>
              <w:top w:w="120" w:type="dxa"/>
              <w:left w:w="43" w:type="dxa"/>
              <w:bottom w:w="40" w:type="dxa"/>
              <w:right w:w="43" w:type="dxa"/>
            </w:tcMar>
            <w:vAlign w:val="bottom"/>
          </w:tcPr>
          <w:p w14:paraId="66B38FB7" w14:textId="77777777" w:rsidR="00000000" w:rsidRPr="00AD2F1C" w:rsidRDefault="00E01EBB" w:rsidP="00735B06">
            <w:pPr>
              <w:jc w:val="right"/>
            </w:pPr>
            <w:r w:rsidRPr="00AD2F1C">
              <w:t>7.9%</w:t>
            </w:r>
          </w:p>
        </w:tc>
        <w:tc>
          <w:tcPr>
            <w:tcW w:w="1300" w:type="dxa"/>
            <w:tcBorders>
              <w:top w:val="nil"/>
              <w:left w:val="nil"/>
              <w:bottom w:val="nil"/>
              <w:right w:val="nil"/>
            </w:tcBorders>
            <w:tcMar>
              <w:top w:w="120" w:type="dxa"/>
              <w:left w:w="43" w:type="dxa"/>
              <w:bottom w:w="40" w:type="dxa"/>
              <w:right w:w="43" w:type="dxa"/>
            </w:tcMar>
            <w:vAlign w:val="bottom"/>
          </w:tcPr>
          <w:p w14:paraId="119D5A5E" w14:textId="77777777" w:rsidR="00000000" w:rsidRPr="00AD2F1C" w:rsidRDefault="00E01EBB" w:rsidP="00735B06">
            <w:pPr>
              <w:jc w:val="right"/>
            </w:pPr>
            <w:r w:rsidRPr="00AD2F1C">
              <w:t>-0.1 pp</w:t>
            </w:r>
          </w:p>
        </w:tc>
      </w:tr>
      <w:tr w:rsidR="00000000" w:rsidRPr="00AD2F1C" w14:paraId="4919455E"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1312820B" w14:textId="77777777" w:rsidR="00000000" w:rsidRPr="00AD2F1C" w:rsidRDefault="00E01EBB" w:rsidP="00735B06">
            <w:r w:rsidRPr="00AD2F1C">
              <w:t xml:space="preserve">Other self-employed income </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813939F" w14:textId="77777777" w:rsidR="00000000" w:rsidRPr="00AD2F1C" w:rsidRDefault="00E01EBB" w:rsidP="00735B06">
            <w:pPr>
              <w:jc w:val="right"/>
            </w:pPr>
            <w:r w:rsidRPr="00AD2F1C">
              <w:t>11,2 </w:t>
            </w:r>
            <w:proofErr w:type="spellStart"/>
            <w:r w:rsidRPr="00AD2F1C">
              <w:t>pst</w:t>
            </w:r>
            <w:proofErr w:type="spellEnd"/>
            <w:r w:rsidRPr="00AD2F1C">
              <w:t>.</w:t>
            </w:r>
          </w:p>
        </w:tc>
        <w:tc>
          <w:tcPr>
            <w:tcW w:w="1300" w:type="dxa"/>
            <w:tcBorders>
              <w:top w:val="nil"/>
              <w:left w:val="nil"/>
              <w:bottom w:val="nil"/>
              <w:right w:val="nil"/>
            </w:tcBorders>
            <w:tcMar>
              <w:top w:w="120" w:type="dxa"/>
              <w:left w:w="43" w:type="dxa"/>
              <w:bottom w:w="40" w:type="dxa"/>
              <w:right w:w="43" w:type="dxa"/>
            </w:tcMar>
            <w:vAlign w:val="bottom"/>
          </w:tcPr>
          <w:p w14:paraId="32131A5F" w14:textId="77777777" w:rsidR="00000000" w:rsidRPr="00AD2F1C" w:rsidRDefault="00E01EBB" w:rsidP="00735B06">
            <w:pPr>
              <w:jc w:val="right"/>
            </w:pPr>
            <w:r w:rsidRPr="00AD2F1C">
              <w:t>11,1 </w:t>
            </w:r>
            <w:proofErr w:type="spellStart"/>
            <w:r w:rsidRPr="00AD2F1C">
              <w:t>pst</w:t>
            </w:r>
            <w:proofErr w:type="spellEnd"/>
            <w:r w:rsidRPr="00AD2F1C">
              <w:t>.</w:t>
            </w:r>
          </w:p>
        </w:tc>
        <w:tc>
          <w:tcPr>
            <w:tcW w:w="1300" w:type="dxa"/>
            <w:tcBorders>
              <w:top w:val="nil"/>
              <w:left w:val="nil"/>
              <w:bottom w:val="nil"/>
              <w:right w:val="nil"/>
            </w:tcBorders>
            <w:tcMar>
              <w:top w:w="120" w:type="dxa"/>
              <w:left w:w="43" w:type="dxa"/>
              <w:bottom w:w="40" w:type="dxa"/>
              <w:right w:w="43" w:type="dxa"/>
            </w:tcMar>
            <w:vAlign w:val="bottom"/>
          </w:tcPr>
          <w:p w14:paraId="21E77FA9" w14:textId="77777777" w:rsidR="00000000" w:rsidRPr="00AD2F1C" w:rsidRDefault="00E01EBB" w:rsidP="00735B06">
            <w:pPr>
              <w:jc w:val="right"/>
            </w:pPr>
            <w:r w:rsidRPr="00AD2F1C">
              <w:t>-0,1 pp</w:t>
            </w:r>
          </w:p>
        </w:tc>
      </w:tr>
      <w:tr w:rsidR="00000000" w:rsidRPr="00AD2F1C" w14:paraId="639646FD"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9871238" w14:textId="77777777" w:rsidR="00000000" w:rsidRPr="00AD2F1C" w:rsidRDefault="00E01EBB" w:rsidP="00735B06">
            <w:r w:rsidRPr="00AD2F1C">
              <w:t xml:space="preserve">Pension income, etc. </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DD2DDD5" w14:textId="77777777" w:rsidR="00000000" w:rsidRPr="00AD2F1C" w:rsidRDefault="00E01EBB" w:rsidP="00735B06">
            <w:pPr>
              <w:jc w:val="right"/>
            </w:pPr>
            <w:r w:rsidRPr="00AD2F1C">
              <w:t>5.1%</w:t>
            </w:r>
          </w:p>
        </w:tc>
        <w:tc>
          <w:tcPr>
            <w:tcW w:w="1300" w:type="dxa"/>
            <w:tcBorders>
              <w:top w:val="nil"/>
              <w:left w:val="nil"/>
              <w:bottom w:val="nil"/>
              <w:right w:val="nil"/>
            </w:tcBorders>
            <w:tcMar>
              <w:top w:w="120" w:type="dxa"/>
              <w:left w:w="43" w:type="dxa"/>
              <w:bottom w:w="40" w:type="dxa"/>
              <w:right w:w="43" w:type="dxa"/>
            </w:tcMar>
            <w:vAlign w:val="bottom"/>
          </w:tcPr>
          <w:p w14:paraId="1D953F60" w14:textId="77777777" w:rsidR="00000000" w:rsidRPr="00AD2F1C" w:rsidRDefault="00E01EBB" w:rsidP="00735B06">
            <w:pPr>
              <w:jc w:val="right"/>
            </w:pPr>
            <w:r w:rsidRPr="00AD2F1C">
              <w:t>5.1%</w:t>
            </w:r>
          </w:p>
        </w:tc>
        <w:tc>
          <w:tcPr>
            <w:tcW w:w="1300" w:type="dxa"/>
            <w:tcBorders>
              <w:top w:val="nil"/>
              <w:left w:val="nil"/>
              <w:bottom w:val="nil"/>
              <w:right w:val="nil"/>
            </w:tcBorders>
            <w:tcMar>
              <w:top w:w="120" w:type="dxa"/>
              <w:left w:w="43" w:type="dxa"/>
              <w:bottom w:w="40" w:type="dxa"/>
              <w:right w:w="43" w:type="dxa"/>
            </w:tcMar>
            <w:vAlign w:val="bottom"/>
          </w:tcPr>
          <w:p w14:paraId="01ACF742" w14:textId="77777777" w:rsidR="00000000" w:rsidRPr="00AD2F1C" w:rsidRDefault="00E01EBB" w:rsidP="00735B06">
            <w:pPr>
              <w:jc w:val="right"/>
            </w:pPr>
            <w:r w:rsidRPr="00AD2F1C">
              <w:t>-</w:t>
            </w:r>
          </w:p>
        </w:tc>
      </w:tr>
      <w:tr w:rsidR="00000000" w:rsidRPr="00AD2F1C" w14:paraId="2251ABF6"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72E319B"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6231BBAF"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8FA012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A0A9061" w14:textId="77777777" w:rsidR="00000000" w:rsidRPr="00AD2F1C" w:rsidRDefault="00E01EBB" w:rsidP="00735B06">
            <w:pPr>
              <w:jc w:val="right"/>
            </w:pPr>
          </w:p>
        </w:tc>
      </w:tr>
      <w:tr w:rsidR="00000000" w:rsidRPr="00AD2F1C" w14:paraId="10269A69"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323EC439" w14:textId="77777777" w:rsidR="00000000" w:rsidRPr="00AD2F1C" w:rsidRDefault="00E01EBB" w:rsidP="00735B06">
            <w:r w:rsidRPr="00AD2F1C">
              <w:rPr>
                <w:rStyle w:val="kursiv0"/>
              </w:rPr>
              <w:t xml:space="preserve">Rate on gross income for foreign workers (withholding tax) </w:t>
            </w:r>
            <w:r w:rsidRPr="00AD2F1C">
              <w:rPr>
                <w:rStyle w:val="kursiv0"/>
              </w:rPr>
              <w:tab/>
            </w:r>
          </w:p>
        </w:tc>
        <w:tc>
          <w:tcPr>
            <w:tcW w:w="1300" w:type="dxa"/>
            <w:tcBorders>
              <w:top w:val="nil"/>
              <w:left w:val="nil"/>
              <w:bottom w:val="nil"/>
              <w:right w:val="nil"/>
            </w:tcBorders>
            <w:tcMar>
              <w:top w:w="120" w:type="dxa"/>
              <w:left w:w="43" w:type="dxa"/>
              <w:bottom w:w="40" w:type="dxa"/>
              <w:right w:w="43" w:type="dxa"/>
            </w:tcMar>
            <w:vAlign w:val="bottom"/>
          </w:tcPr>
          <w:p w14:paraId="2CFA9FF7" w14:textId="77777777" w:rsidR="00000000" w:rsidRPr="00AD2F1C" w:rsidRDefault="00E01EBB" w:rsidP="00735B06">
            <w:pPr>
              <w:jc w:val="right"/>
            </w:pPr>
            <w:r w:rsidRPr="00AD2F1C">
              <w:t>25%</w:t>
            </w:r>
          </w:p>
        </w:tc>
        <w:tc>
          <w:tcPr>
            <w:tcW w:w="1300" w:type="dxa"/>
            <w:tcBorders>
              <w:top w:val="nil"/>
              <w:left w:val="nil"/>
              <w:bottom w:val="nil"/>
              <w:right w:val="nil"/>
            </w:tcBorders>
            <w:tcMar>
              <w:top w:w="120" w:type="dxa"/>
              <w:left w:w="43" w:type="dxa"/>
              <w:bottom w:w="40" w:type="dxa"/>
              <w:right w:w="43" w:type="dxa"/>
            </w:tcMar>
            <w:vAlign w:val="bottom"/>
          </w:tcPr>
          <w:p w14:paraId="25D797BB" w14:textId="77777777" w:rsidR="00000000" w:rsidRPr="00AD2F1C" w:rsidRDefault="00E01EBB" w:rsidP="00735B06">
            <w:pPr>
              <w:jc w:val="right"/>
            </w:pPr>
            <w:r w:rsidRPr="00AD2F1C">
              <w:t>25%</w:t>
            </w:r>
          </w:p>
        </w:tc>
        <w:tc>
          <w:tcPr>
            <w:tcW w:w="1300" w:type="dxa"/>
            <w:tcBorders>
              <w:top w:val="nil"/>
              <w:left w:val="nil"/>
              <w:bottom w:val="nil"/>
              <w:right w:val="nil"/>
            </w:tcBorders>
            <w:tcMar>
              <w:top w:w="120" w:type="dxa"/>
              <w:left w:w="43" w:type="dxa"/>
              <w:bottom w:w="40" w:type="dxa"/>
              <w:right w:w="43" w:type="dxa"/>
            </w:tcMar>
            <w:vAlign w:val="bottom"/>
          </w:tcPr>
          <w:p w14:paraId="5AE4A1F8" w14:textId="77777777" w:rsidR="00000000" w:rsidRPr="00AD2F1C" w:rsidRDefault="00E01EBB" w:rsidP="00735B06">
            <w:pPr>
              <w:jc w:val="right"/>
            </w:pPr>
            <w:r w:rsidRPr="00AD2F1C">
              <w:t>-</w:t>
            </w:r>
          </w:p>
        </w:tc>
      </w:tr>
      <w:tr w:rsidR="00000000" w:rsidRPr="00AD2F1C" w14:paraId="10F3B276"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3FE7687" w14:textId="77777777" w:rsidR="00000000" w:rsidRPr="00AD2F1C" w:rsidRDefault="00E01EBB" w:rsidP="00735B06">
            <w:proofErr w:type="spellStart"/>
            <w:r w:rsidRPr="00AD2F1C">
              <w:rPr>
                <w:rStyle w:val="kursiv0"/>
              </w:rPr>
              <w:lastRenderedPageBreak/>
              <w:t>Employers</w:t>
            </w:r>
            <w:proofErr w:type="spellEnd"/>
            <w:r w:rsidRPr="00AD2F1C">
              <w:rPr>
                <w:rStyle w:val="kursiv0"/>
              </w:rPr>
              <w:t xml:space="preserve">’ National Insurance </w:t>
            </w:r>
            <w:proofErr w:type="spellStart"/>
            <w:r w:rsidRPr="00AD2F1C">
              <w:rPr>
                <w:rStyle w:val="kursiv0"/>
              </w:rPr>
              <w:t>contributions</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4415DE5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5FFFD36"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8A1C448" w14:textId="77777777" w:rsidR="00000000" w:rsidRPr="00AD2F1C" w:rsidRDefault="00E01EBB" w:rsidP="00735B06">
            <w:pPr>
              <w:jc w:val="right"/>
            </w:pPr>
          </w:p>
        </w:tc>
      </w:tr>
      <w:tr w:rsidR="00000000" w:rsidRPr="00AD2F1C" w14:paraId="7FEE1FD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0120419" w14:textId="77777777" w:rsidR="00000000" w:rsidRPr="00AD2F1C" w:rsidRDefault="00E01EBB" w:rsidP="00735B06">
            <w:r w:rsidRPr="00AD2F1C">
              <w:t>Zone I</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7E342BDD" w14:textId="77777777" w:rsidR="00000000" w:rsidRPr="00AD2F1C" w:rsidRDefault="00E01EBB" w:rsidP="00735B06">
            <w:pPr>
              <w:jc w:val="right"/>
            </w:pPr>
            <w:r w:rsidRPr="00AD2F1C">
              <w:t>14.1%</w:t>
            </w:r>
          </w:p>
        </w:tc>
        <w:tc>
          <w:tcPr>
            <w:tcW w:w="1300" w:type="dxa"/>
            <w:tcBorders>
              <w:top w:val="nil"/>
              <w:left w:val="nil"/>
              <w:bottom w:val="nil"/>
              <w:right w:val="nil"/>
            </w:tcBorders>
            <w:tcMar>
              <w:top w:w="120" w:type="dxa"/>
              <w:left w:w="43" w:type="dxa"/>
              <w:bottom w:w="40" w:type="dxa"/>
              <w:right w:w="43" w:type="dxa"/>
            </w:tcMar>
            <w:vAlign w:val="bottom"/>
          </w:tcPr>
          <w:p w14:paraId="3283B5FF" w14:textId="77777777" w:rsidR="00000000" w:rsidRPr="00AD2F1C" w:rsidRDefault="00E01EBB" w:rsidP="00735B06">
            <w:pPr>
              <w:jc w:val="right"/>
            </w:pPr>
            <w:r w:rsidRPr="00AD2F1C">
              <w:t>14.1%</w:t>
            </w:r>
          </w:p>
        </w:tc>
        <w:tc>
          <w:tcPr>
            <w:tcW w:w="1300" w:type="dxa"/>
            <w:tcBorders>
              <w:top w:val="nil"/>
              <w:left w:val="nil"/>
              <w:bottom w:val="nil"/>
              <w:right w:val="nil"/>
            </w:tcBorders>
            <w:tcMar>
              <w:top w:w="120" w:type="dxa"/>
              <w:left w:w="43" w:type="dxa"/>
              <w:bottom w:w="40" w:type="dxa"/>
              <w:right w:w="43" w:type="dxa"/>
            </w:tcMar>
            <w:vAlign w:val="bottom"/>
          </w:tcPr>
          <w:p w14:paraId="01E9C318" w14:textId="77777777" w:rsidR="00000000" w:rsidRPr="00AD2F1C" w:rsidRDefault="00E01EBB" w:rsidP="00735B06">
            <w:pPr>
              <w:jc w:val="right"/>
            </w:pPr>
            <w:r w:rsidRPr="00AD2F1C">
              <w:t>-</w:t>
            </w:r>
          </w:p>
        </w:tc>
      </w:tr>
      <w:tr w:rsidR="00000000" w:rsidRPr="00AD2F1C" w14:paraId="757AF78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D47ACA8" w14:textId="77777777" w:rsidR="00000000" w:rsidRPr="00AD2F1C" w:rsidRDefault="00E01EBB" w:rsidP="00735B06">
            <w:r w:rsidRPr="00AD2F1C">
              <w:t xml:space="preserve">Zone </w:t>
            </w:r>
            <w:proofErr w:type="spellStart"/>
            <w:r w:rsidRPr="00AD2F1C">
              <w:t>Ia</w:t>
            </w:r>
            <w:proofErr w:type="spellEnd"/>
            <w:r w:rsidRPr="00AD2F1C">
              <w:rPr>
                <w:rStyle w:val="skrift-hevet"/>
              </w:rPr>
              <w:t>7</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71B7930D" w14:textId="77777777" w:rsidR="00000000" w:rsidRPr="00AD2F1C" w:rsidRDefault="00E01EBB" w:rsidP="00735B06">
            <w:pPr>
              <w:jc w:val="right"/>
            </w:pPr>
            <w:r w:rsidRPr="00AD2F1C">
              <w:t xml:space="preserve"> 14.1/10.6%</w:t>
            </w:r>
          </w:p>
        </w:tc>
        <w:tc>
          <w:tcPr>
            <w:tcW w:w="1300" w:type="dxa"/>
            <w:tcBorders>
              <w:top w:val="nil"/>
              <w:left w:val="nil"/>
              <w:bottom w:val="nil"/>
              <w:right w:val="nil"/>
            </w:tcBorders>
            <w:tcMar>
              <w:top w:w="120" w:type="dxa"/>
              <w:left w:w="43" w:type="dxa"/>
              <w:bottom w:w="40" w:type="dxa"/>
              <w:right w:w="43" w:type="dxa"/>
            </w:tcMar>
            <w:vAlign w:val="bottom"/>
          </w:tcPr>
          <w:p w14:paraId="2A915AD3" w14:textId="77777777" w:rsidR="00000000" w:rsidRPr="00AD2F1C" w:rsidRDefault="00E01EBB" w:rsidP="00735B06">
            <w:pPr>
              <w:jc w:val="right"/>
            </w:pPr>
            <w:r w:rsidRPr="00AD2F1C">
              <w:t>14.1/10.6%</w:t>
            </w:r>
          </w:p>
        </w:tc>
        <w:tc>
          <w:tcPr>
            <w:tcW w:w="1300" w:type="dxa"/>
            <w:tcBorders>
              <w:top w:val="nil"/>
              <w:left w:val="nil"/>
              <w:bottom w:val="nil"/>
              <w:right w:val="nil"/>
            </w:tcBorders>
            <w:tcMar>
              <w:top w:w="120" w:type="dxa"/>
              <w:left w:w="43" w:type="dxa"/>
              <w:bottom w:w="40" w:type="dxa"/>
              <w:right w:w="43" w:type="dxa"/>
            </w:tcMar>
            <w:vAlign w:val="bottom"/>
          </w:tcPr>
          <w:p w14:paraId="2556294B" w14:textId="77777777" w:rsidR="00000000" w:rsidRPr="00AD2F1C" w:rsidRDefault="00E01EBB" w:rsidP="00735B06">
            <w:pPr>
              <w:jc w:val="right"/>
            </w:pPr>
            <w:r w:rsidRPr="00AD2F1C">
              <w:t>-</w:t>
            </w:r>
          </w:p>
        </w:tc>
      </w:tr>
      <w:tr w:rsidR="00000000" w:rsidRPr="00AD2F1C" w14:paraId="2139DC49"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976518E" w14:textId="77777777" w:rsidR="00000000" w:rsidRPr="00AD2F1C" w:rsidRDefault="00E01EBB" w:rsidP="00735B06">
            <w:r w:rsidRPr="00AD2F1C">
              <w:t>Zone II</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B237CE5" w14:textId="77777777" w:rsidR="00000000" w:rsidRPr="00AD2F1C" w:rsidRDefault="00E01EBB" w:rsidP="00735B06">
            <w:pPr>
              <w:jc w:val="right"/>
            </w:pPr>
            <w:r w:rsidRPr="00AD2F1C">
              <w:t>10.6%</w:t>
            </w:r>
          </w:p>
        </w:tc>
        <w:tc>
          <w:tcPr>
            <w:tcW w:w="1300" w:type="dxa"/>
            <w:tcBorders>
              <w:top w:val="nil"/>
              <w:left w:val="nil"/>
              <w:bottom w:val="nil"/>
              <w:right w:val="nil"/>
            </w:tcBorders>
            <w:tcMar>
              <w:top w:w="120" w:type="dxa"/>
              <w:left w:w="43" w:type="dxa"/>
              <w:bottom w:w="40" w:type="dxa"/>
              <w:right w:w="43" w:type="dxa"/>
            </w:tcMar>
            <w:vAlign w:val="bottom"/>
          </w:tcPr>
          <w:p w14:paraId="3B7B1B88" w14:textId="77777777" w:rsidR="00000000" w:rsidRPr="00AD2F1C" w:rsidRDefault="00E01EBB" w:rsidP="00735B06">
            <w:pPr>
              <w:jc w:val="right"/>
            </w:pPr>
            <w:r w:rsidRPr="00AD2F1C">
              <w:t>10.6%</w:t>
            </w:r>
          </w:p>
        </w:tc>
        <w:tc>
          <w:tcPr>
            <w:tcW w:w="1300" w:type="dxa"/>
            <w:tcBorders>
              <w:top w:val="nil"/>
              <w:left w:val="nil"/>
              <w:bottom w:val="nil"/>
              <w:right w:val="nil"/>
            </w:tcBorders>
            <w:tcMar>
              <w:top w:w="120" w:type="dxa"/>
              <w:left w:w="43" w:type="dxa"/>
              <w:bottom w:w="40" w:type="dxa"/>
              <w:right w:w="43" w:type="dxa"/>
            </w:tcMar>
            <w:vAlign w:val="bottom"/>
          </w:tcPr>
          <w:p w14:paraId="7CDC0F0A" w14:textId="77777777" w:rsidR="00000000" w:rsidRPr="00AD2F1C" w:rsidRDefault="00E01EBB" w:rsidP="00735B06">
            <w:pPr>
              <w:jc w:val="right"/>
            </w:pPr>
            <w:r w:rsidRPr="00AD2F1C">
              <w:t>-</w:t>
            </w:r>
          </w:p>
        </w:tc>
      </w:tr>
      <w:tr w:rsidR="00000000" w:rsidRPr="00AD2F1C" w14:paraId="7ECFF105"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3C4947E" w14:textId="77777777" w:rsidR="00000000" w:rsidRPr="00AD2F1C" w:rsidRDefault="00E01EBB" w:rsidP="00735B06">
            <w:r w:rsidRPr="00AD2F1C">
              <w:t>Zone III</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6781738C" w14:textId="77777777" w:rsidR="00000000" w:rsidRPr="00AD2F1C" w:rsidRDefault="00E01EBB" w:rsidP="00735B06">
            <w:pPr>
              <w:jc w:val="right"/>
            </w:pPr>
            <w:r w:rsidRPr="00AD2F1C">
              <w:t>6.4%</w:t>
            </w:r>
          </w:p>
        </w:tc>
        <w:tc>
          <w:tcPr>
            <w:tcW w:w="1300" w:type="dxa"/>
            <w:tcBorders>
              <w:top w:val="nil"/>
              <w:left w:val="nil"/>
              <w:bottom w:val="nil"/>
              <w:right w:val="nil"/>
            </w:tcBorders>
            <w:tcMar>
              <w:top w:w="120" w:type="dxa"/>
              <w:left w:w="43" w:type="dxa"/>
              <w:bottom w:w="40" w:type="dxa"/>
              <w:right w:w="43" w:type="dxa"/>
            </w:tcMar>
            <w:vAlign w:val="bottom"/>
          </w:tcPr>
          <w:p w14:paraId="6C3AB087" w14:textId="77777777" w:rsidR="00000000" w:rsidRPr="00AD2F1C" w:rsidRDefault="00E01EBB" w:rsidP="00735B06">
            <w:pPr>
              <w:jc w:val="right"/>
            </w:pPr>
            <w:r w:rsidRPr="00AD2F1C">
              <w:t>6.4%</w:t>
            </w:r>
          </w:p>
        </w:tc>
        <w:tc>
          <w:tcPr>
            <w:tcW w:w="1300" w:type="dxa"/>
            <w:tcBorders>
              <w:top w:val="nil"/>
              <w:left w:val="nil"/>
              <w:bottom w:val="nil"/>
              <w:right w:val="nil"/>
            </w:tcBorders>
            <w:tcMar>
              <w:top w:w="120" w:type="dxa"/>
              <w:left w:w="43" w:type="dxa"/>
              <w:bottom w:w="40" w:type="dxa"/>
              <w:right w:w="43" w:type="dxa"/>
            </w:tcMar>
            <w:vAlign w:val="bottom"/>
          </w:tcPr>
          <w:p w14:paraId="22930FC0" w14:textId="77777777" w:rsidR="00000000" w:rsidRPr="00AD2F1C" w:rsidRDefault="00E01EBB" w:rsidP="00735B06">
            <w:pPr>
              <w:jc w:val="right"/>
            </w:pPr>
            <w:r w:rsidRPr="00AD2F1C">
              <w:t>-</w:t>
            </w:r>
          </w:p>
        </w:tc>
      </w:tr>
      <w:tr w:rsidR="00000000" w:rsidRPr="00AD2F1C" w14:paraId="5EE99931"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A5E3678" w14:textId="77777777" w:rsidR="00000000" w:rsidRPr="00AD2F1C" w:rsidRDefault="00E01EBB" w:rsidP="00735B06">
            <w:r w:rsidRPr="00AD2F1C">
              <w:t>Zone IV</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B5C5190" w14:textId="77777777" w:rsidR="00000000" w:rsidRPr="00AD2F1C" w:rsidRDefault="00E01EBB" w:rsidP="00735B06">
            <w:pPr>
              <w:jc w:val="right"/>
            </w:pPr>
            <w:r w:rsidRPr="00AD2F1C">
              <w:t>5.1%</w:t>
            </w:r>
          </w:p>
        </w:tc>
        <w:tc>
          <w:tcPr>
            <w:tcW w:w="1300" w:type="dxa"/>
            <w:tcBorders>
              <w:top w:val="nil"/>
              <w:left w:val="nil"/>
              <w:bottom w:val="nil"/>
              <w:right w:val="nil"/>
            </w:tcBorders>
            <w:tcMar>
              <w:top w:w="120" w:type="dxa"/>
              <w:left w:w="43" w:type="dxa"/>
              <w:bottom w:w="40" w:type="dxa"/>
              <w:right w:w="43" w:type="dxa"/>
            </w:tcMar>
            <w:vAlign w:val="bottom"/>
          </w:tcPr>
          <w:p w14:paraId="7FB1F573" w14:textId="77777777" w:rsidR="00000000" w:rsidRPr="00AD2F1C" w:rsidRDefault="00E01EBB" w:rsidP="00735B06">
            <w:pPr>
              <w:jc w:val="right"/>
            </w:pPr>
            <w:r w:rsidRPr="00AD2F1C">
              <w:t>5.1%</w:t>
            </w:r>
          </w:p>
        </w:tc>
        <w:tc>
          <w:tcPr>
            <w:tcW w:w="1300" w:type="dxa"/>
            <w:tcBorders>
              <w:top w:val="nil"/>
              <w:left w:val="nil"/>
              <w:bottom w:val="nil"/>
              <w:right w:val="nil"/>
            </w:tcBorders>
            <w:tcMar>
              <w:top w:w="120" w:type="dxa"/>
              <w:left w:w="43" w:type="dxa"/>
              <w:bottom w:w="40" w:type="dxa"/>
              <w:right w:w="43" w:type="dxa"/>
            </w:tcMar>
            <w:vAlign w:val="bottom"/>
          </w:tcPr>
          <w:p w14:paraId="69222B72" w14:textId="77777777" w:rsidR="00000000" w:rsidRPr="00AD2F1C" w:rsidRDefault="00E01EBB" w:rsidP="00735B06">
            <w:pPr>
              <w:jc w:val="right"/>
            </w:pPr>
            <w:r w:rsidRPr="00AD2F1C">
              <w:t>-</w:t>
            </w:r>
          </w:p>
        </w:tc>
      </w:tr>
      <w:tr w:rsidR="00000000" w:rsidRPr="00AD2F1C" w14:paraId="3B8C8B85"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2A6D267" w14:textId="77777777" w:rsidR="00000000" w:rsidRPr="00AD2F1C" w:rsidRDefault="00E01EBB" w:rsidP="00735B06">
            <w:r w:rsidRPr="00AD2F1C">
              <w:t xml:space="preserve">Zone </w:t>
            </w:r>
            <w:proofErr w:type="spellStart"/>
            <w:r w:rsidRPr="00AD2F1C">
              <w:t>IVa</w:t>
            </w:r>
            <w:proofErr w:type="spellEnd"/>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4E29EF3" w14:textId="77777777" w:rsidR="00000000" w:rsidRPr="00AD2F1C" w:rsidRDefault="00E01EBB" w:rsidP="00735B06">
            <w:pPr>
              <w:jc w:val="right"/>
            </w:pPr>
            <w:r w:rsidRPr="00AD2F1C">
              <w:t>7.9%</w:t>
            </w:r>
          </w:p>
        </w:tc>
        <w:tc>
          <w:tcPr>
            <w:tcW w:w="1300" w:type="dxa"/>
            <w:tcBorders>
              <w:top w:val="nil"/>
              <w:left w:val="nil"/>
              <w:bottom w:val="nil"/>
              <w:right w:val="nil"/>
            </w:tcBorders>
            <w:tcMar>
              <w:top w:w="120" w:type="dxa"/>
              <w:left w:w="43" w:type="dxa"/>
              <w:bottom w:w="40" w:type="dxa"/>
              <w:right w:w="43" w:type="dxa"/>
            </w:tcMar>
            <w:vAlign w:val="bottom"/>
          </w:tcPr>
          <w:p w14:paraId="54F88879" w14:textId="77777777" w:rsidR="00000000" w:rsidRPr="00AD2F1C" w:rsidRDefault="00E01EBB" w:rsidP="00735B06">
            <w:pPr>
              <w:jc w:val="right"/>
            </w:pPr>
            <w:r w:rsidRPr="00AD2F1C">
              <w:t>7.9%</w:t>
            </w:r>
          </w:p>
        </w:tc>
        <w:tc>
          <w:tcPr>
            <w:tcW w:w="1300" w:type="dxa"/>
            <w:tcBorders>
              <w:top w:val="nil"/>
              <w:left w:val="nil"/>
              <w:bottom w:val="nil"/>
              <w:right w:val="nil"/>
            </w:tcBorders>
            <w:tcMar>
              <w:top w:w="120" w:type="dxa"/>
              <w:left w:w="43" w:type="dxa"/>
              <w:bottom w:w="40" w:type="dxa"/>
              <w:right w:w="43" w:type="dxa"/>
            </w:tcMar>
            <w:vAlign w:val="bottom"/>
          </w:tcPr>
          <w:p w14:paraId="5D986CA3" w14:textId="77777777" w:rsidR="00000000" w:rsidRPr="00AD2F1C" w:rsidRDefault="00E01EBB" w:rsidP="00735B06">
            <w:pPr>
              <w:jc w:val="right"/>
            </w:pPr>
            <w:r w:rsidRPr="00AD2F1C">
              <w:t>-</w:t>
            </w:r>
          </w:p>
        </w:tc>
      </w:tr>
      <w:tr w:rsidR="00000000" w:rsidRPr="00AD2F1C" w14:paraId="45571965"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9D15326" w14:textId="77777777" w:rsidR="00000000" w:rsidRPr="00AD2F1C" w:rsidRDefault="00E01EBB" w:rsidP="00735B06">
            <w:r w:rsidRPr="00AD2F1C">
              <w:t xml:space="preserve">Zone V </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0E6F8684" w14:textId="77777777" w:rsidR="00000000" w:rsidRPr="00AD2F1C" w:rsidRDefault="00E01EBB" w:rsidP="00735B06">
            <w:pPr>
              <w:jc w:val="right"/>
            </w:pPr>
            <w:r w:rsidRPr="00AD2F1C">
              <w:t>0%</w:t>
            </w:r>
          </w:p>
        </w:tc>
        <w:tc>
          <w:tcPr>
            <w:tcW w:w="1300" w:type="dxa"/>
            <w:tcBorders>
              <w:top w:val="nil"/>
              <w:left w:val="nil"/>
              <w:bottom w:val="nil"/>
              <w:right w:val="nil"/>
            </w:tcBorders>
            <w:tcMar>
              <w:top w:w="120" w:type="dxa"/>
              <w:left w:w="43" w:type="dxa"/>
              <w:bottom w:w="40" w:type="dxa"/>
              <w:right w:w="43" w:type="dxa"/>
            </w:tcMar>
            <w:vAlign w:val="bottom"/>
          </w:tcPr>
          <w:p w14:paraId="678821C9" w14:textId="77777777" w:rsidR="00000000" w:rsidRPr="00AD2F1C" w:rsidRDefault="00E01EBB" w:rsidP="00735B06">
            <w:pPr>
              <w:jc w:val="right"/>
            </w:pPr>
            <w:r w:rsidRPr="00AD2F1C">
              <w:t>0%</w:t>
            </w:r>
          </w:p>
        </w:tc>
        <w:tc>
          <w:tcPr>
            <w:tcW w:w="1300" w:type="dxa"/>
            <w:tcBorders>
              <w:top w:val="nil"/>
              <w:left w:val="nil"/>
              <w:bottom w:val="nil"/>
              <w:right w:val="nil"/>
            </w:tcBorders>
            <w:tcMar>
              <w:top w:w="120" w:type="dxa"/>
              <w:left w:w="43" w:type="dxa"/>
              <w:bottom w:w="40" w:type="dxa"/>
              <w:right w:w="43" w:type="dxa"/>
            </w:tcMar>
            <w:vAlign w:val="bottom"/>
          </w:tcPr>
          <w:p w14:paraId="6C84FFD2" w14:textId="77777777" w:rsidR="00000000" w:rsidRPr="00AD2F1C" w:rsidRDefault="00E01EBB" w:rsidP="00735B06">
            <w:pPr>
              <w:jc w:val="right"/>
            </w:pPr>
            <w:r w:rsidRPr="00AD2F1C">
              <w:t>-</w:t>
            </w:r>
          </w:p>
        </w:tc>
      </w:tr>
      <w:tr w:rsidR="00000000" w:rsidRPr="00AD2F1C" w14:paraId="50495683" w14:textId="77777777" w:rsidTr="00AD2F1C">
        <w:trPr>
          <w:trHeight w:val="1140"/>
        </w:trPr>
        <w:tc>
          <w:tcPr>
            <w:tcW w:w="5200" w:type="dxa"/>
            <w:tcBorders>
              <w:top w:val="nil"/>
              <w:left w:val="nil"/>
              <w:bottom w:val="nil"/>
              <w:right w:val="nil"/>
            </w:tcBorders>
            <w:tcMar>
              <w:top w:w="120" w:type="dxa"/>
              <w:left w:w="43" w:type="dxa"/>
              <w:bottom w:w="40" w:type="dxa"/>
              <w:right w:w="43" w:type="dxa"/>
            </w:tcMar>
          </w:tcPr>
          <w:p w14:paraId="39760624" w14:textId="77777777" w:rsidR="00000000" w:rsidRPr="00AD2F1C" w:rsidRDefault="00E01EBB" w:rsidP="00735B06">
            <w:r w:rsidRPr="00AD2F1C">
              <w:t>Additional employer’</w:t>
            </w:r>
            <w:r w:rsidRPr="00AD2F1C">
              <w:t>s National Insurance contributions on salaries over NOK 750,000</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FD673BB" w14:textId="77777777" w:rsidR="00000000" w:rsidRPr="00AD2F1C" w:rsidRDefault="00E01EBB" w:rsidP="00735B06">
            <w:pPr>
              <w:jc w:val="right"/>
            </w:pPr>
            <w:r w:rsidRPr="00AD2F1C">
              <w:t>-</w:t>
            </w:r>
          </w:p>
        </w:tc>
        <w:tc>
          <w:tcPr>
            <w:tcW w:w="1300" w:type="dxa"/>
            <w:tcBorders>
              <w:top w:val="nil"/>
              <w:left w:val="nil"/>
              <w:bottom w:val="nil"/>
              <w:right w:val="nil"/>
            </w:tcBorders>
            <w:tcMar>
              <w:top w:w="120" w:type="dxa"/>
              <w:left w:w="43" w:type="dxa"/>
              <w:bottom w:w="40" w:type="dxa"/>
              <w:right w:w="43" w:type="dxa"/>
            </w:tcMar>
            <w:vAlign w:val="bottom"/>
          </w:tcPr>
          <w:p w14:paraId="6122D946" w14:textId="77777777" w:rsidR="00000000" w:rsidRPr="00AD2F1C" w:rsidRDefault="00E01EBB" w:rsidP="00735B06">
            <w:pPr>
              <w:jc w:val="right"/>
            </w:pPr>
            <w:r w:rsidRPr="00AD2F1C">
              <w:t>5%</w:t>
            </w:r>
          </w:p>
        </w:tc>
        <w:tc>
          <w:tcPr>
            <w:tcW w:w="1300" w:type="dxa"/>
            <w:tcBorders>
              <w:top w:val="nil"/>
              <w:left w:val="nil"/>
              <w:bottom w:val="nil"/>
              <w:right w:val="nil"/>
            </w:tcBorders>
            <w:tcMar>
              <w:top w:w="120" w:type="dxa"/>
              <w:left w:w="43" w:type="dxa"/>
              <w:bottom w:w="40" w:type="dxa"/>
              <w:right w:w="43" w:type="dxa"/>
            </w:tcMar>
            <w:vAlign w:val="bottom"/>
          </w:tcPr>
          <w:p w14:paraId="10F63484" w14:textId="77777777" w:rsidR="00000000" w:rsidRPr="00AD2F1C" w:rsidRDefault="00E01EBB" w:rsidP="00735B06">
            <w:pPr>
              <w:jc w:val="right"/>
            </w:pPr>
            <w:r w:rsidRPr="00AD2F1C">
              <w:t>New</w:t>
            </w:r>
          </w:p>
        </w:tc>
      </w:tr>
      <w:tr w:rsidR="00000000" w:rsidRPr="00AD2F1C" w14:paraId="3698FBF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888C006"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213B7741"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15AC0A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19C5C98" w14:textId="77777777" w:rsidR="00000000" w:rsidRPr="00AD2F1C" w:rsidRDefault="00E01EBB" w:rsidP="00735B06">
            <w:pPr>
              <w:jc w:val="right"/>
            </w:pPr>
          </w:p>
        </w:tc>
      </w:tr>
      <w:tr w:rsidR="00000000" w:rsidRPr="00AD2F1C" w14:paraId="3A8D7443"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2607731C" w14:textId="77777777" w:rsidR="00000000" w:rsidRPr="00AD2F1C" w:rsidRDefault="00E01EBB" w:rsidP="00735B06">
            <w:r w:rsidRPr="00AD2F1C">
              <w:rPr>
                <w:rStyle w:val="kursiv0"/>
              </w:rPr>
              <w:t>Maximum effective marginal tax rates</w:t>
            </w:r>
          </w:p>
        </w:tc>
        <w:tc>
          <w:tcPr>
            <w:tcW w:w="1300" w:type="dxa"/>
            <w:tcBorders>
              <w:top w:val="nil"/>
              <w:left w:val="nil"/>
              <w:bottom w:val="nil"/>
              <w:right w:val="nil"/>
            </w:tcBorders>
            <w:tcMar>
              <w:top w:w="120" w:type="dxa"/>
              <w:left w:w="43" w:type="dxa"/>
              <w:bottom w:w="40" w:type="dxa"/>
              <w:right w:w="43" w:type="dxa"/>
            </w:tcMar>
            <w:vAlign w:val="bottom"/>
          </w:tcPr>
          <w:p w14:paraId="06D7CDB2"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FFAD4F2"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4C812FD" w14:textId="77777777" w:rsidR="00000000" w:rsidRPr="00AD2F1C" w:rsidRDefault="00E01EBB" w:rsidP="00735B06">
            <w:pPr>
              <w:jc w:val="right"/>
            </w:pPr>
          </w:p>
        </w:tc>
      </w:tr>
      <w:tr w:rsidR="00000000" w:rsidRPr="00AD2F1C" w14:paraId="53B91D09"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5FB20E06" w14:textId="77777777" w:rsidR="00000000" w:rsidRPr="00AD2F1C" w:rsidRDefault="00E01EBB" w:rsidP="00735B06">
            <w:r w:rsidRPr="00AD2F1C">
              <w:t>Wage income not including employers’ National Insurance contributions</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CD0D44B" w14:textId="77777777" w:rsidR="00000000" w:rsidRPr="00AD2F1C" w:rsidRDefault="00E01EBB" w:rsidP="00735B06">
            <w:pPr>
              <w:jc w:val="right"/>
            </w:pPr>
            <w:r w:rsidRPr="00AD2F1C">
              <w:t>47.4%</w:t>
            </w:r>
          </w:p>
        </w:tc>
        <w:tc>
          <w:tcPr>
            <w:tcW w:w="1300" w:type="dxa"/>
            <w:tcBorders>
              <w:top w:val="nil"/>
              <w:left w:val="nil"/>
              <w:bottom w:val="nil"/>
              <w:right w:val="nil"/>
            </w:tcBorders>
            <w:tcMar>
              <w:top w:w="120" w:type="dxa"/>
              <w:left w:w="43" w:type="dxa"/>
              <w:bottom w:w="40" w:type="dxa"/>
              <w:right w:w="43" w:type="dxa"/>
            </w:tcMar>
            <w:vAlign w:val="bottom"/>
          </w:tcPr>
          <w:p w14:paraId="026D3278" w14:textId="77777777" w:rsidR="00000000" w:rsidRPr="00AD2F1C" w:rsidRDefault="00E01EBB" w:rsidP="00735B06">
            <w:pPr>
              <w:jc w:val="right"/>
            </w:pPr>
            <w:r w:rsidRPr="00AD2F1C">
              <w:t>47.4%</w:t>
            </w:r>
          </w:p>
        </w:tc>
        <w:tc>
          <w:tcPr>
            <w:tcW w:w="1300" w:type="dxa"/>
            <w:tcBorders>
              <w:top w:val="nil"/>
              <w:left w:val="nil"/>
              <w:bottom w:val="nil"/>
              <w:right w:val="nil"/>
            </w:tcBorders>
            <w:tcMar>
              <w:top w:w="120" w:type="dxa"/>
              <w:left w:w="43" w:type="dxa"/>
              <w:bottom w:w="40" w:type="dxa"/>
              <w:right w:w="43" w:type="dxa"/>
            </w:tcMar>
            <w:vAlign w:val="bottom"/>
          </w:tcPr>
          <w:p w14:paraId="3235C451" w14:textId="77777777" w:rsidR="00000000" w:rsidRPr="00AD2F1C" w:rsidRDefault="00E01EBB" w:rsidP="00735B06">
            <w:pPr>
              <w:jc w:val="right"/>
            </w:pPr>
            <w:r w:rsidRPr="00AD2F1C">
              <w:t>-</w:t>
            </w:r>
          </w:p>
        </w:tc>
      </w:tr>
      <w:tr w:rsidR="00000000" w:rsidRPr="00AD2F1C" w14:paraId="13C90A49"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7F9BC94B" w14:textId="77777777" w:rsidR="00000000" w:rsidRPr="00AD2F1C" w:rsidRDefault="00E01EBB" w:rsidP="00735B06">
            <w:r w:rsidRPr="00AD2F1C">
              <w:t>Wage income including employers’ National Insurance contributions</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6863916" w14:textId="77777777" w:rsidR="00000000" w:rsidRPr="00AD2F1C" w:rsidRDefault="00E01EBB" w:rsidP="00735B06">
            <w:pPr>
              <w:jc w:val="right"/>
            </w:pPr>
            <w:r w:rsidRPr="00AD2F1C">
              <w:t>53.9%</w:t>
            </w:r>
          </w:p>
        </w:tc>
        <w:tc>
          <w:tcPr>
            <w:tcW w:w="1300" w:type="dxa"/>
            <w:tcBorders>
              <w:top w:val="nil"/>
              <w:left w:val="nil"/>
              <w:bottom w:val="nil"/>
              <w:right w:val="nil"/>
            </w:tcBorders>
            <w:tcMar>
              <w:top w:w="120" w:type="dxa"/>
              <w:left w:w="43" w:type="dxa"/>
              <w:bottom w:w="40" w:type="dxa"/>
              <w:right w:w="43" w:type="dxa"/>
            </w:tcMar>
            <w:vAlign w:val="bottom"/>
          </w:tcPr>
          <w:p w14:paraId="3648B7C4" w14:textId="77777777" w:rsidR="00000000" w:rsidRPr="00AD2F1C" w:rsidRDefault="00E01EBB" w:rsidP="00735B06">
            <w:pPr>
              <w:jc w:val="right"/>
            </w:pPr>
            <w:r w:rsidRPr="00AD2F1C">
              <w:t>55.8%</w:t>
            </w:r>
          </w:p>
        </w:tc>
        <w:tc>
          <w:tcPr>
            <w:tcW w:w="1300" w:type="dxa"/>
            <w:tcBorders>
              <w:top w:val="nil"/>
              <w:left w:val="nil"/>
              <w:bottom w:val="nil"/>
              <w:right w:val="nil"/>
            </w:tcBorders>
            <w:tcMar>
              <w:top w:w="120" w:type="dxa"/>
              <w:left w:w="43" w:type="dxa"/>
              <w:bottom w:w="40" w:type="dxa"/>
              <w:right w:w="43" w:type="dxa"/>
            </w:tcMar>
            <w:vAlign w:val="bottom"/>
          </w:tcPr>
          <w:p w14:paraId="1EBEAB94" w14:textId="77777777" w:rsidR="00000000" w:rsidRPr="00AD2F1C" w:rsidRDefault="00E01EBB" w:rsidP="00735B06">
            <w:pPr>
              <w:jc w:val="right"/>
            </w:pPr>
            <w:r w:rsidRPr="00AD2F1C">
              <w:t>1.9 pp</w:t>
            </w:r>
          </w:p>
        </w:tc>
      </w:tr>
      <w:tr w:rsidR="00000000" w:rsidRPr="00AD2F1C" w14:paraId="1849BBD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29C4ADE" w14:textId="77777777" w:rsidR="00000000" w:rsidRPr="00AD2F1C" w:rsidRDefault="00E01EBB" w:rsidP="00735B06">
            <w:r w:rsidRPr="00AD2F1C">
              <w:t>Pension income</w:t>
            </w:r>
            <w:r w:rsidRPr="00AD2F1C">
              <w:rPr>
                <w:rStyle w:val="skrift-hevet"/>
              </w:rPr>
              <w:t>8</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60F0F0E7" w14:textId="77777777" w:rsidR="00000000" w:rsidRPr="00AD2F1C" w:rsidRDefault="00E01EBB" w:rsidP="00735B06">
            <w:pPr>
              <w:jc w:val="right"/>
            </w:pPr>
            <w:r w:rsidRPr="00AD2F1C">
              <w:t>44.5%</w:t>
            </w:r>
          </w:p>
        </w:tc>
        <w:tc>
          <w:tcPr>
            <w:tcW w:w="1300" w:type="dxa"/>
            <w:tcBorders>
              <w:top w:val="nil"/>
              <w:left w:val="nil"/>
              <w:bottom w:val="nil"/>
              <w:right w:val="nil"/>
            </w:tcBorders>
            <w:tcMar>
              <w:top w:w="120" w:type="dxa"/>
              <w:left w:w="43" w:type="dxa"/>
              <w:bottom w:w="40" w:type="dxa"/>
              <w:right w:w="43" w:type="dxa"/>
            </w:tcMar>
            <w:vAlign w:val="bottom"/>
          </w:tcPr>
          <w:p w14:paraId="1656A7FC" w14:textId="77777777" w:rsidR="00000000" w:rsidRPr="00AD2F1C" w:rsidRDefault="00E01EBB" w:rsidP="00735B06">
            <w:pPr>
              <w:jc w:val="right"/>
            </w:pPr>
            <w:r w:rsidRPr="00AD2F1C">
              <w:t>44.6%</w:t>
            </w:r>
          </w:p>
        </w:tc>
        <w:tc>
          <w:tcPr>
            <w:tcW w:w="1300" w:type="dxa"/>
            <w:tcBorders>
              <w:top w:val="nil"/>
              <w:left w:val="nil"/>
              <w:bottom w:val="nil"/>
              <w:right w:val="nil"/>
            </w:tcBorders>
            <w:tcMar>
              <w:top w:w="120" w:type="dxa"/>
              <w:left w:w="43" w:type="dxa"/>
              <w:bottom w:w="40" w:type="dxa"/>
              <w:right w:w="43" w:type="dxa"/>
            </w:tcMar>
            <w:vAlign w:val="bottom"/>
          </w:tcPr>
          <w:p w14:paraId="15772EC3" w14:textId="77777777" w:rsidR="00000000" w:rsidRPr="00AD2F1C" w:rsidRDefault="00E01EBB" w:rsidP="00735B06">
            <w:pPr>
              <w:jc w:val="right"/>
            </w:pPr>
            <w:r w:rsidRPr="00AD2F1C">
              <w:t>0.1 pp</w:t>
            </w:r>
          </w:p>
        </w:tc>
      </w:tr>
      <w:tr w:rsidR="00000000" w:rsidRPr="00AD2F1C" w14:paraId="40FFD51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FB902FF" w14:textId="77777777" w:rsidR="00000000" w:rsidRPr="00AD2F1C" w:rsidRDefault="00E01EBB" w:rsidP="00735B06">
            <w:r w:rsidRPr="00AD2F1C">
              <w:t xml:space="preserve">Self-employed income </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7B4D830" w14:textId="77777777" w:rsidR="00000000" w:rsidRPr="00AD2F1C" w:rsidRDefault="00E01EBB" w:rsidP="00735B06">
            <w:pPr>
              <w:jc w:val="right"/>
            </w:pPr>
            <w:r w:rsidRPr="00AD2F1C">
              <w:t>50.6%</w:t>
            </w:r>
          </w:p>
        </w:tc>
        <w:tc>
          <w:tcPr>
            <w:tcW w:w="1300" w:type="dxa"/>
            <w:tcBorders>
              <w:top w:val="nil"/>
              <w:left w:val="nil"/>
              <w:bottom w:val="nil"/>
              <w:right w:val="nil"/>
            </w:tcBorders>
            <w:tcMar>
              <w:top w:w="120" w:type="dxa"/>
              <w:left w:w="43" w:type="dxa"/>
              <w:bottom w:w="40" w:type="dxa"/>
              <w:right w:w="43" w:type="dxa"/>
            </w:tcMar>
            <w:vAlign w:val="bottom"/>
          </w:tcPr>
          <w:p w14:paraId="4FD68453" w14:textId="77777777" w:rsidR="00000000" w:rsidRPr="00AD2F1C" w:rsidRDefault="00E01EBB" w:rsidP="00735B06">
            <w:pPr>
              <w:jc w:val="right"/>
            </w:pPr>
            <w:r w:rsidRPr="00AD2F1C">
              <w:t>50.6%</w:t>
            </w:r>
          </w:p>
        </w:tc>
        <w:tc>
          <w:tcPr>
            <w:tcW w:w="1300" w:type="dxa"/>
            <w:tcBorders>
              <w:top w:val="nil"/>
              <w:left w:val="nil"/>
              <w:bottom w:val="nil"/>
              <w:right w:val="nil"/>
            </w:tcBorders>
            <w:tcMar>
              <w:top w:w="120" w:type="dxa"/>
              <w:left w:w="43" w:type="dxa"/>
              <w:bottom w:w="40" w:type="dxa"/>
              <w:right w:w="43" w:type="dxa"/>
            </w:tcMar>
            <w:vAlign w:val="bottom"/>
          </w:tcPr>
          <w:p w14:paraId="739F4AA7" w14:textId="77777777" w:rsidR="00000000" w:rsidRPr="00AD2F1C" w:rsidRDefault="00E01EBB" w:rsidP="00735B06">
            <w:pPr>
              <w:jc w:val="right"/>
            </w:pPr>
            <w:r w:rsidRPr="00AD2F1C">
              <w:t>-</w:t>
            </w:r>
          </w:p>
        </w:tc>
      </w:tr>
      <w:tr w:rsidR="00000000" w:rsidRPr="00AD2F1C" w14:paraId="3D082786"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19EA6E7" w14:textId="77777777" w:rsidR="00000000" w:rsidRPr="00AD2F1C" w:rsidRDefault="00E01EBB" w:rsidP="00735B06">
            <w:r w:rsidRPr="00AD2F1C">
              <w:t>Dividends</w:t>
            </w:r>
            <w:r w:rsidRPr="00AD2F1C">
              <w:rPr>
                <w:rStyle w:val="skrift-hevet"/>
              </w:rPr>
              <w:t>9</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2E75B3B3" w14:textId="77777777" w:rsidR="00000000" w:rsidRPr="00AD2F1C" w:rsidRDefault="00E01EBB" w:rsidP="00735B06">
            <w:pPr>
              <w:jc w:val="right"/>
            </w:pPr>
            <w:r w:rsidRPr="00AD2F1C">
              <w:t>49.5%</w:t>
            </w:r>
          </w:p>
        </w:tc>
        <w:tc>
          <w:tcPr>
            <w:tcW w:w="1300" w:type="dxa"/>
            <w:tcBorders>
              <w:top w:val="nil"/>
              <w:left w:val="nil"/>
              <w:bottom w:val="nil"/>
              <w:right w:val="nil"/>
            </w:tcBorders>
            <w:tcMar>
              <w:top w:w="120" w:type="dxa"/>
              <w:left w:w="43" w:type="dxa"/>
              <w:bottom w:w="40" w:type="dxa"/>
              <w:right w:w="43" w:type="dxa"/>
            </w:tcMar>
            <w:vAlign w:val="bottom"/>
          </w:tcPr>
          <w:p w14:paraId="747BB450" w14:textId="77777777" w:rsidR="00000000" w:rsidRPr="00AD2F1C" w:rsidRDefault="00E01EBB" w:rsidP="00735B06">
            <w:pPr>
              <w:jc w:val="right"/>
            </w:pPr>
            <w:r w:rsidRPr="00AD2F1C">
              <w:t>51.5%</w:t>
            </w:r>
          </w:p>
        </w:tc>
        <w:tc>
          <w:tcPr>
            <w:tcW w:w="1300" w:type="dxa"/>
            <w:tcBorders>
              <w:top w:val="nil"/>
              <w:left w:val="nil"/>
              <w:bottom w:val="nil"/>
              <w:right w:val="nil"/>
            </w:tcBorders>
            <w:tcMar>
              <w:top w:w="120" w:type="dxa"/>
              <w:left w:w="43" w:type="dxa"/>
              <w:bottom w:w="40" w:type="dxa"/>
              <w:right w:w="43" w:type="dxa"/>
            </w:tcMar>
            <w:vAlign w:val="bottom"/>
          </w:tcPr>
          <w:p w14:paraId="48C15C8B" w14:textId="77777777" w:rsidR="00000000" w:rsidRPr="00AD2F1C" w:rsidRDefault="00E01EBB" w:rsidP="00735B06">
            <w:pPr>
              <w:jc w:val="right"/>
            </w:pPr>
            <w:r w:rsidRPr="00AD2F1C">
              <w:t>2.0 pp</w:t>
            </w:r>
          </w:p>
        </w:tc>
      </w:tr>
      <w:tr w:rsidR="00000000" w:rsidRPr="00AD2F1C" w14:paraId="423BE80C"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CE11026"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61358527"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D42130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AE159B9" w14:textId="77777777" w:rsidR="00000000" w:rsidRPr="00AD2F1C" w:rsidRDefault="00E01EBB" w:rsidP="00735B06">
            <w:pPr>
              <w:jc w:val="right"/>
            </w:pPr>
          </w:p>
        </w:tc>
      </w:tr>
      <w:tr w:rsidR="00000000" w:rsidRPr="00AD2F1C" w14:paraId="7162981D"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F41E609" w14:textId="77777777" w:rsidR="00000000" w:rsidRPr="00AD2F1C" w:rsidRDefault="00E01EBB" w:rsidP="00735B06">
            <w:r w:rsidRPr="00AD2F1C">
              <w:rPr>
                <w:rStyle w:val="kursiv0"/>
              </w:rPr>
              <w:t xml:space="preserve">Personal </w:t>
            </w:r>
            <w:proofErr w:type="spellStart"/>
            <w:r w:rsidRPr="00AD2F1C">
              <w:rPr>
                <w:rStyle w:val="kursiv0"/>
              </w:rPr>
              <w:t>allowance</w:t>
            </w:r>
            <w:proofErr w:type="spellEnd"/>
            <w:r w:rsidRPr="00AD2F1C">
              <w:rPr>
                <w:rStyle w:val="kursiv0"/>
              </w:rPr>
              <w:t xml:space="preserve"> </w:t>
            </w:r>
            <w:r w:rsidRPr="00AD2F1C">
              <w:rPr>
                <w:rStyle w:val="kursiv0"/>
              </w:rPr>
              <w:tab/>
            </w:r>
          </w:p>
        </w:tc>
        <w:tc>
          <w:tcPr>
            <w:tcW w:w="1300" w:type="dxa"/>
            <w:tcBorders>
              <w:top w:val="nil"/>
              <w:left w:val="nil"/>
              <w:bottom w:val="nil"/>
              <w:right w:val="nil"/>
            </w:tcBorders>
            <w:tcMar>
              <w:top w:w="120" w:type="dxa"/>
              <w:left w:w="43" w:type="dxa"/>
              <w:bottom w:w="40" w:type="dxa"/>
              <w:right w:w="43" w:type="dxa"/>
            </w:tcMar>
            <w:vAlign w:val="bottom"/>
          </w:tcPr>
          <w:p w14:paraId="6E229A4B" w14:textId="77777777" w:rsidR="00000000" w:rsidRPr="00AD2F1C" w:rsidRDefault="00E01EBB" w:rsidP="00735B06">
            <w:pPr>
              <w:jc w:val="right"/>
            </w:pPr>
            <w:r w:rsidRPr="00AD2F1C">
              <w:t>NOK 58,250</w:t>
            </w:r>
          </w:p>
        </w:tc>
        <w:tc>
          <w:tcPr>
            <w:tcW w:w="1300" w:type="dxa"/>
            <w:tcBorders>
              <w:top w:val="nil"/>
              <w:left w:val="nil"/>
              <w:bottom w:val="nil"/>
              <w:right w:val="nil"/>
            </w:tcBorders>
            <w:tcMar>
              <w:top w:w="120" w:type="dxa"/>
              <w:left w:w="43" w:type="dxa"/>
              <w:bottom w:w="40" w:type="dxa"/>
              <w:right w:w="43" w:type="dxa"/>
            </w:tcMar>
            <w:vAlign w:val="bottom"/>
          </w:tcPr>
          <w:p w14:paraId="408623D6" w14:textId="77777777" w:rsidR="00000000" w:rsidRPr="00AD2F1C" w:rsidRDefault="00E01EBB" w:rsidP="00735B06">
            <w:pPr>
              <w:jc w:val="right"/>
            </w:pPr>
            <w:r w:rsidRPr="00AD2F1C">
              <w:t>NOK 73,100</w:t>
            </w:r>
          </w:p>
        </w:tc>
        <w:tc>
          <w:tcPr>
            <w:tcW w:w="1300" w:type="dxa"/>
            <w:tcBorders>
              <w:top w:val="nil"/>
              <w:left w:val="nil"/>
              <w:bottom w:val="nil"/>
              <w:right w:val="nil"/>
            </w:tcBorders>
            <w:tcMar>
              <w:top w:w="120" w:type="dxa"/>
              <w:left w:w="43" w:type="dxa"/>
              <w:bottom w:w="40" w:type="dxa"/>
              <w:right w:w="43" w:type="dxa"/>
            </w:tcMar>
            <w:vAlign w:val="bottom"/>
          </w:tcPr>
          <w:p w14:paraId="7519947E" w14:textId="77777777" w:rsidR="00000000" w:rsidRPr="00AD2F1C" w:rsidRDefault="00E01EBB" w:rsidP="00735B06">
            <w:pPr>
              <w:jc w:val="right"/>
            </w:pPr>
            <w:r w:rsidRPr="00AD2F1C">
              <w:t>25.5%</w:t>
            </w:r>
          </w:p>
        </w:tc>
      </w:tr>
      <w:tr w:rsidR="00000000" w:rsidRPr="00AD2F1C" w14:paraId="3E6D449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E727191"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377BAA35"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E3D87B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98BACB4" w14:textId="77777777" w:rsidR="00000000" w:rsidRPr="00AD2F1C" w:rsidRDefault="00E01EBB" w:rsidP="00735B06">
            <w:pPr>
              <w:jc w:val="right"/>
            </w:pPr>
          </w:p>
        </w:tc>
      </w:tr>
      <w:tr w:rsidR="00000000" w:rsidRPr="00AD2F1C" w14:paraId="1CD7C210"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00ED2E79" w14:textId="77777777" w:rsidR="00000000" w:rsidRPr="00AD2F1C" w:rsidRDefault="00E01EBB" w:rsidP="00735B06">
            <w:r w:rsidRPr="00AD2F1C">
              <w:rPr>
                <w:rStyle w:val="kursiv0"/>
              </w:rPr>
              <w:lastRenderedPageBreak/>
              <w:t>Minimum standard deduction from wage income, etc.</w:t>
            </w:r>
            <w:r w:rsidRPr="00AD2F1C">
              <w:rPr>
                <w:rStyle w:val="skrift-hevet"/>
              </w:rPr>
              <w:t>10</w:t>
            </w:r>
          </w:p>
        </w:tc>
        <w:tc>
          <w:tcPr>
            <w:tcW w:w="1300" w:type="dxa"/>
            <w:tcBorders>
              <w:top w:val="nil"/>
              <w:left w:val="nil"/>
              <w:bottom w:val="nil"/>
              <w:right w:val="nil"/>
            </w:tcBorders>
            <w:tcMar>
              <w:top w:w="120" w:type="dxa"/>
              <w:left w:w="43" w:type="dxa"/>
              <w:bottom w:w="40" w:type="dxa"/>
              <w:right w:w="43" w:type="dxa"/>
            </w:tcMar>
            <w:vAlign w:val="bottom"/>
          </w:tcPr>
          <w:p w14:paraId="261C94B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18262F6"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21B4FF8" w14:textId="77777777" w:rsidR="00000000" w:rsidRPr="00AD2F1C" w:rsidRDefault="00E01EBB" w:rsidP="00735B06">
            <w:pPr>
              <w:jc w:val="right"/>
            </w:pPr>
          </w:p>
        </w:tc>
      </w:tr>
      <w:tr w:rsidR="00000000" w:rsidRPr="00AD2F1C" w14:paraId="037C0F90"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C3C9D55" w14:textId="77777777" w:rsidR="00000000" w:rsidRPr="00AD2F1C" w:rsidRDefault="00E01EBB" w:rsidP="00735B06">
            <w:r w:rsidRPr="00AD2F1C">
              <w:t>Rate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5C6C7E39" w14:textId="77777777" w:rsidR="00000000" w:rsidRPr="00AD2F1C" w:rsidRDefault="00E01EBB" w:rsidP="00735B06">
            <w:pPr>
              <w:jc w:val="right"/>
            </w:pPr>
            <w:r w:rsidRPr="00AD2F1C">
              <w:t>46%</w:t>
            </w:r>
          </w:p>
        </w:tc>
        <w:tc>
          <w:tcPr>
            <w:tcW w:w="1300" w:type="dxa"/>
            <w:tcBorders>
              <w:top w:val="nil"/>
              <w:left w:val="nil"/>
              <w:bottom w:val="nil"/>
              <w:right w:val="nil"/>
            </w:tcBorders>
            <w:tcMar>
              <w:top w:w="120" w:type="dxa"/>
              <w:left w:w="43" w:type="dxa"/>
              <w:bottom w:w="40" w:type="dxa"/>
              <w:right w:w="43" w:type="dxa"/>
            </w:tcMar>
            <w:vAlign w:val="bottom"/>
          </w:tcPr>
          <w:p w14:paraId="49334153" w14:textId="77777777" w:rsidR="00000000" w:rsidRPr="00AD2F1C" w:rsidRDefault="00E01EBB" w:rsidP="00735B06">
            <w:pPr>
              <w:jc w:val="right"/>
            </w:pPr>
            <w:r w:rsidRPr="00AD2F1C">
              <w:t>46%</w:t>
            </w:r>
          </w:p>
        </w:tc>
        <w:tc>
          <w:tcPr>
            <w:tcW w:w="1300" w:type="dxa"/>
            <w:tcBorders>
              <w:top w:val="nil"/>
              <w:left w:val="nil"/>
              <w:bottom w:val="nil"/>
              <w:right w:val="nil"/>
            </w:tcBorders>
            <w:tcMar>
              <w:top w:w="120" w:type="dxa"/>
              <w:left w:w="43" w:type="dxa"/>
              <w:bottom w:w="40" w:type="dxa"/>
              <w:right w:w="43" w:type="dxa"/>
            </w:tcMar>
            <w:vAlign w:val="bottom"/>
          </w:tcPr>
          <w:p w14:paraId="4E5DE737" w14:textId="77777777" w:rsidR="00000000" w:rsidRPr="00AD2F1C" w:rsidRDefault="00E01EBB" w:rsidP="00735B06">
            <w:pPr>
              <w:jc w:val="right"/>
            </w:pPr>
            <w:r w:rsidRPr="00AD2F1C">
              <w:t>-</w:t>
            </w:r>
          </w:p>
        </w:tc>
      </w:tr>
      <w:tr w:rsidR="00000000" w:rsidRPr="00AD2F1C" w14:paraId="79E1378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96DADFA" w14:textId="77777777" w:rsidR="00000000" w:rsidRPr="00AD2F1C" w:rsidRDefault="00E01EBB" w:rsidP="00735B06">
            <w:r w:rsidRPr="00AD2F1C">
              <w:t>Lower limit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0FB81F2C" w14:textId="77777777" w:rsidR="00000000" w:rsidRPr="00AD2F1C" w:rsidRDefault="00E01EBB" w:rsidP="00735B06">
            <w:pPr>
              <w:jc w:val="right"/>
            </w:pPr>
            <w:r w:rsidRPr="00AD2F1C">
              <w:t>NOK 31,800</w:t>
            </w:r>
          </w:p>
        </w:tc>
        <w:tc>
          <w:tcPr>
            <w:tcW w:w="1300" w:type="dxa"/>
            <w:tcBorders>
              <w:top w:val="nil"/>
              <w:left w:val="nil"/>
              <w:bottom w:val="nil"/>
              <w:right w:val="nil"/>
            </w:tcBorders>
            <w:tcMar>
              <w:top w:w="120" w:type="dxa"/>
              <w:left w:w="43" w:type="dxa"/>
              <w:bottom w:w="40" w:type="dxa"/>
              <w:right w:w="43" w:type="dxa"/>
            </w:tcMar>
            <w:vAlign w:val="bottom"/>
          </w:tcPr>
          <w:p w14:paraId="25909C2D" w14:textId="77777777" w:rsidR="00000000" w:rsidRPr="00AD2F1C" w:rsidRDefault="00E01EBB" w:rsidP="00735B06">
            <w:pPr>
              <w:jc w:val="right"/>
            </w:pPr>
            <w:r w:rsidRPr="00AD2F1C">
              <w:t>Expires</w:t>
            </w:r>
          </w:p>
        </w:tc>
        <w:tc>
          <w:tcPr>
            <w:tcW w:w="1300" w:type="dxa"/>
            <w:tcBorders>
              <w:top w:val="nil"/>
              <w:left w:val="nil"/>
              <w:bottom w:val="nil"/>
              <w:right w:val="nil"/>
            </w:tcBorders>
            <w:tcMar>
              <w:top w:w="120" w:type="dxa"/>
              <w:left w:w="43" w:type="dxa"/>
              <w:bottom w:w="40" w:type="dxa"/>
              <w:right w:w="43" w:type="dxa"/>
            </w:tcMar>
            <w:vAlign w:val="bottom"/>
          </w:tcPr>
          <w:p w14:paraId="37C41EE0" w14:textId="77777777" w:rsidR="00000000" w:rsidRPr="00AD2F1C" w:rsidRDefault="00E01EBB" w:rsidP="00735B06">
            <w:pPr>
              <w:jc w:val="right"/>
            </w:pPr>
            <w:r w:rsidRPr="00AD2F1C">
              <w:t>Expires</w:t>
            </w:r>
          </w:p>
        </w:tc>
      </w:tr>
      <w:tr w:rsidR="00000000" w:rsidRPr="00AD2F1C" w14:paraId="5743343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01B8903" w14:textId="77777777" w:rsidR="00000000" w:rsidRPr="00AD2F1C" w:rsidRDefault="00E01EBB" w:rsidP="00735B06">
            <w:r w:rsidRPr="00AD2F1C">
              <w:t>Upper limit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B640BA2" w14:textId="77777777" w:rsidR="00000000" w:rsidRPr="00AD2F1C" w:rsidRDefault="00E01EBB" w:rsidP="00735B06">
            <w:pPr>
              <w:jc w:val="right"/>
            </w:pPr>
            <w:r w:rsidRPr="00AD2F1C">
              <w:t>NOK 109,950</w:t>
            </w:r>
          </w:p>
        </w:tc>
        <w:tc>
          <w:tcPr>
            <w:tcW w:w="1300" w:type="dxa"/>
            <w:tcBorders>
              <w:top w:val="nil"/>
              <w:left w:val="nil"/>
              <w:bottom w:val="nil"/>
              <w:right w:val="nil"/>
            </w:tcBorders>
            <w:tcMar>
              <w:top w:w="120" w:type="dxa"/>
              <w:left w:w="43" w:type="dxa"/>
              <w:bottom w:w="40" w:type="dxa"/>
              <w:right w:w="43" w:type="dxa"/>
            </w:tcMar>
            <w:vAlign w:val="bottom"/>
          </w:tcPr>
          <w:p w14:paraId="581F33FF" w14:textId="77777777" w:rsidR="00000000" w:rsidRPr="00AD2F1C" w:rsidRDefault="00E01EBB" w:rsidP="00735B06">
            <w:pPr>
              <w:jc w:val="right"/>
            </w:pPr>
            <w:r w:rsidRPr="00AD2F1C">
              <w:t>NOK 109,950</w:t>
            </w:r>
          </w:p>
        </w:tc>
        <w:tc>
          <w:tcPr>
            <w:tcW w:w="1300" w:type="dxa"/>
            <w:tcBorders>
              <w:top w:val="nil"/>
              <w:left w:val="nil"/>
              <w:bottom w:val="nil"/>
              <w:right w:val="nil"/>
            </w:tcBorders>
            <w:tcMar>
              <w:top w:w="120" w:type="dxa"/>
              <w:left w:w="43" w:type="dxa"/>
              <w:bottom w:w="40" w:type="dxa"/>
              <w:right w:w="43" w:type="dxa"/>
            </w:tcMar>
            <w:vAlign w:val="bottom"/>
          </w:tcPr>
          <w:p w14:paraId="401A97ED" w14:textId="77777777" w:rsidR="00000000" w:rsidRPr="00AD2F1C" w:rsidRDefault="00E01EBB" w:rsidP="00735B06">
            <w:pPr>
              <w:jc w:val="right"/>
            </w:pPr>
            <w:r w:rsidRPr="00AD2F1C">
              <w:t>-</w:t>
            </w:r>
          </w:p>
        </w:tc>
      </w:tr>
      <w:tr w:rsidR="00000000" w:rsidRPr="00AD2F1C" w14:paraId="565D8B2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8370902"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0261623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D011B8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E895A64" w14:textId="77777777" w:rsidR="00000000" w:rsidRPr="00AD2F1C" w:rsidRDefault="00E01EBB" w:rsidP="00735B06">
            <w:pPr>
              <w:jc w:val="right"/>
            </w:pPr>
          </w:p>
        </w:tc>
      </w:tr>
      <w:tr w:rsidR="00000000" w:rsidRPr="00AD2F1C" w14:paraId="4A270D12"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5DB0A61E" w14:textId="77777777" w:rsidR="00000000" w:rsidRPr="00AD2F1C" w:rsidRDefault="00E01EBB" w:rsidP="00735B06">
            <w:r w:rsidRPr="00AD2F1C">
              <w:rPr>
                <w:rStyle w:val="kursiv0"/>
              </w:rPr>
              <w:t>Minimum standard deduction from pension income</w:t>
            </w:r>
            <w:r w:rsidRPr="00AD2F1C">
              <w:rPr>
                <w:rStyle w:val="skrift-hevet"/>
              </w:rPr>
              <w:t>10</w:t>
            </w:r>
          </w:p>
        </w:tc>
        <w:tc>
          <w:tcPr>
            <w:tcW w:w="1300" w:type="dxa"/>
            <w:tcBorders>
              <w:top w:val="nil"/>
              <w:left w:val="nil"/>
              <w:bottom w:val="nil"/>
              <w:right w:val="nil"/>
            </w:tcBorders>
            <w:tcMar>
              <w:top w:w="120" w:type="dxa"/>
              <w:left w:w="43" w:type="dxa"/>
              <w:bottom w:w="40" w:type="dxa"/>
              <w:right w:w="43" w:type="dxa"/>
            </w:tcMar>
            <w:vAlign w:val="bottom"/>
          </w:tcPr>
          <w:p w14:paraId="5CE1C14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BC0048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07B6D8F" w14:textId="77777777" w:rsidR="00000000" w:rsidRPr="00AD2F1C" w:rsidRDefault="00E01EBB" w:rsidP="00735B06">
            <w:pPr>
              <w:jc w:val="right"/>
            </w:pPr>
            <w:r w:rsidRPr="00AD2F1C">
              <w:t>-</w:t>
            </w:r>
          </w:p>
        </w:tc>
      </w:tr>
      <w:tr w:rsidR="00000000" w:rsidRPr="00AD2F1C" w14:paraId="55136C5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72D4AC6"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F9A6298" w14:textId="77777777" w:rsidR="00000000" w:rsidRPr="00AD2F1C" w:rsidRDefault="00E01EBB" w:rsidP="00735B06">
            <w:pPr>
              <w:jc w:val="right"/>
            </w:pPr>
            <w:r w:rsidRPr="00AD2F1C">
              <w:t>40%</w:t>
            </w:r>
          </w:p>
        </w:tc>
        <w:tc>
          <w:tcPr>
            <w:tcW w:w="1300" w:type="dxa"/>
            <w:tcBorders>
              <w:top w:val="nil"/>
              <w:left w:val="nil"/>
              <w:bottom w:val="nil"/>
              <w:right w:val="nil"/>
            </w:tcBorders>
            <w:tcMar>
              <w:top w:w="120" w:type="dxa"/>
              <w:left w:w="43" w:type="dxa"/>
              <w:bottom w:w="40" w:type="dxa"/>
              <w:right w:w="43" w:type="dxa"/>
            </w:tcMar>
            <w:vAlign w:val="bottom"/>
          </w:tcPr>
          <w:p w14:paraId="60C56B29" w14:textId="77777777" w:rsidR="00000000" w:rsidRPr="00AD2F1C" w:rsidRDefault="00E01EBB" w:rsidP="00735B06">
            <w:pPr>
              <w:jc w:val="right"/>
            </w:pPr>
            <w:r w:rsidRPr="00AD2F1C">
              <w:t>40%</w:t>
            </w:r>
          </w:p>
        </w:tc>
        <w:tc>
          <w:tcPr>
            <w:tcW w:w="1300" w:type="dxa"/>
            <w:tcBorders>
              <w:top w:val="nil"/>
              <w:left w:val="nil"/>
              <w:bottom w:val="nil"/>
              <w:right w:val="nil"/>
            </w:tcBorders>
            <w:tcMar>
              <w:top w:w="120" w:type="dxa"/>
              <w:left w:w="43" w:type="dxa"/>
              <w:bottom w:w="40" w:type="dxa"/>
              <w:right w:w="43" w:type="dxa"/>
            </w:tcMar>
            <w:vAlign w:val="bottom"/>
          </w:tcPr>
          <w:p w14:paraId="10ACED2C" w14:textId="77777777" w:rsidR="00000000" w:rsidRPr="00AD2F1C" w:rsidRDefault="00E01EBB" w:rsidP="00735B06">
            <w:pPr>
              <w:jc w:val="right"/>
            </w:pPr>
          </w:p>
        </w:tc>
      </w:tr>
      <w:tr w:rsidR="00000000" w:rsidRPr="00AD2F1C" w14:paraId="4E3EEF4B"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52FA6F5" w14:textId="77777777" w:rsidR="00000000" w:rsidRPr="00AD2F1C" w:rsidRDefault="00E01EBB" w:rsidP="00735B06">
            <w:r w:rsidRPr="00AD2F1C">
              <w:t>Lower limit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024FA0A" w14:textId="77777777" w:rsidR="00000000" w:rsidRPr="00AD2F1C" w:rsidRDefault="00E01EBB" w:rsidP="00735B06">
            <w:pPr>
              <w:jc w:val="right"/>
            </w:pPr>
            <w:r w:rsidRPr="00AD2F1C">
              <w:t>NOK 4,000</w:t>
            </w:r>
          </w:p>
        </w:tc>
        <w:tc>
          <w:tcPr>
            <w:tcW w:w="1300" w:type="dxa"/>
            <w:tcBorders>
              <w:top w:val="nil"/>
              <w:left w:val="nil"/>
              <w:bottom w:val="nil"/>
              <w:right w:val="nil"/>
            </w:tcBorders>
            <w:tcMar>
              <w:top w:w="120" w:type="dxa"/>
              <w:left w:w="43" w:type="dxa"/>
              <w:bottom w:w="40" w:type="dxa"/>
              <w:right w:w="43" w:type="dxa"/>
            </w:tcMar>
            <w:vAlign w:val="bottom"/>
          </w:tcPr>
          <w:p w14:paraId="55994732" w14:textId="77777777" w:rsidR="00000000" w:rsidRPr="00AD2F1C" w:rsidRDefault="00E01EBB" w:rsidP="00735B06">
            <w:pPr>
              <w:jc w:val="right"/>
            </w:pPr>
            <w:r w:rsidRPr="00AD2F1C">
              <w:t>Expires</w:t>
            </w:r>
          </w:p>
        </w:tc>
        <w:tc>
          <w:tcPr>
            <w:tcW w:w="1300" w:type="dxa"/>
            <w:tcBorders>
              <w:top w:val="nil"/>
              <w:left w:val="nil"/>
              <w:bottom w:val="nil"/>
              <w:right w:val="nil"/>
            </w:tcBorders>
            <w:tcMar>
              <w:top w:w="120" w:type="dxa"/>
              <w:left w:w="43" w:type="dxa"/>
              <w:bottom w:w="40" w:type="dxa"/>
              <w:right w:w="43" w:type="dxa"/>
            </w:tcMar>
            <w:vAlign w:val="bottom"/>
          </w:tcPr>
          <w:p w14:paraId="744D22DA" w14:textId="77777777" w:rsidR="00000000" w:rsidRPr="00AD2F1C" w:rsidRDefault="00E01EBB" w:rsidP="00735B06">
            <w:pPr>
              <w:jc w:val="right"/>
            </w:pPr>
            <w:r w:rsidRPr="00AD2F1C">
              <w:t>Expires</w:t>
            </w:r>
          </w:p>
        </w:tc>
      </w:tr>
      <w:tr w:rsidR="00000000" w:rsidRPr="00AD2F1C" w14:paraId="3927C309"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F6EF1E0" w14:textId="77777777" w:rsidR="00000000" w:rsidRPr="00AD2F1C" w:rsidRDefault="00E01EBB" w:rsidP="00735B06">
            <w:r w:rsidRPr="00AD2F1C">
              <w:t>Upper limit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E421237" w14:textId="77777777" w:rsidR="00000000" w:rsidRPr="00AD2F1C" w:rsidRDefault="00E01EBB" w:rsidP="00735B06">
            <w:pPr>
              <w:jc w:val="right"/>
            </w:pPr>
            <w:r w:rsidRPr="00AD2F1C">
              <w:t>NOK 90,800</w:t>
            </w:r>
          </w:p>
        </w:tc>
        <w:tc>
          <w:tcPr>
            <w:tcW w:w="1300" w:type="dxa"/>
            <w:tcBorders>
              <w:top w:val="nil"/>
              <w:left w:val="nil"/>
              <w:bottom w:val="nil"/>
              <w:right w:val="nil"/>
            </w:tcBorders>
            <w:tcMar>
              <w:top w:w="120" w:type="dxa"/>
              <w:left w:w="43" w:type="dxa"/>
              <w:bottom w:w="40" w:type="dxa"/>
              <w:right w:w="43" w:type="dxa"/>
            </w:tcMar>
            <w:vAlign w:val="bottom"/>
          </w:tcPr>
          <w:p w14:paraId="07C19AC8" w14:textId="77777777" w:rsidR="00000000" w:rsidRPr="00AD2F1C" w:rsidRDefault="00E01EBB" w:rsidP="00735B06">
            <w:pPr>
              <w:jc w:val="right"/>
            </w:pPr>
            <w:r w:rsidRPr="00AD2F1C">
              <w:t>NOK 90,800</w:t>
            </w:r>
          </w:p>
        </w:tc>
        <w:tc>
          <w:tcPr>
            <w:tcW w:w="1300" w:type="dxa"/>
            <w:tcBorders>
              <w:top w:val="nil"/>
              <w:left w:val="nil"/>
              <w:bottom w:val="nil"/>
              <w:right w:val="nil"/>
            </w:tcBorders>
            <w:tcMar>
              <w:top w:w="120" w:type="dxa"/>
              <w:left w:w="43" w:type="dxa"/>
              <w:bottom w:w="40" w:type="dxa"/>
              <w:right w:w="43" w:type="dxa"/>
            </w:tcMar>
            <w:vAlign w:val="bottom"/>
          </w:tcPr>
          <w:p w14:paraId="295B931F" w14:textId="77777777" w:rsidR="00000000" w:rsidRPr="00AD2F1C" w:rsidRDefault="00E01EBB" w:rsidP="00735B06">
            <w:pPr>
              <w:jc w:val="right"/>
            </w:pPr>
            <w:r w:rsidRPr="00AD2F1C">
              <w:t>-</w:t>
            </w:r>
          </w:p>
        </w:tc>
      </w:tr>
      <w:tr w:rsidR="00000000" w:rsidRPr="00AD2F1C" w14:paraId="3900C2F0"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57201A4"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41B5D475"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7A46B36"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9B1E73B" w14:textId="77777777" w:rsidR="00000000" w:rsidRPr="00AD2F1C" w:rsidRDefault="00E01EBB" w:rsidP="00735B06">
            <w:pPr>
              <w:jc w:val="right"/>
            </w:pPr>
          </w:p>
        </w:tc>
      </w:tr>
      <w:tr w:rsidR="00000000" w:rsidRPr="00AD2F1C" w14:paraId="649090AE"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6D433871" w14:textId="77777777" w:rsidR="00000000" w:rsidRPr="00AD2F1C" w:rsidRDefault="00E01EBB" w:rsidP="00735B06">
            <w:r w:rsidRPr="00AD2F1C">
              <w:rPr>
                <w:rStyle w:val="kursiv0"/>
              </w:rPr>
              <w:t>Special allowance for single providers</w:t>
            </w:r>
            <w:r w:rsidRPr="00AD2F1C">
              <w:rPr>
                <w:rStyle w:val="skrift-hevet"/>
              </w:rPr>
              <w:t>11</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46D93D4A" w14:textId="77777777" w:rsidR="00000000" w:rsidRPr="00AD2F1C" w:rsidRDefault="00E01EBB" w:rsidP="00735B06">
            <w:pPr>
              <w:jc w:val="right"/>
            </w:pPr>
            <w:r w:rsidRPr="00AD2F1C">
              <w:t>NOK 52,476</w:t>
            </w:r>
          </w:p>
        </w:tc>
        <w:tc>
          <w:tcPr>
            <w:tcW w:w="1300" w:type="dxa"/>
            <w:tcBorders>
              <w:top w:val="nil"/>
              <w:left w:val="nil"/>
              <w:bottom w:val="nil"/>
              <w:right w:val="nil"/>
            </w:tcBorders>
            <w:tcMar>
              <w:top w:w="120" w:type="dxa"/>
              <w:left w:w="43" w:type="dxa"/>
              <w:bottom w:w="40" w:type="dxa"/>
              <w:right w:w="43" w:type="dxa"/>
            </w:tcMar>
            <w:vAlign w:val="bottom"/>
          </w:tcPr>
          <w:p w14:paraId="17110BA3" w14:textId="77777777" w:rsidR="00000000" w:rsidRPr="00AD2F1C" w:rsidRDefault="00E01EBB" w:rsidP="00735B06">
            <w:pPr>
              <w:jc w:val="right"/>
            </w:pPr>
            <w:r w:rsidRPr="00AD2F1C">
              <w:t>Expires</w:t>
            </w:r>
          </w:p>
        </w:tc>
        <w:tc>
          <w:tcPr>
            <w:tcW w:w="1300" w:type="dxa"/>
            <w:tcBorders>
              <w:top w:val="nil"/>
              <w:left w:val="nil"/>
              <w:bottom w:val="nil"/>
              <w:right w:val="nil"/>
            </w:tcBorders>
            <w:tcMar>
              <w:top w:w="120" w:type="dxa"/>
              <w:left w:w="43" w:type="dxa"/>
              <w:bottom w:w="40" w:type="dxa"/>
              <w:right w:w="43" w:type="dxa"/>
            </w:tcMar>
            <w:vAlign w:val="bottom"/>
          </w:tcPr>
          <w:p w14:paraId="03F83832" w14:textId="77777777" w:rsidR="00000000" w:rsidRPr="00AD2F1C" w:rsidRDefault="00E01EBB" w:rsidP="00735B06">
            <w:pPr>
              <w:jc w:val="right"/>
            </w:pPr>
            <w:r w:rsidRPr="00AD2F1C">
              <w:t>Expires</w:t>
            </w:r>
          </w:p>
        </w:tc>
      </w:tr>
      <w:tr w:rsidR="00000000" w:rsidRPr="00AD2F1C" w14:paraId="63446309"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90B5E19"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6425945C"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0B97EDE"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744BE46" w14:textId="77777777" w:rsidR="00000000" w:rsidRPr="00AD2F1C" w:rsidRDefault="00E01EBB" w:rsidP="00735B06">
            <w:pPr>
              <w:jc w:val="right"/>
            </w:pPr>
          </w:p>
        </w:tc>
      </w:tr>
      <w:tr w:rsidR="00000000" w:rsidRPr="00AD2F1C" w14:paraId="28CD19AE"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519847C8" w14:textId="77777777" w:rsidR="00000000" w:rsidRPr="00AD2F1C" w:rsidRDefault="00E01EBB" w:rsidP="00735B06">
            <w:r w:rsidRPr="00AD2F1C">
              <w:rPr>
                <w:rStyle w:val="kursiv0"/>
              </w:rPr>
              <w:t>Tax credit for pension income</w:t>
            </w:r>
          </w:p>
        </w:tc>
        <w:tc>
          <w:tcPr>
            <w:tcW w:w="1300" w:type="dxa"/>
            <w:tcBorders>
              <w:top w:val="nil"/>
              <w:left w:val="nil"/>
              <w:bottom w:val="nil"/>
              <w:right w:val="nil"/>
            </w:tcBorders>
            <w:tcMar>
              <w:top w:w="120" w:type="dxa"/>
              <w:left w:w="43" w:type="dxa"/>
              <w:bottom w:w="40" w:type="dxa"/>
              <w:right w:w="43" w:type="dxa"/>
            </w:tcMar>
            <w:vAlign w:val="bottom"/>
          </w:tcPr>
          <w:p w14:paraId="5A0692A1"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934159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E2BFE71" w14:textId="77777777" w:rsidR="00000000" w:rsidRPr="00AD2F1C" w:rsidRDefault="00E01EBB" w:rsidP="00735B06">
            <w:pPr>
              <w:jc w:val="right"/>
            </w:pPr>
          </w:p>
        </w:tc>
      </w:tr>
      <w:tr w:rsidR="00000000" w:rsidRPr="00AD2F1C" w14:paraId="7D40A7F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F5EFFF3" w14:textId="77777777" w:rsidR="00000000" w:rsidRPr="00AD2F1C" w:rsidRDefault="00E01EBB" w:rsidP="00735B06">
            <w:r w:rsidRPr="00AD2F1C">
              <w:t>Maximum amount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A8E0204" w14:textId="77777777" w:rsidR="00000000" w:rsidRPr="00AD2F1C" w:rsidRDefault="00E01EBB" w:rsidP="00735B06">
            <w:pPr>
              <w:jc w:val="right"/>
            </w:pPr>
            <w:r w:rsidRPr="00AD2F1C">
              <w:t>NOK 33,400</w:t>
            </w:r>
          </w:p>
        </w:tc>
        <w:tc>
          <w:tcPr>
            <w:tcW w:w="1300" w:type="dxa"/>
            <w:tcBorders>
              <w:top w:val="nil"/>
              <w:left w:val="nil"/>
              <w:bottom w:val="nil"/>
              <w:right w:val="nil"/>
            </w:tcBorders>
            <w:tcMar>
              <w:top w:w="120" w:type="dxa"/>
              <w:left w:w="43" w:type="dxa"/>
              <w:bottom w:w="40" w:type="dxa"/>
              <w:right w:w="43" w:type="dxa"/>
            </w:tcMar>
            <w:vAlign w:val="bottom"/>
          </w:tcPr>
          <w:p w14:paraId="14F02D25" w14:textId="77777777" w:rsidR="00000000" w:rsidRPr="00AD2F1C" w:rsidRDefault="00E01EBB" w:rsidP="00735B06">
            <w:pPr>
              <w:jc w:val="right"/>
            </w:pPr>
            <w:r w:rsidRPr="00AD2F1C">
              <w:t>NOK 33,250</w:t>
            </w:r>
          </w:p>
        </w:tc>
        <w:tc>
          <w:tcPr>
            <w:tcW w:w="1300" w:type="dxa"/>
            <w:tcBorders>
              <w:top w:val="nil"/>
              <w:left w:val="nil"/>
              <w:bottom w:val="nil"/>
              <w:right w:val="nil"/>
            </w:tcBorders>
            <w:tcMar>
              <w:top w:w="120" w:type="dxa"/>
              <w:left w:w="43" w:type="dxa"/>
              <w:bottom w:w="40" w:type="dxa"/>
              <w:right w:w="43" w:type="dxa"/>
            </w:tcMar>
            <w:vAlign w:val="bottom"/>
          </w:tcPr>
          <w:p w14:paraId="5D00A82D" w14:textId="77777777" w:rsidR="00000000" w:rsidRPr="00AD2F1C" w:rsidRDefault="00E01EBB" w:rsidP="00735B06">
            <w:pPr>
              <w:jc w:val="right"/>
            </w:pPr>
            <w:r w:rsidRPr="00AD2F1C">
              <w:t>-0.4%.</w:t>
            </w:r>
          </w:p>
        </w:tc>
      </w:tr>
      <w:tr w:rsidR="00000000" w:rsidRPr="00AD2F1C" w14:paraId="4897501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47915A9" w14:textId="77777777" w:rsidR="00000000" w:rsidRPr="00AD2F1C" w:rsidRDefault="00E01EBB" w:rsidP="00735B06">
            <w:r w:rsidRPr="00AD2F1C">
              <w:t>De-escalation, bracket 1</w:t>
            </w:r>
          </w:p>
        </w:tc>
        <w:tc>
          <w:tcPr>
            <w:tcW w:w="1300" w:type="dxa"/>
            <w:tcBorders>
              <w:top w:val="nil"/>
              <w:left w:val="nil"/>
              <w:bottom w:val="nil"/>
              <w:right w:val="nil"/>
            </w:tcBorders>
            <w:tcMar>
              <w:top w:w="120" w:type="dxa"/>
              <w:left w:w="43" w:type="dxa"/>
              <w:bottom w:w="40" w:type="dxa"/>
              <w:right w:w="43" w:type="dxa"/>
            </w:tcMar>
            <w:vAlign w:val="bottom"/>
          </w:tcPr>
          <w:p w14:paraId="2440C758"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42C315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E6EB80C" w14:textId="77777777" w:rsidR="00000000" w:rsidRPr="00AD2F1C" w:rsidRDefault="00E01EBB" w:rsidP="00735B06">
            <w:pPr>
              <w:jc w:val="right"/>
            </w:pPr>
          </w:p>
        </w:tc>
      </w:tr>
      <w:tr w:rsidR="00000000" w:rsidRPr="00AD2F1C" w14:paraId="7AD55689"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FE96BBB" w14:textId="77777777" w:rsidR="00000000" w:rsidRPr="00AD2F1C" w:rsidRDefault="00E01EBB" w:rsidP="00735B06">
            <w:r w:rsidRPr="00AD2F1C">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68D6E728" w14:textId="77777777" w:rsidR="00000000" w:rsidRPr="00AD2F1C" w:rsidRDefault="00E01EBB" w:rsidP="00735B06">
            <w:pPr>
              <w:jc w:val="right"/>
            </w:pPr>
            <w:r w:rsidRPr="00AD2F1C">
              <w:t>NOK 210,950</w:t>
            </w:r>
          </w:p>
        </w:tc>
        <w:tc>
          <w:tcPr>
            <w:tcW w:w="1300" w:type="dxa"/>
            <w:tcBorders>
              <w:top w:val="nil"/>
              <w:left w:val="nil"/>
              <w:bottom w:val="nil"/>
              <w:right w:val="nil"/>
            </w:tcBorders>
            <w:tcMar>
              <w:top w:w="120" w:type="dxa"/>
              <w:left w:w="43" w:type="dxa"/>
              <w:bottom w:w="40" w:type="dxa"/>
              <w:right w:w="43" w:type="dxa"/>
            </w:tcMar>
            <w:vAlign w:val="bottom"/>
          </w:tcPr>
          <w:p w14:paraId="176EDE0C" w14:textId="77777777" w:rsidR="00000000" w:rsidRPr="00AD2F1C" w:rsidRDefault="00E01EBB" w:rsidP="00735B06">
            <w:pPr>
              <w:jc w:val="right"/>
            </w:pPr>
            <w:r w:rsidRPr="00AD2F1C">
              <w:t>NOK 219,950</w:t>
            </w:r>
          </w:p>
        </w:tc>
        <w:tc>
          <w:tcPr>
            <w:tcW w:w="1300" w:type="dxa"/>
            <w:tcBorders>
              <w:top w:val="nil"/>
              <w:left w:val="nil"/>
              <w:bottom w:val="nil"/>
              <w:right w:val="nil"/>
            </w:tcBorders>
            <w:tcMar>
              <w:top w:w="120" w:type="dxa"/>
              <w:left w:w="43" w:type="dxa"/>
              <w:bottom w:w="40" w:type="dxa"/>
              <w:right w:w="43" w:type="dxa"/>
            </w:tcMar>
            <w:vAlign w:val="bottom"/>
          </w:tcPr>
          <w:p w14:paraId="13493726" w14:textId="77777777" w:rsidR="00000000" w:rsidRPr="00AD2F1C" w:rsidRDefault="00E01EBB" w:rsidP="00735B06">
            <w:pPr>
              <w:jc w:val="right"/>
            </w:pPr>
            <w:r w:rsidRPr="00AD2F1C">
              <w:t>4.3%.</w:t>
            </w:r>
          </w:p>
        </w:tc>
      </w:tr>
      <w:tr w:rsidR="00000000" w:rsidRPr="00AD2F1C" w14:paraId="3C9CFDE6"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565CCA3"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0D68879F" w14:textId="77777777" w:rsidR="00000000" w:rsidRPr="00AD2F1C" w:rsidRDefault="00E01EBB" w:rsidP="00735B06">
            <w:pPr>
              <w:jc w:val="right"/>
            </w:pPr>
            <w:r w:rsidRPr="00AD2F1C">
              <w:t>16.7%</w:t>
            </w:r>
          </w:p>
        </w:tc>
        <w:tc>
          <w:tcPr>
            <w:tcW w:w="1300" w:type="dxa"/>
            <w:tcBorders>
              <w:top w:val="nil"/>
              <w:left w:val="nil"/>
              <w:bottom w:val="nil"/>
              <w:right w:val="nil"/>
            </w:tcBorders>
            <w:tcMar>
              <w:top w:w="120" w:type="dxa"/>
              <w:left w:w="43" w:type="dxa"/>
              <w:bottom w:w="40" w:type="dxa"/>
              <w:right w:w="43" w:type="dxa"/>
            </w:tcMar>
            <w:vAlign w:val="bottom"/>
          </w:tcPr>
          <w:p w14:paraId="7E27A2A5" w14:textId="77777777" w:rsidR="00000000" w:rsidRPr="00AD2F1C" w:rsidRDefault="00E01EBB" w:rsidP="00735B06">
            <w:pPr>
              <w:jc w:val="right"/>
            </w:pPr>
            <w:r w:rsidRPr="00AD2F1C">
              <w:t>16.7%</w:t>
            </w:r>
          </w:p>
        </w:tc>
        <w:tc>
          <w:tcPr>
            <w:tcW w:w="1300" w:type="dxa"/>
            <w:tcBorders>
              <w:top w:val="nil"/>
              <w:left w:val="nil"/>
              <w:bottom w:val="nil"/>
              <w:right w:val="nil"/>
            </w:tcBorders>
            <w:tcMar>
              <w:top w:w="120" w:type="dxa"/>
              <w:left w:w="43" w:type="dxa"/>
              <w:bottom w:w="40" w:type="dxa"/>
              <w:right w:w="43" w:type="dxa"/>
            </w:tcMar>
            <w:vAlign w:val="bottom"/>
          </w:tcPr>
          <w:p w14:paraId="51978382" w14:textId="77777777" w:rsidR="00000000" w:rsidRPr="00AD2F1C" w:rsidRDefault="00E01EBB" w:rsidP="00735B06">
            <w:pPr>
              <w:jc w:val="right"/>
            </w:pPr>
            <w:r w:rsidRPr="00AD2F1C">
              <w:t>-</w:t>
            </w:r>
          </w:p>
        </w:tc>
      </w:tr>
      <w:tr w:rsidR="00000000" w:rsidRPr="00AD2F1C" w14:paraId="39E59A5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DC53B11" w14:textId="77777777" w:rsidR="00000000" w:rsidRPr="00AD2F1C" w:rsidRDefault="00E01EBB" w:rsidP="00735B06">
            <w:r w:rsidRPr="00AD2F1C">
              <w:t>De-escalation, bracket 2</w:t>
            </w:r>
          </w:p>
        </w:tc>
        <w:tc>
          <w:tcPr>
            <w:tcW w:w="1300" w:type="dxa"/>
            <w:tcBorders>
              <w:top w:val="nil"/>
              <w:left w:val="nil"/>
              <w:bottom w:val="nil"/>
              <w:right w:val="nil"/>
            </w:tcBorders>
            <w:tcMar>
              <w:top w:w="120" w:type="dxa"/>
              <w:left w:w="43" w:type="dxa"/>
              <w:bottom w:w="40" w:type="dxa"/>
              <w:right w:w="43" w:type="dxa"/>
            </w:tcMar>
            <w:vAlign w:val="bottom"/>
          </w:tcPr>
          <w:p w14:paraId="4277E53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CA0B045"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B96F946" w14:textId="77777777" w:rsidR="00000000" w:rsidRPr="00AD2F1C" w:rsidRDefault="00E01EBB" w:rsidP="00735B06">
            <w:pPr>
              <w:jc w:val="right"/>
            </w:pPr>
          </w:p>
        </w:tc>
      </w:tr>
      <w:tr w:rsidR="00000000" w:rsidRPr="00AD2F1C" w14:paraId="3AF8AD3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85FDADF" w14:textId="77777777" w:rsidR="00000000" w:rsidRPr="00AD2F1C" w:rsidRDefault="00E01EBB" w:rsidP="00735B06">
            <w:r w:rsidRPr="00AD2F1C">
              <w:lastRenderedPageBreak/>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05C64DE" w14:textId="77777777" w:rsidR="00000000" w:rsidRPr="00AD2F1C" w:rsidRDefault="00E01EBB" w:rsidP="00735B06">
            <w:pPr>
              <w:jc w:val="right"/>
            </w:pPr>
            <w:r w:rsidRPr="00AD2F1C">
              <w:t>NOK 318,000</w:t>
            </w:r>
          </w:p>
        </w:tc>
        <w:tc>
          <w:tcPr>
            <w:tcW w:w="1300" w:type="dxa"/>
            <w:tcBorders>
              <w:top w:val="nil"/>
              <w:left w:val="nil"/>
              <w:bottom w:val="nil"/>
              <w:right w:val="nil"/>
            </w:tcBorders>
            <w:tcMar>
              <w:top w:w="120" w:type="dxa"/>
              <w:left w:w="43" w:type="dxa"/>
              <w:bottom w:w="40" w:type="dxa"/>
              <w:right w:w="43" w:type="dxa"/>
            </w:tcMar>
            <w:vAlign w:val="bottom"/>
          </w:tcPr>
          <w:p w14:paraId="039679E9" w14:textId="77777777" w:rsidR="00000000" w:rsidRPr="00AD2F1C" w:rsidRDefault="00E01EBB" w:rsidP="00735B06">
            <w:pPr>
              <w:jc w:val="right"/>
            </w:pPr>
            <w:r w:rsidRPr="00AD2F1C">
              <w:t>NOK 331,750</w:t>
            </w:r>
          </w:p>
        </w:tc>
        <w:tc>
          <w:tcPr>
            <w:tcW w:w="1300" w:type="dxa"/>
            <w:tcBorders>
              <w:top w:val="nil"/>
              <w:left w:val="nil"/>
              <w:bottom w:val="nil"/>
              <w:right w:val="nil"/>
            </w:tcBorders>
            <w:tcMar>
              <w:top w:w="120" w:type="dxa"/>
              <w:left w:w="43" w:type="dxa"/>
              <w:bottom w:w="40" w:type="dxa"/>
              <w:right w:w="43" w:type="dxa"/>
            </w:tcMar>
            <w:vAlign w:val="bottom"/>
          </w:tcPr>
          <w:p w14:paraId="3ECF8A47" w14:textId="77777777" w:rsidR="00000000" w:rsidRPr="00AD2F1C" w:rsidRDefault="00E01EBB" w:rsidP="00735B06">
            <w:pPr>
              <w:jc w:val="right"/>
            </w:pPr>
            <w:r w:rsidRPr="00AD2F1C">
              <w:t>4.3%.</w:t>
            </w:r>
          </w:p>
        </w:tc>
      </w:tr>
      <w:tr w:rsidR="00000000" w:rsidRPr="00AD2F1C" w14:paraId="39BBB7B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119241D"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6C8B5B47" w14:textId="77777777" w:rsidR="00000000" w:rsidRPr="00AD2F1C" w:rsidRDefault="00E01EBB" w:rsidP="00735B06">
            <w:pPr>
              <w:jc w:val="right"/>
            </w:pPr>
            <w:r w:rsidRPr="00AD2F1C">
              <w:t>6.0%</w:t>
            </w:r>
          </w:p>
        </w:tc>
        <w:tc>
          <w:tcPr>
            <w:tcW w:w="1300" w:type="dxa"/>
            <w:tcBorders>
              <w:top w:val="nil"/>
              <w:left w:val="nil"/>
              <w:bottom w:val="nil"/>
              <w:right w:val="nil"/>
            </w:tcBorders>
            <w:tcMar>
              <w:top w:w="120" w:type="dxa"/>
              <w:left w:w="43" w:type="dxa"/>
              <w:bottom w:w="40" w:type="dxa"/>
              <w:right w:w="43" w:type="dxa"/>
            </w:tcMar>
            <w:vAlign w:val="bottom"/>
          </w:tcPr>
          <w:p w14:paraId="39399E9E" w14:textId="77777777" w:rsidR="00000000" w:rsidRPr="00AD2F1C" w:rsidRDefault="00E01EBB" w:rsidP="00735B06">
            <w:pPr>
              <w:jc w:val="right"/>
            </w:pPr>
            <w:r w:rsidRPr="00AD2F1C">
              <w:t>6.0%</w:t>
            </w:r>
          </w:p>
        </w:tc>
        <w:tc>
          <w:tcPr>
            <w:tcW w:w="1300" w:type="dxa"/>
            <w:tcBorders>
              <w:top w:val="nil"/>
              <w:left w:val="nil"/>
              <w:bottom w:val="nil"/>
              <w:right w:val="nil"/>
            </w:tcBorders>
            <w:tcMar>
              <w:top w:w="120" w:type="dxa"/>
              <w:left w:w="43" w:type="dxa"/>
              <w:bottom w:w="40" w:type="dxa"/>
              <w:right w:w="43" w:type="dxa"/>
            </w:tcMar>
            <w:vAlign w:val="bottom"/>
          </w:tcPr>
          <w:p w14:paraId="7286D58F" w14:textId="77777777" w:rsidR="00000000" w:rsidRPr="00AD2F1C" w:rsidRDefault="00E01EBB" w:rsidP="00735B06">
            <w:pPr>
              <w:jc w:val="right"/>
            </w:pPr>
            <w:r w:rsidRPr="00AD2F1C">
              <w:t>-</w:t>
            </w:r>
          </w:p>
        </w:tc>
      </w:tr>
      <w:tr w:rsidR="00000000" w:rsidRPr="00AD2F1C" w14:paraId="54A414E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1832577"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4F414575"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61283D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F582C30" w14:textId="77777777" w:rsidR="00000000" w:rsidRPr="00AD2F1C" w:rsidRDefault="00E01EBB" w:rsidP="00735B06">
            <w:pPr>
              <w:jc w:val="right"/>
            </w:pPr>
          </w:p>
        </w:tc>
      </w:tr>
      <w:tr w:rsidR="00000000" w:rsidRPr="00AD2F1C" w14:paraId="208466B6"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5C328EE" w14:textId="77777777" w:rsidR="00000000" w:rsidRPr="00AD2F1C" w:rsidRDefault="00E01EBB" w:rsidP="00735B06">
            <w:proofErr w:type="spellStart"/>
            <w:r w:rsidRPr="00AD2F1C">
              <w:rPr>
                <w:rStyle w:val="kursiv0"/>
              </w:rPr>
              <w:t>Tax</w:t>
            </w:r>
            <w:proofErr w:type="spellEnd"/>
            <w:r w:rsidRPr="00AD2F1C">
              <w:rPr>
                <w:rStyle w:val="kursiv0"/>
              </w:rPr>
              <w:t xml:space="preserve"> </w:t>
            </w:r>
            <w:proofErr w:type="spellStart"/>
            <w:r w:rsidRPr="00AD2F1C">
              <w:rPr>
                <w:rStyle w:val="kursiv0"/>
              </w:rPr>
              <w:t>limitation</w:t>
            </w:r>
            <w:proofErr w:type="spellEnd"/>
            <w:r w:rsidRPr="00AD2F1C">
              <w:rPr>
                <w:rStyle w:val="kursiv0"/>
              </w:rPr>
              <w:t xml:space="preserve"> </w:t>
            </w:r>
            <w:proofErr w:type="spellStart"/>
            <w:r w:rsidRPr="00AD2F1C">
              <w:rPr>
                <w:rStyle w:val="kursiv0"/>
              </w:rPr>
              <w:t>rule</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1B05F6B9"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ED6DCE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3E4EDD2" w14:textId="77777777" w:rsidR="00000000" w:rsidRPr="00AD2F1C" w:rsidRDefault="00E01EBB" w:rsidP="00735B06">
            <w:pPr>
              <w:jc w:val="right"/>
            </w:pPr>
          </w:p>
        </w:tc>
      </w:tr>
      <w:tr w:rsidR="00000000" w:rsidRPr="00AD2F1C" w14:paraId="387BF31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2650A4B" w14:textId="77777777" w:rsidR="00000000" w:rsidRPr="00AD2F1C" w:rsidRDefault="00E01EBB" w:rsidP="00735B06">
            <w:r w:rsidRPr="00AD2F1C">
              <w:t>De-escalation 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9489F3C" w14:textId="77777777" w:rsidR="00000000" w:rsidRPr="00AD2F1C" w:rsidRDefault="00E01EBB" w:rsidP="00735B06">
            <w:pPr>
              <w:jc w:val="right"/>
            </w:pPr>
            <w:r w:rsidRPr="00AD2F1C">
              <w:t>55%</w:t>
            </w:r>
          </w:p>
        </w:tc>
        <w:tc>
          <w:tcPr>
            <w:tcW w:w="1300" w:type="dxa"/>
            <w:tcBorders>
              <w:top w:val="nil"/>
              <w:left w:val="nil"/>
              <w:bottom w:val="nil"/>
              <w:right w:val="nil"/>
            </w:tcBorders>
            <w:tcMar>
              <w:top w:w="120" w:type="dxa"/>
              <w:left w:w="43" w:type="dxa"/>
              <w:bottom w:w="40" w:type="dxa"/>
              <w:right w:w="43" w:type="dxa"/>
            </w:tcMar>
            <w:vAlign w:val="bottom"/>
          </w:tcPr>
          <w:p w14:paraId="02119F49" w14:textId="77777777" w:rsidR="00000000" w:rsidRPr="00AD2F1C" w:rsidRDefault="00E01EBB" w:rsidP="00735B06">
            <w:pPr>
              <w:jc w:val="right"/>
            </w:pPr>
            <w:r w:rsidRPr="00AD2F1C">
              <w:t>55%</w:t>
            </w:r>
          </w:p>
        </w:tc>
        <w:tc>
          <w:tcPr>
            <w:tcW w:w="1300" w:type="dxa"/>
            <w:tcBorders>
              <w:top w:val="nil"/>
              <w:left w:val="nil"/>
              <w:bottom w:val="nil"/>
              <w:right w:val="nil"/>
            </w:tcBorders>
            <w:tcMar>
              <w:top w:w="120" w:type="dxa"/>
              <w:left w:w="43" w:type="dxa"/>
              <w:bottom w:w="40" w:type="dxa"/>
              <w:right w:w="43" w:type="dxa"/>
            </w:tcMar>
            <w:vAlign w:val="bottom"/>
          </w:tcPr>
          <w:p w14:paraId="791868DE" w14:textId="77777777" w:rsidR="00000000" w:rsidRPr="00AD2F1C" w:rsidRDefault="00E01EBB" w:rsidP="00735B06">
            <w:pPr>
              <w:jc w:val="right"/>
            </w:pPr>
            <w:r w:rsidRPr="00AD2F1C">
              <w:t>-</w:t>
            </w:r>
          </w:p>
        </w:tc>
      </w:tr>
      <w:tr w:rsidR="00000000" w:rsidRPr="00AD2F1C" w14:paraId="014B313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6291C5D" w14:textId="77777777" w:rsidR="00000000" w:rsidRPr="00AD2F1C" w:rsidRDefault="00E01EBB" w:rsidP="00735B06">
            <w:r w:rsidRPr="00AD2F1C">
              <w:t>Tax-free net income</w:t>
            </w:r>
          </w:p>
        </w:tc>
        <w:tc>
          <w:tcPr>
            <w:tcW w:w="1300" w:type="dxa"/>
            <w:tcBorders>
              <w:top w:val="nil"/>
              <w:left w:val="nil"/>
              <w:bottom w:val="nil"/>
              <w:right w:val="nil"/>
            </w:tcBorders>
            <w:tcMar>
              <w:top w:w="120" w:type="dxa"/>
              <w:left w:w="43" w:type="dxa"/>
              <w:bottom w:w="40" w:type="dxa"/>
              <w:right w:w="43" w:type="dxa"/>
            </w:tcMar>
            <w:vAlign w:val="bottom"/>
          </w:tcPr>
          <w:p w14:paraId="7231C3F2"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A370289"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B694A11" w14:textId="77777777" w:rsidR="00000000" w:rsidRPr="00AD2F1C" w:rsidRDefault="00E01EBB" w:rsidP="00735B06">
            <w:pPr>
              <w:jc w:val="right"/>
            </w:pPr>
          </w:p>
        </w:tc>
      </w:tr>
      <w:tr w:rsidR="00000000" w:rsidRPr="00AD2F1C" w14:paraId="3E4E666C"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CACBA71" w14:textId="77777777" w:rsidR="00000000" w:rsidRPr="00AD2F1C" w:rsidRDefault="00E01EBB" w:rsidP="00735B06">
            <w:r w:rsidRPr="00AD2F1C">
              <w:t>Single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9794D41" w14:textId="77777777" w:rsidR="00000000" w:rsidRPr="00AD2F1C" w:rsidRDefault="00E01EBB" w:rsidP="00735B06">
            <w:pPr>
              <w:jc w:val="right"/>
            </w:pPr>
            <w:r w:rsidRPr="00AD2F1C">
              <w:t>NOK 147,450</w:t>
            </w:r>
          </w:p>
        </w:tc>
        <w:tc>
          <w:tcPr>
            <w:tcW w:w="1300" w:type="dxa"/>
            <w:tcBorders>
              <w:top w:val="nil"/>
              <w:left w:val="nil"/>
              <w:bottom w:val="nil"/>
              <w:right w:val="nil"/>
            </w:tcBorders>
            <w:tcMar>
              <w:top w:w="120" w:type="dxa"/>
              <w:left w:w="43" w:type="dxa"/>
              <w:bottom w:w="40" w:type="dxa"/>
              <w:right w:w="43" w:type="dxa"/>
            </w:tcMar>
            <w:vAlign w:val="bottom"/>
          </w:tcPr>
          <w:p w14:paraId="4D959180" w14:textId="77777777" w:rsidR="00000000" w:rsidRPr="00AD2F1C" w:rsidRDefault="00E01EBB" w:rsidP="00735B06">
            <w:pPr>
              <w:jc w:val="right"/>
            </w:pPr>
            <w:r w:rsidRPr="00AD2F1C">
              <w:t>NOK 147,450</w:t>
            </w:r>
          </w:p>
        </w:tc>
        <w:tc>
          <w:tcPr>
            <w:tcW w:w="1300" w:type="dxa"/>
            <w:tcBorders>
              <w:top w:val="nil"/>
              <w:left w:val="nil"/>
              <w:bottom w:val="nil"/>
              <w:right w:val="nil"/>
            </w:tcBorders>
            <w:tcMar>
              <w:top w:w="120" w:type="dxa"/>
              <w:left w:w="43" w:type="dxa"/>
              <w:bottom w:w="40" w:type="dxa"/>
              <w:right w:w="43" w:type="dxa"/>
            </w:tcMar>
            <w:vAlign w:val="bottom"/>
          </w:tcPr>
          <w:p w14:paraId="7DFBC200" w14:textId="77777777" w:rsidR="00000000" w:rsidRPr="00AD2F1C" w:rsidRDefault="00E01EBB" w:rsidP="00735B06">
            <w:pPr>
              <w:jc w:val="right"/>
            </w:pPr>
            <w:r w:rsidRPr="00AD2F1C">
              <w:t>-</w:t>
            </w:r>
          </w:p>
        </w:tc>
      </w:tr>
      <w:tr w:rsidR="00000000" w:rsidRPr="00AD2F1C" w14:paraId="4E451F3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0BC10C7" w14:textId="77777777" w:rsidR="00000000" w:rsidRPr="00AD2F1C" w:rsidRDefault="00E01EBB" w:rsidP="00735B06">
            <w:r w:rsidRPr="00AD2F1C">
              <w:t>Married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29DC9070" w14:textId="77777777" w:rsidR="00000000" w:rsidRPr="00AD2F1C" w:rsidRDefault="00E01EBB" w:rsidP="00735B06">
            <w:pPr>
              <w:jc w:val="right"/>
            </w:pPr>
            <w:r w:rsidRPr="00AD2F1C">
              <w:t>NOK 135,550</w:t>
            </w:r>
          </w:p>
        </w:tc>
        <w:tc>
          <w:tcPr>
            <w:tcW w:w="1300" w:type="dxa"/>
            <w:tcBorders>
              <w:top w:val="nil"/>
              <w:left w:val="nil"/>
              <w:bottom w:val="nil"/>
              <w:right w:val="nil"/>
            </w:tcBorders>
            <w:tcMar>
              <w:top w:w="120" w:type="dxa"/>
              <w:left w:w="43" w:type="dxa"/>
              <w:bottom w:w="40" w:type="dxa"/>
              <w:right w:w="43" w:type="dxa"/>
            </w:tcMar>
            <w:vAlign w:val="bottom"/>
          </w:tcPr>
          <w:p w14:paraId="0D9DF2FB" w14:textId="77777777" w:rsidR="00000000" w:rsidRPr="00AD2F1C" w:rsidRDefault="00E01EBB" w:rsidP="00735B06">
            <w:pPr>
              <w:jc w:val="right"/>
            </w:pPr>
            <w:r w:rsidRPr="00AD2F1C">
              <w:t>NOK 135,550</w:t>
            </w:r>
          </w:p>
        </w:tc>
        <w:tc>
          <w:tcPr>
            <w:tcW w:w="1300" w:type="dxa"/>
            <w:tcBorders>
              <w:top w:val="nil"/>
              <w:left w:val="nil"/>
              <w:bottom w:val="nil"/>
              <w:right w:val="nil"/>
            </w:tcBorders>
            <w:tcMar>
              <w:top w:w="120" w:type="dxa"/>
              <w:left w:w="43" w:type="dxa"/>
              <w:bottom w:w="40" w:type="dxa"/>
              <w:right w:w="43" w:type="dxa"/>
            </w:tcMar>
            <w:vAlign w:val="bottom"/>
          </w:tcPr>
          <w:p w14:paraId="7F7F35EF" w14:textId="77777777" w:rsidR="00000000" w:rsidRPr="00AD2F1C" w:rsidRDefault="00E01EBB" w:rsidP="00735B06">
            <w:pPr>
              <w:jc w:val="right"/>
            </w:pPr>
            <w:r w:rsidRPr="00AD2F1C">
              <w:t>-</w:t>
            </w:r>
          </w:p>
        </w:tc>
      </w:tr>
      <w:tr w:rsidR="00000000" w:rsidRPr="00AD2F1C" w14:paraId="613BA06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CCB5187" w14:textId="77777777" w:rsidR="00000000" w:rsidRPr="00AD2F1C" w:rsidRDefault="00E01EBB" w:rsidP="00735B06">
            <w:r w:rsidRPr="00AD2F1C">
              <w:t>Wealth Supplement</w:t>
            </w:r>
          </w:p>
        </w:tc>
        <w:tc>
          <w:tcPr>
            <w:tcW w:w="1300" w:type="dxa"/>
            <w:tcBorders>
              <w:top w:val="nil"/>
              <w:left w:val="nil"/>
              <w:bottom w:val="nil"/>
              <w:right w:val="nil"/>
            </w:tcBorders>
            <w:tcMar>
              <w:top w:w="120" w:type="dxa"/>
              <w:left w:w="43" w:type="dxa"/>
              <w:bottom w:w="40" w:type="dxa"/>
              <w:right w:w="43" w:type="dxa"/>
            </w:tcMar>
            <w:vAlign w:val="bottom"/>
          </w:tcPr>
          <w:p w14:paraId="2F038C0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61E9B51"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F39388F" w14:textId="77777777" w:rsidR="00000000" w:rsidRPr="00AD2F1C" w:rsidRDefault="00E01EBB" w:rsidP="00735B06">
            <w:pPr>
              <w:jc w:val="right"/>
            </w:pPr>
          </w:p>
        </w:tc>
      </w:tr>
      <w:tr w:rsidR="00000000" w:rsidRPr="00AD2F1C" w14:paraId="5365524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784D905"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E86739A" w14:textId="77777777" w:rsidR="00000000" w:rsidRPr="00AD2F1C" w:rsidRDefault="00E01EBB" w:rsidP="00735B06">
            <w:pPr>
              <w:jc w:val="right"/>
            </w:pPr>
            <w:r w:rsidRPr="00AD2F1C">
              <w:t>1,5 </w:t>
            </w:r>
            <w:proofErr w:type="spellStart"/>
            <w:r w:rsidRPr="00AD2F1C">
              <w:t>pst</w:t>
            </w:r>
            <w:proofErr w:type="spellEnd"/>
            <w:r w:rsidRPr="00AD2F1C">
              <w:t>.</w:t>
            </w:r>
          </w:p>
        </w:tc>
        <w:tc>
          <w:tcPr>
            <w:tcW w:w="1300" w:type="dxa"/>
            <w:tcBorders>
              <w:top w:val="nil"/>
              <w:left w:val="nil"/>
              <w:bottom w:val="nil"/>
              <w:right w:val="nil"/>
            </w:tcBorders>
            <w:tcMar>
              <w:top w:w="120" w:type="dxa"/>
              <w:left w:w="43" w:type="dxa"/>
              <w:bottom w:w="40" w:type="dxa"/>
              <w:right w:w="43" w:type="dxa"/>
            </w:tcMar>
            <w:vAlign w:val="bottom"/>
          </w:tcPr>
          <w:p w14:paraId="170DAC2C" w14:textId="77777777" w:rsidR="00000000" w:rsidRPr="00AD2F1C" w:rsidRDefault="00E01EBB" w:rsidP="00735B06">
            <w:pPr>
              <w:jc w:val="right"/>
            </w:pPr>
            <w:r w:rsidRPr="00AD2F1C">
              <w:t>1,5 </w:t>
            </w:r>
            <w:proofErr w:type="spellStart"/>
            <w:r w:rsidRPr="00AD2F1C">
              <w:t>pst</w:t>
            </w:r>
            <w:proofErr w:type="spellEnd"/>
            <w:r w:rsidRPr="00AD2F1C">
              <w:t>.</w:t>
            </w:r>
          </w:p>
        </w:tc>
        <w:tc>
          <w:tcPr>
            <w:tcW w:w="1300" w:type="dxa"/>
            <w:tcBorders>
              <w:top w:val="nil"/>
              <w:left w:val="nil"/>
              <w:bottom w:val="nil"/>
              <w:right w:val="nil"/>
            </w:tcBorders>
            <w:tcMar>
              <w:top w:w="120" w:type="dxa"/>
              <w:left w:w="43" w:type="dxa"/>
              <w:bottom w:w="40" w:type="dxa"/>
              <w:right w:w="43" w:type="dxa"/>
            </w:tcMar>
            <w:vAlign w:val="bottom"/>
          </w:tcPr>
          <w:p w14:paraId="0292C391" w14:textId="77777777" w:rsidR="00000000" w:rsidRPr="00AD2F1C" w:rsidRDefault="00E01EBB" w:rsidP="00735B06">
            <w:pPr>
              <w:jc w:val="right"/>
            </w:pPr>
            <w:r w:rsidRPr="00AD2F1C">
              <w:t>-</w:t>
            </w:r>
          </w:p>
        </w:tc>
      </w:tr>
      <w:tr w:rsidR="00000000" w:rsidRPr="00AD2F1C" w14:paraId="3919F2E1"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111C435" w14:textId="77777777" w:rsidR="00000000" w:rsidRPr="00AD2F1C" w:rsidRDefault="00E01EBB" w:rsidP="00735B06">
            <w:r w:rsidRPr="00AD2F1C">
              <w:t>Single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1A11D5D" w14:textId="77777777" w:rsidR="00000000" w:rsidRPr="00AD2F1C" w:rsidRDefault="00E01EBB" w:rsidP="00735B06">
            <w:pPr>
              <w:jc w:val="right"/>
            </w:pPr>
            <w:r w:rsidRPr="00AD2F1C">
              <w:t>NOK 200,000</w:t>
            </w:r>
          </w:p>
        </w:tc>
        <w:tc>
          <w:tcPr>
            <w:tcW w:w="1300" w:type="dxa"/>
            <w:tcBorders>
              <w:top w:val="nil"/>
              <w:left w:val="nil"/>
              <w:bottom w:val="nil"/>
              <w:right w:val="nil"/>
            </w:tcBorders>
            <w:tcMar>
              <w:top w:w="120" w:type="dxa"/>
              <w:left w:w="43" w:type="dxa"/>
              <w:bottom w:w="40" w:type="dxa"/>
              <w:right w:w="43" w:type="dxa"/>
            </w:tcMar>
            <w:vAlign w:val="bottom"/>
          </w:tcPr>
          <w:p w14:paraId="2CF05938" w14:textId="77777777" w:rsidR="00000000" w:rsidRPr="00AD2F1C" w:rsidRDefault="00E01EBB" w:rsidP="00735B06">
            <w:pPr>
              <w:jc w:val="right"/>
            </w:pPr>
            <w:r w:rsidRPr="00AD2F1C">
              <w:t>NOK 200,000</w:t>
            </w:r>
          </w:p>
        </w:tc>
        <w:tc>
          <w:tcPr>
            <w:tcW w:w="1300" w:type="dxa"/>
            <w:tcBorders>
              <w:top w:val="nil"/>
              <w:left w:val="nil"/>
              <w:bottom w:val="nil"/>
              <w:right w:val="nil"/>
            </w:tcBorders>
            <w:tcMar>
              <w:top w:w="120" w:type="dxa"/>
              <w:left w:w="43" w:type="dxa"/>
              <w:bottom w:w="40" w:type="dxa"/>
              <w:right w:w="43" w:type="dxa"/>
            </w:tcMar>
            <w:vAlign w:val="bottom"/>
          </w:tcPr>
          <w:p w14:paraId="1B9B8A6B" w14:textId="77777777" w:rsidR="00000000" w:rsidRPr="00AD2F1C" w:rsidRDefault="00E01EBB" w:rsidP="00735B06">
            <w:pPr>
              <w:jc w:val="right"/>
            </w:pPr>
            <w:r w:rsidRPr="00AD2F1C">
              <w:t>-</w:t>
            </w:r>
          </w:p>
        </w:tc>
      </w:tr>
      <w:tr w:rsidR="00000000" w:rsidRPr="00AD2F1C" w14:paraId="708F8581"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3876A92" w14:textId="77777777" w:rsidR="00000000" w:rsidRPr="00AD2F1C" w:rsidRDefault="00E01EBB" w:rsidP="00735B06">
            <w:r w:rsidRPr="00AD2F1C">
              <w:t>Married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6D102BCB" w14:textId="77777777" w:rsidR="00000000" w:rsidRPr="00AD2F1C" w:rsidRDefault="00E01EBB" w:rsidP="00735B06">
            <w:pPr>
              <w:jc w:val="right"/>
            </w:pPr>
            <w:r w:rsidRPr="00AD2F1C">
              <w:t>NOK 100,000</w:t>
            </w:r>
          </w:p>
        </w:tc>
        <w:tc>
          <w:tcPr>
            <w:tcW w:w="1300" w:type="dxa"/>
            <w:tcBorders>
              <w:top w:val="nil"/>
              <w:left w:val="nil"/>
              <w:bottom w:val="nil"/>
              <w:right w:val="nil"/>
            </w:tcBorders>
            <w:tcMar>
              <w:top w:w="120" w:type="dxa"/>
              <w:left w:w="43" w:type="dxa"/>
              <w:bottom w:w="40" w:type="dxa"/>
              <w:right w:w="43" w:type="dxa"/>
            </w:tcMar>
            <w:vAlign w:val="bottom"/>
          </w:tcPr>
          <w:p w14:paraId="206CF2E6" w14:textId="77777777" w:rsidR="00000000" w:rsidRPr="00AD2F1C" w:rsidRDefault="00E01EBB" w:rsidP="00735B06">
            <w:pPr>
              <w:jc w:val="right"/>
            </w:pPr>
            <w:r w:rsidRPr="00AD2F1C">
              <w:t>NOK 100,000</w:t>
            </w:r>
          </w:p>
        </w:tc>
        <w:tc>
          <w:tcPr>
            <w:tcW w:w="1300" w:type="dxa"/>
            <w:tcBorders>
              <w:top w:val="nil"/>
              <w:left w:val="nil"/>
              <w:bottom w:val="nil"/>
              <w:right w:val="nil"/>
            </w:tcBorders>
            <w:tcMar>
              <w:top w:w="120" w:type="dxa"/>
              <w:left w:w="43" w:type="dxa"/>
              <w:bottom w:w="40" w:type="dxa"/>
              <w:right w:w="43" w:type="dxa"/>
            </w:tcMar>
            <w:vAlign w:val="bottom"/>
          </w:tcPr>
          <w:p w14:paraId="0EAF279E" w14:textId="77777777" w:rsidR="00000000" w:rsidRPr="00AD2F1C" w:rsidRDefault="00E01EBB" w:rsidP="00735B06">
            <w:pPr>
              <w:jc w:val="right"/>
            </w:pPr>
            <w:r w:rsidRPr="00AD2F1C">
              <w:t>-</w:t>
            </w:r>
          </w:p>
        </w:tc>
      </w:tr>
      <w:tr w:rsidR="00000000" w:rsidRPr="00AD2F1C" w14:paraId="68910C88" w14:textId="77777777" w:rsidTr="00AD2F1C">
        <w:trPr>
          <w:trHeight w:val="360"/>
        </w:trPr>
        <w:tc>
          <w:tcPr>
            <w:tcW w:w="5200" w:type="dxa"/>
            <w:tcBorders>
              <w:top w:val="nil"/>
              <w:left w:val="nil"/>
              <w:bottom w:val="nil"/>
              <w:right w:val="nil"/>
            </w:tcBorders>
            <w:tcMar>
              <w:top w:w="120" w:type="dxa"/>
              <w:left w:w="43" w:type="dxa"/>
              <w:bottom w:w="40" w:type="dxa"/>
              <w:right w:w="43" w:type="dxa"/>
            </w:tcMar>
            <w:vAlign w:val="bottom"/>
          </w:tcPr>
          <w:p w14:paraId="4D018D0A"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4F8C971E"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F8E359C"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DAB8819" w14:textId="77777777" w:rsidR="00000000" w:rsidRPr="00AD2F1C" w:rsidRDefault="00E01EBB" w:rsidP="00735B06">
            <w:pPr>
              <w:jc w:val="right"/>
            </w:pPr>
          </w:p>
        </w:tc>
      </w:tr>
      <w:tr w:rsidR="00000000" w:rsidRPr="00AD2F1C" w14:paraId="17DB50BA"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1F9ABB83" w14:textId="77777777" w:rsidR="00000000" w:rsidRPr="00AD2F1C" w:rsidRDefault="00E01EBB" w:rsidP="00735B06">
            <w:r w:rsidRPr="00AD2F1C">
              <w:rPr>
                <w:rStyle w:val="kursiv0"/>
              </w:rPr>
              <w:t xml:space="preserve">Special allowance in Troms </w:t>
            </w:r>
            <w:proofErr w:type="spellStart"/>
            <w:r w:rsidRPr="00AD2F1C">
              <w:rPr>
                <w:rStyle w:val="kursiv0"/>
              </w:rPr>
              <w:t>og</w:t>
            </w:r>
            <w:proofErr w:type="spellEnd"/>
            <w:r w:rsidRPr="00AD2F1C">
              <w:rPr>
                <w:rStyle w:val="kursiv0"/>
              </w:rPr>
              <w:t xml:space="preserve"> </w:t>
            </w:r>
            <w:proofErr w:type="spellStart"/>
            <w:r w:rsidRPr="00AD2F1C">
              <w:rPr>
                <w:rStyle w:val="kursiv0"/>
              </w:rPr>
              <w:t>Finnmark</w:t>
            </w:r>
            <w:proofErr w:type="spellEnd"/>
            <w:r w:rsidRPr="00AD2F1C">
              <w:rPr>
                <w:rStyle w:val="kursiv0"/>
              </w:rPr>
              <w:t xml:space="preserve"> (action zone)</w:t>
            </w:r>
            <w:r w:rsidRPr="00AD2F1C">
              <w:rPr>
                <w:rStyle w:val="kursiv0"/>
              </w:rPr>
              <w:tab/>
            </w:r>
          </w:p>
        </w:tc>
        <w:tc>
          <w:tcPr>
            <w:tcW w:w="1300" w:type="dxa"/>
            <w:tcBorders>
              <w:top w:val="nil"/>
              <w:left w:val="nil"/>
              <w:bottom w:val="nil"/>
              <w:right w:val="nil"/>
            </w:tcBorders>
            <w:tcMar>
              <w:top w:w="120" w:type="dxa"/>
              <w:left w:w="43" w:type="dxa"/>
              <w:bottom w:w="40" w:type="dxa"/>
              <w:right w:w="43" w:type="dxa"/>
            </w:tcMar>
            <w:vAlign w:val="bottom"/>
          </w:tcPr>
          <w:p w14:paraId="0E185EF8" w14:textId="77777777" w:rsidR="00000000" w:rsidRPr="00AD2F1C" w:rsidRDefault="00E01EBB" w:rsidP="00735B06">
            <w:pPr>
              <w:jc w:val="right"/>
            </w:pPr>
            <w:r w:rsidRPr="00AD2F1C">
              <w:t>NOK 20,000</w:t>
            </w:r>
          </w:p>
        </w:tc>
        <w:tc>
          <w:tcPr>
            <w:tcW w:w="1300" w:type="dxa"/>
            <w:tcBorders>
              <w:top w:val="nil"/>
              <w:left w:val="nil"/>
              <w:bottom w:val="nil"/>
              <w:right w:val="nil"/>
            </w:tcBorders>
            <w:tcMar>
              <w:top w:w="120" w:type="dxa"/>
              <w:left w:w="43" w:type="dxa"/>
              <w:bottom w:w="40" w:type="dxa"/>
              <w:right w:w="43" w:type="dxa"/>
            </w:tcMar>
            <w:vAlign w:val="bottom"/>
          </w:tcPr>
          <w:p w14:paraId="5800036B" w14:textId="77777777" w:rsidR="00000000" w:rsidRPr="00AD2F1C" w:rsidRDefault="00E01EBB" w:rsidP="00735B06">
            <w:pPr>
              <w:jc w:val="right"/>
            </w:pPr>
            <w:r w:rsidRPr="00AD2F1C">
              <w:t>NOK 20,550</w:t>
            </w:r>
          </w:p>
        </w:tc>
        <w:tc>
          <w:tcPr>
            <w:tcW w:w="1300" w:type="dxa"/>
            <w:tcBorders>
              <w:top w:val="nil"/>
              <w:left w:val="nil"/>
              <w:bottom w:val="nil"/>
              <w:right w:val="nil"/>
            </w:tcBorders>
            <w:tcMar>
              <w:top w:w="120" w:type="dxa"/>
              <w:left w:w="43" w:type="dxa"/>
              <w:bottom w:w="40" w:type="dxa"/>
              <w:right w:w="43" w:type="dxa"/>
            </w:tcMar>
            <w:vAlign w:val="bottom"/>
          </w:tcPr>
          <w:p w14:paraId="139009F9" w14:textId="77777777" w:rsidR="00000000" w:rsidRPr="00AD2F1C" w:rsidRDefault="00E01EBB" w:rsidP="00735B06">
            <w:pPr>
              <w:jc w:val="right"/>
            </w:pPr>
            <w:r w:rsidRPr="00AD2F1C">
              <w:t>2.8%</w:t>
            </w:r>
          </w:p>
        </w:tc>
      </w:tr>
      <w:tr w:rsidR="00000000" w:rsidRPr="00AD2F1C" w14:paraId="27EB2C8A"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53B4BD0C" w14:textId="77777777" w:rsidR="00000000" w:rsidRPr="00AD2F1C" w:rsidRDefault="00E01EBB" w:rsidP="00735B06">
            <w:r w:rsidRPr="00AD2F1C">
              <w:rPr>
                <w:rStyle w:val="kursiv0"/>
              </w:rPr>
              <w:t xml:space="preserve">Special </w:t>
            </w:r>
            <w:proofErr w:type="spellStart"/>
            <w:r w:rsidRPr="00AD2F1C">
              <w:rPr>
                <w:rStyle w:val="kursiv0"/>
              </w:rPr>
              <w:t>allowance</w:t>
            </w:r>
            <w:proofErr w:type="spellEnd"/>
            <w:r w:rsidRPr="00AD2F1C">
              <w:rPr>
                <w:rStyle w:val="kursiv0"/>
              </w:rPr>
              <w:t xml:space="preserve"> for </w:t>
            </w:r>
            <w:proofErr w:type="spellStart"/>
            <w:r w:rsidRPr="00AD2F1C">
              <w:rPr>
                <w:rStyle w:val="kursiv0"/>
              </w:rPr>
              <w:t>seafarers</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57C54827"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66DF55B"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36A8133" w14:textId="77777777" w:rsidR="00000000" w:rsidRPr="00AD2F1C" w:rsidRDefault="00E01EBB" w:rsidP="00735B06">
            <w:pPr>
              <w:jc w:val="right"/>
            </w:pPr>
          </w:p>
        </w:tc>
      </w:tr>
      <w:tr w:rsidR="00000000" w:rsidRPr="00AD2F1C" w14:paraId="5F933A80"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41867A7" w14:textId="77777777" w:rsidR="00000000" w:rsidRPr="00AD2F1C" w:rsidRDefault="00E01EBB" w:rsidP="00735B06">
            <w:r w:rsidRPr="00AD2F1C">
              <w:t>Rate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74D2A04" w14:textId="77777777" w:rsidR="00000000" w:rsidRPr="00AD2F1C" w:rsidRDefault="00E01EBB" w:rsidP="00735B06">
            <w:pPr>
              <w:jc w:val="right"/>
            </w:pPr>
            <w:r w:rsidRPr="00AD2F1C">
              <w:t>30%</w:t>
            </w:r>
          </w:p>
        </w:tc>
        <w:tc>
          <w:tcPr>
            <w:tcW w:w="1300" w:type="dxa"/>
            <w:tcBorders>
              <w:top w:val="nil"/>
              <w:left w:val="nil"/>
              <w:bottom w:val="nil"/>
              <w:right w:val="nil"/>
            </w:tcBorders>
            <w:tcMar>
              <w:top w:w="120" w:type="dxa"/>
              <w:left w:w="43" w:type="dxa"/>
              <w:bottom w:w="40" w:type="dxa"/>
              <w:right w:w="43" w:type="dxa"/>
            </w:tcMar>
            <w:vAlign w:val="bottom"/>
          </w:tcPr>
          <w:p w14:paraId="2651A5B5" w14:textId="77777777" w:rsidR="00000000" w:rsidRPr="00AD2F1C" w:rsidRDefault="00E01EBB" w:rsidP="00735B06">
            <w:pPr>
              <w:jc w:val="right"/>
            </w:pPr>
            <w:r w:rsidRPr="00AD2F1C">
              <w:t>30%</w:t>
            </w:r>
          </w:p>
        </w:tc>
        <w:tc>
          <w:tcPr>
            <w:tcW w:w="1300" w:type="dxa"/>
            <w:tcBorders>
              <w:top w:val="nil"/>
              <w:left w:val="nil"/>
              <w:bottom w:val="nil"/>
              <w:right w:val="nil"/>
            </w:tcBorders>
            <w:tcMar>
              <w:top w:w="120" w:type="dxa"/>
              <w:left w:w="43" w:type="dxa"/>
              <w:bottom w:w="40" w:type="dxa"/>
              <w:right w:w="43" w:type="dxa"/>
            </w:tcMar>
            <w:vAlign w:val="bottom"/>
          </w:tcPr>
          <w:p w14:paraId="254EEAD2" w14:textId="77777777" w:rsidR="00000000" w:rsidRPr="00AD2F1C" w:rsidRDefault="00E01EBB" w:rsidP="00735B06">
            <w:pPr>
              <w:jc w:val="right"/>
            </w:pPr>
            <w:r w:rsidRPr="00AD2F1C">
              <w:t>-</w:t>
            </w:r>
          </w:p>
        </w:tc>
      </w:tr>
      <w:tr w:rsidR="00000000" w:rsidRPr="00AD2F1C" w14:paraId="6159B18D"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E3833E4" w14:textId="77777777" w:rsidR="00000000" w:rsidRPr="00AD2F1C" w:rsidRDefault="00E01EBB" w:rsidP="00735B06">
            <w:r w:rsidRPr="00AD2F1C">
              <w:t>Upper limit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D2B812D" w14:textId="77777777" w:rsidR="00000000" w:rsidRPr="00AD2F1C" w:rsidRDefault="00E01EBB" w:rsidP="00735B06">
            <w:pPr>
              <w:jc w:val="right"/>
            </w:pPr>
            <w:r w:rsidRPr="00AD2F1C">
              <w:t>NOK 83,000</w:t>
            </w:r>
          </w:p>
        </w:tc>
        <w:tc>
          <w:tcPr>
            <w:tcW w:w="1300" w:type="dxa"/>
            <w:tcBorders>
              <w:top w:val="nil"/>
              <w:left w:val="nil"/>
              <w:bottom w:val="nil"/>
              <w:right w:val="nil"/>
            </w:tcBorders>
            <w:tcMar>
              <w:top w:w="120" w:type="dxa"/>
              <w:left w:w="43" w:type="dxa"/>
              <w:bottom w:w="40" w:type="dxa"/>
              <w:right w:w="43" w:type="dxa"/>
            </w:tcMar>
            <w:vAlign w:val="bottom"/>
          </w:tcPr>
          <w:p w14:paraId="490782E6" w14:textId="77777777" w:rsidR="00000000" w:rsidRPr="00AD2F1C" w:rsidRDefault="00E01EBB" w:rsidP="00735B06">
            <w:pPr>
              <w:jc w:val="right"/>
            </w:pPr>
            <w:r w:rsidRPr="00AD2F1C">
              <w:t>NOK 83,000</w:t>
            </w:r>
          </w:p>
        </w:tc>
        <w:tc>
          <w:tcPr>
            <w:tcW w:w="1300" w:type="dxa"/>
            <w:tcBorders>
              <w:top w:val="nil"/>
              <w:left w:val="nil"/>
              <w:bottom w:val="nil"/>
              <w:right w:val="nil"/>
            </w:tcBorders>
            <w:tcMar>
              <w:top w:w="120" w:type="dxa"/>
              <w:left w:w="43" w:type="dxa"/>
              <w:bottom w:w="40" w:type="dxa"/>
              <w:right w:w="43" w:type="dxa"/>
            </w:tcMar>
            <w:vAlign w:val="bottom"/>
          </w:tcPr>
          <w:p w14:paraId="40358C71" w14:textId="77777777" w:rsidR="00000000" w:rsidRPr="00AD2F1C" w:rsidRDefault="00E01EBB" w:rsidP="00735B06">
            <w:pPr>
              <w:jc w:val="right"/>
            </w:pPr>
            <w:r w:rsidRPr="00AD2F1C">
              <w:t>-</w:t>
            </w:r>
          </w:p>
        </w:tc>
      </w:tr>
      <w:tr w:rsidR="00000000" w:rsidRPr="00AD2F1C" w14:paraId="14EB3746"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8FD5AA5"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3A8B3F6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B0C865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A89D632" w14:textId="77777777" w:rsidR="00000000" w:rsidRPr="00AD2F1C" w:rsidRDefault="00E01EBB" w:rsidP="00735B06">
            <w:pPr>
              <w:jc w:val="right"/>
            </w:pPr>
          </w:p>
        </w:tc>
      </w:tr>
      <w:tr w:rsidR="00000000" w:rsidRPr="00AD2F1C" w14:paraId="2CD2F1C3"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1EB43CB1" w14:textId="77777777" w:rsidR="00000000" w:rsidRPr="00AD2F1C" w:rsidRDefault="00E01EBB" w:rsidP="00735B06">
            <w:r w:rsidRPr="00AD2F1C">
              <w:rPr>
                <w:rStyle w:val="kursiv0"/>
              </w:rPr>
              <w:t xml:space="preserve">Special </w:t>
            </w:r>
            <w:proofErr w:type="spellStart"/>
            <w:r w:rsidRPr="00AD2F1C">
              <w:rPr>
                <w:rStyle w:val="kursiv0"/>
              </w:rPr>
              <w:t>allowance</w:t>
            </w:r>
            <w:proofErr w:type="spellEnd"/>
            <w:r w:rsidRPr="00AD2F1C">
              <w:rPr>
                <w:rStyle w:val="kursiv0"/>
              </w:rPr>
              <w:t xml:space="preserve"> for </w:t>
            </w:r>
            <w:proofErr w:type="spellStart"/>
            <w:r w:rsidRPr="00AD2F1C">
              <w:rPr>
                <w:rStyle w:val="kursiv0"/>
              </w:rPr>
              <w:t>fishermen</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038917F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D69F58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4FD848E" w14:textId="77777777" w:rsidR="00000000" w:rsidRPr="00AD2F1C" w:rsidRDefault="00E01EBB" w:rsidP="00735B06">
            <w:pPr>
              <w:jc w:val="right"/>
            </w:pPr>
          </w:p>
        </w:tc>
      </w:tr>
      <w:tr w:rsidR="00000000" w:rsidRPr="00AD2F1C" w14:paraId="7F746F7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39185D4" w14:textId="77777777" w:rsidR="00000000" w:rsidRPr="00AD2F1C" w:rsidRDefault="00E01EBB" w:rsidP="00735B06">
            <w:r w:rsidRPr="00AD2F1C">
              <w:lastRenderedPageBreak/>
              <w:t>Rate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70C7F47F" w14:textId="77777777" w:rsidR="00000000" w:rsidRPr="00AD2F1C" w:rsidRDefault="00E01EBB" w:rsidP="00735B06">
            <w:pPr>
              <w:jc w:val="right"/>
            </w:pPr>
            <w:r w:rsidRPr="00AD2F1C">
              <w:t>30%</w:t>
            </w:r>
          </w:p>
        </w:tc>
        <w:tc>
          <w:tcPr>
            <w:tcW w:w="1300" w:type="dxa"/>
            <w:tcBorders>
              <w:top w:val="nil"/>
              <w:left w:val="nil"/>
              <w:bottom w:val="nil"/>
              <w:right w:val="nil"/>
            </w:tcBorders>
            <w:tcMar>
              <w:top w:w="120" w:type="dxa"/>
              <w:left w:w="43" w:type="dxa"/>
              <w:bottom w:w="40" w:type="dxa"/>
              <w:right w:w="43" w:type="dxa"/>
            </w:tcMar>
            <w:vAlign w:val="bottom"/>
          </w:tcPr>
          <w:p w14:paraId="41FBAE36" w14:textId="77777777" w:rsidR="00000000" w:rsidRPr="00AD2F1C" w:rsidRDefault="00E01EBB" w:rsidP="00735B06">
            <w:pPr>
              <w:jc w:val="right"/>
            </w:pPr>
            <w:r w:rsidRPr="00AD2F1C">
              <w:t>30%</w:t>
            </w:r>
          </w:p>
        </w:tc>
        <w:tc>
          <w:tcPr>
            <w:tcW w:w="1300" w:type="dxa"/>
            <w:tcBorders>
              <w:top w:val="nil"/>
              <w:left w:val="nil"/>
              <w:bottom w:val="nil"/>
              <w:right w:val="nil"/>
            </w:tcBorders>
            <w:tcMar>
              <w:top w:w="120" w:type="dxa"/>
              <w:left w:w="43" w:type="dxa"/>
              <w:bottom w:w="40" w:type="dxa"/>
              <w:right w:w="43" w:type="dxa"/>
            </w:tcMar>
            <w:vAlign w:val="bottom"/>
          </w:tcPr>
          <w:p w14:paraId="6F57340B" w14:textId="77777777" w:rsidR="00000000" w:rsidRPr="00AD2F1C" w:rsidRDefault="00E01EBB" w:rsidP="00735B06">
            <w:pPr>
              <w:jc w:val="right"/>
            </w:pPr>
            <w:r w:rsidRPr="00AD2F1C">
              <w:t>-</w:t>
            </w:r>
          </w:p>
        </w:tc>
      </w:tr>
      <w:tr w:rsidR="00000000" w:rsidRPr="00AD2F1C" w14:paraId="6D5A0BA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0E46685" w14:textId="77777777" w:rsidR="00000000" w:rsidRPr="00AD2F1C" w:rsidRDefault="00E01EBB" w:rsidP="00735B06">
            <w:r w:rsidRPr="00AD2F1C">
              <w:t>Upper limit</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53DCAC4" w14:textId="77777777" w:rsidR="00000000" w:rsidRPr="00AD2F1C" w:rsidRDefault="00E01EBB" w:rsidP="00735B06">
            <w:pPr>
              <w:jc w:val="right"/>
            </w:pPr>
            <w:r w:rsidRPr="00AD2F1C">
              <w:t>NOK 154,000</w:t>
            </w:r>
          </w:p>
        </w:tc>
        <w:tc>
          <w:tcPr>
            <w:tcW w:w="1300" w:type="dxa"/>
            <w:tcBorders>
              <w:top w:val="nil"/>
              <w:left w:val="nil"/>
              <w:bottom w:val="nil"/>
              <w:right w:val="nil"/>
            </w:tcBorders>
            <w:tcMar>
              <w:top w:w="120" w:type="dxa"/>
              <w:left w:w="43" w:type="dxa"/>
              <w:bottom w:w="40" w:type="dxa"/>
              <w:right w:w="43" w:type="dxa"/>
            </w:tcMar>
            <w:vAlign w:val="bottom"/>
          </w:tcPr>
          <w:p w14:paraId="6E98A1DC" w14:textId="77777777" w:rsidR="00000000" w:rsidRPr="00AD2F1C" w:rsidRDefault="00E01EBB" w:rsidP="00735B06">
            <w:pPr>
              <w:jc w:val="right"/>
            </w:pPr>
            <w:r w:rsidRPr="00AD2F1C">
              <w:t>NOK 154,000</w:t>
            </w:r>
          </w:p>
        </w:tc>
        <w:tc>
          <w:tcPr>
            <w:tcW w:w="1300" w:type="dxa"/>
            <w:tcBorders>
              <w:top w:val="nil"/>
              <w:left w:val="nil"/>
              <w:bottom w:val="nil"/>
              <w:right w:val="nil"/>
            </w:tcBorders>
            <w:tcMar>
              <w:top w:w="120" w:type="dxa"/>
              <w:left w:w="43" w:type="dxa"/>
              <w:bottom w:w="40" w:type="dxa"/>
              <w:right w:w="43" w:type="dxa"/>
            </w:tcMar>
            <w:vAlign w:val="bottom"/>
          </w:tcPr>
          <w:p w14:paraId="70865AE6" w14:textId="77777777" w:rsidR="00000000" w:rsidRPr="00AD2F1C" w:rsidRDefault="00E01EBB" w:rsidP="00735B06">
            <w:pPr>
              <w:jc w:val="right"/>
            </w:pPr>
            <w:r w:rsidRPr="00AD2F1C">
              <w:t>-</w:t>
            </w:r>
          </w:p>
        </w:tc>
      </w:tr>
      <w:tr w:rsidR="00000000" w:rsidRPr="00AD2F1C" w14:paraId="4DB32CC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27D3D37"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09A22819"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CE8F4A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FFDFBD6" w14:textId="77777777" w:rsidR="00000000" w:rsidRPr="00AD2F1C" w:rsidRDefault="00E01EBB" w:rsidP="00735B06">
            <w:pPr>
              <w:jc w:val="right"/>
            </w:pPr>
          </w:p>
        </w:tc>
      </w:tr>
      <w:tr w:rsidR="00000000" w:rsidRPr="00AD2F1C" w14:paraId="5CD9E19A"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6DCA1886" w14:textId="77777777" w:rsidR="00000000" w:rsidRPr="00AD2F1C" w:rsidRDefault="00E01EBB" w:rsidP="00735B06">
            <w:r w:rsidRPr="00AD2F1C">
              <w:rPr>
                <w:rStyle w:val="kursiv0"/>
              </w:rPr>
              <w:t>Special allowance relating to business income from agriculture, etc.</w:t>
            </w:r>
            <w:r w:rsidRPr="00AD2F1C">
              <w:rPr>
                <w:rStyle w:val="skrift-hevet"/>
              </w:rPr>
              <w:t>12</w:t>
            </w:r>
          </w:p>
        </w:tc>
        <w:tc>
          <w:tcPr>
            <w:tcW w:w="1300" w:type="dxa"/>
            <w:tcBorders>
              <w:top w:val="nil"/>
              <w:left w:val="nil"/>
              <w:bottom w:val="nil"/>
              <w:right w:val="nil"/>
            </w:tcBorders>
            <w:tcMar>
              <w:top w:w="120" w:type="dxa"/>
              <w:left w:w="43" w:type="dxa"/>
              <w:bottom w:w="40" w:type="dxa"/>
              <w:right w:w="43" w:type="dxa"/>
            </w:tcMar>
            <w:vAlign w:val="bottom"/>
          </w:tcPr>
          <w:p w14:paraId="7D1BB008"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A3D1DB7"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5A9C43C" w14:textId="77777777" w:rsidR="00000000" w:rsidRPr="00AD2F1C" w:rsidRDefault="00E01EBB" w:rsidP="00735B06">
            <w:pPr>
              <w:jc w:val="right"/>
            </w:pPr>
          </w:p>
        </w:tc>
      </w:tr>
      <w:tr w:rsidR="00000000" w:rsidRPr="00AD2F1C" w14:paraId="1778B045"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2DB0A671" w14:textId="77777777" w:rsidR="00000000" w:rsidRPr="00AD2F1C" w:rsidRDefault="00E01EBB" w:rsidP="00735B06">
            <w:r w:rsidRPr="00AD2F1C">
              <w:t>Standard deduction independent of income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6CEDFA31" w14:textId="77777777" w:rsidR="00000000" w:rsidRPr="00AD2F1C" w:rsidRDefault="00E01EBB" w:rsidP="00735B06">
            <w:pPr>
              <w:jc w:val="right"/>
            </w:pPr>
            <w:r w:rsidRPr="00AD2F1C">
              <w:t>NOK 93,000</w:t>
            </w:r>
          </w:p>
        </w:tc>
        <w:tc>
          <w:tcPr>
            <w:tcW w:w="1300" w:type="dxa"/>
            <w:tcBorders>
              <w:top w:val="nil"/>
              <w:left w:val="nil"/>
              <w:bottom w:val="nil"/>
              <w:right w:val="nil"/>
            </w:tcBorders>
            <w:tcMar>
              <w:top w:w="120" w:type="dxa"/>
              <w:left w:w="43" w:type="dxa"/>
              <w:bottom w:w="40" w:type="dxa"/>
              <w:right w:w="43" w:type="dxa"/>
            </w:tcMar>
            <w:vAlign w:val="bottom"/>
          </w:tcPr>
          <w:p w14:paraId="00A40C09" w14:textId="77777777" w:rsidR="00000000" w:rsidRPr="00AD2F1C" w:rsidRDefault="00E01EBB" w:rsidP="00735B06">
            <w:pPr>
              <w:jc w:val="right"/>
            </w:pPr>
            <w:r w:rsidRPr="00AD2F1C">
              <w:t>NOK 93,000</w:t>
            </w:r>
          </w:p>
        </w:tc>
        <w:tc>
          <w:tcPr>
            <w:tcW w:w="1300" w:type="dxa"/>
            <w:tcBorders>
              <w:top w:val="nil"/>
              <w:left w:val="nil"/>
              <w:bottom w:val="nil"/>
              <w:right w:val="nil"/>
            </w:tcBorders>
            <w:tcMar>
              <w:top w:w="120" w:type="dxa"/>
              <w:left w:w="43" w:type="dxa"/>
              <w:bottom w:w="40" w:type="dxa"/>
              <w:right w:w="43" w:type="dxa"/>
            </w:tcMar>
            <w:vAlign w:val="bottom"/>
          </w:tcPr>
          <w:p w14:paraId="306E6DD7" w14:textId="77777777" w:rsidR="00000000" w:rsidRPr="00AD2F1C" w:rsidRDefault="00E01EBB" w:rsidP="00735B06">
            <w:pPr>
              <w:jc w:val="right"/>
            </w:pPr>
            <w:r w:rsidRPr="00AD2F1C">
              <w:t>-</w:t>
            </w:r>
          </w:p>
        </w:tc>
      </w:tr>
      <w:tr w:rsidR="00000000" w:rsidRPr="00AD2F1C" w14:paraId="65E7107A"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0C0EF9E9" w14:textId="77777777" w:rsidR="00000000" w:rsidRPr="00AD2F1C" w:rsidRDefault="00E01EBB" w:rsidP="00735B06">
            <w:r w:rsidRPr="00AD2F1C">
              <w:t>Rate above standard deduction independent of income</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5960945" w14:textId="77777777" w:rsidR="00000000" w:rsidRPr="00AD2F1C" w:rsidRDefault="00E01EBB" w:rsidP="00735B06">
            <w:pPr>
              <w:jc w:val="right"/>
            </w:pPr>
            <w:r w:rsidRPr="00AD2F1C">
              <w:t>38%</w:t>
            </w:r>
          </w:p>
        </w:tc>
        <w:tc>
          <w:tcPr>
            <w:tcW w:w="1300" w:type="dxa"/>
            <w:tcBorders>
              <w:top w:val="nil"/>
              <w:left w:val="nil"/>
              <w:bottom w:val="nil"/>
              <w:right w:val="nil"/>
            </w:tcBorders>
            <w:tcMar>
              <w:top w:w="120" w:type="dxa"/>
              <w:left w:w="43" w:type="dxa"/>
              <w:bottom w:w="40" w:type="dxa"/>
              <w:right w:w="43" w:type="dxa"/>
            </w:tcMar>
            <w:vAlign w:val="bottom"/>
          </w:tcPr>
          <w:p w14:paraId="57EE5EF0" w14:textId="77777777" w:rsidR="00000000" w:rsidRPr="00AD2F1C" w:rsidRDefault="00E01EBB" w:rsidP="00735B06">
            <w:pPr>
              <w:jc w:val="right"/>
            </w:pPr>
            <w:r w:rsidRPr="00AD2F1C">
              <w:t>38%</w:t>
            </w:r>
          </w:p>
        </w:tc>
        <w:tc>
          <w:tcPr>
            <w:tcW w:w="1300" w:type="dxa"/>
            <w:tcBorders>
              <w:top w:val="nil"/>
              <w:left w:val="nil"/>
              <w:bottom w:val="nil"/>
              <w:right w:val="nil"/>
            </w:tcBorders>
            <w:tcMar>
              <w:top w:w="120" w:type="dxa"/>
              <w:left w:w="43" w:type="dxa"/>
              <w:bottom w:w="40" w:type="dxa"/>
              <w:right w:w="43" w:type="dxa"/>
            </w:tcMar>
            <w:vAlign w:val="bottom"/>
          </w:tcPr>
          <w:p w14:paraId="6EBD0EA0" w14:textId="77777777" w:rsidR="00000000" w:rsidRPr="00AD2F1C" w:rsidRDefault="00E01EBB" w:rsidP="00735B06">
            <w:pPr>
              <w:jc w:val="right"/>
            </w:pPr>
            <w:r w:rsidRPr="00AD2F1C">
              <w:t>-</w:t>
            </w:r>
          </w:p>
        </w:tc>
      </w:tr>
      <w:tr w:rsidR="00000000" w:rsidRPr="00AD2F1C" w14:paraId="68C91FF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C6FF800" w14:textId="77777777" w:rsidR="00000000" w:rsidRPr="00AD2F1C" w:rsidRDefault="00E01EBB" w:rsidP="00735B06">
            <w:r w:rsidRPr="00AD2F1C">
              <w:t>Maximum total allowance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E8A167B" w14:textId="77777777" w:rsidR="00000000" w:rsidRPr="00AD2F1C" w:rsidRDefault="00E01EBB" w:rsidP="00735B06">
            <w:pPr>
              <w:jc w:val="right"/>
            </w:pPr>
            <w:r w:rsidRPr="00AD2F1C">
              <w:t>NOK 195,000</w:t>
            </w:r>
          </w:p>
        </w:tc>
        <w:tc>
          <w:tcPr>
            <w:tcW w:w="1300" w:type="dxa"/>
            <w:tcBorders>
              <w:top w:val="nil"/>
              <w:left w:val="nil"/>
              <w:bottom w:val="nil"/>
              <w:right w:val="nil"/>
            </w:tcBorders>
            <w:tcMar>
              <w:top w:w="120" w:type="dxa"/>
              <w:left w:w="43" w:type="dxa"/>
              <w:bottom w:w="40" w:type="dxa"/>
              <w:right w:w="43" w:type="dxa"/>
            </w:tcMar>
            <w:vAlign w:val="bottom"/>
          </w:tcPr>
          <w:p w14:paraId="328D378A" w14:textId="77777777" w:rsidR="00000000" w:rsidRPr="00AD2F1C" w:rsidRDefault="00E01EBB" w:rsidP="00735B06">
            <w:pPr>
              <w:jc w:val="right"/>
            </w:pPr>
            <w:r w:rsidRPr="00AD2F1C">
              <w:t>NOK 195,000</w:t>
            </w:r>
          </w:p>
        </w:tc>
        <w:tc>
          <w:tcPr>
            <w:tcW w:w="1300" w:type="dxa"/>
            <w:tcBorders>
              <w:top w:val="nil"/>
              <w:left w:val="nil"/>
              <w:bottom w:val="nil"/>
              <w:right w:val="nil"/>
            </w:tcBorders>
            <w:tcMar>
              <w:top w:w="120" w:type="dxa"/>
              <w:left w:w="43" w:type="dxa"/>
              <w:bottom w:w="40" w:type="dxa"/>
              <w:right w:w="43" w:type="dxa"/>
            </w:tcMar>
            <w:vAlign w:val="bottom"/>
          </w:tcPr>
          <w:p w14:paraId="6E986E37" w14:textId="77777777" w:rsidR="00000000" w:rsidRPr="00AD2F1C" w:rsidRDefault="00E01EBB" w:rsidP="00735B06">
            <w:pPr>
              <w:jc w:val="right"/>
            </w:pPr>
            <w:r w:rsidRPr="00AD2F1C">
              <w:t>-</w:t>
            </w:r>
          </w:p>
        </w:tc>
      </w:tr>
      <w:tr w:rsidR="00000000" w:rsidRPr="00AD2F1C" w14:paraId="33AC0F26"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06DBA3BE" w14:textId="77777777" w:rsidR="00000000" w:rsidRPr="00AD2F1C" w:rsidRDefault="00E01EBB" w:rsidP="00735B06">
            <w:r w:rsidRPr="00AD2F1C">
              <w:rPr>
                <w:rStyle w:val="kursiv0"/>
              </w:rPr>
              <w:t>Maximum allowance for payments to individual pension saving</w:t>
            </w:r>
            <w:r w:rsidRPr="00AD2F1C">
              <w:rPr>
                <w:rStyle w:val="skrift-hevet"/>
              </w:rPr>
              <w:t>13</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3256A2B" w14:textId="77777777" w:rsidR="00000000" w:rsidRPr="00AD2F1C" w:rsidRDefault="00E01EBB" w:rsidP="00735B06">
            <w:pPr>
              <w:jc w:val="right"/>
            </w:pPr>
            <w:r w:rsidRPr="00AD2F1C">
              <w:t>NOK 15,000</w:t>
            </w:r>
          </w:p>
        </w:tc>
        <w:tc>
          <w:tcPr>
            <w:tcW w:w="1300" w:type="dxa"/>
            <w:tcBorders>
              <w:top w:val="nil"/>
              <w:left w:val="nil"/>
              <w:bottom w:val="nil"/>
              <w:right w:val="nil"/>
            </w:tcBorders>
            <w:tcMar>
              <w:top w:w="120" w:type="dxa"/>
              <w:left w:w="43" w:type="dxa"/>
              <w:bottom w:w="40" w:type="dxa"/>
              <w:right w:w="43" w:type="dxa"/>
            </w:tcMar>
            <w:vAlign w:val="bottom"/>
          </w:tcPr>
          <w:p w14:paraId="3D66CBAA" w14:textId="77777777" w:rsidR="00000000" w:rsidRPr="00AD2F1C" w:rsidRDefault="00E01EBB" w:rsidP="00735B06">
            <w:pPr>
              <w:jc w:val="right"/>
            </w:pPr>
            <w:r w:rsidRPr="00AD2F1C">
              <w:t>NOK 15,000</w:t>
            </w:r>
          </w:p>
        </w:tc>
        <w:tc>
          <w:tcPr>
            <w:tcW w:w="1300" w:type="dxa"/>
            <w:tcBorders>
              <w:top w:val="nil"/>
              <w:left w:val="nil"/>
              <w:bottom w:val="nil"/>
              <w:right w:val="nil"/>
            </w:tcBorders>
            <w:tcMar>
              <w:top w:w="120" w:type="dxa"/>
              <w:left w:w="43" w:type="dxa"/>
              <w:bottom w:w="40" w:type="dxa"/>
              <w:right w:w="43" w:type="dxa"/>
            </w:tcMar>
            <w:vAlign w:val="bottom"/>
          </w:tcPr>
          <w:p w14:paraId="2B9FFCA5" w14:textId="77777777" w:rsidR="00000000" w:rsidRPr="00AD2F1C" w:rsidRDefault="00E01EBB" w:rsidP="00735B06">
            <w:pPr>
              <w:jc w:val="right"/>
            </w:pPr>
            <w:r w:rsidRPr="00AD2F1C">
              <w:t>-</w:t>
            </w:r>
          </w:p>
        </w:tc>
      </w:tr>
      <w:tr w:rsidR="00000000" w:rsidRPr="00AD2F1C" w14:paraId="229785B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ACDEA09"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7898552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7088D92"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E2BD501" w14:textId="77777777" w:rsidR="00000000" w:rsidRPr="00AD2F1C" w:rsidRDefault="00E01EBB" w:rsidP="00735B06">
            <w:pPr>
              <w:jc w:val="right"/>
            </w:pPr>
          </w:p>
        </w:tc>
      </w:tr>
      <w:tr w:rsidR="00000000" w:rsidRPr="00AD2F1C" w14:paraId="1C061853"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29F0BABB" w14:textId="77777777" w:rsidR="00000000" w:rsidRPr="00AD2F1C" w:rsidRDefault="00E01EBB" w:rsidP="00735B06">
            <w:r w:rsidRPr="00AD2F1C">
              <w:rPr>
                <w:rStyle w:val="kursiv0"/>
              </w:rPr>
              <w:t>Allowance for travel between home and work</w:t>
            </w:r>
          </w:p>
        </w:tc>
        <w:tc>
          <w:tcPr>
            <w:tcW w:w="1300" w:type="dxa"/>
            <w:tcBorders>
              <w:top w:val="nil"/>
              <w:left w:val="nil"/>
              <w:bottom w:val="nil"/>
              <w:right w:val="nil"/>
            </w:tcBorders>
            <w:tcMar>
              <w:top w:w="120" w:type="dxa"/>
              <w:left w:w="43" w:type="dxa"/>
              <w:bottom w:w="40" w:type="dxa"/>
              <w:right w:w="43" w:type="dxa"/>
            </w:tcMar>
            <w:vAlign w:val="bottom"/>
          </w:tcPr>
          <w:p w14:paraId="1338733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7A8282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918EB43" w14:textId="77777777" w:rsidR="00000000" w:rsidRPr="00AD2F1C" w:rsidRDefault="00E01EBB" w:rsidP="00735B06">
            <w:pPr>
              <w:jc w:val="right"/>
            </w:pPr>
          </w:p>
        </w:tc>
      </w:tr>
      <w:tr w:rsidR="00000000" w:rsidRPr="00AD2F1C" w14:paraId="7B44702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0DFD75C" w14:textId="77777777" w:rsidR="00000000" w:rsidRPr="00AD2F1C" w:rsidRDefault="00E01EBB" w:rsidP="00735B06">
            <w:r w:rsidRPr="00AD2F1C">
              <w:t>Rate per km</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655A889" w14:textId="77777777" w:rsidR="00000000" w:rsidRPr="00AD2F1C" w:rsidRDefault="00E01EBB" w:rsidP="00735B06">
            <w:pPr>
              <w:jc w:val="right"/>
            </w:pPr>
            <w:r w:rsidRPr="00AD2F1C">
              <w:t>NOK 1.65</w:t>
            </w:r>
          </w:p>
        </w:tc>
        <w:tc>
          <w:tcPr>
            <w:tcW w:w="1300" w:type="dxa"/>
            <w:tcBorders>
              <w:top w:val="nil"/>
              <w:left w:val="nil"/>
              <w:bottom w:val="nil"/>
              <w:right w:val="nil"/>
            </w:tcBorders>
            <w:tcMar>
              <w:top w:w="120" w:type="dxa"/>
              <w:left w:w="43" w:type="dxa"/>
              <w:bottom w:w="40" w:type="dxa"/>
              <w:right w:w="43" w:type="dxa"/>
            </w:tcMar>
            <w:vAlign w:val="bottom"/>
          </w:tcPr>
          <w:p w14:paraId="6F2F4783" w14:textId="77777777" w:rsidR="00000000" w:rsidRPr="00AD2F1C" w:rsidRDefault="00E01EBB" w:rsidP="00735B06">
            <w:pPr>
              <w:jc w:val="right"/>
            </w:pPr>
            <w:r w:rsidRPr="00AD2F1C">
              <w:t>NOK 1.70</w:t>
            </w:r>
          </w:p>
        </w:tc>
        <w:tc>
          <w:tcPr>
            <w:tcW w:w="1300" w:type="dxa"/>
            <w:tcBorders>
              <w:top w:val="nil"/>
              <w:left w:val="nil"/>
              <w:bottom w:val="nil"/>
              <w:right w:val="nil"/>
            </w:tcBorders>
            <w:tcMar>
              <w:top w:w="120" w:type="dxa"/>
              <w:left w:w="43" w:type="dxa"/>
              <w:bottom w:w="40" w:type="dxa"/>
              <w:right w:w="43" w:type="dxa"/>
            </w:tcMar>
            <w:vAlign w:val="bottom"/>
          </w:tcPr>
          <w:p w14:paraId="03D77231" w14:textId="77777777" w:rsidR="00000000" w:rsidRPr="00AD2F1C" w:rsidRDefault="00E01EBB" w:rsidP="00735B06">
            <w:pPr>
              <w:jc w:val="right"/>
            </w:pPr>
            <w:r w:rsidRPr="00AD2F1C">
              <w:t>3.0%</w:t>
            </w:r>
          </w:p>
        </w:tc>
      </w:tr>
      <w:tr w:rsidR="00000000" w:rsidRPr="00AD2F1C" w14:paraId="4A8D8681"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B907F43" w14:textId="77777777" w:rsidR="00000000" w:rsidRPr="00AD2F1C" w:rsidRDefault="00E01EBB" w:rsidP="00735B06">
            <w:r w:rsidRPr="00AD2F1C">
              <w:t>Lower limit for deduction</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16EEC34" w14:textId="77777777" w:rsidR="00000000" w:rsidRPr="00AD2F1C" w:rsidRDefault="00E01EBB" w:rsidP="00735B06">
            <w:pPr>
              <w:jc w:val="right"/>
            </w:pPr>
            <w:r w:rsidRPr="00AD2F1C">
              <w:t>NOK 14,000</w:t>
            </w:r>
          </w:p>
        </w:tc>
        <w:tc>
          <w:tcPr>
            <w:tcW w:w="1300" w:type="dxa"/>
            <w:tcBorders>
              <w:top w:val="nil"/>
              <w:left w:val="nil"/>
              <w:bottom w:val="nil"/>
              <w:right w:val="nil"/>
            </w:tcBorders>
            <w:tcMar>
              <w:top w:w="120" w:type="dxa"/>
              <w:left w:w="43" w:type="dxa"/>
              <w:bottom w:w="40" w:type="dxa"/>
              <w:right w:w="43" w:type="dxa"/>
            </w:tcMar>
            <w:vAlign w:val="bottom"/>
          </w:tcPr>
          <w:p w14:paraId="57686FF0" w14:textId="77777777" w:rsidR="00000000" w:rsidRPr="00AD2F1C" w:rsidRDefault="00E01EBB" w:rsidP="00735B06">
            <w:pPr>
              <w:jc w:val="right"/>
            </w:pPr>
            <w:r w:rsidRPr="00AD2F1C">
              <w:t>NOK 14,400</w:t>
            </w:r>
          </w:p>
        </w:tc>
        <w:tc>
          <w:tcPr>
            <w:tcW w:w="1300" w:type="dxa"/>
            <w:tcBorders>
              <w:top w:val="nil"/>
              <w:left w:val="nil"/>
              <w:bottom w:val="nil"/>
              <w:right w:val="nil"/>
            </w:tcBorders>
            <w:tcMar>
              <w:top w:w="120" w:type="dxa"/>
              <w:left w:w="43" w:type="dxa"/>
              <w:bottom w:w="40" w:type="dxa"/>
              <w:right w:w="43" w:type="dxa"/>
            </w:tcMar>
            <w:vAlign w:val="bottom"/>
          </w:tcPr>
          <w:p w14:paraId="5C9B3D5A" w14:textId="77777777" w:rsidR="00000000" w:rsidRPr="00AD2F1C" w:rsidRDefault="00E01EBB" w:rsidP="00735B06">
            <w:pPr>
              <w:jc w:val="right"/>
            </w:pPr>
            <w:r w:rsidRPr="00AD2F1C">
              <w:t>2.9%</w:t>
            </w:r>
          </w:p>
        </w:tc>
      </w:tr>
      <w:tr w:rsidR="00000000" w:rsidRPr="00AD2F1C" w14:paraId="1147F124" w14:textId="77777777" w:rsidTr="00AD2F1C">
        <w:trPr>
          <w:trHeight w:val="360"/>
        </w:trPr>
        <w:tc>
          <w:tcPr>
            <w:tcW w:w="5200" w:type="dxa"/>
            <w:tcBorders>
              <w:top w:val="nil"/>
              <w:left w:val="nil"/>
              <w:bottom w:val="nil"/>
              <w:right w:val="nil"/>
            </w:tcBorders>
            <w:tcMar>
              <w:top w:w="120" w:type="dxa"/>
              <w:left w:w="43" w:type="dxa"/>
              <w:bottom w:w="40" w:type="dxa"/>
              <w:right w:w="43" w:type="dxa"/>
            </w:tcMar>
            <w:vAlign w:val="bottom"/>
          </w:tcPr>
          <w:p w14:paraId="326DD06A"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39E14C46"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337E42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237C9DC" w14:textId="77777777" w:rsidR="00000000" w:rsidRPr="00AD2F1C" w:rsidRDefault="00E01EBB" w:rsidP="00735B06">
            <w:pPr>
              <w:jc w:val="right"/>
            </w:pPr>
          </w:p>
        </w:tc>
      </w:tr>
      <w:tr w:rsidR="00000000" w:rsidRPr="00AD2F1C" w14:paraId="26BAFAAD"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0FFA9AFE" w14:textId="77777777" w:rsidR="00000000" w:rsidRPr="00AD2F1C" w:rsidRDefault="00E01EBB" w:rsidP="00735B06">
            <w:r w:rsidRPr="00AD2F1C">
              <w:rPr>
                <w:rStyle w:val="kursiv0"/>
              </w:rPr>
              <w:t>Maximum allowance for donations to voluntary organisations</w:t>
            </w:r>
            <w:r w:rsidRPr="00AD2F1C">
              <w:rPr>
                <w:rStyle w:val="kursiv0"/>
              </w:rPr>
              <w:tab/>
            </w:r>
          </w:p>
        </w:tc>
        <w:tc>
          <w:tcPr>
            <w:tcW w:w="1300" w:type="dxa"/>
            <w:tcBorders>
              <w:top w:val="nil"/>
              <w:left w:val="nil"/>
              <w:bottom w:val="nil"/>
              <w:right w:val="nil"/>
            </w:tcBorders>
            <w:tcMar>
              <w:top w:w="120" w:type="dxa"/>
              <w:left w:w="43" w:type="dxa"/>
              <w:bottom w:w="40" w:type="dxa"/>
              <w:right w:w="43" w:type="dxa"/>
            </w:tcMar>
            <w:vAlign w:val="bottom"/>
          </w:tcPr>
          <w:p w14:paraId="1C18BC7F" w14:textId="77777777" w:rsidR="00000000" w:rsidRPr="00AD2F1C" w:rsidRDefault="00E01EBB" w:rsidP="00735B06">
            <w:pPr>
              <w:jc w:val="right"/>
            </w:pPr>
            <w:r w:rsidRPr="00AD2F1C">
              <w:t>NOK 25,000</w:t>
            </w:r>
          </w:p>
        </w:tc>
        <w:tc>
          <w:tcPr>
            <w:tcW w:w="1300" w:type="dxa"/>
            <w:tcBorders>
              <w:top w:val="nil"/>
              <w:left w:val="nil"/>
              <w:bottom w:val="nil"/>
              <w:right w:val="nil"/>
            </w:tcBorders>
            <w:tcMar>
              <w:top w:w="120" w:type="dxa"/>
              <w:left w:w="43" w:type="dxa"/>
              <w:bottom w:w="40" w:type="dxa"/>
              <w:right w:w="43" w:type="dxa"/>
            </w:tcMar>
            <w:vAlign w:val="bottom"/>
          </w:tcPr>
          <w:p w14:paraId="7C040CC7" w14:textId="77777777" w:rsidR="00000000" w:rsidRPr="00AD2F1C" w:rsidRDefault="00E01EBB" w:rsidP="00735B06">
            <w:pPr>
              <w:jc w:val="right"/>
            </w:pPr>
            <w:r w:rsidRPr="00AD2F1C">
              <w:t>NOK 25,000</w:t>
            </w:r>
          </w:p>
        </w:tc>
        <w:tc>
          <w:tcPr>
            <w:tcW w:w="1300" w:type="dxa"/>
            <w:tcBorders>
              <w:top w:val="nil"/>
              <w:left w:val="nil"/>
              <w:bottom w:val="nil"/>
              <w:right w:val="nil"/>
            </w:tcBorders>
            <w:tcMar>
              <w:top w:w="120" w:type="dxa"/>
              <w:left w:w="43" w:type="dxa"/>
              <w:bottom w:w="40" w:type="dxa"/>
              <w:right w:w="43" w:type="dxa"/>
            </w:tcMar>
            <w:vAlign w:val="bottom"/>
          </w:tcPr>
          <w:p w14:paraId="426B3AC9" w14:textId="77777777" w:rsidR="00000000" w:rsidRPr="00AD2F1C" w:rsidRDefault="00E01EBB" w:rsidP="00735B06">
            <w:pPr>
              <w:jc w:val="right"/>
            </w:pPr>
            <w:r w:rsidRPr="00AD2F1C">
              <w:t>-</w:t>
            </w:r>
          </w:p>
        </w:tc>
      </w:tr>
      <w:tr w:rsidR="00000000" w:rsidRPr="00AD2F1C" w14:paraId="2A0488C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E2F8787"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306F273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340A62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233D879" w14:textId="77777777" w:rsidR="00000000" w:rsidRPr="00AD2F1C" w:rsidRDefault="00E01EBB" w:rsidP="00735B06">
            <w:pPr>
              <w:jc w:val="right"/>
            </w:pPr>
          </w:p>
        </w:tc>
      </w:tr>
      <w:tr w:rsidR="00000000" w:rsidRPr="00AD2F1C" w14:paraId="390626AB"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0B000693" w14:textId="77777777" w:rsidR="00000000" w:rsidRPr="00AD2F1C" w:rsidRDefault="00E01EBB" w:rsidP="00735B06">
            <w:r w:rsidRPr="00AD2F1C">
              <w:rPr>
                <w:rStyle w:val="kursiv0"/>
              </w:rPr>
              <w:t xml:space="preserve">Maximum allowance for paid union fees, etc. </w:t>
            </w:r>
            <w:r w:rsidRPr="00AD2F1C">
              <w:rPr>
                <w:rStyle w:val="kursiv0"/>
              </w:rPr>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B08E56F" w14:textId="77777777" w:rsidR="00000000" w:rsidRPr="00AD2F1C" w:rsidRDefault="00E01EBB" w:rsidP="00735B06">
            <w:pPr>
              <w:jc w:val="right"/>
            </w:pPr>
            <w:r w:rsidRPr="00AD2F1C">
              <w:t>NOK 5,800</w:t>
            </w:r>
          </w:p>
        </w:tc>
        <w:tc>
          <w:tcPr>
            <w:tcW w:w="1300" w:type="dxa"/>
            <w:tcBorders>
              <w:top w:val="nil"/>
              <w:left w:val="nil"/>
              <w:bottom w:val="nil"/>
              <w:right w:val="nil"/>
            </w:tcBorders>
            <w:tcMar>
              <w:top w:w="120" w:type="dxa"/>
              <w:left w:w="43" w:type="dxa"/>
              <w:bottom w:w="40" w:type="dxa"/>
              <w:right w:w="43" w:type="dxa"/>
            </w:tcMar>
            <w:vAlign w:val="bottom"/>
          </w:tcPr>
          <w:p w14:paraId="3F56975C" w14:textId="77777777" w:rsidR="00000000" w:rsidRPr="00AD2F1C" w:rsidRDefault="00E01EBB" w:rsidP="00735B06">
            <w:pPr>
              <w:jc w:val="right"/>
            </w:pPr>
            <w:r w:rsidRPr="00AD2F1C">
              <w:t>NOK 7,700</w:t>
            </w:r>
          </w:p>
        </w:tc>
        <w:tc>
          <w:tcPr>
            <w:tcW w:w="1300" w:type="dxa"/>
            <w:tcBorders>
              <w:top w:val="nil"/>
              <w:left w:val="nil"/>
              <w:bottom w:val="nil"/>
              <w:right w:val="nil"/>
            </w:tcBorders>
            <w:tcMar>
              <w:top w:w="120" w:type="dxa"/>
              <w:left w:w="43" w:type="dxa"/>
              <w:bottom w:w="40" w:type="dxa"/>
              <w:right w:w="43" w:type="dxa"/>
            </w:tcMar>
            <w:vAlign w:val="bottom"/>
          </w:tcPr>
          <w:p w14:paraId="77F97B8F" w14:textId="77777777" w:rsidR="00000000" w:rsidRPr="00AD2F1C" w:rsidRDefault="00E01EBB" w:rsidP="00735B06">
            <w:pPr>
              <w:jc w:val="right"/>
            </w:pPr>
            <w:r w:rsidRPr="00AD2F1C">
              <w:t>32.8%</w:t>
            </w:r>
          </w:p>
        </w:tc>
      </w:tr>
      <w:tr w:rsidR="00000000" w:rsidRPr="00AD2F1C" w14:paraId="54EC75F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C064291"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57348359"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49FE2E6"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4D044CE" w14:textId="77777777" w:rsidR="00000000" w:rsidRPr="00AD2F1C" w:rsidRDefault="00E01EBB" w:rsidP="00735B06">
            <w:pPr>
              <w:jc w:val="right"/>
            </w:pPr>
          </w:p>
        </w:tc>
      </w:tr>
      <w:tr w:rsidR="00000000" w:rsidRPr="00AD2F1C" w14:paraId="782A05A3"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0E766A7D" w14:textId="77777777" w:rsidR="00000000" w:rsidRPr="00AD2F1C" w:rsidRDefault="00E01EBB" w:rsidP="00735B06">
            <w:r w:rsidRPr="00AD2F1C">
              <w:rPr>
                <w:rStyle w:val="kursiv0"/>
              </w:rPr>
              <w:lastRenderedPageBreak/>
              <w:t>Housing savings scheme for young people under 34 years (BSU)</w:t>
            </w:r>
          </w:p>
        </w:tc>
        <w:tc>
          <w:tcPr>
            <w:tcW w:w="1300" w:type="dxa"/>
            <w:tcBorders>
              <w:top w:val="nil"/>
              <w:left w:val="nil"/>
              <w:bottom w:val="nil"/>
              <w:right w:val="nil"/>
            </w:tcBorders>
            <w:tcMar>
              <w:top w:w="120" w:type="dxa"/>
              <w:left w:w="43" w:type="dxa"/>
              <w:bottom w:w="40" w:type="dxa"/>
              <w:right w:w="43" w:type="dxa"/>
            </w:tcMar>
            <w:vAlign w:val="bottom"/>
          </w:tcPr>
          <w:p w14:paraId="6FDFE425"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B405C1E"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F1AF4B0" w14:textId="77777777" w:rsidR="00000000" w:rsidRPr="00AD2F1C" w:rsidRDefault="00E01EBB" w:rsidP="00735B06">
            <w:pPr>
              <w:jc w:val="right"/>
            </w:pPr>
          </w:p>
        </w:tc>
      </w:tr>
      <w:tr w:rsidR="00000000" w:rsidRPr="00AD2F1C" w14:paraId="0BF505ED"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F27283C" w14:textId="77777777" w:rsidR="00000000" w:rsidRPr="00AD2F1C" w:rsidRDefault="00E01EBB" w:rsidP="00735B06">
            <w:r w:rsidRPr="00AD2F1C">
              <w:t>Tax deduction rate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1C3F86E7" w14:textId="77777777" w:rsidR="00000000" w:rsidRPr="00AD2F1C" w:rsidRDefault="00E01EBB" w:rsidP="00735B06">
            <w:pPr>
              <w:jc w:val="right"/>
            </w:pPr>
            <w:r w:rsidRPr="00AD2F1C">
              <w:t>20%</w:t>
            </w:r>
          </w:p>
        </w:tc>
        <w:tc>
          <w:tcPr>
            <w:tcW w:w="1300" w:type="dxa"/>
            <w:tcBorders>
              <w:top w:val="nil"/>
              <w:left w:val="nil"/>
              <w:bottom w:val="nil"/>
              <w:right w:val="nil"/>
            </w:tcBorders>
            <w:tcMar>
              <w:top w:w="120" w:type="dxa"/>
              <w:left w:w="43" w:type="dxa"/>
              <w:bottom w:w="40" w:type="dxa"/>
              <w:right w:w="43" w:type="dxa"/>
            </w:tcMar>
            <w:vAlign w:val="bottom"/>
          </w:tcPr>
          <w:p w14:paraId="4C26FE32" w14:textId="77777777" w:rsidR="00000000" w:rsidRPr="00AD2F1C" w:rsidRDefault="00E01EBB" w:rsidP="00735B06">
            <w:pPr>
              <w:jc w:val="right"/>
            </w:pPr>
            <w:r w:rsidRPr="00AD2F1C">
              <w:t>20%</w:t>
            </w:r>
          </w:p>
        </w:tc>
        <w:tc>
          <w:tcPr>
            <w:tcW w:w="1300" w:type="dxa"/>
            <w:tcBorders>
              <w:top w:val="nil"/>
              <w:left w:val="nil"/>
              <w:bottom w:val="nil"/>
              <w:right w:val="nil"/>
            </w:tcBorders>
            <w:tcMar>
              <w:top w:w="120" w:type="dxa"/>
              <w:left w:w="43" w:type="dxa"/>
              <w:bottom w:w="40" w:type="dxa"/>
              <w:right w:w="43" w:type="dxa"/>
            </w:tcMar>
            <w:vAlign w:val="bottom"/>
          </w:tcPr>
          <w:p w14:paraId="0EF29970" w14:textId="77777777" w:rsidR="00000000" w:rsidRPr="00AD2F1C" w:rsidRDefault="00E01EBB" w:rsidP="00735B06">
            <w:pPr>
              <w:jc w:val="right"/>
            </w:pPr>
            <w:r w:rsidRPr="00AD2F1C">
              <w:t>-</w:t>
            </w:r>
          </w:p>
        </w:tc>
      </w:tr>
      <w:tr w:rsidR="00000000" w:rsidRPr="00AD2F1C" w14:paraId="50787CEC"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1F11D54" w14:textId="77777777" w:rsidR="00000000" w:rsidRPr="00AD2F1C" w:rsidRDefault="00E01EBB" w:rsidP="00735B06">
            <w:r w:rsidRPr="00AD2F1C">
              <w:t>Maximum annual saving</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29FEFD41" w14:textId="77777777" w:rsidR="00000000" w:rsidRPr="00AD2F1C" w:rsidRDefault="00E01EBB" w:rsidP="00735B06">
            <w:pPr>
              <w:jc w:val="right"/>
            </w:pPr>
            <w:r w:rsidRPr="00AD2F1C">
              <w:t>NOK 27,500</w:t>
            </w:r>
          </w:p>
        </w:tc>
        <w:tc>
          <w:tcPr>
            <w:tcW w:w="1300" w:type="dxa"/>
            <w:tcBorders>
              <w:top w:val="nil"/>
              <w:left w:val="nil"/>
              <w:bottom w:val="nil"/>
              <w:right w:val="nil"/>
            </w:tcBorders>
            <w:tcMar>
              <w:top w:w="120" w:type="dxa"/>
              <w:left w:w="43" w:type="dxa"/>
              <w:bottom w:w="40" w:type="dxa"/>
              <w:right w:w="43" w:type="dxa"/>
            </w:tcMar>
            <w:vAlign w:val="bottom"/>
          </w:tcPr>
          <w:p w14:paraId="36466302" w14:textId="77777777" w:rsidR="00000000" w:rsidRPr="00AD2F1C" w:rsidRDefault="00E01EBB" w:rsidP="00735B06">
            <w:pPr>
              <w:jc w:val="right"/>
            </w:pPr>
            <w:r w:rsidRPr="00AD2F1C">
              <w:t>NOK 27,500</w:t>
            </w:r>
          </w:p>
        </w:tc>
        <w:tc>
          <w:tcPr>
            <w:tcW w:w="1300" w:type="dxa"/>
            <w:tcBorders>
              <w:top w:val="nil"/>
              <w:left w:val="nil"/>
              <w:bottom w:val="nil"/>
              <w:right w:val="nil"/>
            </w:tcBorders>
            <w:tcMar>
              <w:top w:w="120" w:type="dxa"/>
              <w:left w:w="43" w:type="dxa"/>
              <w:bottom w:w="40" w:type="dxa"/>
              <w:right w:w="43" w:type="dxa"/>
            </w:tcMar>
            <w:vAlign w:val="bottom"/>
          </w:tcPr>
          <w:p w14:paraId="455106A3" w14:textId="77777777" w:rsidR="00000000" w:rsidRPr="00AD2F1C" w:rsidRDefault="00E01EBB" w:rsidP="00735B06">
            <w:pPr>
              <w:jc w:val="right"/>
            </w:pPr>
            <w:r w:rsidRPr="00AD2F1C">
              <w:t>-</w:t>
            </w:r>
          </w:p>
        </w:tc>
      </w:tr>
      <w:tr w:rsidR="00000000" w:rsidRPr="00AD2F1C" w14:paraId="224C0C25"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95D3E2E" w14:textId="77777777" w:rsidR="00000000" w:rsidRPr="00AD2F1C" w:rsidRDefault="00E01EBB" w:rsidP="00735B06">
            <w:r w:rsidRPr="00AD2F1C">
              <w:t>Maximum total savings in the scheme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9273963" w14:textId="77777777" w:rsidR="00000000" w:rsidRPr="00AD2F1C" w:rsidRDefault="00E01EBB" w:rsidP="00735B06">
            <w:pPr>
              <w:jc w:val="right"/>
            </w:pPr>
            <w:r w:rsidRPr="00AD2F1C">
              <w:t>NOK 300,000</w:t>
            </w:r>
          </w:p>
        </w:tc>
        <w:tc>
          <w:tcPr>
            <w:tcW w:w="1300" w:type="dxa"/>
            <w:tcBorders>
              <w:top w:val="nil"/>
              <w:left w:val="nil"/>
              <w:bottom w:val="nil"/>
              <w:right w:val="nil"/>
            </w:tcBorders>
            <w:tcMar>
              <w:top w:w="120" w:type="dxa"/>
              <w:left w:w="43" w:type="dxa"/>
              <w:bottom w:w="40" w:type="dxa"/>
              <w:right w:w="43" w:type="dxa"/>
            </w:tcMar>
            <w:vAlign w:val="bottom"/>
          </w:tcPr>
          <w:p w14:paraId="00D15A2B" w14:textId="77777777" w:rsidR="00000000" w:rsidRPr="00AD2F1C" w:rsidRDefault="00E01EBB" w:rsidP="00735B06">
            <w:pPr>
              <w:jc w:val="right"/>
            </w:pPr>
            <w:r w:rsidRPr="00AD2F1C">
              <w:t>NOK 300,000</w:t>
            </w:r>
          </w:p>
        </w:tc>
        <w:tc>
          <w:tcPr>
            <w:tcW w:w="1300" w:type="dxa"/>
            <w:tcBorders>
              <w:top w:val="nil"/>
              <w:left w:val="nil"/>
              <w:bottom w:val="nil"/>
              <w:right w:val="nil"/>
            </w:tcBorders>
            <w:tcMar>
              <w:top w:w="120" w:type="dxa"/>
              <w:left w:w="43" w:type="dxa"/>
              <w:bottom w:w="40" w:type="dxa"/>
              <w:right w:w="43" w:type="dxa"/>
            </w:tcMar>
            <w:vAlign w:val="bottom"/>
          </w:tcPr>
          <w:p w14:paraId="7A7CD6DE" w14:textId="77777777" w:rsidR="00000000" w:rsidRPr="00AD2F1C" w:rsidRDefault="00E01EBB" w:rsidP="00735B06">
            <w:pPr>
              <w:jc w:val="right"/>
            </w:pPr>
            <w:r w:rsidRPr="00AD2F1C">
              <w:t>-</w:t>
            </w:r>
          </w:p>
        </w:tc>
      </w:tr>
      <w:tr w:rsidR="00000000" w:rsidRPr="00AD2F1C" w14:paraId="4EE97F6B" w14:textId="77777777" w:rsidTr="00AD2F1C">
        <w:trPr>
          <w:trHeight w:val="360"/>
        </w:trPr>
        <w:tc>
          <w:tcPr>
            <w:tcW w:w="5200" w:type="dxa"/>
            <w:tcBorders>
              <w:top w:val="nil"/>
              <w:left w:val="nil"/>
              <w:bottom w:val="nil"/>
              <w:right w:val="nil"/>
            </w:tcBorders>
            <w:tcMar>
              <w:top w:w="120" w:type="dxa"/>
              <w:left w:w="43" w:type="dxa"/>
              <w:bottom w:w="40" w:type="dxa"/>
              <w:right w:w="43" w:type="dxa"/>
            </w:tcMar>
            <w:vAlign w:val="bottom"/>
          </w:tcPr>
          <w:p w14:paraId="5A7AB271"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301C927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32A900E"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2E539DC" w14:textId="77777777" w:rsidR="00000000" w:rsidRPr="00AD2F1C" w:rsidRDefault="00E01EBB" w:rsidP="00735B06">
            <w:pPr>
              <w:jc w:val="right"/>
            </w:pPr>
          </w:p>
        </w:tc>
      </w:tr>
      <w:tr w:rsidR="00000000" w:rsidRPr="00AD2F1C" w14:paraId="3D2FB898"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6ECA052F" w14:textId="77777777" w:rsidR="00000000" w:rsidRPr="00AD2F1C" w:rsidRDefault="00E01EBB" w:rsidP="00735B06">
            <w:r w:rsidRPr="00AD2F1C">
              <w:rPr>
                <w:rStyle w:val="kursiv0"/>
              </w:rPr>
              <w:t>Parental allowance for documented expenses for childminding and childcare</w:t>
            </w:r>
          </w:p>
        </w:tc>
        <w:tc>
          <w:tcPr>
            <w:tcW w:w="1300" w:type="dxa"/>
            <w:tcBorders>
              <w:top w:val="nil"/>
              <w:left w:val="nil"/>
              <w:bottom w:val="nil"/>
              <w:right w:val="nil"/>
            </w:tcBorders>
            <w:tcMar>
              <w:top w:w="120" w:type="dxa"/>
              <w:left w:w="43" w:type="dxa"/>
              <w:bottom w:w="40" w:type="dxa"/>
              <w:right w:w="43" w:type="dxa"/>
            </w:tcMar>
            <w:vAlign w:val="bottom"/>
          </w:tcPr>
          <w:p w14:paraId="5735C9B1"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587819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A84369A" w14:textId="77777777" w:rsidR="00000000" w:rsidRPr="00AD2F1C" w:rsidRDefault="00E01EBB" w:rsidP="00735B06">
            <w:pPr>
              <w:jc w:val="right"/>
            </w:pPr>
          </w:p>
        </w:tc>
      </w:tr>
      <w:tr w:rsidR="00000000" w:rsidRPr="00AD2F1C" w14:paraId="1E271BA9"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AC9626D" w14:textId="77777777" w:rsidR="00000000" w:rsidRPr="00AD2F1C" w:rsidRDefault="00E01EBB" w:rsidP="00735B06">
            <w:r w:rsidRPr="00AD2F1C">
              <w:t>Upper limit</w:t>
            </w:r>
          </w:p>
        </w:tc>
        <w:tc>
          <w:tcPr>
            <w:tcW w:w="1300" w:type="dxa"/>
            <w:tcBorders>
              <w:top w:val="nil"/>
              <w:left w:val="nil"/>
              <w:bottom w:val="nil"/>
              <w:right w:val="nil"/>
            </w:tcBorders>
            <w:tcMar>
              <w:top w:w="120" w:type="dxa"/>
              <w:left w:w="43" w:type="dxa"/>
              <w:bottom w:w="40" w:type="dxa"/>
              <w:right w:w="43" w:type="dxa"/>
            </w:tcMar>
            <w:vAlign w:val="bottom"/>
          </w:tcPr>
          <w:p w14:paraId="4AD1ED2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284C1AB"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A06B3A8" w14:textId="77777777" w:rsidR="00000000" w:rsidRPr="00AD2F1C" w:rsidRDefault="00E01EBB" w:rsidP="00735B06">
            <w:pPr>
              <w:jc w:val="right"/>
            </w:pPr>
          </w:p>
        </w:tc>
      </w:tr>
      <w:tr w:rsidR="00000000" w:rsidRPr="00AD2F1C" w14:paraId="0BC5A73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D5CDDE3" w14:textId="77777777" w:rsidR="00000000" w:rsidRPr="00AD2F1C" w:rsidRDefault="00E01EBB" w:rsidP="00735B06">
            <w:r w:rsidRPr="00AD2F1C">
              <w:t>One child</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EB92FD8" w14:textId="77777777" w:rsidR="00000000" w:rsidRPr="00AD2F1C" w:rsidRDefault="00E01EBB" w:rsidP="00735B06">
            <w:pPr>
              <w:jc w:val="right"/>
            </w:pPr>
            <w:r w:rsidRPr="00AD2F1C">
              <w:t>NOK 25,000</w:t>
            </w:r>
          </w:p>
        </w:tc>
        <w:tc>
          <w:tcPr>
            <w:tcW w:w="1300" w:type="dxa"/>
            <w:tcBorders>
              <w:top w:val="nil"/>
              <w:left w:val="nil"/>
              <w:bottom w:val="nil"/>
              <w:right w:val="nil"/>
            </w:tcBorders>
            <w:tcMar>
              <w:top w:w="120" w:type="dxa"/>
              <w:left w:w="43" w:type="dxa"/>
              <w:bottom w:w="40" w:type="dxa"/>
              <w:right w:w="43" w:type="dxa"/>
            </w:tcMar>
            <w:vAlign w:val="bottom"/>
          </w:tcPr>
          <w:p w14:paraId="316D5E44" w14:textId="77777777" w:rsidR="00000000" w:rsidRPr="00AD2F1C" w:rsidRDefault="00E01EBB" w:rsidP="00735B06">
            <w:pPr>
              <w:jc w:val="right"/>
            </w:pPr>
            <w:r w:rsidRPr="00AD2F1C">
              <w:t>NOK 25,000</w:t>
            </w:r>
          </w:p>
        </w:tc>
        <w:tc>
          <w:tcPr>
            <w:tcW w:w="1300" w:type="dxa"/>
            <w:tcBorders>
              <w:top w:val="nil"/>
              <w:left w:val="nil"/>
              <w:bottom w:val="nil"/>
              <w:right w:val="nil"/>
            </w:tcBorders>
            <w:tcMar>
              <w:top w:w="120" w:type="dxa"/>
              <w:left w:w="43" w:type="dxa"/>
              <w:bottom w:w="40" w:type="dxa"/>
              <w:right w:w="43" w:type="dxa"/>
            </w:tcMar>
            <w:vAlign w:val="bottom"/>
          </w:tcPr>
          <w:p w14:paraId="4BC626A7" w14:textId="77777777" w:rsidR="00000000" w:rsidRPr="00AD2F1C" w:rsidRDefault="00E01EBB" w:rsidP="00735B06">
            <w:pPr>
              <w:jc w:val="right"/>
            </w:pPr>
            <w:r w:rsidRPr="00AD2F1C">
              <w:t>-</w:t>
            </w:r>
          </w:p>
        </w:tc>
      </w:tr>
      <w:tr w:rsidR="00000000" w:rsidRPr="00AD2F1C" w14:paraId="1F25814E"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8ADAF72" w14:textId="77777777" w:rsidR="00000000" w:rsidRPr="00AD2F1C" w:rsidRDefault="00E01EBB" w:rsidP="00735B06">
            <w:r w:rsidRPr="00AD2F1C">
              <w:t>Supplement per additional child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A306B8C" w14:textId="77777777" w:rsidR="00000000" w:rsidRPr="00AD2F1C" w:rsidRDefault="00E01EBB" w:rsidP="00735B06">
            <w:pPr>
              <w:jc w:val="right"/>
            </w:pPr>
            <w:r w:rsidRPr="00AD2F1C">
              <w:t>NOK 15,000</w:t>
            </w:r>
          </w:p>
        </w:tc>
        <w:tc>
          <w:tcPr>
            <w:tcW w:w="1300" w:type="dxa"/>
            <w:tcBorders>
              <w:top w:val="nil"/>
              <w:left w:val="nil"/>
              <w:bottom w:val="nil"/>
              <w:right w:val="nil"/>
            </w:tcBorders>
            <w:tcMar>
              <w:top w:w="120" w:type="dxa"/>
              <w:left w:w="43" w:type="dxa"/>
              <w:bottom w:w="40" w:type="dxa"/>
              <w:right w:w="43" w:type="dxa"/>
            </w:tcMar>
            <w:vAlign w:val="bottom"/>
          </w:tcPr>
          <w:p w14:paraId="2E9AD079" w14:textId="77777777" w:rsidR="00000000" w:rsidRPr="00AD2F1C" w:rsidRDefault="00E01EBB" w:rsidP="00735B06">
            <w:pPr>
              <w:jc w:val="right"/>
            </w:pPr>
            <w:r w:rsidRPr="00AD2F1C">
              <w:t>NOK 15,000</w:t>
            </w:r>
          </w:p>
        </w:tc>
        <w:tc>
          <w:tcPr>
            <w:tcW w:w="1300" w:type="dxa"/>
            <w:tcBorders>
              <w:top w:val="nil"/>
              <w:left w:val="nil"/>
              <w:bottom w:val="nil"/>
              <w:right w:val="nil"/>
            </w:tcBorders>
            <w:tcMar>
              <w:top w:w="120" w:type="dxa"/>
              <w:left w:w="43" w:type="dxa"/>
              <w:bottom w:w="40" w:type="dxa"/>
              <w:right w:w="43" w:type="dxa"/>
            </w:tcMar>
            <w:vAlign w:val="bottom"/>
          </w:tcPr>
          <w:p w14:paraId="043C7A1E" w14:textId="77777777" w:rsidR="00000000" w:rsidRPr="00AD2F1C" w:rsidRDefault="00E01EBB" w:rsidP="00735B06">
            <w:pPr>
              <w:jc w:val="right"/>
            </w:pPr>
            <w:r w:rsidRPr="00AD2F1C">
              <w:t>-</w:t>
            </w:r>
          </w:p>
        </w:tc>
      </w:tr>
      <w:tr w:rsidR="00000000" w:rsidRPr="00AD2F1C" w14:paraId="01302A97"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CDE4DD9"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775D66BB"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53AF929"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2758305" w14:textId="77777777" w:rsidR="00000000" w:rsidRPr="00AD2F1C" w:rsidRDefault="00E01EBB" w:rsidP="00735B06">
            <w:pPr>
              <w:jc w:val="right"/>
            </w:pPr>
          </w:p>
        </w:tc>
      </w:tr>
      <w:tr w:rsidR="00000000" w:rsidRPr="00AD2F1C" w14:paraId="4BC1B35E"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FDE992E" w14:textId="77777777" w:rsidR="00000000" w:rsidRPr="00AD2F1C" w:rsidRDefault="00E01EBB" w:rsidP="00735B06">
            <w:proofErr w:type="spellStart"/>
            <w:r w:rsidRPr="00AD2F1C">
              <w:rPr>
                <w:rStyle w:val="kursiv0"/>
              </w:rPr>
              <w:t>Wealth</w:t>
            </w:r>
            <w:proofErr w:type="spellEnd"/>
            <w:r w:rsidRPr="00AD2F1C">
              <w:rPr>
                <w:rStyle w:val="kursiv0"/>
              </w:rPr>
              <w:t xml:space="preserve"> tax</w:t>
            </w:r>
            <w:r w:rsidRPr="00AD2F1C">
              <w:rPr>
                <w:rStyle w:val="skrift-hevet"/>
              </w:rPr>
              <w:t>14</w:t>
            </w:r>
          </w:p>
        </w:tc>
        <w:tc>
          <w:tcPr>
            <w:tcW w:w="1300" w:type="dxa"/>
            <w:tcBorders>
              <w:top w:val="nil"/>
              <w:left w:val="nil"/>
              <w:bottom w:val="nil"/>
              <w:right w:val="nil"/>
            </w:tcBorders>
            <w:tcMar>
              <w:top w:w="120" w:type="dxa"/>
              <w:left w:w="43" w:type="dxa"/>
              <w:bottom w:w="40" w:type="dxa"/>
              <w:right w:w="43" w:type="dxa"/>
            </w:tcMar>
            <w:vAlign w:val="bottom"/>
          </w:tcPr>
          <w:p w14:paraId="09A747A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17419F5"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E14B71E" w14:textId="77777777" w:rsidR="00000000" w:rsidRPr="00AD2F1C" w:rsidRDefault="00E01EBB" w:rsidP="00735B06">
            <w:pPr>
              <w:jc w:val="right"/>
            </w:pPr>
          </w:p>
        </w:tc>
      </w:tr>
      <w:tr w:rsidR="00000000" w:rsidRPr="00AD2F1C" w14:paraId="1230DF66"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10B0333" w14:textId="77777777" w:rsidR="00000000" w:rsidRPr="00AD2F1C" w:rsidRDefault="00E01EBB" w:rsidP="00735B06">
            <w:r w:rsidRPr="00AD2F1C">
              <w:t>Municipal</w:t>
            </w:r>
          </w:p>
        </w:tc>
        <w:tc>
          <w:tcPr>
            <w:tcW w:w="1300" w:type="dxa"/>
            <w:tcBorders>
              <w:top w:val="nil"/>
              <w:left w:val="nil"/>
              <w:bottom w:val="nil"/>
              <w:right w:val="nil"/>
            </w:tcBorders>
            <w:tcMar>
              <w:top w:w="120" w:type="dxa"/>
              <w:left w:w="43" w:type="dxa"/>
              <w:bottom w:w="40" w:type="dxa"/>
              <w:right w:w="43" w:type="dxa"/>
            </w:tcMar>
            <w:vAlign w:val="bottom"/>
          </w:tcPr>
          <w:p w14:paraId="7E86A48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E61AEB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477C797" w14:textId="77777777" w:rsidR="00000000" w:rsidRPr="00AD2F1C" w:rsidRDefault="00E01EBB" w:rsidP="00735B06">
            <w:pPr>
              <w:jc w:val="right"/>
            </w:pPr>
          </w:p>
        </w:tc>
      </w:tr>
      <w:tr w:rsidR="00000000" w:rsidRPr="00AD2F1C" w14:paraId="17B157B5"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77F702F9" w14:textId="77777777" w:rsidR="00000000" w:rsidRPr="00AD2F1C" w:rsidRDefault="00E01EBB" w:rsidP="00735B06">
            <w:r w:rsidRPr="00AD2F1C">
              <w:t>Threshold</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A3A1021" w14:textId="77777777" w:rsidR="00000000" w:rsidRPr="00AD2F1C" w:rsidRDefault="00E01EBB" w:rsidP="00735B06">
            <w:pPr>
              <w:jc w:val="right"/>
            </w:pPr>
            <w:r w:rsidRPr="00AD2F1C">
              <w:t xml:space="preserve">NOK 1,700,000 </w:t>
            </w:r>
          </w:p>
        </w:tc>
        <w:tc>
          <w:tcPr>
            <w:tcW w:w="1300" w:type="dxa"/>
            <w:tcBorders>
              <w:top w:val="nil"/>
              <w:left w:val="nil"/>
              <w:bottom w:val="nil"/>
              <w:right w:val="nil"/>
            </w:tcBorders>
            <w:tcMar>
              <w:top w:w="120" w:type="dxa"/>
              <w:left w:w="43" w:type="dxa"/>
              <w:bottom w:w="40" w:type="dxa"/>
              <w:right w:w="43" w:type="dxa"/>
            </w:tcMar>
            <w:vAlign w:val="bottom"/>
          </w:tcPr>
          <w:p w14:paraId="00899DA1" w14:textId="77777777" w:rsidR="00000000" w:rsidRPr="00AD2F1C" w:rsidRDefault="00E01EBB" w:rsidP="00735B06">
            <w:pPr>
              <w:jc w:val="right"/>
            </w:pPr>
            <w:r w:rsidRPr="00AD2F1C">
              <w:t xml:space="preserve">NOK 1,700,000 </w:t>
            </w:r>
          </w:p>
        </w:tc>
        <w:tc>
          <w:tcPr>
            <w:tcW w:w="1300" w:type="dxa"/>
            <w:tcBorders>
              <w:top w:val="nil"/>
              <w:left w:val="nil"/>
              <w:bottom w:val="nil"/>
              <w:right w:val="nil"/>
            </w:tcBorders>
            <w:tcMar>
              <w:top w:w="120" w:type="dxa"/>
              <w:left w:w="43" w:type="dxa"/>
              <w:bottom w:w="40" w:type="dxa"/>
              <w:right w:w="43" w:type="dxa"/>
            </w:tcMar>
            <w:vAlign w:val="bottom"/>
          </w:tcPr>
          <w:p w14:paraId="3A70E296" w14:textId="77777777" w:rsidR="00000000" w:rsidRPr="00AD2F1C" w:rsidRDefault="00E01EBB" w:rsidP="00735B06">
            <w:pPr>
              <w:jc w:val="right"/>
            </w:pPr>
            <w:r w:rsidRPr="00AD2F1C">
              <w:t>-</w:t>
            </w:r>
          </w:p>
        </w:tc>
      </w:tr>
      <w:tr w:rsidR="00000000" w:rsidRPr="00AD2F1C" w14:paraId="39E94F68"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097E7713" w14:textId="77777777" w:rsidR="00000000" w:rsidRPr="00AD2F1C" w:rsidRDefault="00E01EBB" w:rsidP="00735B06">
            <w:r w:rsidRPr="00AD2F1C">
              <w:t>Rate</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53AACFD8" w14:textId="77777777" w:rsidR="00000000" w:rsidRPr="00AD2F1C" w:rsidRDefault="00E01EBB" w:rsidP="00735B06">
            <w:pPr>
              <w:jc w:val="right"/>
            </w:pPr>
            <w:r w:rsidRPr="00AD2F1C">
              <w:t>0.7%</w:t>
            </w:r>
          </w:p>
        </w:tc>
        <w:tc>
          <w:tcPr>
            <w:tcW w:w="1300" w:type="dxa"/>
            <w:tcBorders>
              <w:top w:val="nil"/>
              <w:left w:val="nil"/>
              <w:bottom w:val="nil"/>
              <w:right w:val="nil"/>
            </w:tcBorders>
            <w:tcMar>
              <w:top w:w="120" w:type="dxa"/>
              <w:left w:w="43" w:type="dxa"/>
              <w:bottom w:w="40" w:type="dxa"/>
              <w:right w:w="43" w:type="dxa"/>
            </w:tcMar>
            <w:vAlign w:val="bottom"/>
          </w:tcPr>
          <w:p w14:paraId="5AF4774C" w14:textId="77777777" w:rsidR="00000000" w:rsidRPr="00AD2F1C" w:rsidRDefault="00E01EBB" w:rsidP="00735B06">
            <w:pPr>
              <w:jc w:val="right"/>
            </w:pPr>
            <w:r w:rsidRPr="00AD2F1C">
              <w:t>0.7%</w:t>
            </w:r>
          </w:p>
        </w:tc>
        <w:tc>
          <w:tcPr>
            <w:tcW w:w="1300" w:type="dxa"/>
            <w:tcBorders>
              <w:top w:val="nil"/>
              <w:left w:val="nil"/>
              <w:bottom w:val="nil"/>
              <w:right w:val="nil"/>
            </w:tcBorders>
            <w:tcMar>
              <w:top w:w="120" w:type="dxa"/>
              <w:left w:w="43" w:type="dxa"/>
              <w:bottom w:w="40" w:type="dxa"/>
              <w:right w:w="43" w:type="dxa"/>
            </w:tcMar>
            <w:vAlign w:val="bottom"/>
          </w:tcPr>
          <w:p w14:paraId="6F9172AD" w14:textId="77777777" w:rsidR="00000000" w:rsidRPr="00AD2F1C" w:rsidRDefault="00E01EBB" w:rsidP="00735B06">
            <w:pPr>
              <w:jc w:val="right"/>
            </w:pPr>
            <w:r w:rsidRPr="00AD2F1C">
              <w:t>-</w:t>
            </w:r>
          </w:p>
        </w:tc>
      </w:tr>
      <w:tr w:rsidR="00000000" w:rsidRPr="00AD2F1C" w14:paraId="7C0746F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6982CA9" w14:textId="77777777" w:rsidR="00000000" w:rsidRPr="00AD2F1C" w:rsidRDefault="00E01EBB" w:rsidP="00735B06">
            <w:r w:rsidRPr="00AD2F1C">
              <w:t>Central government</w:t>
            </w:r>
          </w:p>
        </w:tc>
        <w:tc>
          <w:tcPr>
            <w:tcW w:w="1300" w:type="dxa"/>
            <w:tcBorders>
              <w:top w:val="nil"/>
              <w:left w:val="nil"/>
              <w:bottom w:val="nil"/>
              <w:right w:val="nil"/>
            </w:tcBorders>
            <w:tcMar>
              <w:top w:w="120" w:type="dxa"/>
              <w:left w:w="43" w:type="dxa"/>
              <w:bottom w:w="40" w:type="dxa"/>
              <w:right w:w="43" w:type="dxa"/>
            </w:tcMar>
            <w:vAlign w:val="bottom"/>
          </w:tcPr>
          <w:p w14:paraId="56F62E1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3D538C10"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9311BE0" w14:textId="77777777" w:rsidR="00000000" w:rsidRPr="00AD2F1C" w:rsidRDefault="00E01EBB" w:rsidP="00735B06">
            <w:pPr>
              <w:jc w:val="right"/>
            </w:pPr>
          </w:p>
        </w:tc>
      </w:tr>
      <w:tr w:rsidR="00000000" w:rsidRPr="00AD2F1C" w14:paraId="1B17AC05"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E39CBAB" w14:textId="77777777" w:rsidR="00000000" w:rsidRPr="00AD2F1C" w:rsidRDefault="00E01EBB" w:rsidP="00735B06">
            <w:r w:rsidRPr="00AD2F1C">
              <w:t>Threshold, bracket 1</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4A472E78" w14:textId="77777777" w:rsidR="00000000" w:rsidRPr="00AD2F1C" w:rsidRDefault="00E01EBB" w:rsidP="00735B06">
            <w:pPr>
              <w:jc w:val="right"/>
            </w:pPr>
            <w:r w:rsidRPr="00AD2F1C">
              <w:t>NOK 1,700,000</w:t>
            </w:r>
          </w:p>
        </w:tc>
        <w:tc>
          <w:tcPr>
            <w:tcW w:w="1300" w:type="dxa"/>
            <w:tcBorders>
              <w:top w:val="nil"/>
              <w:left w:val="nil"/>
              <w:bottom w:val="nil"/>
              <w:right w:val="nil"/>
            </w:tcBorders>
            <w:tcMar>
              <w:top w:w="120" w:type="dxa"/>
              <w:left w:w="43" w:type="dxa"/>
              <w:bottom w:w="40" w:type="dxa"/>
              <w:right w:w="43" w:type="dxa"/>
            </w:tcMar>
            <w:vAlign w:val="bottom"/>
          </w:tcPr>
          <w:p w14:paraId="27CE9925" w14:textId="77777777" w:rsidR="00000000" w:rsidRPr="00AD2F1C" w:rsidRDefault="00E01EBB" w:rsidP="00735B06">
            <w:pPr>
              <w:jc w:val="right"/>
            </w:pPr>
            <w:r w:rsidRPr="00AD2F1C">
              <w:t>NOK 1,700,000</w:t>
            </w:r>
          </w:p>
        </w:tc>
        <w:tc>
          <w:tcPr>
            <w:tcW w:w="1300" w:type="dxa"/>
            <w:tcBorders>
              <w:top w:val="nil"/>
              <w:left w:val="nil"/>
              <w:bottom w:val="nil"/>
              <w:right w:val="nil"/>
            </w:tcBorders>
            <w:tcMar>
              <w:top w:w="120" w:type="dxa"/>
              <w:left w:w="43" w:type="dxa"/>
              <w:bottom w:w="40" w:type="dxa"/>
              <w:right w:w="43" w:type="dxa"/>
            </w:tcMar>
            <w:vAlign w:val="bottom"/>
          </w:tcPr>
          <w:p w14:paraId="3BD5FB54" w14:textId="77777777" w:rsidR="00000000" w:rsidRPr="00AD2F1C" w:rsidRDefault="00E01EBB" w:rsidP="00735B06">
            <w:pPr>
              <w:jc w:val="right"/>
            </w:pPr>
            <w:r w:rsidRPr="00AD2F1C">
              <w:t>-</w:t>
            </w:r>
          </w:p>
        </w:tc>
      </w:tr>
      <w:tr w:rsidR="00000000" w:rsidRPr="00AD2F1C" w14:paraId="5E2A4F38"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62F01DF" w14:textId="77777777" w:rsidR="00000000" w:rsidRPr="00AD2F1C" w:rsidRDefault="00E01EBB" w:rsidP="00735B06">
            <w:r w:rsidRPr="00AD2F1C">
              <w:t>Rate, bracket 1</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0467C1D9" w14:textId="77777777" w:rsidR="00000000" w:rsidRPr="00AD2F1C" w:rsidRDefault="00E01EBB" w:rsidP="00735B06">
            <w:pPr>
              <w:jc w:val="right"/>
            </w:pPr>
            <w:r w:rsidRPr="00AD2F1C">
              <w:t>0.25%</w:t>
            </w:r>
          </w:p>
        </w:tc>
        <w:tc>
          <w:tcPr>
            <w:tcW w:w="1300" w:type="dxa"/>
            <w:tcBorders>
              <w:top w:val="nil"/>
              <w:left w:val="nil"/>
              <w:bottom w:val="nil"/>
              <w:right w:val="nil"/>
            </w:tcBorders>
            <w:tcMar>
              <w:top w:w="120" w:type="dxa"/>
              <w:left w:w="43" w:type="dxa"/>
              <w:bottom w:w="40" w:type="dxa"/>
              <w:right w:w="43" w:type="dxa"/>
            </w:tcMar>
            <w:vAlign w:val="bottom"/>
          </w:tcPr>
          <w:p w14:paraId="1B8462CC" w14:textId="77777777" w:rsidR="00000000" w:rsidRPr="00AD2F1C" w:rsidRDefault="00E01EBB" w:rsidP="00735B06">
            <w:pPr>
              <w:jc w:val="right"/>
            </w:pPr>
            <w:r w:rsidRPr="00AD2F1C">
              <w:t>0.30%</w:t>
            </w:r>
          </w:p>
        </w:tc>
        <w:tc>
          <w:tcPr>
            <w:tcW w:w="1300" w:type="dxa"/>
            <w:tcBorders>
              <w:top w:val="nil"/>
              <w:left w:val="nil"/>
              <w:bottom w:val="nil"/>
              <w:right w:val="nil"/>
            </w:tcBorders>
            <w:tcMar>
              <w:top w:w="120" w:type="dxa"/>
              <w:left w:w="43" w:type="dxa"/>
              <w:bottom w:w="40" w:type="dxa"/>
              <w:right w:w="43" w:type="dxa"/>
            </w:tcMar>
            <w:vAlign w:val="bottom"/>
          </w:tcPr>
          <w:p w14:paraId="40CEF218" w14:textId="77777777" w:rsidR="00000000" w:rsidRPr="00AD2F1C" w:rsidRDefault="00E01EBB" w:rsidP="00735B06">
            <w:pPr>
              <w:jc w:val="right"/>
            </w:pPr>
            <w:r w:rsidRPr="00AD2F1C">
              <w:t xml:space="preserve"> 0.05 pp</w:t>
            </w:r>
          </w:p>
        </w:tc>
      </w:tr>
      <w:tr w:rsidR="00000000" w:rsidRPr="00AD2F1C" w14:paraId="07A42420"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182E02A5" w14:textId="77777777" w:rsidR="00000000" w:rsidRPr="00AD2F1C" w:rsidRDefault="00E01EBB" w:rsidP="00735B06">
            <w:r w:rsidRPr="00AD2F1C">
              <w:t>Threshold, bracket 2</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38282B9D" w14:textId="77777777" w:rsidR="00000000" w:rsidRPr="00AD2F1C" w:rsidRDefault="00E01EBB" w:rsidP="00735B06">
            <w:pPr>
              <w:jc w:val="right"/>
            </w:pPr>
            <w:r w:rsidRPr="00AD2F1C">
              <w:t>NOK 20 million</w:t>
            </w:r>
          </w:p>
        </w:tc>
        <w:tc>
          <w:tcPr>
            <w:tcW w:w="1300" w:type="dxa"/>
            <w:tcBorders>
              <w:top w:val="nil"/>
              <w:left w:val="nil"/>
              <w:bottom w:val="nil"/>
              <w:right w:val="nil"/>
            </w:tcBorders>
            <w:tcMar>
              <w:top w:w="120" w:type="dxa"/>
              <w:left w:w="43" w:type="dxa"/>
              <w:bottom w:w="40" w:type="dxa"/>
              <w:right w:w="43" w:type="dxa"/>
            </w:tcMar>
            <w:vAlign w:val="bottom"/>
          </w:tcPr>
          <w:p w14:paraId="781DFE4C" w14:textId="77777777" w:rsidR="00000000" w:rsidRPr="00AD2F1C" w:rsidRDefault="00E01EBB" w:rsidP="00735B06">
            <w:pPr>
              <w:jc w:val="right"/>
            </w:pPr>
            <w:r w:rsidRPr="00AD2F1C">
              <w:t>NOK 20 million</w:t>
            </w:r>
          </w:p>
        </w:tc>
        <w:tc>
          <w:tcPr>
            <w:tcW w:w="1300" w:type="dxa"/>
            <w:tcBorders>
              <w:top w:val="nil"/>
              <w:left w:val="nil"/>
              <w:bottom w:val="nil"/>
              <w:right w:val="nil"/>
            </w:tcBorders>
            <w:tcMar>
              <w:top w:w="120" w:type="dxa"/>
              <w:left w:w="43" w:type="dxa"/>
              <w:bottom w:w="40" w:type="dxa"/>
              <w:right w:w="43" w:type="dxa"/>
            </w:tcMar>
            <w:vAlign w:val="bottom"/>
          </w:tcPr>
          <w:p w14:paraId="31B1A8C4" w14:textId="77777777" w:rsidR="00000000" w:rsidRPr="00AD2F1C" w:rsidRDefault="00E01EBB" w:rsidP="00735B06">
            <w:pPr>
              <w:jc w:val="right"/>
            </w:pPr>
            <w:r w:rsidRPr="00AD2F1C">
              <w:t>-</w:t>
            </w:r>
          </w:p>
        </w:tc>
      </w:tr>
      <w:tr w:rsidR="00000000" w:rsidRPr="00AD2F1C" w14:paraId="66795E60"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F0A8697" w14:textId="77777777" w:rsidR="00000000" w:rsidRPr="00AD2F1C" w:rsidRDefault="00E01EBB" w:rsidP="00735B06">
            <w:r w:rsidRPr="00AD2F1C">
              <w:lastRenderedPageBreak/>
              <w:t>Rate, bracket 2</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11DA13B8" w14:textId="77777777" w:rsidR="00000000" w:rsidRPr="00AD2F1C" w:rsidRDefault="00E01EBB" w:rsidP="00735B06">
            <w:pPr>
              <w:jc w:val="right"/>
            </w:pPr>
            <w:r w:rsidRPr="00AD2F1C">
              <w:t>0.4%</w:t>
            </w:r>
          </w:p>
        </w:tc>
        <w:tc>
          <w:tcPr>
            <w:tcW w:w="1300" w:type="dxa"/>
            <w:tcBorders>
              <w:top w:val="nil"/>
              <w:left w:val="nil"/>
              <w:bottom w:val="nil"/>
              <w:right w:val="nil"/>
            </w:tcBorders>
            <w:tcMar>
              <w:top w:w="120" w:type="dxa"/>
              <w:left w:w="43" w:type="dxa"/>
              <w:bottom w:w="40" w:type="dxa"/>
              <w:right w:w="43" w:type="dxa"/>
            </w:tcMar>
            <w:vAlign w:val="bottom"/>
          </w:tcPr>
          <w:p w14:paraId="76332A8B" w14:textId="77777777" w:rsidR="00000000" w:rsidRPr="00AD2F1C" w:rsidRDefault="00E01EBB" w:rsidP="00735B06">
            <w:pPr>
              <w:jc w:val="right"/>
            </w:pPr>
            <w:r w:rsidRPr="00AD2F1C">
              <w:t>0.4%</w:t>
            </w:r>
          </w:p>
        </w:tc>
        <w:tc>
          <w:tcPr>
            <w:tcW w:w="1300" w:type="dxa"/>
            <w:tcBorders>
              <w:top w:val="nil"/>
              <w:left w:val="nil"/>
              <w:bottom w:val="nil"/>
              <w:right w:val="nil"/>
            </w:tcBorders>
            <w:tcMar>
              <w:top w:w="120" w:type="dxa"/>
              <w:left w:w="43" w:type="dxa"/>
              <w:bottom w:w="40" w:type="dxa"/>
              <w:right w:w="43" w:type="dxa"/>
            </w:tcMar>
            <w:vAlign w:val="bottom"/>
          </w:tcPr>
          <w:p w14:paraId="23F4193F" w14:textId="77777777" w:rsidR="00000000" w:rsidRPr="00AD2F1C" w:rsidRDefault="00E01EBB" w:rsidP="00735B06">
            <w:pPr>
              <w:jc w:val="right"/>
            </w:pPr>
            <w:r w:rsidRPr="00AD2F1C">
              <w:t>-</w:t>
            </w:r>
          </w:p>
        </w:tc>
      </w:tr>
      <w:tr w:rsidR="00000000" w:rsidRPr="00AD2F1C" w14:paraId="114177E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9267692"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339F95E2"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C45C696"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BE026E8" w14:textId="77777777" w:rsidR="00000000" w:rsidRPr="00AD2F1C" w:rsidRDefault="00E01EBB" w:rsidP="00735B06">
            <w:pPr>
              <w:jc w:val="right"/>
            </w:pPr>
          </w:p>
        </w:tc>
      </w:tr>
      <w:tr w:rsidR="00000000" w:rsidRPr="00AD2F1C" w14:paraId="251CDA04"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17A0FEA2" w14:textId="77777777" w:rsidR="00000000" w:rsidRPr="00AD2F1C" w:rsidRDefault="00E01EBB" w:rsidP="00735B06">
            <w:r w:rsidRPr="00AD2F1C">
              <w:t>Valuation</w:t>
            </w:r>
            <w:r w:rsidRPr="00AD2F1C">
              <w:rPr>
                <w:rStyle w:val="skrift-hevet"/>
              </w:rPr>
              <w:t>15</w:t>
            </w:r>
          </w:p>
        </w:tc>
        <w:tc>
          <w:tcPr>
            <w:tcW w:w="1300" w:type="dxa"/>
            <w:tcBorders>
              <w:top w:val="nil"/>
              <w:left w:val="nil"/>
              <w:bottom w:val="nil"/>
              <w:right w:val="nil"/>
            </w:tcBorders>
            <w:tcMar>
              <w:top w:w="120" w:type="dxa"/>
              <w:left w:w="43" w:type="dxa"/>
              <w:bottom w:w="40" w:type="dxa"/>
              <w:right w:w="43" w:type="dxa"/>
            </w:tcMar>
            <w:vAlign w:val="bottom"/>
          </w:tcPr>
          <w:p w14:paraId="1655450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046C00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154221F1" w14:textId="77777777" w:rsidR="00000000" w:rsidRPr="00AD2F1C" w:rsidRDefault="00E01EBB" w:rsidP="00735B06">
            <w:pPr>
              <w:jc w:val="right"/>
            </w:pPr>
          </w:p>
        </w:tc>
      </w:tr>
      <w:tr w:rsidR="00000000" w:rsidRPr="00AD2F1C" w14:paraId="6FFFA68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5EE49F85" w14:textId="77777777" w:rsidR="00000000" w:rsidRPr="00AD2F1C" w:rsidRDefault="00E01EBB" w:rsidP="00735B06">
            <w:r w:rsidRPr="00AD2F1C">
              <w:t>Primary dwelling</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03C8A9E1" w14:textId="77777777" w:rsidR="00000000" w:rsidRPr="00AD2F1C" w:rsidRDefault="00E01EBB" w:rsidP="00735B06">
            <w:pPr>
              <w:jc w:val="right"/>
            </w:pPr>
            <w:r w:rsidRPr="00AD2F1C">
              <w:t>25%</w:t>
            </w:r>
          </w:p>
        </w:tc>
        <w:tc>
          <w:tcPr>
            <w:tcW w:w="1300" w:type="dxa"/>
            <w:tcBorders>
              <w:top w:val="nil"/>
              <w:left w:val="nil"/>
              <w:bottom w:val="nil"/>
              <w:right w:val="nil"/>
            </w:tcBorders>
            <w:tcMar>
              <w:top w:w="120" w:type="dxa"/>
              <w:left w:w="43" w:type="dxa"/>
              <w:bottom w:w="40" w:type="dxa"/>
              <w:right w:w="43" w:type="dxa"/>
            </w:tcMar>
            <w:vAlign w:val="bottom"/>
          </w:tcPr>
          <w:p w14:paraId="4429DA2E" w14:textId="77777777" w:rsidR="00000000" w:rsidRPr="00AD2F1C" w:rsidRDefault="00E01EBB" w:rsidP="00735B06">
            <w:pPr>
              <w:jc w:val="right"/>
            </w:pPr>
            <w:r w:rsidRPr="00AD2F1C">
              <w:t>25%</w:t>
            </w:r>
          </w:p>
        </w:tc>
        <w:tc>
          <w:tcPr>
            <w:tcW w:w="1300" w:type="dxa"/>
            <w:tcBorders>
              <w:top w:val="nil"/>
              <w:left w:val="nil"/>
              <w:bottom w:val="nil"/>
              <w:right w:val="nil"/>
            </w:tcBorders>
            <w:tcMar>
              <w:top w:w="120" w:type="dxa"/>
              <w:left w:w="43" w:type="dxa"/>
              <w:bottom w:w="40" w:type="dxa"/>
              <w:right w:w="43" w:type="dxa"/>
            </w:tcMar>
            <w:vAlign w:val="bottom"/>
          </w:tcPr>
          <w:p w14:paraId="14A3EE74" w14:textId="77777777" w:rsidR="00000000" w:rsidRPr="00AD2F1C" w:rsidRDefault="00E01EBB" w:rsidP="00735B06">
            <w:pPr>
              <w:jc w:val="right"/>
            </w:pPr>
            <w:r w:rsidRPr="00AD2F1C">
              <w:t>-</w:t>
            </w:r>
          </w:p>
        </w:tc>
      </w:tr>
      <w:tr w:rsidR="00000000" w:rsidRPr="00AD2F1C" w14:paraId="459061E5"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DA3EFA5" w14:textId="77777777" w:rsidR="00000000" w:rsidRPr="00AD2F1C" w:rsidRDefault="00E01EBB" w:rsidP="00735B06">
            <w:r w:rsidRPr="00AD2F1C">
              <w:t>Primary dwelling with high valuation</w:t>
            </w:r>
            <w:r w:rsidRPr="00AD2F1C">
              <w:rPr>
                <w:rStyle w:val="skrift-hevet"/>
              </w:rPr>
              <w:t>16</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552D50C0" w14:textId="77777777" w:rsidR="00000000" w:rsidRPr="00AD2F1C" w:rsidRDefault="00E01EBB" w:rsidP="00735B06">
            <w:pPr>
              <w:jc w:val="right"/>
            </w:pPr>
            <w:r w:rsidRPr="00AD2F1C">
              <w:t>50%</w:t>
            </w:r>
          </w:p>
        </w:tc>
        <w:tc>
          <w:tcPr>
            <w:tcW w:w="1300" w:type="dxa"/>
            <w:tcBorders>
              <w:top w:val="nil"/>
              <w:left w:val="nil"/>
              <w:bottom w:val="nil"/>
              <w:right w:val="nil"/>
            </w:tcBorders>
            <w:tcMar>
              <w:top w:w="120" w:type="dxa"/>
              <w:left w:w="43" w:type="dxa"/>
              <w:bottom w:w="40" w:type="dxa"/>
              <w:right w:w="43" w:type="dxa"/>
            </w:tcMar>
            <w:vAlign w:val="bottom"/>
          </w:tcPr>
          <w:p w14:paraId="467FBE5A" w14:textId="77777777" w:rsidR="00000000" w:rsidRPr="00AD2F1C" w:rsidRDefault="00E01EBB" w:rsidP="00735B06">
            <w:pPr>
              <w:jc w:val="right"/>
            </w:pPr>
            <w:r w:rsidRPr="00AD2F1C">
              <w:t>50%</w:t>
            </w:r>
          </w:p>
        </w:tc>
        <w:tc>
          <w:tcPr>
            <w:tcW w:w="1300" w:type="dxa"/>
            <w:tcBorders>
              <w:top w:val="nil"/>
              <w:left w:val="nil"/>
              <w:bottom w:val="nil"/>
              <w:right w:val="nil"/>
            </w:tcBorders>
            <w:tcMar>
              <w:top w:w="120" w:type="dxa"/>
              <w:left w:w="43" w:type="dxa"/>
              <w:bottom w:w="40" w:type="dxa"/>
              <w:right w:w="43" w:type="dxa"/>
            </w:tcMar>
            <w:vAlign w:val="bottom"/>
          </w:tcPr>
          <w:p w14:paraId="2DB64C0D" w14:textId="77777777" w:rsidR="00000000" w:rsidRPr="00AD2F1C" w:rsidRDefault="00E01EBB" w:rsidP="00735B06">
            <w:pPr>
              <w:jc w:val="right"/>
            </w:pPr>
            <w:r w:rsidRPr="00AD2F1C">
              <w:t>-</w:t>
            </w:r>
          </w:p>
        </w:tc>
      </w:tr>
      <w:tr w:rsidR="00000000" w:rsidRPr="00AD2F1C" w14:paraId="47293FA5"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4F08597E" w14:textId="77777777" w:rsidR="00000000" w:rsidRPr="00AD2F1C" w:rsidRDefault="00E01EBB" w:rsidP="00735B06">
            <w:r w:rsidRPr="00AD2F1C">
              <w:t>Secondary dwelling (and assigned debt)</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0E5E25AC" w14:textId="77777777" w:rsidR="00000000" w:rsidRPr="00AD2F1C" w:rsidRDefault="00E01EBB" w:rsidP="00735B06">
            <w:pPr>
              <w:jc w:val="right"/>
            </w:pPr>
            <w:r w:rsidRPr="00AD2F1C">
              <w:t>95%</w:t>
            </w:r>
          </w:p>
        </w:tc>
        <w:tc>
          <w:tcPr>
            <w:tcW w:w="1300" w:type="dxa"/>
            <w:tcBorders>
              <w:top w:val="nil"/>
              <w:left w:val="nil"/>
              <w:bottom w:val="nil"/>
              <w:right w:val="nil"/>
            </w:tcBorders>
            <w:tcMar>
              <w:top w:w="120" w:type="dxa"/>
              <w:left w:w="43" w:type="dxa"/>
              <w:bottom w:w="40" w:type="dxa"/>
              <w:right w:w="43" w:type="dxa"/>
            </w:tcMar>
            <w:vAlign w:val="bottom"/>
          </w:tcPr>
          <w:p w14:paraId="4CD7E45E" w14:textId="77777777" w:rsidR="00000000" w:rsidRPr="00AD2F1C" w:rsidRDefault="00E01EBB" w:rsidP="00735B06">
            <w:pPr>
              <w:jc w:val="right"/>
            </w:pPr>
            <w:r w:rsidRPr="00AD2F1C">
              <w:t>95%</w:t>
            </w:r>
          </w:p>
        </w:tc>
        <w:tc>
          <w:tcPr>
            <w:tcW w:w="1300" w:type="dxa"/>
            <w:tcBorders>
              <w:top w:val="nil"/>
              <w:left w:val="nil"/>
              <w:bottom w:val="nil"/>
              <w:right w:val="nil"/>
            </w:tcBorders>
            <w:tcMar>
              <w:top w:w="120" w:type="dxa"/>
              <w:left w:w="43" w:type="dxa"/>
              <w:bottom w:w="40" w:type="dxa"/>
              <w:right w:w="43" w:type="dxa"/>
            </w:tcMar>
            <w:vAlign w:val="bottom"/>
          </w:tcPr>
          <w:p w14:paraId="1160BC6C" w14:textId="77777777" w:rsidR="00000000" w:rsidRPr="00AD2F1C" w:rsidRDefault="00E01EBB" w:rsidP="00735B06">
            <w:pPr>
              <w:jc w:val="right"/>
            </w:pPr>
            <w:r w:rsidRPr="00AD2F1C">
              <w:t>-</w:t>
            </w:r>
          </w:p>
        </w:tc>
      </w:tr>
      <w:tr w:rsidR="00000000" w:rsidRPr="00AD2F1C" w14:paraId="5CC4EC5A"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147B7090" w14:textId="77777777" w:rsidR="00000000" w:rsidRPr="00AD2F1C" w:rsidRDefault="00E01EBB" w:rsidP="00735B06">
            <w:r w:rsidRPr="00AD2F1C">
              <w:t>Shares (including commercial property) and assigned debt</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5E9A1310" w14:textId="77777777" w:rsidR="00000000" w:rsidRPr="00AD2F1C" w:rsidRDefault="00E01EBB" w:rsidP="00735B06">
            <w:pPr>
              <w:jc w:val="right"/>
            </w:pPr>
            <w:r w:rsidRPr="00AD2F1C">
              <w:t>75%</w:t>
            </w:r>
          </w:p>
        </w:tc>
        <w:tc>
          <w:tcPr>
            <w:tcW w:w="1300" w:type="dxa"/>
            <w:tcBorders>
              <w:top w:val="nil"/>
              <w:left w:val="nil"/>
              <w:bottom w:val="nil"/>
              <w:right w:val="nil"/>
            </w:tcBorders>
            <w:tcMar>
              <w:top w:w="120" w:type="dxa"/>
              <w:left w:w="43" w:type="dxa"/>
              <w:bottom w:w="40" w:type="dxa"/>
              <w:right w:w="43" w:type="dxa"/>
            </w:tcMar>
            <w:vAlign w:val="bottom"/>
          </w:tcPr>
          <w:p w14:paraId="57DA22FB" w14:textId="77777777" w:rsidR="00000000" w:rsidRPr="00AD2F1C" w:rsidRDefault="00E01EBB" w:rsidP="00735B06">
            <w:pPr>
              <w:jc w:val="right"/>
            </w:pPr>
            <w:r w:rsidRPr="00AD2F1C">
              <w:t>80%</w:t>
            </w:r>
          </w:p>
        </w:tc>
        <w:tc>
          <w:tcPr>
            <w:tcW w:w="1300" w:type="dxa"/>
            <w:tcBorders>
              <w:top w:val="nil"/>
              <w:left w:val="nil"/>
              <w:bottom w:val="nil"/>
              <w:right w:val="nil"/>
            </w:tcBorders>
            <w:tcMar>
              <w:top w:w="120" w:type="dxa"/>
              <w:left w:w="43" w:type="dxa"/>
              <w:bottom w:w="40" w:type="dxa"/>
              <w:right w:w="43" w:type="dxa"/>
            </w:tcMar>
            <w:vAlign w:val="bottom"/>
          </w:tcPr>
          <w:p w14:paraId="667CCCAD" w14:textId="77777777" w:rsidR="00000000" w:rsidRPr="00AD2F1C" w:rsidRDefault="00E01EBB" w:rsidP="00735B06">
            <w:pPr>
              <w:jc w:val="right"/>
            </w:pPr>
            <w:r w:rsidRPr="00AD2F1C">
              <w:t>5 pp</w:t>
            </w:r>
          </w:p>
        </w:tc>
      </w:tr>
      <w:tr w:rsidR="00000000" w:rsidRPr="00AD2F1C" w14:paraId="1542C8E0"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09AC1AEE" w14:textId="77777777" w:rsidR="00000000" w:rsidRPr="00AD2F1C" w:rsidRDefault="00E01EBB" w:rsidP="00735B06">
            <w:r w:rsidRPr="00AD2F1C">
              <w:t>Fixed assets (and assigned debts)</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2A91D4F5" w14:textId="77777777" w:rsidR="00000000" w:rsidRPr="00AD2F1C" w:rsidRDefault="00E01EBB" w:rsidP="00735B06">
            <w:pPr>
              <w:jc w:val="right"/>
            </w:pPr>
            <w:r w:rsidRPr="00AD2F1C">
              <w:t>75%</w:t>
            </w:r>
          </w:p>
        </w:tc>
        <w:tc>
          <w:tcPr>
            <w:tcW w:w="1300" w:type="dxa"/>
            <w:tcBorders>
              <w:top w:val="nil"/>
              <w:left w:val="nil"/>
              <w:bottom w:val="nil"/>
              <w:right w:val="nil"/>
            </w:tcBorders>
            <w:tcMar>
              <w:top w:w="120" w:type="dxa"/>
              <w:left w:w="43" w:type="dxa"/>
              <w:bottom w:w="40" w:type="dxa"/>
              <w:right w:w="43" w:type="dxa"/>
            </w:tcMar>
            <w:vAlign w:val="bottom"/>
          </w:tcPr>
          <w:p w14:paraId="37A39332" w14:textId="77777777" w:rsidR="00000000" w:rsidRPr="00AD2F1C" w:rsidRDefault="00E01EBB" w:rsidP="00735B06">
            <w:pPr>
              <w:jc w:val="right"/>
            </w:pPr>
            <w:r w:rsidRPr="00AD2F1C">
              <w:t>70%</w:t>
            </w:r>
          </w:p>
        </w:tc>
        <w:tc>
          <w:tcPr>
            <w:tcW w:w="1300" w:type="dxa"/>
            <w:tcBorders>
              <w:top w:val="nil"/>
              <w:left w:val="nil"/>
              <w:bottom w:val="nil"/>
              <w:right w:val="nil"/>
            </w:tcBorders>
            <w:tcMar>
              <w:top w:w="120" w:type="dxa"/>
              <w:left w:w="43" w:type="dxa"/>
              <w:bottom w:w="40" w:type="dxa"/>
              <w:right w:w="43" w:type="dxa"/>
            </w:tcMar>
            <w:vAlign w:val="bottom"/>
          </w:tcPr>
          <w:p w14:paraId="1952B6FD" w14:textId="77777777" w:rsidR="00000000" w:rsidRPr="00AD2F1C" w:rsidRDefault="00E01EBB" w:rsidP="00735B06">
            <w:pPr>
              <w:jc w:val="right"/>
            </w:pPr>
            <w:r w:rsidRPr="00AD2F1C">
              <w:t>-5 pp</w:t>
            </w:r>
          </w:p>
        </w:tc>
      </w:tr>
      <w:tr w:rsidR="00000000" w:rsidRPr="00AD2F1C" w14:paraId="75F12ED0"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3E20FF5C"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12F138ED"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B21A108"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42B8DF0" w14:textId="77777777" w:rsidR="00000000" w:rsidRPr="00AD2F1C" w:rsidRDefault="00E01EBB" w:rsidP="00735B06">
            <w:pPr>
              <w:jc w:val="right"/>
            </w:pPr>
          </w:p>
        </w:tc>
      </w:tr>
      <w:tr w:rsidR="00000000" w:rsidRPr="00AD2F1C" w14:paraId="081004C1"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409DE0B7" w14:textId="77777777" w:rsidR="00000000" w:rsidRPr="00AD2F1C" w:rsidRDefault="00E01EBB" w:rsidP="00735B06">
            <w:r w:rsidRPr="00AD2F1C">
              <w:rPr>
                <w:rStyle w:val="kursiv0"/>
              </w:rPr>
              <w:t xml:space="preserve">Financial Activity </w:t>
            </w:r>
            <w:proofErr w:type="spellStart"/>
            <w:r w:rsidRPr="00AD2F1C">
              <w:rPr>
                <w:rStyle w:val="kursiv0"/>
              </w:rPr>
              <w:t>Tax</w:t>
            </w:r>
            <w:proofErr w:type="spellEnd"/>
          </w:p>
        </w:tc>
        <w:tc>
          <w:tcPr>
            <w:tcW w:w="1300" w:type="dxa"/>
            <w:tcBorders>
              <w:top w:val="nil"/>
              <w:left w:val="nil"/>
              <w:bottom w:val="nil"/>
              <w:right w:val="nil"/>
            </w:tcBorders>
            <w:tcMar>
              <w:top w:w="120" w:type="dxa"/>
              <w:left w:w="43" w:type="dxa"/>
              <w:bottom w:w="40" w:type="dxa"/>
              <w:right w:w="43" w:type="dxa"/>
            </w:tcMar>
            <w:vAlign w:val="bottom"/>
          </w:tcPr>
          <w:p w14:paraId="03C2AFC4"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5EDD992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7649CB7A" w14:textId="77777777" w:rsidR="00000000" w:rsidRPr="00AD2F1C" w:rsidRDefault="00E01EBB" w:rsidP="00735B06">
            <w:pPr>
              <w:jc w:val="right"/>
            </w:pPr>
          </w:p>
        </w:tc>
      </w:tr>
      <w:tr w:rsidR="00000000" w:rsidRPr="00AD2F1C" w14:paraId="53475742"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9931649" w14:textId="77777777" w:rsidR="00000000" w:rsidRPr="00AD2F1C" w:rsidRDefault="00E01EBB" w:rsidP="00735B06">
            <w:r w:rsidRPr="00AD2F1C">
              <w:t>Payrolls</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ACAD4DF" w14:textId="77777777" w:rsidR="00000000" w:rsidRPr="00AD2F1C" w:rsidRDefault="00E01EBB" w:rsidP="00735B06">
            <w:pPr>
              <w:jc w:val="right"/>
            </w:pPr>
            <w:r w:rsidRPr="00AD2F1C">
              <w:t>5%</w:t>
            </w:r>
          </w:p>
        </w:tc>
        <w:tc>
          <w:tcPr>
            <w:tcW w:w="1300" w:type="dxa"/>
            <w:tcBorders>
              <w:top w:val="nil"/>
              <w:left w:val="nil"/>
              <w:bottom w:val="nil"/>
              <w:right w:val="nil"/>
            </w:tcBorders>
            <w:tcMar>
              <w:top w:w="120" w:type="dxa"/>
              <w:left w:w="43" w:type="dxa"/>
              <w:bottom w:w="40" w:type="dxa"/>
              <w:right w:w="43" w:type="dxa"/>
            </w:tcMar>
            <w:vAlign w:val="bottom"/>
          </w:tcPr>
          <w:p w14:paraId="62554D7F" w14:textId="77777777" w:rsidR="00000000" w:rsidRPr="00AD2F1C" w:rsidRDefault="00E01EBB" w:rsidP="00735B06">
            <w:pPr>
              <w:jc w:val="right"/>
            </w:pPr>
            <w:r w:rsidRPr="00AD2F1C">
              <w:t>5%</w:t>
            </w:r>
          </w:p>
        </w:tc>
        <w:tc>
          <w:tcPr>
            <w:tcW w:w="1300" w:type="dxa"/>
            <w:tcBorders>
              <w:top w:val="nil"/>
              <w:left w:val="nil"/>
              <w:bottom w:val="nil"/>
              <w:right w:val="nil"/>
            </w:tcBorders>
            <w:tcMar>
              <w:top w:w="120" w:type="dxa"/>
              <w:left w:w="43" w:type="dxa"/>
              <w:bottom w:w="40" w:type="dxa"/>
              <w:right w:w="43" w:type="dxa"/>
            </w:tcMar>
            <w:vAlign w:val="bottom"/>
          </w:tcPr>
          <w:p w14:paraId="7D8ADCD8" w14:textId="77777777" w:rsidR="00000000" w:rsidRPr="00AD2F1C" w:rsidRDefault="00E01EBB" w:rsidP="00735B06">
            <w:pPr>
              <w:jc w:val="right"/>
            </w:pPr>
            <w:r w:rsidRPr="00AD2F1C">
              <w:t>-</w:t>
            </w:r>
          </w:p>
        </w:tc>
      </w:tr>
      <w:tr w:rsidR="00000000" w:rsidRPr="00AD2F1C" w14:paraId="2463F9AC"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72EB6480" w14:textId="77777777" w:rsidR="00000000" w:rsidRPr="00AD2F1C" w:rsidRDefault="00E01EBB" w:rsidP="00735B06">
            <w:r w:rsidRPr="00AD2F1C">
              <w:t>Profits</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4B7B876C" w14:textId="77777777" w:rsidR="00000000" w:rsidRPr="00AD2F1C" w:rsidRDefault="00E01EBB" w:rsidP="00735B06">
            <w:pPr>
              <w:jc w:val="right"/>
            </w:pPr>
            <w:r w:rsidRPr="00AD2F1C">
              <w:t>3%</w:t>
            </w:r>
          </w:p>
        </w:tc>
        <w:tc>
          <w:tcPr>
            <w:tcW w:w="1300" w:type="dxa"/>
            <w:tcBorders>
              <w:top w:val="nil"/>
              <w:left w:val="nil"/>
              <w:bottom w:val="nil"/>
              <w:right w:val="nil"/>
            </w:tcBorders>
            <w:tcMar>
              <w:top w:w="120" w:type="dxa"/>
              <w:left w:w="43" w:type="dxa"/>
              <w:bottom w:w="40" w:type="dxa"/>
              <w:right w:w="43" w:type="dxa"/>
            </w:tcMar>
            <w:vAlign w:val="bottom"/>
          </w:tcPr>
          <w:p w14:paraId="5D071D10" w14:textId="77777777" w:rsidR="00000000" w:rsidRPr="00AD2F1C" w:rsidRDefault="00E01EBB" w:rsidP="00735B06">
            <w:pPr>
              <w:jc w:val="right"/>
            </w:pPr>
            <w:r w:rsidRPr="00AD2F1C">
              <w:t>3%</w:t>
            </w:r>
          </w:p>
        </w:tc>
        <w:tc>
          <w:tcPr>
            <w:tcW w:w="1300" w:type="dxa"/>
            <w:tcBorders>
              <w:top w:val="nil"/>
              <w:left w:val="nil"/>
              <w:bottom w:val="nil"/>
              <w:right w:val="nil"/>
            </w:tcBorders>
            <w:tcMar>
              <w:top w:w="120" w:type="dxa"/>
              <w:left w:w="43" w:type="dxa"/>
              <w:bottom w:w="40" w:type="dxa"/>
              <w:right w:w="43" w:type="dxa"/>
            </w:tcMar>
            <w:vAlign w:val="bottom"/>
          </w:tcPr>
          <w:p w14:paraId="74F2DF0D" w14:textId="77777777" w:rsidR="00000000" w:rsidRPr="00AD2F1C" w:rsidRDefault="00E01EBB" w:rsidP="00735B06">
            <w:pPr>
              <w:jc w:val="right"/>
            </w:pPr>
            <w:r w:rsidRPr="00AD2F1C">
              <w:t>-</w:t>
            </w:r>
          </w:p>
        </w:tc>
      </w:tr>
      <w:tr w:rsidR="00000000" w:rsidRPr="00AD2F1C" w14:paraId="7530961A"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2A6E1061" w14:textId="77777777" w:rsidR="00000000" w:rsidRPr="00AD2F1C" w:rsidRDefault="00E01EBB" w:rsidP="00735B06"/>
        </w:tc>
        <w:tc>
          <w:tcPr>
            <w:tcW w:w="1300" w:type="dxa"/>
            <w:tcBorders>
              <w:top w:val="nil"/>
              <w:left w:val="nil"/>
              <w:bottom w:val="nil"/>
              <w:right w:val="nil"/>
            </w:tcBorders>
            <w:tcMar>
              <w:top w:w="120" w:type="dxa"/>
              <w:left w:w="43" w:type="dxa"/>
              <w:bottom w:w="40" w:type="dxa"/>
              <w:right w:w="43" w:type="dxa"/>
            </w:tcMar>
            <w:vAlign w:val="bottom"/>
          </w:tcPr>
          <w:p w14:paraId="5B772B5C"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05C74543"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48B8D0D7" w14:textId="77777777" w:rsidR="00000000" w:rsidRPr="00AD2F1C" w:rsidRDefault="00E01EBB" w:rsidP="00735B06">
            <w:pPr>
              <w:jc w:val="right"/>
            </w:pPr>
          </w:p>
        </w:tc>
      </w:tr>
      <w:tr w:rsidR="00000000" w:rsidRPr="00AD2F1C" w14:paraId="67AE4ED3" w14:textId="77777777" w:rsidTr="00AD2F1C">
        <w:trPr>
          <w:trHeight w:val="360"/>
        </w:trPr>
        <w:tc>
          <w:tcPr>
            <w:tcW w:w="5200" w:type="dxa"/>
            <w:tcBorders>
              <w:top w:val="nil"/>
              <w:left w:val="nil"/>
              <w:bottom w:val="nil"/>
              <w:right w:val="nil"/>
            </w:tcBorders>
            <w:tcMar>
              <w:top w:w="120" w:type="dxa"/>
              <w:left w:w="43" w:type="dxa"/>
              <w:bottom w:w="40" w:type="dxa"/>
              <w:right w:w="43" w:type="dxa"/>
            </w:tcMar>
          </w:tcPr>
          <w:p w14:paraId="63FB6704" w14:textId="77777777" w:rsidR="00000000" w:rsidRPr="00AD2F1C" w:rsidRDefault="00E01EBB" w:rsidP="00735B06">
            <w:proofErr w:type="spellStart"/>
            <w:r w:rsidRPr="00AD2F1C">
              <w:rPr>
                <w:rStyle w:val="kursiv0"/>
              </w:rPr>
              <w:t>Depreciation</w:t>
            </w:r>
            <w:proofErr w:type="spellEnd"/>
            <w:r w:rsidRPr="00AD2F1C">
              <w:rPr>
                <w:rStyle w:val="kursiv0"/>
              </w:rPr>
              <w:t xml:space="preserve"> rates</w:t>
            </w:r>
          </w:p>
        </w:tc>
        <w:tc>
          <w:tcPr>
            <w:tcW w:w="1300" w:type="dxa"/>
            <w:tcBorders>
              <w:top w:val="nil"/>
              <w:left w:val="nil"/>
              <w:bottom w:val="nil"/>
              <w:right w:val="nil"/>
            </w:tcBorders>
            <w:tcMar>
              <w:top w:w="120" w:type="dxa"/>
              <w:left w:w="43" w:type="dxa"/>
              <w:bottom w:w="40" w:type="dxa"/>
              <w:right w:w="43" w:type="dxa"/>
            </w:tcMar>
            <w:vAlign w:val="bottom"/>
          </w:tcPr>
          <w:p w14:paraId="3EAC0328"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6801F54A" w14:textId="77777777" w:rsidR="00000000" w:rsidRPr="00AD2F1C" w:rsidRDefault="00E01EBB" w:rsidP="00735B06">
            <w:pPr>
              <w:jc w:val="right"/>
            </w:pPr>
          </w:p>
        </w:tc>
        <w:tc>
          <w:tcPr>
            <w:tcW w:w="1300" w:type="dxa"/>
            <w:tcBorders>
              <w:top w:val="nil"/>
              <w:left w:val="nil"/>
              <w:bottom w:val="nil"/>
              <w:right w:val="nil"/>
            </w:tcBorders>
            <w:tcMar>
              <w:top w:w="120" w:type="dxa"/>
              <w:left w:w="43" w:type="dxa"/>
              <w:bottom w:w="40" w:type="dxa"/>
              <w:right w:w="43" w:type="dxa"/>
            </w:tcMar>
            <w:vAlign w:val="bottom"/>
          </w:tcPr>
          <w:p w14:paraId="2E2BF6F8" w14:textId="77777777" w:rsidR="00000000" w:rsidRPr="00AD2F1C" w:rsidRDefault="00E01EBB" w:rsidP="00735B06">
            <w:pPr>
              <w:jc w:val="right"/>
            </w:pPr>
          </w:p>
        </w:tc>
      </w:tr>
      <w:tr w:rsidR="00000000" w:rsidRPr="00AD2F1C" w14:paraId="0B4D7E21"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2512E07A" w14:textId="77777777" w:rsidR="00000000" w:rsidRPr="00AD2F1C" w:rsidRDefault="00E01EBB" w:rsidP="00735B06">
            <w:r w:rsidRPr="00AD2F1C">
              <w:t>Asset group a (office machinery, etc.)</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603A6A68" w14:textId="77777777" w:rsidR="00000000" w:rsidRPr="00AD2F1C" w:rsidRDefault="00E01EBB" w:rsidP="00735B06">
            <w:pPr>
              <w:jc w:val="right"/>
            </w:pPr>
            <w:r w:rsidRPr="00AD2F1C">
              <w:t>30%</w:t>
            </w:r>
          </w:p>
        </w:tc>
        <w:tc>
          <w:tcPr>
            <w:tcW w:w="1300" w:type="dxa"/>
            <w:tcBorders>
              <w:top w:val="nil"/>
              <w:left w:val="nil"/>
              <w:bottom w:val="nil"/>
              <w:right w:val="nil"/>
            </w:tcBorders>
            <w:tcMar>
              <w:top w:w="120" w:type="dxa"/>
              <w:left w:w="43" w:type="dxa"/>
              <w:bottom w:w="40" w:type="dxa"/>
              <w:right w:w="43" w:type="dxa"/>
            </w:tcMar>
            <w:vAlign w:val="bottom"/>
          </w:tcPr>
          <w:p w14:paraId="3C10F990" w14:textId="77777777" w:rsidR="00000000" w:rsidRPr="00AD2F1C" w:rsidRDefault="00E01EBB" w:rsidP="00735B06">
            <w:pPr>
              <w:jc w:val="right"/>
            </w:pPr>
            <w:r w:rsidRPr="00AD2F1C">
              <w:t>30%</w:t>
            </w:r>
          </w:p>
        </w:tc>
        <w:tc>
          <w:tcPr>
            <w:tcW w:w="1300" w:type="dxa"/>
            <w:tcBorders>
              <w:top w:val="nil"/>
              <w:left w:val="nil"/>
              <w:bottom w:val="nil"/>
              <w:right w:val="nil"/>
            </w:tcBorders>
            <w:tcMar>
              <w:top w:w="120" w:type="dxa"/>
              <w:left w:w="43" w:type="dxa"/>
              <w:bottom w:w="40" w:type="dxa"/>
              <w:right w:w="43" w:type="dxa"/>
            </w:tcMar>
            <w:vAlign w:val="bottom"/>
          </w:tcPr>
          <w:p w14:paraId="7242E4B9" w14:textId="77777777" w:rsidR="00000000" w:rsidRPr="00AD2F1C" w:rsidRDefault="00E01EBB" w:rsidP="00735B06">
            <w:pPr>
              <w:jc w:val="right"/>
            </w:pPr>
            <w:r w:rsidRPr="00AD2F1C">
              <w:t>-</w:t>
            </w:r>
          </w:p>
        </w:tc>
      </w:tr>
      <w:tr w:rsidR="00000000" w:rsidRPr="00AD2F1C" w14:paraId="638281AA"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6EC6146" w14:textId="77777777" w:rsidR="00000000" w:rsidRPr="00AD2F1C" w:rsidRDefault="00E01EBB" w:rsidP="00735B06">
            <w:r w:rsidRPr="00AD2F1C">
              <w:t>Asset group b (acquired business assets)</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255C977E" w14:textId="77777777" w:rsidR="00000000" w:rsidRPr="00AD2F1C" w:rsidRDefault="00E01EBB" w:rsidP="00735B06">
            <w:pPr>
              <w:jc w:val="right"/>
            </w:pPr>
            <w:r w:rsidRPr="00AD2F1C">
              <w:t>20%</w:t>
            </w:r>
          </w:p>
        </w:tc>
        <w:tc>
          <w:tcPr>
            <w:tcW w:w="1300" w:type="dxa"/>
            <w:tcBorders>
              <w:top w:val="nil"/>
              <w:left w:val="nil"/>
              <w:bottom w:val="nil"/>
              <w:right w:val="nil"/>
            </w:tcBorders>
            <w:tcMar>
              <w:top w:w="120" w:type="dxa"/>
              <w:left w:w="43" w:type="dxa"/>
              <w:bottom w:w="40" w:type="dxa"/>
              <w:right w:w="43" w:type="dxa"/>
            </w:tcMar>
            <w:vAlign w:val="bottom"/>
          </w:tcPr>
          <w:p w14:paraId="6C2C872D" w14:textId="77777777" w:rsidR="00000000" w:rsidRPr="00AD2F1C" w:rsidRDefault="00E01EBB" w:rsidP="00735B06">
            <w:pPr>
              <w:jc w:val="right"/>
            </w:pPr>
            <w:r w:rsidRPr="00AD2F1C">
              <w:t>20%</w:t>
            </w:r>
          </w:p>
        </w:tc>
        <w:tc>
          <w:tcPr>
            <w:tcW w:w="1300" w:type="dxa"/>
            <w:tcBorders>
              <w:top w:val="nil"/>
              <w:left w:val="nil"/>
              <w:bottom w:val="nil"/>
              <w:right w:val="nil"/>
            </w:tcBorders>
            <w:tcMar>
              <w:top w:w="120" w:type="dxa"/>
              <w:left w:w="43" w:type="dxa"/>
              <w:bottom w:w="40" w:type="dxa"/>
              <w:right w:w="43" w:type="dxa"/>
            </w:tcMar>
            <w:vAlign w:val="bottom"/>
          </w:tcPr>
          <w:p w14:paraId="034AB15A" w14:textId="77777777" w:rsidR="00000000" w:rsidRPr="00AD2F1C" w:rsidRDefault="00E01EBB" w:rsidP="00735B06">
            <w:pPr>
              <w:jc w:val="right"/>
            </w:pPr>
            <w:r w:rsidRPr="00AD2F1C">
              <w:t>-</w:t>
            </w:r>
          </w:p>
        </w:tc>
      </w:tr>
      <w:tr w:rsidR="00000000" w:rsidRPr="00AD2F1C" w14:paraId="7D7A035F"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20B54AE7" w14:textId="77777777" w:rsidR="00000000" w:rsidRPr="00AD2F1C" w:rsidRDefault="00E01EBB" w:rsidP="00735B06">
            <w:r w:rsidRPr="00AD2F1C">
              <w:t>Asset group c (trailers, lorries, buses, vans, etc.)</w:t>
            </w:r>
            <w:r w:rsidRPr="00AD2F1C">
              <w:rPr>
                <w:rStyle w:val="skrift-hevet"/>
              </w:rPr>
              <w:t xml:space="preserve">17 </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660738DD" w14:textId="77777777" w:rsidR="00000000" w:rsidRPr="00AD2F1C" w:rsidRDefault="00E01EBB" w:rsidP="00735B06">
            <w:pPr>
              <w:jc w:val="right"/>
            </w:pPr>
            <w:r w:rsidRPr="00AD2F1C">
              <w:t>24 (</w:t>
            </w:r>
            <w:proofErr w:type="gramStart"/>
            <w:r w:rsidRPr="00AD2F1C">
              <w:t>30)%</w:t>
            </w:r>
            <w:proofErr w:type="gramEnd"/>
          </w:p>
        </w:tc>
        <w:tc>
          <w:tcPr>
            <w:tcW w:w="1300" w:type="dxa"/>
            <w:tcBorders>
              <w:top w:val="nil"/>
              <w:left w:val="nil"/>
              <w:bottom w:val="nil"/>
              <w:right w:val="nil"/>
            </w:tcBorders>
            <w:tcMar>
              <w:top w:w="120" w:type="dxa"/>
              <w:left w:w="43" w:type="dxa"/>
              <w:bottom w:w="40" w:type="dxa"/>
              <w:right w:w="43" w:type="dxa"/>
            </w:tcMar>
            <w:vAlign w:val="bottom"/>
          </w:tcPr>
          <w:p w14:paraId="3E1D51EC" w14:textId="77777777" w:rsidR="00000000" w:rsidRPr="00AD2F1C" w:rsidRDefault="00E01EBB" w:rsidP="00735B06">
            <w:pPr>
              <w:jc w:val="right"/>
            </w:pPr>
            <w:r w:rsidRPr="00AD2F1C">
              <w:t>24 (</w:t>
            </w:r>
            <w:proofErr w:type="gramStart"/>
            <w:r w:rsidRPr="00AD2F1C">
              <w:t>30)%</w:t>
            </w:r>
            <w:proofErr w:type="gramEnd"/>
          </w:p>
        </w:tc>
        <w:tc>
          <w:tcPr>
            <w:tcW w:w="1300" w:type="dxa"/>
            <w:tcBorders>
              <w:top w:val="nil"/>
              <w:left w:val="nil"/>
              <w:bottom w:val="nil"/>
              <w:right w:val="nil"/>
            </w:tcBorders>
            <w:tcMar>
              <w:top w:w="120" w:type="dxa"/>
              <w:left w:w="43" w:type="dxa"/>
              <w:bottom w:w="40" w:type="dxa"/>
              <w:right w:w="43" w:type="dxa"/>
            </w:tcMar>
            <w:vAlign w:val="bottom"/>
          </w:tcPr>
          <w:p w14:paraId="05DCAA32" w14:textId="77777777" w:rsidR="00000000" w:rsidRPr="00AD2F1C" w:rsidRDefault="00E01EBB" w:rsidP="00735B06">
            <w:pPr>
              <w:jc w:val="right"/>
            </w:pPr>
            <w:r w:rsidRPr="00AD2F1C">
              <w:t>-</w:t>
            </w:r>
          </w:p>
        </w:tc>
      </w:tr>
      <w:tr w:rsidR="00000000" w:rsidRPr="00AD2F1C" w14:paraId="3789D630" w14:textId="77777777" w:rsidTr="00AD2F1C">
        <w:trPr>
          <w:trHeight w:val="880"/>
        </w:trPr>
        <w:tc>
          <w:tcPr>
            <w:tcW w:w="5200" w:type="dxa"/>
            <w:tcBorders>
              <w:top w:val="nil"/>
              <w:left w:val="nil"/>
              <w:bottom w:val="nil"/>
              <w:right w:val="nil"/>
            </w:tcBorders>
            <w:tcMar>
              <w:top w:w="120" w:type="dxa"/>
              <w:left w:w="43" w:type="dxa"/>
              <w:bottom w:w="40" w:type="dxa"/>
              <w:right w:w="43" w:type="dxa"/>
            </w:tcMar>
          </w:tcPr>
          <w:p w14:paraId="4CE05117" w14:textId="77777777" w:rsidR="00000000" w:rsidRPr="00AD2F1C" w:rsidRDefault="00E01EBB" w:rsidP="00735B06">
            <w:r w:rsidRPr="00AD2F1C">
              <w:t xml:space="preserve">Asset group d (passenger cars, </w:t>
            </w:r>
            <w:proofErr w:type="gramStart"/>
            <w:r w:rsidRPr="00AD2F1C">
              <w:t>machinery</w:t>
            </w:r>
            <w:proofErr w:type="gramEnd"/>
            <w:r w:rsidRPr="00AD2F1C">
              <w:t xml:space="preserve"> and equipment, etc.)</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5493C9AE" w14:textId="77777777" w:rsidR="00000000" w:rsidRPr="00AD2F1C" w:rsidRDefault="00E01EBB" w:rsidP="00735B06">
            <w:pPr>
              <w:jc w:val="right"/>
            </w:pPr>
            <w:r w:rsidRPr="00AD2F1C">
              <w:t>20%</w:t>
            </w:r>
          </w:p>
        </w:tc>
        <w:tc>
          <w:tcPr>
            <w:tcW w:w="1300" w:type="dxa"/>
            <w:tcBorders>
              <w:top w:val="nil"/>
              <w:left w:val="nil"/>
              <w:bottom w:val="nil"/>
              <w:right w:val="nil"/>
            </w:tcBorders>
            <w:tcMar>
              <w:top w:w="120" w:type="dxa"/>
              <w:left w:w="43" w:type="dxa"/>
              <w:bottom w:w="40" w:type="dxa"/>
              <w:right w:w="43" w:type="dxa"/>
            </w:tcMar>
            <w:vAlign w:val="bottom"/>
          </w:tcPr>
          <w:p w14:paraId="44ACE862" w14:textId="77777777" w:rsidR="00000000" w:rsidRPr="00AD2F1C" w:rsidRDefault="00E01EBB" w:rsidP="00735B06">
            <w:pPr>
              <w:jc w:val="right"/>
            </w:pPr>
            <w:r w:rsidRPr="00AD2F1C">
              <w:t>20%</w:t>
            </w:r>
          </w:p>
        </w:tc>
        <w:tc>
          <w:tcPr>
            <w:tcW w:w="1300" w:type="dxa"/>
            <w:tcBorders>
              <w:top w:val="nil"/>
              <w:left w:val="nil"/>
              <w:bottom w:val="nil"/>
              <w:right w:val="nil"/>
            </w:tcBorders>
            <w:tcMar>
              <w:top w:w="120" w:type="dxa"/>
              <w:left w:w="43" w:type="dxa"/>
              <w:bottom w:w="40" w:type="dxa"/>
              <w:right w:w="43" w:type="dxa"/>
            </w:tcMar>
            <w:vAlign w:val="bottom"/>
          </w:tcPr>
          <w:p w14:paraId="385BDF14" w14:textId="77777777" w:rsidR="00000000" w:rsidRPr="00AD2F1C" w:rsidRDefault="00E01EBB" w:rsidP="00735B06">
            <w:pPr>
              <w:jc w:val="right"/>
            </w:pPr>
            <w:r w:rsidRPr="00AD2F1C">
              <w:t>-</w:t>
            </w:r>
          </w:p>
        </w:tc>
      </w:tr>
      <w:tr w:rsidR="00000000" w:rsidRPr="00AD2F1C" w14:paraId="236EC844"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3DEAB3B3" w14:textId="77777777" w:rsidR="00000000" w:rsidRPr="00AD2F1C" w:rsidRDefault="00E01EBB" w:rsidP="00735B06">
            <w:r w:rsidRPr="00AD2F1C">
              <w:t>Asset group e (ships, vessels, rigs, etc.)</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6FFC9FB5" w14:textId="77777777" w:rsidR="00000000" w:rsidRPr="00AD2F1C" w:rsidRDefault="00E01EBB" w:rsidP="00735B06">
            <w:pPr>
              <w:jc w:val="right"/>
            </w:pPr>
            <w:r w:rsidRPr="00AD2F1C">
              <w:t>14%</w:t>
            </w:r>
          </w:p>
        </w:tc>
        <w:tc>
          <w:tcPr>
            <w:tcW w:w="1300" w:type="dxa"/>
            <w:tcBorders>
              <w:top w:val="nil"/>
              <w:left w:val="nil"/>
              <w:bottom w:val="nil"/>
              <w:right w:val="nil"/>
            </w:tcBorders>
            <w:tcMar>
              <w:top w:w="120" w:type="dxa"/>
              <w:left w:w="43" w:type="dxa"/>
              <w:bottom w:w="40" w:type="dxa"/>
              <w:right w:w="43" w:type="dxa"/>
            </w:tcMar>
            <w:vAlign w:val="bottom"/>
          </w:tcPr>
          <w:p w14:paraId="4987E01C" w14:textId="77777777" w:rsidR="00000000" w:rsidRPr="00AD2F1C" w:rsidRDefault="00E01EBB" w:rsidP="00735B06">
            <w:pPr>
              <w:jc w:val="right"/>
            </w:pPr>
            <w:r w:rsidRPr="00AD2F1C">
              <w:t>14%</w:t>
            </w:r>
          </w:p>
        </w:tc>
        <w:tc>
          <w:tcPr>
            <w:tcW w:w="1300" w:type="dxa"/>
            <w:tcBorders>
              <w:top w:val="nil"/>
              <w:left w:val="nil"/>
              <w:bottom w:val="nil"/>
              <w:right w:val="nil"/>
            </w:tcBorders>
            <w:tcMar>
              <w:top w:w="120" w:type="dxa"/>
              <w:left w:w="43" w:type="dxa"/>
              <w:bottom w:w="40" w:type="dxa"/>
              <w:right w:w="43" w:type="dxa"/>
            </w:tcMar>
            <w:vAlign w:val="bottom"/>
          </w:tcPr>
          <w:p w14:paraId="7CAD67A9" w14:textId="77777777" w:rsidR="00000000" w:rsidRPr="00AD2F1C" w:rsidRDefault="00E01EBB" w:rsidP="00735B06">
            <w:pPr>
              <w:jc w:val="right"/>
            </w:pPr>
            <w:r w:rsidRPr="00AD2F1C">
              <w:t>-</w:t>
            </w:r>
          </w:p>
        </w:tc>
      </w:tr>
      <w:tr w:rsidR="00000000" w:rsidRPr="00AD2F1C" w14:paraId="3BED4F83"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6C059492" w14:textId="77777777" w:rsidR="00000000" w:rsidRPr="00AD2F1C" w:rsidRDefault="00E01EBB" w:rsidP="00735B06">
            <w:r w:rsidRPr="00AD2F1C">
              <w:lastRenderedPageBreak/>
              <w:t>Asset group f (aircraft, helicopters)</w:t>
            </w:r>
            <w:r w:rsidRPr="00AD2F1C">
              <w:tab/>
              <w:t xml:space="preserve"> </w:t>
            </w:r>
          </w:p>
        </w:tc>
        <w:tc>
          <w:tcPr>
            <w:tcW w:w="1300" w:type="dxa"/>
            <w:tcBorders>
              <w:top w:val="nil"/>
              <w:left w:val="nil"/>
              <w:bottom w:val="nil"/>
              <w:right w:val="nil"/>
            </w:tcBorders>
            <w:tcMar>
              <w:top w:w="120" w:type="dxa"/>
              <w:left w:w="43" w:type="dxa"/>
              <w:bottom w:w="40" w:type="dxa"/>
              <w:right w:w="43" w:type="dxa"/>
            </w:tcMar>
            <w:vAlign w:val="bottom"/>
          </w:tcPr>
          <w:p w14:paraId="2D2183E6" w14:textId="77777777" w:rsidR="00000000" w:rsidRPr="00AD2F1C" w:rsidRDefault="00E01EBB" w:rsidP="00735B06">
            <w:pPr>
              <w:jc w:val="right"/>
            </w:pPr>
            <w:r w:rsidRPr="00AD2F1C">
              <w:t>12%</w:t>
            </w:r>
          </w:p>
        </w:tc>
        <w:tc>
          <w:tcPr>
            <w:tcW w:w="1300" w:type="dxa"/>
            <w:tcBorders>
              <w:top w:val="nil"/>
              <w:left w:val="nil"/>
              <w:bottom w:val="nil"/>
              <w:right w:val="nil"/>
            </w:tcBorders>
            <w:tcMar>
              <w:top w:w="120" w:type="dxa"/>
              <w:left w:w="43" w:type="dxa"/>
              <w:bottom w:w="40" w:type="dxa"/>
              <w:right w:w="43" w:type="dxa"/>
            </w:tcMar>
            <w:vAlign w:val="bottom"/>
          </w:tcPr>
          <w:p w14:paraId="79CDE6E4" w14:textId="77777777" w:rsidR="00000000" w:rsidRPr="00AD2F1C" w:rsidRDefault="00E01EBB" w:rsidP="00735B06">
            <w:pPr>
              <w:jc w:val="right"/>
            </w:pPr>
            <w:r w:rsidRPr="00AD2F1C">
              <w:t>12%</w:t>
            </w:r>
          </w:p>
        </w:tc>
        <w:tc>
          <w:tcPr>
            <w:tcW w:w="1300" w:type="dxa"/>
            <w:tcBorders>
              <w:top w:val="nil"/>
              <w:left w:val="nil"/>
              <w:bottom w:val="nil"/>
              <w:right w:val="nil"/>
            </w:tcBorders>
            <w:tcMar>
              <w:top w:w="120" w:type="dxa"/>
              <w:left w:w="43" w:type="dxa"/>
              <w:bottom w:w="40" w:type="dxa"/>
              <w:right w:w="43" w:type="dxa"/>
            </w:tcMar>
            <w:vAlign w:val="bottom"/>
          </w:tcPr>
          <w:p w14:paraId="6B1FBEF3" w14:textId="77777777" w:rsidR="00000000" w:rsidRPr="00AD2F1C" w:rsidRDefault="00E01EBB" w:rsidP="00735B06">
            <w:pPr>
              <w:jc w:val="right"/>
            </w:pPr>
            <w:r w:rsidRPr="00AD2F1C">
              <w:t>-</w:t>
            </w:r>
          </w:p>
        </w:tc>
      </w:tr>
      <w:tr w:rsidR="00000000" w:rsidRPr="00AD2F1C" w14:paraId="7C422347" w14:textId="77777777" w:rsidTr="00AD2F1C">
        <w:trPr>
          <w:trHeight w:val="1380"/>
        </w:trPr>
        <w:tc>
          <w:tcPr>
            <w:tcW w:w="5200" w:type="dxa"/>
            <w:tcBorders>
              <w:top w:val="nil"/>
              <w:left w:val="nil"/>
              <w:bottom w:val="nil"/>
              <w:right w:val="nil"/>
            </w:tcBorders>
            <w:tcMar>
              <w:top w:w="120" w:type="dxa"/>
              <w:left w:w="43" w:type="dxa"/>
              <w:bottom w:w="40" w:type="dxa"/>
              <w:right w:w="43" w:type="dxa"/>
            </w:tcMar>
          </w:tcPr>
          <w:p w14:paraId="1A102956" w14:textId="77777777" w:rsidR="00000000" w:rsidRPr="00AD2F1C" w:rsidRDefault="00E01EBB" w:rsidP="00735B06">
            <w:r w:rsidRPr="00AD2F1C">
              <w:t>Asset group g (systems for transfer and distribution of electricity and technical equipment in power companies)</w:t>
            </w:r>
            <w:r w:rsidRPr="00AD2F1C">
              <w:tab/>
            </w:r>
          </w:p>
        </w:tc>
        <w:tc>
          <w:tcPr>
            <w:tcW w:w="1300" w:type="dxa"/>
            <w:tcBorders>
              <w:top w:val="nil"/>
              <w:left w:val="nil"/>
              <w:bottom w:val="nil"/>
              <w:right w:val="nil"/>
            </w:tcBorders>
            <w:tcMar>
              <w:top w:w="120" w:type="dxa"/>
              <w:left w:w="43" w:type="dxa"/>
              <w:bottom w:w="40" w:type="dxa"/>
              <w:right w:w="43" w:type="dxa"/>
            </w:tcMar>
            <w:vAlign w:val="bottom"/>
          </w:tcPr>
          <w:p w14:paraId="790E8C6C" w14:textId="77777777" w:rsidR="00000000" w:rsidRPr="00AD2F1C" w:rsidRDefault="00E01EBB" w:rsidP="00735B06">
            <w:pPr>
              <w:jc w:val="right"/>
            </w:pPr>
            <w:r w:rsidRPr="00AD2F1C">
              <w:t>5%</w:t>
            </w:r>
          </w:p>
        </w:tc>
        <w:tc>
          <w:tcPr>
            <w:tcW w:w="1300" w:type="dxa"/>
            <w:tcBorders>
              <w:top w:val="nil"/>
              <w:left w:val="nil"/>
              <w:bottom w:val="nil"/>
              <w:right w:val="nil"/>
            </w:tcBorders>
            <w:tcMar>
              <w:top w:w="120" w:type="dxa"/>
              <w:left w:w="43" w:type="dxa"/>
              <w:bottom w:w="40" w:type="dxa"/>
              <w:right w:w="43" w:type="dxa"/>
            </w:tcMar>
            <w:vAlign w:val="bottom"/>
          </w:tcPr>
          <w:p w14:paraId="3E2E16AD" w14:textId="77777777" w:rsidR="00000000" w:rsidRPr="00AD2F1C" w:rsidRDefault="00E01EBB" w:rsidP="00735B06">
            <w:pPr>
              <w:jc w:val="right"/>
            </w:pPr>
            <w:r w:rsidRPr="00AD2F1C">
              <w:t>5%</w:t>
            </w:r>
          </w:p>
        </w:tc>
        <w:tc>
          <w:tcPr>
            <w:tcW w:w="1300" w:type="dxa"/>
            <w:tcBorders>
              <w:top w:val="nil"/>
              <w:left w:val="nil"/>
              <w:bottom w:val="nil"/>
              <w:right w:val="nil"/>
            </w:tcBorders>
            <w:tcMar>
              <w:top w:w="120" w:type="dxa"/>
              <w:left w:w="43" w:type="dxa"/>
              <w:bottom w:w="40" w:type="dxa"/>
              <w:right w:w="43" w:type="dxa"/>
            </w:tcMar>
            <w:vAlign w:val="bottom"/>
          </w:tcPr>
          <w:p w14:paraId="0928C60A" w14:textId="77777777" w:rsidR="00000000" w:rsidRPr="00AD2F1C" w:rsidRDefault="00E01EBB" w:rsidP="00735B06">
            <w:pPr>
              <w:jc w:val="right"/>
            </w:pPr>
            <w:r w:rsidRPr="00AD2F1C">
              <w:t>-</w:t>
            </w:r>
          </w:p>
        </w:tc>
      </w:tr>
      <w:tr w:rsidR="00000000" w:rsidRPr="00AD2F1C" w14:paraId="4AD4D028" w14:textId="77777777" w:rsidTr="00AD2F1C">
        <w:trPr>
          <w:trHeight w:val="620"/>
        </w:trPr>
        <w:tc>
          <w:tcPr>
            <w:tcW w:w="5200" w:type="dxa"/>
            <w:tcBorders>
              <w:top w:val="nil"/>
              <w:left w:val="nil"/>
              <w:bottom w:val="nil"/>
              <w:right w:val="nil"/>
            </w:tcBorders>
            <w:tcMar>
              <w:top w:w="120" w:type="dxa"/>
              <w:left w:w="43" w:type="dxa"/>
              <w:bottom w:w="40" w:type="dxa"/>
              <w:right w:w="43" w:type="dxa"/>
            </w:tcMar>
          </w:tcPr>
          <w:p w14:paraId="10505D19" w14:textId="77777777" w:rsidR="00000000" w:rsidRPr="00AD2F1C" w:rsidRDefault="00E01EBB" w:rsidP="00735B06">
            <w:r w:rsidRPr="00AD2F1C">
              <w:t>Asset group h (buildings and facilities, hotels, etc.)</w:t>
            </w:r>
            <w:r w:rsidRPr="00AD2F1C">
              <w:rPr>
                <w:rStyle w:val="skrift-hevet"/>
              </w:rPr>
              <w:t>18</w:t>
            </w:r>
            <w:r w:rsidRPr="00AD2F1C">
              <w:rPr>
                <w:rStyle w:val="skrift-hevet"/>
              </w:rPr>
              <w:tab/>
            </w:r>
          </w:p>
        </w:tc>
        <w:tc>
          <w:tcPr>
            <w:tcW w:w="1300" w:type="dxa"/>
            <w:tcBorders>
              <w:top w:val="nil"/>
              <w:left w:val="nil"/>
              <w:bottom w:val="nil"/>
              <w:right w:val="nil"/>
            </w:tcBorders>
            <w:tcMar>
              <w:top w:w="120" w:type="dxa"/>
              <w:left w:w="43" w:type="dxa"/>
              <w:bottom w:w="40" w:type="dxa"/>
              <w:right w:w="43" w:type="dxa"/>
            </w:tcMar>
            <w:vAlign w:val="bottom"/>
          </w:tcPr>
          <w:p w14:paraId="761036C2" w14:textId="77777777" w:rsidR="00000000" w:rsidRPr="00AD2F1C" w:rsidRDefault="00E01EBB" w:rsidP="00735B06">
            <w:pPr>
              <w:jc w:val="right"/>
            </w:pPr>
            <w:r w:rsidRPr="00AD2F1C">
              <w:t>4 (6/10/</w:t>
            </w:r>
            <w:proofErr w:type="gramStart"/>
            <w:r w:rsidRPr="00AD2F1C">
              <w:t>20)%</w:t>
            </w:r>
            <w:proofErr w:type="gramEnd"/>
          </w:p>
        </w:tc>
        <w:tc>
          <w:tcPr>
            <w:tcW w:w="1300" w:type="dxa"/>
            <w:tcBorders>
              <w:top w:val="nil"/>
              <w:left w:val="nil"/>
              <w:bottom w:val="nil"/>
              <w:right w:val="nil"/>
            </w:tcBorders>
            <w:tcMar>
              <w:top w:w="120" w:type="dxa"/>
              <w:left w:w="43" w:type="dxa"/>
              <w:bottom w:w="40" w:type="dxa"/>
              <w:right w:w="43" w:type="dxa"/>
            </w:tcMar>
            <w:vAlign w:val="bottom"/>
          </w:tcPr>
          <w:p w14:paraId="6711B6E5" w14:textId="77777777" w:rsidR="00000000" w:rsidRPr="00AD2F1C" w:rsidRDefault="00E01EBB" w:rsidP="00735B06">
            <w:pPr>
              <w:jc w:val="right"/>
            </w:pPr>
            <w:r w:rsidRPr="00AD2F1C">
              <w:t>4 (6/10/</w:t>
            </w:r>
            <w:proofErr w:type="gramStart"/>
            <w:r w:rsidRPr="00AD2F1C">
              <w:t>20)%</w:t>
            </w:r>
            <w:proofErr w:type="gramEnd"/>
          </w:p>
        </w:tc>
        <w:tc>
          <w:tcPr>
            <w:tcW w:w="1300" w:type="dxa"/>
            <w:tcBorders>
              <w:top w:val="nil"/>
              <w:left w:val="nil"/>
              <w:bottom w:val="nil"/>
              <w:right w:val="nil"/>
            </w:tcBorders>
            <w:tcMar>
              <w:top w:w="120" w:type="dxa"/>
              <w:left w:w="43" w:type="dxa"/>
              <w:bottom w:w="40" w:type="dxa"/>
              <w:right w:w="43" w:type="dxa"/>
            </w:tcMar>
            <w:vAlign w:val="bottom"/>
          </w:tcPr>
          <w:p w14:paraId="2DA26A4D" w14:textId="77777777" w:rsidR="00000000" w:rsidRPr="00AD2F1C" w:rsidRDefault="00E01EBB" w:rsidP="00735B06">
            <w:pPr>
              <w:jc w:val="right"/>
            </w:pPr>
            <w:r w:rsidRPr="00AD2F1C">
              <w:t>-</w:t>
            </w:r>
          </w:p>
        </w:tc>
      </w:tr>
      <w:tr w:rsidR="00000000" w:rsidRPr="00AD2F1C" w14:paraId="4527EE9B" w14:textId="77777777" w:rsidTr="00735B06">
        <w:trPr>
          <w:trHeight w:val="620"/>
        </w:trPr>
        <w:tc>
          <w:tcPr>
            <w:tcW w:w="5200" w:type="dxa"/>
            <w:tcBorders>
              <w:top w:val="nil"/>
              <w:left w:val="nil"/>
              <w:right w:val="nil"/>
            </w:tcBorders>
            <w:tcMar>
              <w:top w:w="120" w:type="dxa"/>
              <w:left w:w="43" w:type="dxa"/>
              <w:bottom w:w="40" w:type="dxa"/>
              <w:right w:w="43" w:type="dxa"/>
            </w:tcMar>
          </w:tcPr>
          <w:p w14:paraId="6142739C" w14:textId="77777777" w:rsidR="00000000" w:rsidRPr="00AD2F1C" w:rsidRDefault="00E01EBB" w:rsidP="00735B06">
            <w:r w:rsidRPr="00AD2F1C">
              <w:t xml:space="preserve">Asset group </w:t>
            </w:r>
            <w:proofErr w:type="spellStart"/>
            <w:r w:rsidRPr="00AD2F1C">
              <w:t>i</w:t>
            </w:r>
            <w:proofErr w:type="spellEnd"/>
            <w:r w:rsidRPr="00AD2F1C">
              <w:t xml:space="preserve"> (business premises)</w:t>
            </w:r>
            <w:r w:rsidRPr="00AD2F1C">
              <w:tab/>
              <w:t xml:space="preserve"> </w:t>
            </w:r>
          </w:p>
        </w:tc>
        <w:tc>
          <w:tcPr>
            <w:tcW w:w="1300" w:type="dxa"/>
            <w:tcBorders>
              <w:top w:val="nil"/>
              <w:left w:val="nil"/>
              <w:right w:val="nil"/>
            </w:tcBorders>
            <w:tcMar>
              <w:top w:w="120" w:type="dxa"/>
              <w:left w:w="43" w:type="dxa"/>
              <w:bottom w:w="40" w:type="dxa"/>
              <w:right w:w="43" w:type="dxa"/>
            </w:tcMar>
            <w:vAlign w:val="bottom"/>
          </w:tcPr>
          <w:p w14:paraId="4D5A02C9" w14:textId="77777777" w:rsidR="00000000" w:rsidRPr="00AD2F1C" w:rsidRDefault="00E01EBB" w:rsidP="00735B06">
            <w:pPr>
              <w:jc w:val="right"/>
            </w:pPr>
            <w:r w:rsidRPr="00AD2F1C">
              <w:t>2%</w:t>
            </w:r>
          </w:p>
        </w:tc>
        <w:tc>
          <w:tcPr>
            <w:tcW w:w="1300" w:type="dxa"/>
            <w:tcBorders>
              <w:top w:val="nil"/>
              <w:left w:val="nil"/>
              <w:right w:val="nil"/>
            </w:tcBorders>
            <w:tcMar>
              <w:top w:w="120" w:type="dxa"/>
              <w:left w:w="43" w:type="dxa"/>
              <w:bottom w:w="40" w:type="dxa"/>
              <w:right w:w="43" w:type="dxa"/>
            </w:tcMar>
            <w:vAlign w:val="bottom"/>
          </w:tcPr>
          <w:p w14:paraId="1129AE11" w14:textId="77777777" w:rsidR="00000000" w:rsidRPr="00AD2F1C" w:rsidRDefault="00E01EBB" w:rsidP="00735B06">
            <w:pPr>
              <w:jc w:val="right"/>
            </w:pPr>
            <w:r w:rsidRPr="00AD2F1C">
              <w:t>2%</w:t>
            </w:r>
          </w:p>
        </w:tc>
        <w:tc>
          <w:tcPr>
            <w:tcW w:w="1300" w:type="dxa"/>
            <w:tcBorders>
              <w:top w:val="nil"/>
              <w:left w:val="nil"/>
              <w:right w:val="nil"/>
            </w:tcBorders>
            <w:tcMar>
              <w:top w:w="120" w:type="dxa"/>
              <w:left w:w="43" w:type="dxa"/>
              <w:bottom w:w="40" w:type="dxa"/>
              <w:right w:w="43" w:type="dxa"/>
            </w:tcMar>
            <w:vAlign w:val="bottom"/>
          </w:tcPr>
          <w:p w14:paraId="07077BE0" w14:textId="77777777" w:rsidR="00000000" w:rsidRPr="00AD2F1C" w:rsidRDefault="00E01EBB" w:rsidP="00735B06">
            <w:pPr>
              <w:jc w:val="right"/>
            </w:pPr>
            <w:r w:rsidRPr="00AD2F1C">
              <w:t>-</w:t>
            </w:r>
          </w:p>
        </w:tc>
      </w:tr>
      <w:tr w:rsidR="00000000" w:rsidRPr="00AD2F1C" w14:paraId="06A28261" w14:textId="77777777" w:rsidTr="00AD2F1C">
        <w:trPr>
          <w:trHeight w:val="1140"/>
        </w:trPr>
        <w:tc>
          <w:tcPr>
            <w:tcW w:w="5200" w:type="dxa"/>
            <w:tcBorders>
              <w:top w:val="nil"/>
              <w:left w:val="nil"/>
              <w:bottom w:val="single" w:sz="4" w:space="0" w:color="000000"/>
              <w:right w:val="nil"/>
            </w:tcBorders>
            <w:shd w:val="clear" w:color="auto" w:fill="auto"/>
            <w:tcMar>
              <w:top w:w="120" w:type="dxa"/>
              <w:left w:w="43" w:type="dxa"/>
              <w:bottom w:w="40" w:type="dxa"/>
              <w:right w:w="43" w:type="dxa"/>
            </w:tcMar>
          </w:tcPr>
          <w:p w14:paraId="27F98CEC" w14:textId="77777777" w:rsidR="00000000" w:rsidRPr="00AD2F1C" w:rsidRDefault="00E01EBB" w:rsidP="00735B06">
            <w:r w:rsidRPr="00AD2F1C">
              <w:t>Asset group j (technical installations in business premises and other commercial buildings)</w:t>
            </w:r>
            <w:r w:rsidRPr="00AD2F1C">
              <w:tab/>
            </w:r>
          </w:p>
        </w:tc>
        <w:tc>
          <w:tcPr>
            <w:tcW w:w="130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2BA000B1" w14:textId="77777777" w:rsidR="00000000" w:rsidRPr="00AD2F1C" w:rsidRDefault="00E01EBB" w:rsidP="00735B06">
            <w:pPr>
              <w:jc w:val="right"/>
            </w:pPr>
            <w:r w:rsidRPr="00AD2F1C">
              <w:t>10%</w:t>
            </w:r>
          </w:p>
        </w:tc>
        <w:tc>
          <w:tcPr>
            <w:tcW w:w="130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344760AA" w14:textId="77777777" w:rsidR="00000000" w:rsidRPr="00AD2F1C" w:rsidRDefault="00E01EBB" w:rsidP="00735B06">
            <w:pPr>
              <w:jc w:val="right"/>
            </w:pPr>
            <w:r w:rsidRPr="00AD2F1C">
              <w:t>10%</w:t>
            </w:r>
          </w:p>
        </w:tc>
        <w:tc>
          <w:tcPr>
            <w:tcW w:w="130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315435D9" w14:textId="77777777" w:rsidR="00000000" w:rsidRPr="00AD2F1C" w:rsidRDefault="00E01EBB" w:rsidP="00735B06">
            <w:pPr>
              <w:jc w:val="right"/>
            </w:pPr>
            <w:r w:rsidRPr="00AD2F1C">
              <w:t>-</w:t>
            </w:r>
          </w:p>
        </w:tc>
      </w:tr>
    </w:tbl>
    <w:p w14:paraId="2B2E2BAC" w14:textId="77777777" w:rsidR="00000000" w:rsidRPr="00AD2F1C" w:rsidRDefault="00E01EBB" w:rsidP="00AD2F1C">
      <w:pPr>
        <w:pStyle w:val="tabell-noter"/>
        <w:rPr>
          <w:rStyle w:val="skrift-hevet"/>
        </w:rPr>
      </w:pPr>
      <w:r w:rsidRPr="00AD2F1C">
        <w:rPr>
          <w:rStyle w:val="skrift-hevet"/>
        </w:rPr>
        <w:t>1</w:t>
      </w:r>
      <w:r w:rsidRPr="00AD2F1C">
        <w:tab/>
      </w:r>
      <w:r w:rsidRPr="00AD2F1C">
        <w:t xml:space="preserve">For taxpayers in the action zone in the county of Troms </w:t>
      </w:r>
      <w:proofErr w:type="spellStart"/>
      <w:r w:rsidRPr="00AD2F1C">
        <w:t>og</w:t>
      </w:r>
      <w:proofErr w:type="spellEnd"/>
      <w:r w:rsidRPr="00AD2F1C">
        <w:t xml:space="preserve"> </w:t>
      </w:r>
      <w:proofErr w:type="spellStart"/>
      <w:r w:rsidRPr="00AD2F1C">
        <w:t>Finnmark</w:t>
      </w:r>
      <w:proofErr w:type="spellEnd"/>
      <w:r w:rsidRPr="00AD2F1C">
        <w:t>, the rate is 18.5 per cent.</w:t>
      </w:r>
    </w:p>
    <w:p w14:paraId="254E3AAE" w14:textId="77777777" w:rsidR="00000000" w:rsidRPr="00AD2F1C" w:rsidRDefault="00E01EBB" w:rsidP="00AD2F1C">
      <w:pPr>
        <w:pStyle w:val="tabell-noter"/>
        <w:rPr>
          <w:rStyle w:val="skrift-hevet"/>
        </w:rPr>
      </w:pPr>
      <w:r w:rsidRPr="00AD2F1C">
        <w:rPr>
          <w:rStyle w:val="skrift-hevet"/>
        </w:rPr>
        <w:t>2</w:t>
      </w:r>
      <w:r w:rsidRPr="00AD2F1C">
        <w:tab/>
      </w:r>
      <w:r w:rsidRPr="00AD2F1C">
        <w:t>The tax rate for general income for enterprises liable for Financial Activity Tax is 25 per cent in both 2022 and 2023.</w:t>
      </w:r>
    </w:p>
    <w:p w14:paraId="452DECD8" w14:textId="77777777" w:rsidR="00000000" w:rsidRPr="00AD2F1C" w:rsidRDefault="00E01EBB" w:rsidP="00AD2F1C">
      <w:pPr>
        <w:pStyle w:val="tabell-noter"/>
        <w:rPr>
          <w:rStyle w:val="skrift-hevet"/>
        </w:rPr>
      </w:pPr>
      <w:r w:rsidRPr="00AD2F1C">
        <w:rPr>
          <w:rStyle w:val="skrift-hevet"/>
        </w:rPr>
        <w:t>3</w:t>
      </w:r>
      <w:r w:rsidRPr="00AD2F1C">
        <w:tab/>
        <w:t xml:space="preserve">The special tax in the petroleum sector was converted to a cash flow tax effective from and including 2022. The conversion entailed a </w:t>
      </w:r>
      <w:r w:rsidRPr="00AD2F1C">
        <w:t xml:space="preserve">technical rate increase in the special tax from 56 per cent to 71.8 per cent </w:t>
      </w:r>
      <w:proofErr w:type="gramStart"/>
      <w:r w:rsidRPr="00AD2F1C">
        <w:t>as a result of</w:t>
      </w:r>
      <w:proofErr w:type="gramEnd"/>
      <w:r w:rsidRPr="00AD2F1C">
        <w:t xml:space="preserve"> a calculated corporate tax being deducted in the basis for the excise duty.</w:t>
      </w:r>
    </w:p>
    <w:p w14:paraId="0DE3E6D3" w14:textId="77777777" w:rsidR="00000000" w:rsidRPr="00AD2F1C" w:rsidRDefault="00E01EBB" w:rsidP="00AD2F1C">
      <w:pPr>
        <w:pStyle w:val="tabell-noter"/>
        <w:rPr>
          <w:rStyle w:val="skrift-hevet"/>
        </w:rPr>
      </w:pPr>
      <w:r w:rsidRPr="00AD2F1C">
        <w:rPr>
          <w:rStyle w:val="skrift-hevet"/>
        </w:rPr>
        <w:t>4</w:t>
      </w:r>
      <w:r w:rsidRPr="00AD2F1C">
        <w:tab/>
      </w:r>
      <w:r w:rsidRPr="00AD2F1C">
        <w:t>Since corporate tax related to resource rent is deducted in the basis for resource rent tax, a formal tax rate of 57.7 per cent will correspond to an effective tax rate of 45 per cent.</w:t>
      </w:r>
    </w:p>
    <w:p w14:paraId="7B1AE3A5" w14:textId="77777777" w:rsidR="00000000" w:rsidRPr="00AD2F1C" w:rsidRDefault="00E01EBB" w:rsidP="00AD2F1C">
      <w:pPr>
        <w:pStyle w:val="tabell-noter"/>
        <w:rPr>
          <w:rStyle w:val="skrift-hevet"/>
        </w:rPr>
      </w:pPr>
      <w:r w:rsidRPr="00AD2F1C">
        <w:rPr>
          <w:rStyle w:val="skrift-hevet"/>
        </w:rPr>
        <w:t>5</w:t>
      </w:r>
      <w:r w:rsidRPr="00AD2F1C">
        <w:tab/>
        <w:t xml:space="preserve">For taxpayers in the action zone in the county of Troms </w:t>
      </w:r>
      <w:proofErr w:type="spellStart"/>
      <w:r w:rsidRPr="00AD2F1C">
        <w:t>og</w:t>
      </w:r>
      <w:proofErr w:type="spellEnd"/>
      <w:r w:rsidRPr="00AD2F1C">
        <w:t xml:space="preserve"> </w:t>
      </w:r>
      <w:proofErr w:type="spellStart"/>
      <w:r w:rsidRPr="00AD2F1C">
        <w:t>Finnmark</w:t>
      </w:r>
      <w:proofErr w:type="spellEnd"/>
      <w:r w:rsidRPr="00AD2F1C">
        <w:t xml:space="preserve">, </w:t>
      </w:r>
      <w:r w:rsidRPr="00AD2F1C">
        <w:t>the rate is 11.4 per cent in bracket 3 in 2022 and 11.5 per cent in 2023.</w:t>
      </w:r>
    </w:p>
    <w:p w14:paraId="519C3D95" w14:textId="77777777" w:rsidR="00000000" w:rsidRPr="00AD2F1C" w:rsidRDefault="00E01EBB" w:rsidP="00AD2F1C">
      <w:pPr>
        <w:pStyle w:val="tabell-noter"/>
        <w:rPr>
          <w:rStyle w:val="skrift-hevet"/>
        </w:rPr>
      </w:pPr>
      <w:r w:rsidRPr="00AD2F1C">
        <w:rPr>
          <w:rStyle w:val="skrift-hevet"/>
        </w:rPr>
        <w:t>6</w:t>
      </w:r>
      <w:r w:rsidRPr="00AD2F1C">
        <w:tab/>
        <w:t xml:space="preserve">Self-employed persons within fishing, as well as childcare in one’s own home (children under the age of 12 or with special care needs) must pay National Insurance contributions at </w:t>
      </w:r>
      <w:r w:rsidRPr="00AD2F1C">
        <w:t xml:space="preserve">the rate of 7.9 per cent on business income in 2023. The lower rate for National Insurance contributions for fishing is linked to this industry paying product tax which, among other things, is intended to cover the difference between 7.9 per cent and 11.1 </w:t>
      </w:r>
      <w:r w:rsidRPr="00AD2F1C">
        <w:t>per cent National Insurance contributions.</w:t>
      </w:r>
    </w:p>
    <w:p w14:paraId="71F354B8" w14:textId="77777777" w:rsidR="00000000" w:rsidRPr="00AD2F1C" w:rsidRDefault="00E01EBB" w:rsidP="00AD2F1C">
      <w:pPr>
        <w:pStyle w:val="tabell-noter"/>
        <w:rPr>
          <w:rStyle w:val="skrift-hevet"/>
        </w:rPr>
      </w:pPr>
      <w:r w:rsidRPr="00AD2F1C">
        <w:rPr>
          <w:rStyle w:val="skrift-hevet"/>
        </w:rPr>
        <w:t>7</w:t>
      </w:r>
      <w:r w:rsidRPr="00AD2F1C">
        <w:tab/>
        <w:t xml:space="preserve">In zone </w:t>
      </w:r>
      <w:proofErr w:type="spellStart"/>
      <w:r w:rsidRPr="00AD2F1C">
        <w:t>Ia</w:t>
      </w:r>
      <w:proofErr w:type="spellEnd"/>
      <w:r w:rsidRPr="00AD2F1C">
        <w:t xml:space="preserve">, employers’ National insurance contributions shall be paid at a rate of 10.6 per cent until the difference between what the enterprise pays in employers’ National Insurance contributions at this rate </w:t>
      </w:r>
      <w:r w:rsidRPr="00AD2F1C">
        <w:t>and what the enterprise would have paid in employers’ National Insurance contributions at a rate of 14.1 per cent is equal to the tax-free allowance. For the excess tax basis, a rate of 14.1 per cent is used. In 2022 and 2023, the tax-free allowance is NOK</w:t>
      </w:r>
      <w:r w:rsidRPr="00AD2F1C">
        <w:t xml:space="preserve"> 500,000 per enterprise. For freight transport by road in zone 1a, the tax-free allowance is NOK 250,000.</w:t>
      </w:r>
    </w:p>
    <w:p w14:paraId="1F05FDA6" w14:textId="77777777" w:rsidR="00000000" w:rsidRPr="00AD2F1C" w:rsidRDefault="00E01EBB" w:rsidP="00AD2F1C">
      <w:pPr>
        <w:pStyle w:val="tabell-noter"/>
        <w:rPr>
          <w:rStyle w:val="skrift-hevet"/>
        </w:rPr>
      </w:pPr>
      <w:r w:rsidRPr="00AD2F1C">
        <w:rPr>
          <w:rStyle w:val="skrift-hevet"/>
        </w:rPr>
        <w:t>8</w:t>
      </w:r>
      <w:r w:rsidRPr="00AD2F1C">
        <w:tab/>
        <w:t>For people who are covered by the tax allowance for pension income, the highest effective marginal tax rate will be up to 47.8 per cent in both 2022</w:t>
      </w:r>
      <w:r w:rsidRPr="00AD2F1C">
        <w:t xml:space="preserve"> and 2023.</w:t>
      </w:r>
    </w:p>
    <w:p w14:paraId="43E084DF" w14:textId="77777777" w:rsidR="00000000" w:rsidRPr="00AD2F1C" w:rsidRDefault="00E01EBB" w:rsidP="00AD2F1C">
      <w:pPr>
        <w:pStyle w:val="tabell-noter"/>
        <w:rPr>
          <w:rStyle w:val="skrift-hevet"/>
        </w:rPr>
      </w:pPr>
      <w:r w:rsidRPr="00AD2F1C">
        <w:rPr>
          <w:rStyle w:val="skrift-hevet"/>
        </w:rPr>
        <w:t>9</w:t>
      </w:r>
      <w:r w:rsidRPr="00AD2F1C">
        <w:rPr>
          <w:rStyle w:val="skrift-hevet"/>
        </w:rPr>
        <w:tab/>
      </w:r>
      <w:r w:rsidRPr="00AD2F1C">
        <w:t>Includes corporate tax and an upward adjustment factor for dividends, etc. The corporate tax will be 22 per cent in 2023 and the upward adjustment factor for dividends, etc. will be 1.72</w:t>
      </w:r>
    </w:p>
    <w:p w14:paraId="1756485D" w14:textId="77777777" w:rsidR="00000000" w:rsidRPr="00AD2F1C" w:rsidRDefault="00E01EBB" w:rsidP="00AD2F1C">
      <w:pPr>
        <w:pStyle w:val="tabell-noter"/>
        <w:rPr>
          <w:rStyle w:val="skrift-hevet"/>
        </w:rPr>
      </w:pPr>
      <w:r w:rsidRPr="00AD2F1C">
        <w:rPr>
          <w:rStyle w:val="skrift-hevet"/>
        </w:rPr>
        <w:t>10</w:t>
      </w:r>
      <w:r w:rsidRPr="00AD2F1C">
        <w:tab/>
        <w:t>In 2022, taxpayers with both wage income, etc. and pe</w:t>
      </w:r>
      <w:r w:rsidRPr="00AD2F1C">
        <w:t xml:space="preserve">nsion income will receive the higher of the minimum standard deduction from wage income or the </w:t>
      </w:r>
      <w:proofErr w:type="gramStart"/>
      <w:r w:rsidRPr="00AD2F1C">
        <w:t>sum total</w:t>
      </w:r>
      <w:proofErr w:type="gramEnd"/>
      <w:r w:rsidRPr="00AD2F1C">
        <w:t xml:space="preserve"> of the minimum standard deduction from wage income and pension income, with the following corrections: The lower level for the minimum standard deducti</w:t>
      </w:r>
      <w:r w:rsidRPr="00AD2F1C">
        <w:t xml:space="preserve">on from wage income is set at equal to the lower limit for the minimum standard deduction from pension income. The </w:t>
      </w:r>
      <w:proofErr w:type="gramStart"/>
      <w:r w:rsidRPr="00AD2F1C">
        <w:t>sum total</w:t>
      </w:r>
      <w:proofErr w:type="gramEnd"/>
      <w:r w:rsidRPr="00AD2F1C">
        <w:t xml:space="preserve"> of the minimum standard deductions shall not exceed the upper limit for the minimum standard deduction from wage income. In 2023, w</w:t>
      </w:r>
      <w:r w:rsidRPr="00AD2F1C">
        <w:t xml:space="preserve">hen the lower limits are abolished, the rules will be simplified such that taxpayers with both wage income, etc. and pension income will receive the </w:t>
      </w:r>
      <w:proofErr w:type="gramStart"/>
      <w:r w:rsidRPr="00AD2F1C">
        <w:t>sum total</w:t>
      </w:r>
      <w:proofErr w:type="gramEnd"/>
      <w:r w:rsidRPr="00AD2F1C">
        <w:t xml:space="preserve"> of the minimum standard deduction from wage income and pension income, with the upper limit for t</w:t>
      </w:r>
      <w:r w:rsidRPr="00AD2F1C">
        <w:t>he minimum standard deduction in wage income as the upper limit for the sum total of the minimum standard deduction.</w:t>
      </w:r>
    </w:p>
    <w:p w14:paraId="6422DA18" w14:textId="77777777" w:rsidR="00000000" w:rsidRPr="00AD2F1C" w:rsidRDefault="00E01EBB" w:rsidP="00AD2F1C">
      <w:pPr>
        <w:pStyle w:val="tabell-noter"/>
        <w:rPr>
          <w:rStyle w:val="skrift-hevet"/>
        </w:rPr>
      </w:pPr>
      <w:r w:rsidRPr="00AD2F1C">
        <w:rPr>
          <w:rStyle w:val="skrift-hevet"/>
        </w:rPr>
        <w:t>11</w:t>
      </w:r>
      <w:r w:rsidRPr="00AD2F1C">
        <w:tab/>
        <w:t>The special allowance will be discontinued effective from 1 March and replaced by an increased extended child benefit. For January and F</w:t>
      </w:r>
      <w:r w:rsidRPr="00AD2F1C">
        <w:t>ebruary, the rate of the special allowance will be nominally continued.</w:t>
      </w:r>
    </w:p>
    <w:p w14:paraId="2815C168" w14:textId="77777777" w:rsidR="00000000" w:rsidRPr="00AD2F1C" w:rsidRDefault="00E01EBB" w:rsidP="00AD2F1C">
      <w:pPr>
        <w:pStyle w:val="tabell-noter"/>
        <w:rPr>
          <w:rStyle w:val="skrift-hevet"/>
        </w:rPr>
      </w:pPr>
      <w:r w:rsidRPr="00AD2F1C">
        <w:rPr>
          <w:rStyle w:val="skrift-hevet"/>
        </w:rPr>
        <w:lastRenderedPageBreak/>
        <w:t>12</w:t>
      </w:r>
      <w:r w:rsidRPr="00AD2F1C">
        <w:tab/>
        <w:t>The income-independent deduction in the reindeer husbandry allowance is set at NOK 93,000, and the maximum deduction is set at NOK 195,000.</w:t>
      </w:r>
    </w:p>
    <w:p w14:paraId="65A981D4" w14:textId="77777777" w:rsidR="00000000" w:rsidRPr="00AD2F1C" w:rsidRDefault="00E01EBB" w:rsidP="00AD2F1C">
      <w:pPr>
        <w:pStyle w:val="tabell-noter"/>
        <w:rPr>
          <w:rStyle w:val="skrift-hevet"/>
        </w:rPr>
      </w:pPr>
      <w:r w:rsidRPr="00AD2F1C">
        <w:rPr>
          <w:rStyle w:val="skrift-hevet"/>
        </w:rPr>
        <w:t>13</w:t>
      </w:r>
      <w:r w:rsidRPr="00AD2F1C">
        <w:tab/>
        <w:t>In connection with the Revised Nationa</w:t>
      </w:r>
      <w:r w:rsidRPr="00AD2F1C">
        <w:t>l Budget for 2017, a new scheme for tax-favoured individual pension savings was introduced. The maximum deduction under this scheme is NOK 15,000 in both 2022 and 2023. The existing IPS scheme is being continued with a maximum deduction of NOK 15,000 (coor</w:t>
      </w:r>
      <w:r w:rsidRPr="00AD2F1C">
        <w:t>dinated with contributions to the new scheme, so that the total deduction cannot exceed the limit in the new scheme) for those who are already saving in the scheme.</w:t>
      </w:r>
    </w:p>
    <w:p w14:paraId="32E6940F" w14:textId="77777777" w:rsidR="00000000" w:rsidRPr="00AD2F1C" w:rsidRDefault="00E01EBB" w:rsidP="00AD2F1C">
      <w:pPr>
        <w:pStyle w:val="tabell-noter"/>
        <w:rPr>
          <w:rStyle w:val="skrift-hevet"/>
        </w:rPr>
      </w:pPr>
      <w:r w:rsidRPr="00AD2F1C">
        <w:rPr>
          <w:rStyle w:val="skrift-hevet"/>
        </w:rPr>
        <w:t>14</w:t>
      </w:r>
      <w:r w:rsidRPr="00AD2F1C">
        <w:tab/>
        <w:t>The threshold values are for single taxpayers. For spouses whose taxes are assessed join</w:t>
      </w:r>
      <w:r w:rsidRPr="00AD2F1C">
        <w:t>tly for joint wealth, the threshold values are double that shown in the table.</w:t>
      </w:r>
    </w:p>
    <w:p w14:paraId="52CAC875" w14:textId="77777777" w:rsidR="00000000" w:rsidRPr="00AD2F1C" w:rsidRDefault="00E01EBB" w:rsidP="00AD2F1C">
      <w:pPr>
        <w:pStyle w:val="tabell-noter"/>
        <w:rPr>
          <w:rStyle w:val="skrift-hevet"/>
        </w:rPr>
      </w:pPr>
      <w:r w:rsidRPr="00AD2F1C">
        <w:rPr>
          <w:rStyle w:val="skrift-hevet"/>
        </w:rPr>
        <w:t>15</w:t>
      </w:r>
      <w:r w:rsidRPr="00AD2F1C">
        <w:tab/>
        <w:t>The valuation applies to assets owned directly by the taxpayer liable for wealth tax.</w:t>
      </w:r>
    </w:p>
    <w:p w14:paraId="48791582" w14:textId="77777777" w:rsidR="00000000" w:rsidRPr="00AD2F1C" w:rsidRDefault="00E01EBB" w:rsidP="00AD2F1C">
      <w:pPr>
        <w:pStyle w:val="tabell-noter"/>
        <w:rPr>
          <w:rStyle w:val="skrift-hevet"/>
        </w:rPr>
      </w:pPr>
      <w:r w:rsidRPr="00AD2F1C">
        <w:rPr>
          <w:rStyle w:val="skrift-hevet"/>
        </w:rPr>
        <w:t>16</w:t>
      </w:r>
      <w:r w:rsidRPr="00AD2F1C">
        <w:tab/>
        <w:t xml:space="preserve">Primary dwelling with high valuation applies to property values </w:t>
      </w:r>
      <w:proofErr w:type="gramStart"/>
      <w:r w:rsidRPr="00AD2F1C">
        <w:t>in excess of</w:t>
      </w:r>
      <w:proofErr w:type="gramEnd"/>
      <w:r w:rsidRPr="00AD2F1C">
        <w:t xml:space="preserve"> NOK 10 m</w:t>
      </w:r>
      <w:r w:rsidRPr="00AD2F1C">
        <w:t>illion in both 2022 and 2023.</w:t>
      </w:r>
    </w:p>
    <w:p w14:paraId="683AF05E" w14:textId="77777777" w:rsidR="00000000" w:rsidRPr="00AD2F1C" w:rsidRDefault="00E01EBB" w:rsidP="00AD2F1C">
      <w:pPr>
        <w:pStyle w:val="tabell-noter"/>
        <w:rPr>
          <w:rStyle w:val="skrift-hevet"/>
        </w:rPr>
      </w:pPr>
      <w:r w:rsidRPr="00AD2F1C">
        <w:rPr>
          <w:rStyle w:val="skrift-hevet"/>
        </w:rPr>
        <w:t>17</w:t>
      </w:r>
      <w:r w:rsidRPr="00AD2F1C">
        <w:tab/>
        <w:t>The ordinary depreciation rate for asset group c is 24 per cent, with a higher rate of 30 per cent for vans which exclusively use electrical power for propulsion.</w:t>
      </w:r>
    </w:p>
    <w:p w14:paraId="382445AD" w14:textId="77777777" w:rsidR="00000000" w:rsidRPr="00AD2F1C" w:rsidRDefault="00E01EBB" w:rsidP="00AD2F1C">
      <w:pPr>
        <w:pStyle w:val="tabell-noter"/>
        <w:rPr>
          <w:rStyle w:val="skrift-hevet"/>
        </w:rPr>
      </w:pPr>
      <w:r w:rsidRPr="00AD2F1C">
        <w:rPr>
          <w:rStyle w:val="skrift-hevet"/>
        </w:rPr>
        <w:t>18</w:t>
      </w:r>
      <w:r w:rsidRPr="00AD2F1C">
        <w:tab/>
        <w:t>Livestock buildings in the agricultural sector can be dep</w:t>
      </w:r>
      <w:r w:rsidRPr="00AD2F1C">
        <w:t>reciated at a higher rate of 6 per cent. Buildings which have such a simple structure that it must be assumed that their period of use will not exceed 20 years, can be depreciated at the rate of 10 per cent. The rate of 10 per cent also applies to faciliti</w:t>
      </w:r>
      <w:r w:rsidRPr="00AD2F1C">
        <w:t>es where the period of use must be assumed to not exceed 20 years. Costs for the establishment of fruit and berry fields can be depreciated as facilities at the rate of 10 and 20 per cent per year respectively.</w:t>
      </w:r>
    </w:p>
    <w:p w14:paraId="6291DD88"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10EC8286" w14:textId="74AFC801" w:rsidR="00000000" w:rsidRDefault="00E01EBB" w:rsidP="00AD2F1C">
      <w:r w:rsidRPr="00AD2F1C">
        <w:t>Table 1.</w:t>
      </w:r>
      <w:r w:rsidRPr="00AD2F1C">
        <w:t xml:space="preserve">11 shows the current rates for value added tax and excise duties, as well as the proposed rates for 2023. All excise duties have generally been adjusted upwards by 2.8 per cent to </w:t>
      </w:r>
      <w:proofErr w:type="gramStart"/>
      <w:r w:rsidRPr="00AD2F1C">
        <w:t>take into account</w:t>
      </w:r>
      <w:proofErr w:type="gramEnd"/>
      <w:r w:rsidRPr="00AD2F1C">
        <w:t xml:space="preserve"> anticipated inflation. Minor deviations may be due to roun</w:t>
      </w:r>
      <w:r w:rsidRPr="00AD2F1C">
        <w:t xml:space="preserve">ding of the rates. </w:t>
      </w:r>
    </w:p>
    <w:p w14:paraId="1698D1DE" w14:textId="7FB7DCBB" w:rsidR="00735B06" w:rsidRPr="00735B06" w:rsidRDefault="00735B06" w:rsidP="00735B06">
      <w:pPr>
        <w:pStyle w:val="tabell-tittel"/>
        <w:rPr>
          <w:lang w:val="en-GB"/>
        </w:rPr>
      </w:pPr>
      <w:r w:rsidRPr="00735B06">
        <w:rPr>
          <w:lang w:val="en-GB"/>
        </w:rPr>
        <w:t>Indirect tax rates in 2022 and proposed rates for 2023</w:t>
      </w:r>
    </w:p>
    <w:p w14:paraId="5C581988" w14:textId="77777777" w:rsidR="00000000" w:rsidRPr="00AD2F1C" w:rsidRDefault="00E01EBB" w:rsidP="00AD2F1C">
      <w:pPr>
        <w:pStyle w:val="Tabellnavn"/>
      </w:pPr>
      <w:r w:rsidRPr="00AD2F1C">
        <w:t>04J1xt2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200"/>
        <w:gridCol w:w="1300"/>
        <w:gridCol w:w="1300"/>
        <w:gridCol w:w="1300"/>
      </w:tblGrid>
      <w:tr w:rsidR="00000000" w:rsidRPr="00AD2F1C" w14:paraId="0CED72B3" w14:textId="77777777" w:rsidTr="00735B06">
        <w:trPr>
          <w:trHeight w:val="500"/>
        </w:trPr>
        <w:tc>
          <w:tcPr>
            <w:tcW w:w="5200" w:type="dxa"/>
            <w:tcBorders>
              <w:top w:val="single" w:sz="4" w:space="0" w:color="000000"/>
              <w:left w:val="nil"/>
              <w:bottom w:val="single" w:sz="4" w:space="0" w:color="000000"/>
              <w:right w:val="nil"/>
            </w:tcBorders>
            <w:shd w:val="clear" w:color="auto" w:fill="auto"/>
            <w:tcMar>
              <w:top w:w="100" w:type="dxa"/>
              <w:left w:w="43" w:type="dxa"/>
              <w:bottom w:w="43" w:type="dxa"/>
              <w:right w:w="43" w:type="dxa"/>
            </w:tcMar>
            <w:vAlign w:val="bottom"/>
          </w:tcPr>
          <w:p w14:paraId="118E45A6" w14:textId="77777777" w:rsidR="00000000" w:rsidRPr="00AD2F1C" w:rsidRDefault="00E01EBB" w:rsidP="00735B06">
            <w:proofErr w:type="spellStart"/>
            <w:r w:rsidRPr="00AD2F1C">
              <w:t>Tax</w:t>
            </w:r>
            <w:proofErr w:type="spellEnd"/>
            <w:r w:rsidRPr="00AD2F1C">
              <w:t xml:space="preserve"> </w:t>
            </w:r>
            <w:proofErr w:type="spellStart"/>
            <w:r w:rsidRPr="00AD2F1C">
              <w:t>category</w:t>
            </w:r>
            <w:proofErr w:type="spellEnd"/>
          </w:p>
        </w:tc>
        <w:tc>
          <w:tcPr>
            <w:tcW w:w="1300" w:type="dxa"/>
            <w:tcBorders>
              <w:top w:val="single" w:sz="4" w:space="0" w:color="000000"/>
              <w:left w:val="nil"/>
              <w:bottom w:val="single" w:sz="4" w:space="0" w:color="000000"/>
              <w:right w:val="nil"/>
            </w:tcBorders>
            <w:shd w:val="clear" w:color="auto" w:fill="auto"/>
            <w:tcMar>
              <w:top w:w="100" w:type="dxa"/>
              <w:left w:w="43" w:type="dxa"/>
              <w:bottom w:w="43" w:type="dxa"/>
              <w:right w:w="43" w:type="dxa"/>
            </w:tcMar>
            <w:vAlign w:val="bottom"/>
          </w:tcPr>
          <w:p w14:paraId="1A12A47C" w14:textId="3571BF65" w:rsidR="00000000" w:rsidRPr="00AD2F1C" w:rsidRDefault="00E01EBB" w:rsidP="00735B06">
            <w:pPr>
              <w:jc w:val="right"/>
            </w:pPr>
            <w:r w:rsidRPr="00AD2F1C">
              <w:t>2022</w:t>
            </w:r>
            <w:r w:rsidR="00735B06">
              <w:br/>
            </w:r>
            <w:r w:rsidRPr="00AD2F1C">
              <w:t xml:space="preserve"> </w:t>
            </w:r>
            <w:proofErr w:type="spellStart"/>
            <w:r w:rsidRPr="00AD2F1C">
              <w:t>rules</w:t>
            </w:r>
            <w:proofErr w:type="spellEnd"/>
          </w:p>
        </w:tc>
        <w:tc>
          <w:tcPr>
            <w:tcW w:w="1300" w:type="dxa"/>
            <w:tcBorders>
              <w:top w:val="single" w:sz="4" w:space="0" w:color="000000"/>
              <w:left w:val="nil"/>
              <w:bottom w:val="single" w:sz="4" w:space="0" w:color="000000"/>
              <w:right w:val="nil"/>
            </w:tcBorders>
            <w:shd w:val="clear" w:color="auto" w:fill="auto"/>
            <w:tcMar>
              <w:top w:w="100" w:type="dxa"/>
              <w:left w:w="43" w:type="dxa"/>
              <w:bottom w:w="43" w:type="dxa"/>
              <w:right w:w="43" w:type="dxa"/>
            </w:tcMar>
            <w:vAlign w:val="bottom"/>
          </w:tcPr>
          <w:p w14:paraId="583CDED8" w14:textId="4B9BDCC8" w:rsidR="00000000" w:rsidRPr="00AD2F1C" w:rsidRDefault="00E01EBB" w:rsidP="00735B06">
            <w:pPr>
              <w:jc w:val="right"/>
            </w:pPr>
            <w:proofErr w:type="spellStart"/>
            <w:r w:rsidRPr="00AD2F1C">
              <w:t>Proposal</w:t>
            </w:r>
            <w:proofErr w:type="spellEnd"/>
            <w:r w:rsidR="00735B06">
              <w:br/>
            </w:r>
            <w:r w:rsidRPr="00AD2F1C">
              <w:t xml:space="preserve"> for 2023</w:t>
            </w:r>
          </w:p>
        </w:tc>
        <w:tc>
          <w:tcPr>
            <w:tcW w:w="1300" w:type="dxa"/>
            <w:tcBorders>
              <w:top w:val="single" w:sz="4" w:space="0" w:color="000000"/>
              <w:left w:val="nil"/>
              <w:bottom w:val="single" w:sz="4" w:space="0" w:color="000000"/>
              <w:right w:val="nil"/>
            </w:tcBorders>
            <w:shd w:val="clear" w:color="auto" w:fill="auto"/>
            <w:tcMar>
              <w:top w:w="100" w:type="dxa"/>
              <w:left w:w="43" w:type="dxa"/>
              <w:bottom w:w="43" w:type="dxa"/>
              <w:right w:w="43" w:type="dxa"/>
            </w:tcMar>
            <w:vAlign w:val="bottom"/>
          </w:tcPr>
          <w:p w14:paraId="323DEE58" w14:textId="77777777" w:rsidR="00000000" w:rsidRPr="00AD2F1C" w:rsidRDefault="00E01EBB" w:rsidP="00735B06">
            <w:pPr>
              <w:jc w:val="right"/>
            </w:pPr>
            <w:proofErr w:type="spellStart"/>
            <w:r w:rsidRPr="00AD2F1C">
              <w:t>Change</w:t>
            </w:r>
            <w:proofErr w:type="spellEnd"/>
            <w:r w:rsidRPr="00AD2F1C">
              <w:t xml:space="preserve"> as per cent</w:t>
            </w:r>
          </w:p>
        </w:tc>
      </w:tr>
      <w:tr w:rsidR="00000000" w:rsidRPr="00AD2F1C" w14:paraId="2EE18F04" w14:textId="77777777" w:rsidTr="00AD2F1C">
        <w:trPr>
          <w:trHeight w:val="340"/>
        </w:trPr>
        <w:tc>
          <w:tcPr>
            <w:tcW w:w="5200" w:type="dxa"/>
            <w:tcBorders>
              <w:top w:val="single" w:sz="4" w:space="0" w:color="000000"/>
              <w:left w:val="nil"/>
              <w:bottom w:val="nil"/>
              <w:right w:val="nil"/>
            </w:tcBorders>
            <w:tcMar>
              <w:top w:w="100" w:type="dxa"/>
              <w:left w:w="43" w:type="dxa"/>
              <w:bottom w:w="43" w:type="dxa"/>
              <w:right w:w="43" w:type="dxa"/>
            </w:tcMar>
          </w:tcPr>
          <w:p w14:paraId="0C55F082" w14:textId="77777777" w:rsidR="00000000" w:rsidRPr="00AD2F1C" w:rsidRDefault="00E01EBB" w:rsidP="00735B06">
            <w:r w:rsidRPr="00AD2F1C">
              <w:rPr>
                <w:rStyle w:val="kursiv0"/>
              </w:rPr>
              <w:t>Value added tax,</w:t>
            </w:r>
            <w:r w:rsidRPr="00AD2F1C">
              <w:t xml:space="preserve"> per cent of sale price</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57F85689" w14:textId="77777777" w:rsidR="00000000" w:rsidRPr="00AD2F1C" w:rsidRDefault="00E01EBB" w:rsidP="00735B06">
            <w:pPr>
              <w:jc w:val="right"/>
            </w:pPr>
            <w:r w:rsidRPr="00AD2F1C">
              <w:t xml:space="preserve"> </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6D1C9F28" w14:textId="77777777" w:rsidR="00000000" w:rsidRPr="00AD2F1C" w:rsidRDefault="00E01EBB" w:rsidP="00735B06">
            <w:pPr>
              <w:jc w:val="right"/>
            </w:pPr>
            <w:r w:rsidRPr="00AD2F1C">
              <w:t xml:space="preserve"> </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7E12B61E" w14:textId="77777777" w:rsidR="00000000" w:rsidRPr="00AD2F1C" w:rsidRDefault="00E01EBB" w:rsidP="00735B06">
            <w:pPr>
              <w:jc w:val="right"/>
            </w:pPr>
            <w:r w:rsidRPr="00AD2F1C">
              <w:t xml:space="preserve"> </w:t>
            </w:r>
          </w:p>
        </w:tc>
      </w:tr>
      <w:tr w:rsidR="00000000" w:rsidRPr="00AD2F1C" w14:paraId="30D012E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E385882" w14:textId="77777777" w:rsidR="00000000" w:rsidRPr="00AD2F1C" w:rsidRDefault="00E01EBB" w:rsidP="00735B06">
            <w:r w:rsidRPr="00AD2F1C">
              <w:t>Standard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2A834B6" w14:textId="77777777" w:rsidR="00000000" w:rsidRPr="00AD2F1C" w:rsidRDefault="00E01EBB" w:rsidP="00735B06">
            <w:pPr>
              <w:jc w:val="right"/>
            </w:pPr>
            <w:r w:rsidRPr="00AD2F1C">
              <w:t>25</w:t>
            </w:r>
          </w:p>
        </w:tc>
        <w:tc>
          <w:tcPr>
            <w:tcW w:w="1300" w:type="dxa"/>
            <w:tcBorders>
              <w:top w:val="nil"/>
              <w:left w:val="nil"/>
              <w:bottom w:val="nil"/>
              <w:right w:val="nil"/>
            </w:tcBorders>
            <w:tcMar>
              <w:top w:w="100" w:type="dxa"/>
              <w:left w:w="43" w:type="dxa"/>
              <w:bottom w:w="43" w:type="dxa"/>
              <w:right w:w="43" w:type="dxa"/>
            </w:tcMar>
            <w:vAlign w:val="bottom"/>
          </w:tcPr>
          <w:p w14:paraId="39FB20E1" w14:textId="77777777" w:rsidR="00000000" w:rsidRPr="00AD2F1C" w:rsidRDefault="00E01EBB" w:rsidP="00735B06">
            <w:pPr>
              <w:jc w:val="right"/>
            </w:pPr>
            <w:r w:rsidRPr="00AD2F1C">
              <w:t>25</w:t>
            </w:r>
          </w:p>
        </w:tc>
        <w:tc>
          <w:tcPr>
            <w:tcW w:w="1300" w:type="dxa"/>
            <w:tcBorders>
              <w:top w:val="nil"/>
              <w:left w:val="nil"/>
              <w:bottom w:val="nil"/>
              <w:right w:val="nil"/>
            </w:tcBorders>
            <w:tcMar>
              <w:top w:w="100" w:type="dxa"/>
              <w:left w:w="43" w:type="dxa"/>
              <w:bottom w:w="43" w:type="dxa"/>
              <w:right w:w="43" w:type="dxa"/>
            </w:tcMar>
            <w:vAlign w:val="bottom"/>
          </w:tcPr>
          <w:p w14:paraId="72292DD4" w14:textId="77777777" w:rsidR="00000000" w:rsidRPr="00AD2F1C" w:rsidRDefault="00E01EBB" w:rsidP="00735B06">
            <w:pPr>
              <w:jc w:val="right"/>
            </w:pPr>
            <w:r w:rsidRPr="00AD2F1C">
              <w:t>-</w:t>
            </w:r>
          </w:p>
        </w:tc>
      </w:tr>
      <w:tr w:rsidR="00000000" w:rsidRPr="00AD2F1C" w14:paraId="71F797F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9720F8B" w14:textId="77777777" w:rsidR="00000000" w:rsidRPr="00AD2F1C" w:rsidRDefault="00E01EBB" w:rsidP="00735B06">
            <w:r w:rsidRPr="00AD2F1C">
              <w:t>Reduced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7CB295A" w14:textId="77777777" w:rsidR="00000000" w:rsidRPr="00AD2F1C" w:rsidRDefault="00E01EBB" w:rsidP="00735B06">
            <w:pPr>
              <w:jc w:val="right"/>
            </w:pPr>
            <w:r w:rsidRPr="00AD2F1C">
              <w:t>15</w:t>
            </w:r>
          </w:p>
        </w:tc>
        <w:tc>
          <w:tcPr>
            <w:tcW w:w="1300" w:type="dxa"/>
            <w:tcBorders>
              <w:top w:val="nil"/>
              <w:left w:val="nil"/>
              <w:bottom w:val="nil"/>
              <w:right w:val="nil"/>
            </w:tcBorders>
            <w:tcMar>
              <w:top w:w="100" w:type="dxa"/>
              <w:left w:w="43" w:type="dxa"/>
              <w:bottom w:w="43" w:type="dxa"/>
              <w:right w:w="43" w:type="dxa"/>
            </w:tcMar>
            <w:vAlign w:val="bottom"/>
          </w:tcPr>
          <w:p w14:paraId="77FE4413" w14:textId="77777777" w:rsidR="00000000" w:rsidRPr="00AD2F1C" w:rsidRDefault="00E01EBB" w:rsidP="00735B06">
            <w:pPr>
              <w:jc w:val="right"/>
            </w:pPr>
            <w:r w:rsidRPr="00AD2F1C">
              <w:t>15</w:t>
            </w:r>
          </w:p>
        </w:tc>
        <w:tc>
          <w:tcPr>
            <w:tcW w:w="1300" w:type="dxa"/>
            <w:tcBorders>
              <w:top w:val="nil"/>
              <w:left w:val="nil"/>
              <w:bottom w:val="nil"/>
              <w:right w:val="nil"/>
            </w:tcBorders>
            <w:tcMar>
              <w:top w:w="100" w:type="dxa"/>
              <w:left w:w="43" w:type="dxa"/>
              <w:bottom w:w="43" w:type="dxa"/>
              <w:right w:w="43" w:type="dxa"/>
            </w:tcMar>
            <w:vAlign w:val="bottom"/>
          </w:tcPr>
          <w:p w14:paraId="708679B2" w14:textId="77777777" w:rsidR="00000000" w:rsidRPr="00AD2F1C" w:rsidRDefault="00E01EBB" w:rsidP="00735B06">
            <w:pPr>
              <w:jc w:val="right"/>
            </w:pPr>
            <w:r w:rsidRPr="00AD2F1C">
              <w:t>-</w:t>
            </w:r>
          </w:p>
        </w:tc>
      </w:tr>
      <w:tr w:rsidR="00000000" w:rsidRPr="00AD2F1C" w14:paraId="52927F7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28E2477" w14:textId="77777777" w:rsidR="00000000" w:rsidRPr="00AD2F1C" w:rsidRDefault="00E01EBB" w:rsidP="00735B06">
            <w:r w:rsidRPr="00AD2F1C">
              <w:t>Low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219D08E" w14:textId="77777777" w:rsidR="00000000" w:rsidRPr="00AD2F1C" w:rsidRDefault="00E01EBB" w:rsidP="00735B06">
            <w:pPr>
              <w:jc w:val="right"/>
            </w:pPr>
            <w:r w:rsidRPr="00AD2F1C">
              <w:t>12</w:t>
            </w:r>
          </w:p>
        </w:tc>
        <w:tc>
          <w:tcPr>
            <w:tcW w:w="1300" w:type="dxa"/>
            <w:tcBorders>
              <w:top w:val="nil"/>
              <w:left w:val="nil"/>
              <w:bottom w:val="nil"/>
              <w:right w:val="nil"/>
            </w:tcBorders>
            <w:tcMar>
              <w:top w:w="100" w:type="dxa"/>
              <w:left w:w="43" w:type="dxa"/>
              <w:bottom w:w="43" w:type="dxa"/>
              <w:right w:w="43" w:type="dxa"/>
            </w:tcMar>
            <w:vAlign w:val="bottom"/>
          </w:tcPr>
          <w:p w14:paraId="1362C3EF" w14:textId="77777777" w:rsidR="00000000" w:rsidRPr="00AD2F1C" w:rsidRDefault="00E01EBB" w:rsidP="00735B06">
            <w:pPr>
              <w:jc w:val="right"/>
            </w:pPr>
            <w:r w:rsidRPr="00AD2F1C">
              <w:t>12</w:t>
            </w:r>
          </w:p>
        </w:tc>
        <w:tc>
          <w:tcPr>
            <w:tcW w:w="1300" w:type="dxa"/>
            <w:tcBorders>
              <w:top w:val="nil"/>
              <w:left w:val="nil"/>
              <w:bottom w:val="nil"/>
              <w:right w:val="nil"/>
            </w:tcBorders>
            <w:tcMar>
              <w:top w:w="100" w:type="dxa"/>
              <w:left w:w="43" w:type="dxa"/>
              <w:bottom w:w="43" w:type="dxa"/>
              <w:right w:w="43" w:type="dxa"/>
            </w:tcMar>
            <w:vAlign w:val="bottom"/>
          </w:tcPr>
          <w:p w14:paraId="4F037453" w14:textId="77777777" w:rsidR="00000000" w:rsidRPr="00AD2F1C" w:rsidRDefault="00E01EBB" w:rsidP="00735B06">
            <w:pPr>
              <w:jc w:val="right"/>
            </w:pPr>
            <w:r w:rsidRPr="00AD2F1C">
              <w:t>-</w:t>
            </w:r>
          </w:p>
        </w:tc>
      </w:tr>
      <w:tr w:rsidR="00000000" w:rsidRPr="00AD2F1C" w14:paraId="7D69365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9303CD0"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2A99CFD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9C6D0CE"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B45520B" w14:textId="77777777" w:rsidR="00000000" w:rsidRPr="00AD2F1C" w:rsidRDefault="00E01EBB" w:rsidP="00735B06">
            <w:pPr>
              <w:jc w:val="right"/>
            </w:pPr>
          </w:p>
        </w:tc>
      </w:tr>
      <w:tr w:rsidR="00000000" w:rsidRPr="00AD2F1C" w14:paraId="4E3F24D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8570A0A" w14:textId="77777777" w:rsidR="00000000" w:rsidRPr="00AD2F1C" w:rsidRDefault="00E01EBB" w:rsidP="00735B06">
            <w:proofErr w:type="spellStart"/>
            <w:r w:rsidRPr="00AD2F1C">
              <w:rPr>
                <w:rStyle w:val="kursiv0"/>
              </w:rPr>
              <w:t>Alcohol</w:t>
            </w:r>
            <w:proofErr w:type="spellEnd"/>
            <w:r w:rsidRPr="00AD2F1C">
              <w:rPr>
                <w:rStyle w:val="kursiv0"/>
              </w:rPr>
              <w:t xml:space="preserve"> </w:t>
            </w:r>
            <w:proofErr w:type="spellStart"/>
            <w:r w:rsidRPr="00AD2F1C">
              <w:rPr>
                <w:rStyle w:val="kursiv0"/>
              </w:rPr>
              <w:t>Tax</w:t>
            </w:r>
            <w:proofErr w:type="spellEnd"/>
          </w:p>
        </w:tc>
        <w:tc>
          <w:tcPr>
            <w:tcW w:w="1300" w:type="dxa"/>
            <w:tcBorders>
              <w:top w:val="nil"/>
              <w:left w:val="nil"/>
              <w:bottom w:val="nil"/>
              <w:right w:val="nil"/>
            </w:tcBorders>
            <w:tcMar>
              <w:top w:w="100" w:type="dxa"/>
              <w:left w:w="43" w:type="dxa"/>
              <w:bottom w:w="43" w:type="dxa"/>
              <w:right w:w="43" w:type="dxa"/>
            </w:tcMar>
            <w:vAlign w:val="bottom"/>
          </w:tcPr>
          <w:p w14:paraId="4E28F879"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14D127CE"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36F0C841" w14:textId="77777777" w:rsidR="00000000" w:rsidRPr="00AD2F1C" w:rsidRDefault="00E01EBB" w:rsidP="00735B06">
            <w:pPr>
              <w:jc w:val="right"/>
            </w:pPr>
            <w:r w:rsidRPr="00AD2F1C">
              <w:t xml:space="preserve"> </w:t>
            </w:r>
          </w:p>
        </w:tc>
      </w:tr>
      <w:tr w:rsidR="00000000" w:rsidRPr="00AD2F1C" w14:paraId="6F8C1B9B"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6775A4B9" w14:textId="77777777" w:rsidR="00000000" w:rsidRPr="00AD2F1C" w:rsidRDefault="00E01EBB" w:rsidP="00735B06">
            <w:r w:rsidRPr="00AD2F1C">
              <w:t>Spirits-based beverages containing over 0.7 per cent alcohol by volume, NOK per volume per cent and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73D2BC5" w14:textId="77777777" w:rsidR="00000000" w:rsidRPr="00AD2F1C" w:rsidRDefault="00E01EBB" w:rsidP="00735B06">
            <w:pPr>
              <w:jc w:val="right"/>
            </w:pPr>
            <w:r w:rsidRPr="00AD2F1C">
              <w:t>8.22</w:t>
            </w:r>
          </w:p>
        </w:tc>
        <w:tc>
          <w:tcPr>
            <w:tcW w:w="1300" w:type="dxa"/>
            <w:tcBorders>
              <w:top w:val="nil"/>
              <w:left w:val="nil"/>
              <w:bottom w:val="nil"/>
              <w:right w:val="nil"/>
            </w:tcBorders>
            <w:tcMar>
              <w:top w:w="100" w:type="dxa"/>
              <w:left w:w="43" w:type="dxa"/>
              <w:bottom w:w="43" w:type="dxa"/>
              <w:right w:w="43" w:type="dxa"/>
            </w:tcMar>
            <w:vAlign w:val="bottom"/>
          </w:tcPr>
          <w:p w14:paraId="70C4E0E2" w14:textId="77777777" w:rsidR="00000000" w:rsidRPr="00AD2F1C" w:rsidRDefault="00E01EBB" w:rsidP="00735B06">
            <w:pPr>
              <w:jc w:val="right"/>
            </w:pPr>
            <w:r w:rsidRPr="00AD2F1C">
              <w:t>8.45</w:t>
            </w:r>
          </w:p>
        </w:tc>
        <w:tc>
          <w:tcPr>
            <w:tcW w:w="1300" w:type="dxa"/>
            <w:tcBorders>
              <w:top w:val="nil"/>
              <w:left w:val="nil"/>
              <w:bottom w:val="nil"/>
              <w:right w:val="nil"/>
            </w:tcBorders>
            <w:tcMar>
              <w:top w:w="100" w:type="dxa"/>
              <w:left w:w="43" w:type="dxa"/>
              <w:bottom w:w="43" w:type="dxa"/>
              <w:right w:w="43" w:type="dxa"/>
            </w:tcMar>
            <w:vAlign w:val="bottom"/>
          </w:tcPr>
          <w:p w14:paraId="4BF42068" w14:textId="77777777" w:rsidR="00000000" w:rsidRPr="00AD2F1C" w:rsidRDefault="00E01EBB" w:rsidP="00735B06">
            <w:pPr>
              <w:jc w:val="right"/>
            </w:pPr>
            <w:r w:rsidRPr="00AD2F1C">
              <w:t>2.8</w:t>
            </w:r>
          </w:p>
        </w:tc>
      </w:tr>
      <w:tr w:rsidR="00000000" w:rsidRPr="00AD2F1C" w14:paraId="2F5A15FF"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6D0C03BD" w14:textId="77777777" w:rsidR="00000000" w:rsidRPr="00AD2F1C" w:rsidRDefault="00E01EBB" w:rsidP="00735B06">
            <w:r w:rsidRPr="00AD2F1C">
              <w:lastRenderedPageBreak/>
              <w:t>Other alco</w:t>
            </w:r>
            <w:r w:rsidRPr="00AD2F1C">
              <w:t>holic beverages containing from 4.7 to 22 per cent alcohol by volume, NOK per volume per cent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0F86260" w14:textId="77777777" w:rsidR="00000000" w:rsidRPr="00AD2F1C" w:rsidRDefault="00E01EBB" w:rsidP="00735B06">
            <w:pPr>
              <w:jc w:val="right"/>
            </w:pPr>
            <w:r w:rsidRPr="00AD2F1C">
              <w:t>4.82</w:t>
            </w:r>
          </w:p>
        </w:tc>
        <w:tc>
          <w:tcPr>
            <w:tcW w:w="1300" w:type="dxa"/>
            <w:tcBorders>
              <w:top w:val="nil"/>
              <w:left w:val="nil"/>
              <w:bottom w:val="nil"/>
              <w:right w:val="nil"/>
            </w:tcBorders>
            <w:tcMar>
              <w:top w:w="100" w:type="dxa"/>
              <w:left w:w="43" w:type="dxa"/>
              <w:bottom w:w="43" w:type="dxa"/>
              <w:right w:w="43" w:type="dxa"/>
            </w:tcMar>
            <w:vAlign w:val="bottom"/>
          </w:tcPr>
          <w:p w14:paraId="53E2A1F7" w14:textId="77777777" w:rsidR="00000000" w:rsidRPr="00AD2F1C" w:rsidRDefault="00E01EBB" w:rsidP="00735B06">
            <w:pPr>
              <w:jc w:val="right"/>
            </w:pPr>
            <w:r w:rsidRPr="00AD2F1C">
              <w:t>4.95</w:t>
            </w:r>
          </w:p>
        </w:tc>
        <w:tc>
          <w:tcPr>
            <w:tcW w:w="1300" w:type="dxa"/>
            <w:tcBorders>
              <w:top w:val="nil"/>
              <w:left w:val="nil"/>
              <w:bottom w:val="nil"/>
              <w:right w:val="nil"/>
            </w:tcBorders>
            <w:tcMar>
              <w:top w:w="100" w:type="dxa"/>
              <w:left w:w="43" w:type="dxa"/>
              <w:bottom w:w="43" w:type="dxa"/>
              <w:right w:w="43" w:type="dxa"/>
            </w:tcMar>
            <w:vAlign w:val="bottom"/>
          </w:tcPr>
          <w:p w14:paraId="386C5733" w14:textId="77777777" w:rsidR="00000000" w:rsidRPr="00AD2F1C" w:rsidRDefault="00E01EBB" w:rsidP="00735B06">
            <w:pPr>
              <w:jc w:val="right"/>
            </w:pPr>
            <w:r w:rsidRPr="00AD2F1C">
              <w:t>2.7</w:t>
            </w:r>
          </w:p>
        </w:tc>
      </w:tr>
      <w:tr w:rsidR="00000000" w:rsidRPr="00AD2F1C" w14:paraId="4050B63D"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2E0AA2A4" w14:textId="77777777" w:rsidR="00000000" w:rsidRPr="00AD2F1C" w:rsidRDefault="00E01EBB" w:rsidP="00735B06">
            <w:r w:rsidRPr="00AD2F1C">
              <w:t xml:space="preserve">Other alcoholic beverages containing up to and including 4.7 per cent alcohol by volume, NOK volume per cent per litre </w:t>
            </w:r>
          </w:p>
        </w:tc>
        <w:tc>
          <w:tcPr>
            <w:tcW w:w="1300" w:type="dxa"/>
            <w:tcBorders>
              <w:top w:val="nil"/>
              <w:left w:val="nil"/>
              <w:bottom w:val="nil"/>
              <w:right w:val="nil"/>
            </w:tcBorders>
            <w:tcMar>
              <w:top w:w="100" w:type="dxa"/>
              <w:left w:w="43" w:type="dxa"/>
              <w:bottom w:w="43" w:type="dxa"/>
              <w:right w:w="43" w:type="dxa"/>
            </w:tcMar>
            <w:vAlign w:val="bottom"/>
          </w:tcPr>
          <w:p w14:paraId="690E4099"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2D1114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991FAD7" w14:textId="77777777" w:rsidR="00000000" w:rsidRPr="00AD2F1C" w:rsidRDefault="00E01EBB" w:rsidP="00735B06">
            <w:pPr>
              <w:jc w:val="right"/>
            </w:pPr>
          </w:p>
        </w:tc>
      </w:tr>
      <w:tr w:rsidR="00000000" w:rsidRPr="00AD2F1C" w14:paraId="1ABBB10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36C1B79" w14:textId="77777777" w:rsidR="00000000" w:rsidRPr="00AD2F1C" w:rsidRDefault="00E01EBB" w:rsidP="00735B06">
            <w:r w:rsidRPr="00AD2F1C">
              <w:t>0.0–0.7 volu</w:t>
            </w:r>
            <w:r w:rsidRPr="00AD2F1C">
              <w:t>me per cent</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566DE94" w14:textId="77777777" w:rsidR="00000000" w:rsidRPr="00AD2F1C" w:rsidRDefault="00E01EBB" w:rsidP="00735B06">
            <w:pPr>
              <w:jc w:val="right"/>
            </w:pPr>
            <w:r w:rsidRPr="00AD2F1C">
              <w:t>-</w:t>
            </w:r>
          </w:p>
        </w:tc>
        <w:tc>
          <w:tcPr>
            <w:tcW w:w="1300" w:type="dxa"/>
            <w:tcBorders>
              <w:top w:val="nil"/>
              <w:left w:val="nil"/>
              <w:bottom w:val="nil"/>
              <w:right w:val="nil"/>
            </w:tcBorders>
            <w:tcMar>
              <w:top w:w="100" w:type="dxa"/>
              <w:left w:w="43" w:type="dxa"/>
              <w:bottom w:w="43" w:type="dxa"/>
              <w:right w:w="43" w:type="dxa"/>
            </w:tcMar>
            <w:vAlign w:val="bottom"/>
          </w:tcPr>
          <w:p w14:paraId="2675A3B7" w14:textId="77777777" w:rsidR="00000000" w:rsidRPr="00AD2F1C" w:rsidRDefault="00E01EBB" w:rsidP="00735B06">
            <w:pPr>
              <w:jc w:val="right"/>
            </w:pPr>
            <w:r w:rsidRPr="00AD2F1C">
              <w:t>-</w:t>
            </w:r>
          </w:p>
        </w:tc>
        <w:tc>
          <w:tcPr>
            <w:tcW w:w="1300" w:type="dxa"/>
            <w:tcBorders>
              <w:top w:val="nil"/>
              <w:left w:val="nil"/>
              <w:bottom w:val="nil"/>
              <w:right w:val="nil"/>
            </w:tcBorders>
            <w:tcMar>
              <w:top w:w="100" w:type="dxa"/>
              <w:left w:w="43" w:type="dxa"/>
              <w:bottom w:w="43" w:type="dxa"/>
              <w:right w:w="43" w:type="dxa"/>
            </w:tcMar>
            <w:vAlign w:val="bottom"/>
          </w:tcPr>
          <w:p w14:paraId="0A16760E" w14:textId="77777777" w:rsidR="00000000" w:rsidRPr="00AD2F1C" w:rsidRDefault="00E01EBB" w:rsidP="00735B06">
            <w:pPr>
              <w:jc w:val="right"/>
            </w:pPr>
            <w:r w:rsidRPr="00AD2F1C">
              <w:t>-</w:t>
            </w:r>
          </w:p>
        </w:tc>
      </w:tr>
      <w:tr w:rsidR="00000000" w:rsidRPr="00AD2F1C" w14:paraId="3E9AD60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D825CDD" w14:textId="77777777" w:rsidR="00000000" w:rsidRPr="00AD2F1C" w:rsidRDefault="00E01EBB" w:rsidP="00735B06">
            <w:r w:rsidRPr="00AD2F1C">
              <w:t>0.7–2.7 volume per cent</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D315A88" w14:textId="77777777" w:rsidR="00000000" w:rsidRPr="00AD2F1C" w:rsidRDefault="00E01EBB" w:rsidP="00735B06">
            <w:pPr>
              <w:jc w:val="right"/>
            </w:pPr>
            <w:r w:rsidRPr="00AD2F1C">
              <w:t>3.31</w:t>
            </w:r>
          </w:p>
        </w:tc>
        <w:tc>
          <w:tcPr>
            <w:tcW w:w="1300" w:type="dxa"/>
            <w:tcBorders>
              <w:top w:val="nil"/>
              <w:left w:val="nil"/>
              <w:bottom w:val="nil"/>
              <w:right w:val="nil"/>
            </w:tcBorders>
            <w:tcMar>
              <w:top w:w="100" w:type="dxa"/>
              <w:left w:w="43" w:type="dxa"/>
              <w:bottom w:w="43" w:type="dxa"/>
              <w:right w:w="43" w:type="dxa"/>
            </w:tcMar>
            <w:vAlign w:val="bottom"/>
          </w:tcPr>
          <w:p w14:paraId="696B01D9" w14:textId="77777777" w:rsidR="00000000" w:rsidRPr="00AD2F1C" w:rsidRDefault="00E01EBB" w:rsidP="00735B06">
            <w:pPr>
              <w:jc w:val="right"/>
            </w:pPr>
            <w:r w:rsidRPr="00AD2F1C">
              <w:t>3.40</w:t>
            </w:r>
          </w:p>
        </w:tc>
        <w:tc>
          <w:tcPr>
            <w:tcW w:w="1300" w:type="dxa"/>
            <w:tcBorders>
              <w:top w:val="nil"/>
              <w:left w:val="nil"/>
              <w:bottom w:val="nil"/>
              <w:right w:val="nil"/>
            </w:tcBorders>
            <w:tcMar>
              <w:top w:w="100" w:type="dxa"/>
              <w:left w:w="43" w:type="dxa"/>
              <w:bottom w:w="43" w:type="dxa"/>
              <w:right w:w="43" w:type="dxa"/>
            </w:tcMar>
            <w:vAlign w:val="bottom"/>
          </w:tcPr>
          <w:p w14:paraId="4932D825" w14:textId="77777777" w:rsidR="00000000" w:rsidRPr="00AD2F1C" w:rsidRDefault="00E01EBB" w:rsidP="00735B06">
            <w:pPr>
              <w:jc w:val="right"/>
            </w:pPr>
            <w:r w:rsidRPr="00AD2F1C">
              <w:t>2.7</w:t>
            </w:r>
          </w:p>
        </w:tc>
      </w:tr>
      <w:tr w:rsidR="00000000" w:rsidRPr="00AD2F1C" w14:paraId="4D6C56B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511115F" w14:textId="77777777" w:rsidR="00000000" w:rsidRPr="00AD2F1C" w:rsidRDefault="00E01EBB" w:rsidP="00735B06">
            <w:r w:rsidRPr="00AD2F1C">
              <w:t>2.7–-3.7 volume per cent</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AD45304" w14:textId="77777777" w:rsidR="00000000" w:rsidRPr="00AD2F1C" w:rsidRDefault="00E01EBB" w:rsidP="00735B06">
            <w:pPr>
              <w:jc w:val="right"/>
            </w:pPr>
            <w:r w:rsidRPr="00AD2F1C">
              <w:t>12.44</w:t>
            </w:r>
          </w:p>
        </w:tc>
        <w:tc>
          <w:tcPr>
            <w:tcW w:w="1300" w:type="dxa"/>
            <w:tcBorders>
              <w:top w:val="nil"/>
              <w:left w:val="nil"/>
              <w:bottom w:val="nil"/>
              <w:right w:val="nil"/>
            </w:tcBorders>
            <w:tcMar>
              <w:top w:w="100" w:type="dxa"/>
              <w:left w:w="43" w:type="dxa"/>
              <w:bottom w:w="43" w:type="dxa"/>
              <w:right w:w="43" w:type="dxa"/>
            </w:tcMar>
            <w:vAlign w:val="bottom"/>
          </w:tcPr>
          <w:p w14:paraId="0E816A57" w14:textId="77777777" w:rsidR="00000000" w:rsidRPr="00AD2F1C" w:rsidRDefault="00E01EBB" w:rsidP="00735B06">
            <w:pPr>
              <w:jc w:val="right"/>
            </w:pPr>
            <w:r w:rsidRPr="00AD2F1C">
              <w:t>12.79</w:t>
            </w:r>
          </w:p>
        </w:tc>
        <w:tc>
          <w:tcPr>
            <w:tcW w:w="1300" w:type="dxa"/>
            <w:tcBorders>
              <w:top w:val="nil"/>
              <w:left w:val="nil"/>
              <w:bottom w:val="nil"/>
              <w:right w:val="nil"/>
            </w:tcBorders>
            <w:tcMar>
              <w:top w:w="100" w:type="dxa"/>
              <w:left w:w="43" w:type="dxa"/>
              <w:bottom w:w="43" w:type="dxa"/>
              <w:right w:w="43" w:type="dxa"/>
            </w:tcMar>
            <w:vAlign w:val="bottom"/>
          </w:tcPr>
          <w:p w14:paraId="15D953B0" w14:textId="77777777" w:rsidR="00000000" w:rsidRPr="00AD2F1C" w:rsidRDefault="00E01EBB" w:rsidP="00735B06">
            <w:pPr>
              <w:jc w:val="right"/>
            </w:pPr>
            <w:r w:rsidRPr="00AD2F1C">
              <w:t>2.8</w:t>
            </w:r>
          </w:p>
        </w:tc>
      </w:tr>
      <w:tr w:rsidR="00000000" w:rsidRPr="00AD2F1C" w14:paraId="0A7EC2C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048554B" w14:textId="77777777" w:rsidR="00000000" w:rsidRPr="00AD2F1C" w:rsidRDefault="00E01EBB" w:rsidP="00735B06">
            <w:r w:rsidRPr="00AD2F1C">
              <w:t>3.7–4.7 volume per cent</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1FD06C6" w14:textId="77777777" w:rsidR="00000000" w:rsidRPr="00AD2F1C" w:rsidRDefault="00E01EBB" w:rsidP="00735B06">
            <w:pPr>
              <w:jc w:val="right"/>
            </w:pPr>
            <w:r w:rsidRPr="00AD2F1C">
              <w:t>21.55</w:t>
            </w:r>
          </w:p>
        </w:tc>
        <w:tc>
          <w:tcPr>
            <w:tcW w:w="1300" w:type="dxa"/>
            <w:tcBorders>
              <w:top w:val="nil"/>
              <w:left w:val="nil"/>
              <w:bottom w:val="nil"/>
              <w:right w:val="nil"/>
            </w:tcBorders>
            <w:tcMar>
              <w:top w:w="100" w:type="dxa"/>
              <w:left w:w="43" w:type="dxa"/>
              <w:bottom w:w="43" w:type="dxa"/>
              <w:right w:w="43" w:type="dxa"/>
            </w:tcMar>
            <w:vAlign w:val="bottom"/>
          </w:tcPr>
          <w:p w14:paraId="62F99C50" w14:textId="77777777" w:rsidR="00000000" w:rsidRPr="00AD2F1C" w:rsidRDefault="00E01EBB" w:rsidP="00735B06">
            <w:pPr>
              <w:jc w:val="right"/>
            </w:pPr>
            <w:r w:rsidRPr="00AD2F1C">
              <w:t>22.15</w:t>
            </w:r>
          </w:p>
        </w:tc>
        <w:tc>
          <w:tcPr>
            <w:tcW w:w="1300" w:type="dxa"/>
            <w:tcBorders>
              <w:top w:val="nil"/>
              <w:left w:val="nil"/>
              <w:bottom w:val="nil"/>
              <w:right w:val="nil"/>
            </w:tcBorders>
            <w:tcMar>
              <w:top w:w="100" w:type="dxa"/>
              <w:left w:w="43" w:type="dxa"/>
              <w:bottom w:w="43" w:type="dxa"/>
              <w:right w:w="43" w:type="dxa"/>
            </w:tcMar>
            <w:vAlign w:val="bottom"/>
          </w:tcPr>
          <w:p w14:paraId="1CEEA6B9" w14:textId="77777777" w:rsidR="00000000" w:rsidRPr="00AD2F1C" w:rsidRDefault="00E01EBB" w:rsidP="00735B06">
            <w:pPr>
              <w:jc w:val="right"/>
            </w:pPr>
            <w:r w:rsidRPr="00AD2F1C">
              <w:t>2.8</w:t>
            </w:r>
          </w:p>
        </w:tc>
      </w:tr>
      <w:tr w:rsidR="00000000" w:rsidRPr="00AD2F1C" w14:paraId="02DD86EB" w14:textId="77777777" w:rsidTr="00AD2F1C">
        <w:trPr>
          <w:trHeight w:val="1120"/>
        </w:trPr>
        <w:tc>
          <w:tcPr>
            <w:tcW w:w="5200" w:type="dxa"/>
            <w:tcBorders>
              <w:top w:val="nil"/>
              <w:left w:val="nil"/>
              <w:bottom w:val="nil"/>
              <w:right w:val="nil"/>
            </w:tcBorders>
            <w:tcMar>
              <w:top w:w="100" w:type="dxa"/>
              <w:left w:w="43" w:type="dxa"/>
              <w:bottom w:w="43" w:type="dxa"/>
              <w:right w:w="43" w:type="dxa"/>
            </w:tcMar>
          </w:tcPr>
          <w:p w14:paraId="3C030F48" w14:textId="77777777" w:rsidR="00000000" w:rsidRPr="00AD2F1C" w:rsidRDefault="00E01EBB" w:rsidP="00735B06">
            <w:r w:rsidRPr="00AD2F1C">
              <w:t>Fermented alcoholic beverages containing from 3.7 up to and including 4.7 per cent alcohol by volume produced by small breweries.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C6DFF77" w14:textId="77777777" w:rsidR="00000000" w:rsidRPr="00AD2F1C" w:rsidRDefault="00E01EBB" w:rsidP="00735B06">
            <w:pPr>
              <w:jc w:val="right"/>
            </w:pPr>
            <w:r w:rsidRPr="00AD2F1C">
              <w:t>variable</w:t>
            </w:r>
          </w:p>
        </w:tc>
        <w:tc>
          <w:tcPr>
            <w:tcW w:w="1300" w:type="dxa"/>
            <w:tcBorders>
              <w:top w:val="nil"/>
              <w:left w:val="nil"/>
              <w:bottom w:val="nil"/>
              <w:right w:val="nil"/>
            </w:tcBorders>
            <w:tcMar>
              <w:top w:w="100" w:type="dxa"/>
              <w:left w:w="43" w:type="dxa"/>
              <w:bottom w:w="43" w:type="dxa"/>
              <w:right w:w="43" w:type="dxa"/>
            </w:tcMar>
            <w:vAlign w:val="bottom"/>
          </w:tcPr>
          <w:p w14:paraId="02EE6EEC" w14:textId="77777777" w:rsidR="00000000" w:rsidRPr="00AD2F1C" w:rsidRDefault="00E01EBB" w:rsidP="00735B06">
            <w:pPr>
              <w:jc w:val="right"/>
            </w:pPr>
            <w:r w:rsidRPr="00AD2F1C">
              <w:t>variable</w:t>
            </w:r>
          </w:p>
        </w:tc>
        <w:tc>
          <w:tcPr>
            <w:tcW w:w="1300" w:type="dxa"/>
            <w:tcBorders>
              <w:top w:val="nil"/>
              <w:left w:val="nil"/>
              <w:bottom w:val="nil"/>
              <w:right w:val="nil"/>
            </w:tcBorders>
            <w:tcMar>
              <w:top w:w="100" w:type="dxa"/>
              <w:left w:w="43" w:type="dxa"/>
              <w:bottom w:w="43" w:type="dxa"/>
              <w:right w:w="43" w:type="dxa"/>
            </w:tcMar>
            <w:vAlign w:val="bottom"/>
          </w:tcPr>
          <w:p w14:paraId="1021FC6C" w14:textId="77777777" w:rsidR="00000000" w:rsidRPr="00AD2F1C" w:rsidRDefault="00E01EBB" w:rsidP="00735B06">
            <w:pPr>
              <w:jc w:val="right"/>
            </w:pPr>
            <w:r w:rsidRPr="00AD2F1C">
              <w:t>-</w:t>
            </w:r>
          </w:p>
        </w:tc>
      </w:tr>
      <w:tr w:rsidR="00000000" w:rsidRPr="00AD2F1C" w14:paraId="13ECE7CF"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78D9B06" w14:textId="77777777" w:rsidR="00000000" w:rsidRPr="00AD2F1C" w:rsidRDefault="00E01EBB" w:rsidP="00735B06">
            <w:proofErr w:type="spellStart"/>
            <w:r w:rsidRPr="00AD2F1C">
              <w:rPr>
                <w:rStyle w:val="kursiv0"/>
              </w:rPr>
              <w:t>Tax</w:t>
            </w:r>
            <w:proofErr w:type="spellEnd"/>
            <w:r w:rsidRPr="00AD2F1C">
              <w:rPr>
                <w:rStyle w:val="kursiv0"/>
              </w:rPr>
              <w:t xml:space="preserve"> </w:t>
            </w:r>
            <w:proofErr w:type="spellStart"/>
            <w:r w:rsidRPr="00AD2F1C">
              <w:rPr>
                <w:rStyle w:val="kursiv0"/>
              </w:rPr>
              <w:t>on</w:t>
            </w:r>
            <w:proofErr w:type="spellEnd"/>
            <w:r w:rsidRPr="00AD2F1C">
              <w:rPr>
                <w:rStyle w:val="kursiv0"/>
              </w:rPr>
              <w:t xml:space="preserve"> </w:t>
            </w:r>
            <w:proofErr w:type="spellStart"/>
            <w:r w:rsidRPr="00AD2F1C">
              <w:rPr>
                <w:rStyle w:val="kursiv0"/>
              </w:rPr>
              <w:t>Tobacco</w:t>
            </w:r>
            <w:proofErr w:type="spellEnd"/>
            <w:r w:rsidRPr="00AD2F1C">
              <w:rPr>
                <w:rStyle w:val="kursiv0"/>
              </w:rPr>
              <w:t xml:space="preserve"> Products</w:t>
            </w:r>
          </w:p>
        </w:tc>
        <w:tc>
          <w:tcPr>
            <w:tcW w:w="1300" w:type="dxa"/>
            <w:tcBorders>
              <w:top w:val="nil"/>
              <w:left w:val="nil"/>
              <w:bottom w:val="nil"/>
              <w:right w:val="nil"/>
            </w:tcBorders>
            <w:tcMar>
              <w:top w:w="100" w:type="dxa"/>
              <w:left w:w="43" w:type="dxa"/>
              <w:bottom w:w="43" w:type="dxa"/>
              <w:right w:w="43" w:type="dxa"/>
            </w:tcMar>
            <w:vAlign w:val="bottom"/>
          </w:tcPr>
          <w:p w14:paraId="5E80EAC1"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12BADA14"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254CF201" w14:textId="77777777" w:rsidR="00000000" w:rsidRPr="00AD2F1C" w:rsidRDefault="00E01EBB" w:rsidP="00735B06">
            <w:pPr>
              <w:jc w:val="right"/>
            </w:pPr>
            <w:r w:rsidRPr="00AD2F1C">
              <w:t xml:space="preserve"> </w:t>
            </w:r>
          </w:p>
        </w:tc>
      </w:tr>
      <w:tr w:rsidR="00000000" w:rsidRPr="00AD2F1C" w14:paraId="25B1127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285A2B4" w14:textId="77777777" w:rsidR="00000000" w:rsidRPr="00AD2F1C" w:rsidRDefault="00E01EBB" w:rsidP="00735B06">
            <w:r w:rsidRPr="00AD2F1C">
              <w:t>Cigars, NOK per 100 grams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BBF9733" w14:textId="77777777" w:rsidR="00000000" w:rsidRPr="00AD2F1C" w:rsidRDefault="00E01EBB" w:rsidP="00735B06">
            <w:pPr>
              <w:jc w:val="right"/>
            </w:pPr>
            <w:r w:rsidRPr="00AD2F1C">
              <w:t>295</w:t>
            </w:r>
          </w:p>
        </w:tc>
        <w:tc>
          <w:tcPr>
            <w:tcW w:w="1300" w:type="dxa"/>
            <w:tcBorders>
              <w:top w:val="nil"/>
              <w:left w:val="nil"/>
              <w:bottom w:val="nil"/>
              <w:right w:val="nil"/>
            </w:tcBorders>
            <w:tcMar>
              <w:top w:w="100" w:type="dxa"/>
              <w:left w:w="43" w:type="dxa"/>
              <w:bottom w:w="43" w:type="dxa"/>
              <w:right w:w="43" w:type="dxa"/>
            </w:tcMar>
            <w:vAlign w:val="bottom"/>
          </w:tcPr>
          <w:p w14:paraId="60186821" w14:textId="77777777" w:rsidR="00000000" w:rsidRPr="00AD2F1C" w:rsidRDefault="00E01EBB" w:rsidP="00735B06">
            <w:pPr>
              <w:jc w:val="right"/>
            </w:pPr>
            <w:r w:rsidRPr="00AD2F1C">
              <w:t>303</w:t>
            </w:r>
          </w:p>
        </w:tc>
        <w:tc>
          <w:tcPr>
            <w:tcW w:w="1300" w:type="dxa"/>
            <w:tcBorders>
              <w:top w:val="nil"/>
              <w:left w:val="nil"/>
              <w:bottom w:val="nil"/>
              <w:right w:val="nil"/>
            </w:tcBorders>
            <w:tcMar>
              <w:top w:w="100" w:type="dxa"/>
              <w:left w:w="43" w:type="dxa"/>
              <w:bottom w:w="43" w:type="dxa"/>
              <w:right w:w="43" w:type="dxa"/>
            </w:tcMar>
            <w:vAlign w:val="bottom"/>
          </w:tcPr>
          <w:p w14:paraId="235F9A59" w14:textId="77777777" w:rsidR="00000000" w:rsidRPr="00AD2F1C" w:rsidRDefault="00E01EBB" w:rsidP="00735B06">
            <w:pPr>
              <w:jc w:val="right"/>
            </w:pPr>
            <w:r w:rsidRPr="00AD2F1C">
              <w:t>2.7</w:t>
            </w:r>
          </w:p>
        </w:tc>
      </w:tr>
      <w:tr w:rsidR="00000000" w:rsidRPr="00AD2F1C" w14:paraId="5976057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51D1ED1" w14:textId="77777777" w:rsidR="00000000" w:rsidRPr="00AD2F1C" w:rsidRDefault="00E01EBB" w:rsidP="00735B06">
            <w:r w:rsidRPr="00AD2F1C">
              <w:t>Cigarettes, NOK per 100 pcs.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9340062" w14:textId="77777777" w:rsidR="00000000" w:rsidRPr="00AD2F1C" w:rsidRDefault="00E01EBB" w:rsidP="00735B06">
            <w:pPr>
              <w:jc w:val="right"/>
            </w:pPr>
            <w:r w:rsidRPr="00AD2F1C">
              <w:t>295</w:t>
            </w:r>
          </w:p>
        </w:tc>
        <w:tc>
          <w:tcPr>
            <w:tcW w:w="1300" w:type="dxa"/>
            <w:tcBorders>
              <w:top w:val="nil"/>
              <w:left w:val="nil"/>
              <w:bottom w:val="nil"/>
              <w:right w:val="nil"/>
            </w:tcBorders>
            <w:tcMar>
              <w:top w:w="100" w:type="dxa"/>
              <w:left w:w="43" w:type="dxa"/>
              <w:bottom w:w="43" w:type="dxa"/>
              <w:right w:w="43" w:type="dxa"/>
            </w:tcMar>
            <w:vAlign w:val="bottom"/>
          </w:tcPr>
          <w:p w14:paraId="7AFF7BE0" w14:textId="77777777" w:rsidR="00000000" w:rsidRPr="00AD2F1C" w:rsidRDefault="00E01EBB" w:rsidP="00735B06">
            <w:pPr>
              <w:jc w:val="right"/>
            </w:pPr>
            <w:r w:rsidRPr="00AD2F1C">
              <w:t>303</w:t>
            </w:r>
          </w:p>
        </w:tc>
        <w:tc>
          <w:tcPr>
            <w:tcW w:w="1300" w:type="dxa"/>
            <w:tcBorders>
              <w:top w:val="nil"/>
              <w:left w:val="nil"/>
              <w:bottom w:val="nil"/>
              <w:right w:val="nil"/>
            </w:tcBorders>
            <w:tcMar>
              <w:top w:w="100" w:type="dxa"/>
              <w:left w:w="43" w:type="dxa"/>
              <w:bottom w:w="43" w:type="dxa"/>
              <w:right w:w="43" w:type="dxa"/>
            </w:tcMar>
            <w:vAlign w:val="bottom"/>
          </w:tcPr>
          <w:p w14:paraId="36403D22" w14:textId="77777777" w:rsidR="00000000" w:rsidRPr="00AD2F1C" w:rsidRDefault="00E01EBB" w:rsidP="00735B06">
            <w:pPr>
              <w:jc w:val="right"/>
            </w:pPr>
            <w:r w:rsidRPr="00AD2F1C">
              <w:t>2.7</w:t>
            </w:r>
          </w:p>
        </w:tc>
      </w:tr>
      <w:tr w:rsidR="00000000" w:rsidRPr="00AD2F1C" w14:paraId="5421528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FBC5DFB" w14:textId="77777777" w:rsidR="00000000" w:rsidRPr="00AD2F1C" w:rsidRDefault="00E01EBB" w:rsidP="00735B06">
            <w:r w:rsidRPr="00AD2F1C">
              <w:t xml:space="preserve">Smoking tobacco, NOK per 100 </w:t>
            </w:r>
            <w:proofErr w:type="gramStart"/>
            <w:r w:rsidRPr="00AD2F1C">
              <w:t>gram</w:t>
            </w:r>
            <w:proofErr w:type="gramEnd"/>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86E1F0F" w14:textId="77777777" w:rsidR="00000000" w:rsidRPr="00AD2F1C" w:rsidRDefault="00E01EBB" w:rsidP="00735B06">
            <w:pPr>
              <w:jc w:val="right"/>
            </w:pPr>
            <w:r w:rsidRPr="00AD2F1C">
              <w:t>295</w:t>
            </w:r>
          </w:p>
        </w:tc>
        <w:tc>
          <w:tcPr>
            <w:tcW w:w="1300" w:type="dxa"/>
            <w:tcBorders>
              <w:top w:val="nil"/>
              <w:left w:val="nil"/>
              <w:bottom w:val="nil"/>
              <w:right w:val="nil"/>
            </w:tcBorders>
            <w:tcMar>
              <w:top w:w="100" w:type="dxa"/>
              <w:left w:w="43" w:type="dxa"/>
              <w:bottom w:w="43" w:type="dxa"/>
              <w:right w:w="43" w:type="dxa"/>
            </w:tcMar>
            <w:vAlign w:val="bottom"/>
          </w:tcPr>
          <w:p w14:paraId="53AA30C1" w14:textId="77777777" w:rsidR="00000000" w:rsidRPr="00AD2F1C" w:rsidRDefault="00E01EBB" w:rsidP="00735B06">
            <w:pPr>
              <w:jc w:val="right"/>
            </w:pPr>
            <w:r w:rsidRPr="00AD2F1C">
              <w:t>303</w:t>
            </w:r>
          </w:p>
        </w:tc>
        <w:tc>
          <w:tcPr>
            <w:tcW w:w="1300" w:type="dxa"/>
            <w:tcBorders>
              <w:top w:val="nil"/>
              <w:left w:val="nil"/>
              <w:bottom w:val="nil"/>
              <w:right w:val="nil"/>
            </w:tcBorders>
            <w:tcMar>
              <w:top w:w="100" w:type="dxa"/>
              <w:left w:w="43" w:type="dxa"/>
              <w:bottom w:w="43" w:type="dxa"/>
              <w:right w:w="43" w:type="dxa"/>
            </w:tcMar>
            <w:vAlign w:val="bottom"/>
          </w:tcPr>
          <w:p w14:paraId="431D3FB1" w14:textId="77777777" w:rsidR="00000000" w:rsidRPr="00AD2F1C" w:rsidRDefault="00E01EBB" w:rsidP="00735B06">
            <w:pPr>
              <w:jc w:val="right"/>
            </w:pPr>
            <w:r w:rsidRPr="00AD2F1C">
              <w:t>2.7</w:t>
            </w:r>
          </w:p>
        </w:tc>
      </w:tr>
      <w:tr w:rsidR="00000000" w:rsidRPr="00AD2F1C" w14:paraId="6DD1212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D66D33E" w14:textId="77777777" w:rsidR="00000000" w:rsidRPr="00AD2F1C" w:rsidRDefault="00E01EBB" w:rsidP="00735B06">
            <w:r w:rsidRPr="00AD2F1C">
              <w:t>Moist snuff, NOK per 100 grams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CC2A3BB" w14:textId="77777777" w:rsidR="00000000" w:rsidRPr="00AD2F1C" w:rsidRDefault="00E01EBB" w:rsidP="00735B06">
            <w:pPr>
              <w:jc w:val="right"/>
            </w:pPr>
            <w:r w:rsidRPr="00AD2F1C">
              <w:t>90</w:t>
            </w:r>
          </w:p>
        </w:tc>
        <w:tc>
          <w:tcPr>
            <w:tcW w:w="1300" w:type="dxa"/>
            <w:tcBorders>
              <w:top w:val="nil"/>
              <w:left w:val="nil"/>
              <w:bottom w:val="nil"/>
              <w:right w:val="nil"/>
            </w:tcBorders>
            <w:tcMar>
              <w:top w:w="100" w:type="dxa"/>
              <w:left w:w="43" w:type="dxa"/>
              <w:bottom w:w="43" w:type="dxa"/>
              <w:right w:w="43" w:type="dxa"/>
            </w:tcMar>
            <w:vAlign w:val="bottom"/>
          </w:tcPr>
          <w:p w14:paraId="220FE4DF" w14:textId="77777777" w:rsidR="00000000" w:rsidRPr="00AD2F1C" w:rsidRDefault="00E01EBB" w:rsidP="00735B06">
            <w:pPr>
              <w:jc w:val="right"/>
            </w:pPr>
            <w:r w:rsidRPr="00AD2F1C">
              <w:t>93</w:t>
            </w:r>
          </w:p>
        </w:tc>
        <w:tc>
          <w:tcPr>
            <w:tcW w:w="1300" w:type="dxa"/>
            <w:tcBorders>
              <w:top w:val="nil"/>
              <w:left w:val="nil"/>
              <w:bottom w:val="nil"/>
              <w:right w:val="nil"/>
            </w:tcBorders>
            <w:tcMar>
              <w:top w:w="100" w:type="dxa"/>
              <w:left w:w="43" w:type="dxa"/>
              <w:bottom w:w="43" w:type="dxa"/>
              <w:right w:w="43" w:type="dxa"/>
            </w:tcMar>
            <w:vAlign w:val="bottom"/>
          </w:tcPr>
          <w:p w14:paraId="56CC11BB" w14:textId="77777777" w:rsidR="00000000" w:rsidRPr="00AD2F1C" w:rsidRDefault="00E01EBB" w:rsidP="00735B06">
            <w:pPr>
              <w:jc w:val="right"/>
            </w:pPr>
            <w:r w:rsidRPr="00AD2F1C">
              <w:t>3.3</w:t>
            </w:r>
          </w:p>
        </w:tc>
      </w:tr>
      <w:tr w:rsidR="00000000" w:rsidRPr="00AD2F1C" w14:paraId="751FA70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AF1B66E" w14:textId="77777777" w:rsidR="00000000" w:rsidRPr="00AD2F1C" w:rsidRDefault="00E01EBB" w:rsidP="00735B06">
            <w:r w:rsidRPr="00AD2F1C">
              <w:t>Chewing tobacco, NOK per 100 grams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5F044BE" w14:textId="77777777" w:rsidR="00000000" w:rsidRPr="00AD2F1C" w:rsidRDefault="00E01EBB" w:rsidP="00735B06">
            <w:pPr>
              <w:jc w:val="right"/>
            </w:pPr>
            <w:r w:rsidRPr="00AD2F1C">
              <w:t>120</w:t>
            </w:r>
          </w:p>
        </w:tc>
        <w:tc>
          <w:tcPr>
            <w:tcW w:w="1300" w:type="dxa"/>
            <w:tcBorders>
              <w:top w:val="nil"/>
              <w:left w:val="nil"/>
              <w:bottom w:val="nil"/>
              <w:right w:val="nil"/>
            </w:tcBorders>
            <w:tcMar>
              <w:top w:w="100" w:type="dxa"/>
              <w:left w:w="43" w:type="dxa"/>
              <w:bottom w:w="43" w:type="dxa"/>
              <w:right w:w="43" w:type="dxa"/>
            </w:tcMar>
            <w:vAlign w:val="bottom"/>
          </w:tcPr>
          <w:p w14:paraId="1D8A225D" w14:textId="77777777" w:rsidR="00000000" w:rsidRPr="00AD2F1C" w:rsidRDefault="00E01EBB" w:rsidP="00735B06">
            <w:pPr>
              <w:jc w:val="right"/>
            </w:pPr>
            <w:r w:rsidRPr="00AD2F1C">
              <w:t>123</w:t>
            </w:r>
          </w:p>
        </w:tc>
        <w:tc>
          <w:tcPr>
            <w:tcW w:w="1300" w:type="dxa"/>
            <w:tcBorders>
              <w:top w:val="nil"/>
              <w:left w:val="nil"/>
              <w:bottom w:val="nil"/>
              <w:right w:val="nil"/>
            </w:tcBorders>
            <w:tcMar>
              <w:top w:w="100" w:type="dxa"/>
              <w:left w:w="43" w:type="dxa"/>
              <w:bottom w:w="43" w:type="dxa"/>
              <w:right w:w="43" w:type="dxa"/>
            </w:tcMar>
            <w:vAlign w:val="bottom"/>
          </w:tcPr>
          <w:p w14:paraId="57550EA5" w14:textId="77777777" w:rsidR="00000000" w:rsidRPr="00AD2F1C" w:rsidRDefault="00E01EBB" w:rsidP="00735B06">
            <w:pPr>
              <w:jc w:val="right"/>
            </w:pPr>
            <w:r w:rsidRPr="00AD2F1C">
              <w:t>2.5</w:t>
            </w:r>
          </w:p>
        </w:tc>
      </w:tr>
      <w:tr w:rsidR="00000000" w:rsidRPr="00AD2F1C" w14:paraId="46CFA7D3"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5A56D41D" w14:textId="77777777" w:rsidR="00000000" w:rsidRPr="00AD2F1C" w:rsidRDefault="00E01EBB" w:rsidP="00735B06">
            <w:r w:rsidRPr="00AD2F1C">
              <w:t>Cigarette rolling paper, NOK per 100 units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0143506" w14:textId="77777777" w:rsidR="00000000" w:rsidRPr="00AD2F1C" w:rsidRDefault="00E01EBB" w:rsidP="00735B06">
            <w:pPr>
              <w:jc w:val="right"/>
            </w:pPr>
            <w:r w:rsidRPr="00AD2F1C">
              <w:t>4.51</w:t>
            </w:r>
          </w:p>
        </w:tc>
        <w:tc>
          <w:tcPr>
            <w:tcW w:w="1300" w:type="dxa"/>
            <w:tcBorders>
              <w:top w:val="nil"/>
              <w:left w:val="nil"/>
              <w:bottom w:val="nil"/>
              <w:right w:val="nil"/>
            </w:tcBorders>
            <w:tcMar>
              <w:top w:w="100" w:type="dxa"/>
              <w:left w:w="43" w:type="dxa"/>
              <w:bottom w:w="43" w:type="dxa"/>
              <w:right w:w="43" w:type="dxa"/>
            </w:tcMar>
            <w:vAlign w:val="bottom"/>
          </w:tcPr>
          <w:p w14:paraId="324314E0" w14:textId="77777777" w:rsidR="00000000" w:rsidRPr="00AD2F1C" w:rsidRDefault="00E01EBB" w:rsidP="00735B06">
            <w:pPr>
              <w:jc w:val="right"/>
            </w:pPr>
            <w:r w:rsidRPr="00AD2F1C">
              <w:t>4.64</w:t>
            </w:r>
          </w:p>
        </w:tc>
        <w:tc>
          <w:tcPr>
            <w:tcW w:w="1300" w:type="dxa"/>
            <w:tcBorders>
              <w:top w:val="nil"/>
              <w:left w:val="nil"/>
              <w:bottom w:val="nil"/>
              <w:right w:val="nil"/>
            </w:tcBorders>
            <w:tcMar>
              <w:top w:w="100" w:type="dxa"/>
              <w:left w:w="43" w:type="dxa"/>
              <w:bottom w:w="43" w:type="dxa"/>
              <w:right w:w="43" w:type="dxa"/>
            </w:tcMar>
            <w:vAlign w:val="bottom"/>
          </w:tcPr>
          <w:p w14:paraId="5284AC37" w14:textId="77777777" w:rsidR="00000000" w:rsidRPr="00AD2F1C" w:rsidRDefault="00E01EBB" w:rsidP="00735B06">
            <w:pPr>
              <w:jc w:val="right"/>
            </w:pPr>
            <w:r w:rsidRPr="00AD2F1C">
              <w:t>2.9</w:t>
            </w:r>
          </w:p>
        </w:tc>
      </w:tr>
      <w:tr w:rsidR="00000000" w:rsidRPr="00AD2F1C" w14:paraId="2979CE71"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27662E6F" w14:textId="77777777" w:rsidR="00000000" w:rsidRPr="00AD2F1C" w:rsidRDefault="00E01EBB" w:rsidP="00735B06">
            <w:r w:rsidRPr="00AD2F1C">
              <w:t>E-liquids containing nicotine, NOK per 100 ml</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6101791" w14:textId="77777777" w:rsidR="00000000" w:rsidRPr="00AD2F1C" w:rsidRDefault="00E01EBB" w:rsidP="00735B06">
            <w:pPr>
              <w:jc w:val="right"/>
            </w:pPr>
            <w:r w:rsidRPr="00AD2F1C">
              <w:t>479</w:t>
            </w:r>
          </w:p>
        </w:tc>
        <w:tc>
          <w:tcPr>
            <w:tcW w:w="1300" w:type="dxa"/>
            <w:tcBorders>
              <w:top w:val="nil"/>
              <w:left w:val="nil"/>
              <w:bottom w:val="nil"/>
              <w:right w:val="nil"/>
            </w:tcBorders>
            <w:tcMar>
              <w:top w:w="100" w:type="dxa"/>
              <w:left w:w="43" w:type="dxa"/>
              <w:bottom w:w="43" w:type="dxa"/>
              <w:right w:w="43" w:type="dxa"/>
            </w:tcMar>
            <w:vAlign w:val="bottom"/>
          </w:tcPr>
          <w:p w14:paraId="0264D4D8" w14:textId="77777777" w:rsidR="00000000" w:rsidRPr="00AD2F1C" w:rsidRDefault="00E01EBB" w:rsidP="00735B06">
            <w:pPr>
              <w:jc w:val="right"/>
            </w:pPr>
            <w:r w:rsidRPr="00AD2F1C">
              <w:t>492</w:t>
            </w:r>
          </w:p>
        </w:tc>
        <w:tc>
          <w:tcPr>
            <w:tcW w:w="1300" w:type="dxa"/>
            <w:tcBorders>
              <w:top w:val="nil"/>
              <w:left w:val="nil"/>
              <w:bottom w:val="nil"/>
              <w:right w:val="nil"/>
            </w:tcBorders>
            <w:tcMar>
              <w:top w:w="100" w:type="dxa"/>
              <w:left w:w="43" w:type="dxa"/>
              <w:bottom w:w="43" w:type="dxa"/>
              <w:right w:w="43" w:type="dxa"/>
            </w:tcMar>
            <w:vAlign w:val="bottom"/>
          </w:tcPr>
          <w:p w14:paraId="71461AAA" w14:textId="77777777" w:rsidR="00000000" w:rsidRPr="00AD2F1C" w:rsidRDefault="00E01EBB" w:rsidP="00735B06">
            <w:pPr>
              <w:jc w:val="right"/>
            </w:pPr>
            <w:r w:rsidRPr="00AD2F1C">
              <w:t>2.7</w:t>
            </w:r>
          </w:p>
        </w:tc>
      </w:tr>
      <w:tr w:rsidR="00000000" w:rsidRPr="00AD2F1C" w14:paraId="29375CE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0F197FF" w14:textId="77777777" w:rsidR="00000000" w:rsidRPr="00AD2F1C" w:rsidRDefault="00E01EBB" w:rsidP="00735B06">
            <w:r w:rsidRPr="00AD2F1C">
              <w:t>Tobacco for heating, NOK per 100 grams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F60EE67" w14:textId="77777777" w:rsidR="00000000" w:rsidRPr="00AD2F1C" w:rsidRDefault="00E01EBB" w:rsidP="00735B06">
            <w:pPr>
              <w:jc w:val="right"/>
            </w:pPr>
            <w:r w:rsidRPr="00AD2F1C">
              <w:t>295</w:t>
            </w:r>
          </w:p>
        </w:tc>
        <w:tc>
          <w:tcPr>
            <w:tcW w:w="1300" w:type="dxa"/>
            <w:tcBorders>
              <w:top w:val="nil"/>
              <w:left w:val="nil"/>
              <w:bottom w:val="nil"/>
              <w:right w:val="nil"/>
            </w:tcBorders>
            <w:tcMar>
              <w:top w:w="100" w:type="dxa"/>
              <w:left w:w="43" w:type="dxa"/>
              <w:bottom w:w="43" w:type="dxa"/>
              <w:right w:w="43" w:type="dxa"/>
            </w:tcMar>
            <w:vAlign w:val="bottom"/>
          </w:tcPr>
          <w:p w14:paraId="14A693F4" w14:textId="77777777" w:rsidR="00000000" w:rsidRPr="00AD2F1C" w:rsidRDefault="00E01EBB" w:rsidP="00735B06">
            <w:pPr>
              <w:jc w:val="right"/>
            </w:pPr>
            <w:r w:rsidRPr="00AD2F1C">
              <w:t>303</w:t>
            </w:r>
          </w:p>
        </w:tc>
        <w:tc>
          <w:tcPr>
            <w:tcW w:w="1300" w:type="dxa"/>
            <w:tcBorders>
              <w:top w:val="nil"/>
              <w:left w:val="nil"/>
              <w:bottom w:val="nil"/>
              <w:right w:val="nil"/>
            </w:tcBorders>
            <w:tcMar>
              <w:top w:w="100" w:type="dxa"/>
              <w:left w:w="43" w:type="dxa"/>
              <w:bottom w:w="43" w:type="dxa"/>
              <w:right w:w="43" w:type="dxa"/>
            </w:tcMar>
            <w:vAlign w:val="bottom"/>
          </w:tcPr>
          <w:p w14:paraId="5586A366" w14:textId="77777777" w:rsidR="00000000" w:rsidRPr="00AD2F1C" w:rsidRDefault="00E01EBB" w:rsidP="00735B06">
            <w:pPr>
              <w:jc w:val="right"/>
            </w:pPr>
            <w:r w:rsidRPr="00AD2F1C">
              <w:t>2.7</w:t>
            </w:r>
          </w:p>
        </w:tc>
      </w:tr>
      <w:tr w:rsidR="00000000" w:rsidRPr="00AD2F1C" w14:paraId="3A3ECE44"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4BF372B1" w14:textId="77777777" w:rsidR="00000000" w:rsidRPr="00AD2F1C" w:rsidRDefault="00E01EBB" w:rsidP="00735B06">
            <w:r w:rsidRPr="00AD2F1C">
              <w:t>Other nicotine products, NOK per 100 grams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583BE4D" w14:textId="77777777" w:rsidR="00000000" w:rsidRPr="00AD2F1C" w:rsidRDefault="00E01EBB" w:rsidP="00735B06">
            <w:pPr>
              <w:jc w:val="right"/>
            </w:pPr>
            <w:r w:rsidRPr="00AD2F1C">
              <w:t>45.21</w:t>
            </w:r>
          </w:p>
        </w:tc>
        <w:tc>
          <w:tcPr>
            <w:tcW w:w="1300" w:type="dxa"/>
            <w:tcBorders>
              <w:top w:val="nil"/>
              <w:left w:val="nil"/>
              <w:bottom w:val="nil"/>
              <w:right w:val="nil"/>
            </w:tcBorders>
            <w:tcMar>
              <w:top w:w="100" w:type="dxa"/>
              <w:left w:w="43" w:type="dxa"/>
              <w:bottom w:w="43" w:type="dxa"/>
              <w:right w:w="43" w:type="dxa"/>
            </w:tcMar>
            <w:vAlign w:val="bottom"/>
          </w:tcPr>
          <w:p w14:paraId="3A286D2F" w14:textId="77777777" w:rsidR="00000000" w:rsidRPr="00AD2F1C" w:rsidRDefault="00E01EBB" w:rsidP="00735B06">
            <w:pPr>
              <w:jc w:val="right"/>
            </w:pPr>
            <w:r w:rsidRPr="00AD2F1C">
              <w:t>46.48</w:t>
            </w:r>
          </w:p>
        </w:tc>
        <w:tc>
          <w:tcPr>
            <w:tcW w:w="1300" w:type="dxa"/>
            <w:tcBorders>
              <w:top w:val="nil"/>
              <w:left w:val="nil"/>
              <w:bottom w:val="nil"/>
              <w:right w:val="nil"/>
            </w:tcBorders>
            <w:tcMar>
              <w:top w:w="100" w:type="dxa"/>
              <w:left w:w="43" w:type="dxa"/>
              <w:bottom w:w="43" w:type="dxa"/>
              <w:right w:w="43" w:type="dxa"/>
            </w:tcMar>
            <w:vAlign w:val="bottom"/>
          </w:tcPr>
          <w:p w14:paraId="3BF17C6A" w14:textId="77777777" w:rsidR="00000000" w:rsidRPr="00AD2F1C" w:rsidRDefault="00E01EBB" w:rsidP="00735B06">
            <w:pPr>
              <w:jc w:val="right"/>
            </w:pPr>
            <w:r w:rsidRPr="00AD2F1C">
              <w:t>2.8</w:t>
            </w:r>
          </w:p>
        </w:tc>
      </w:tr>
      <w:tr w:rsidR="00000000" w:rsidRPr="00AD2F1C" w14:paraId="01A9710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67BE5CA"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2A2B3D1E"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7D46D5B"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B742483" w14:textId="77777777" w:rsidR="00000000" w:rsidRPr="00AD2F1C" w:rsidRDefault="00E01EBB" w:rsidP="00735B06">
            <w:pPr>
              <w:jc w:val="right"/>
            </w:pPr>
          </w:p>
        </w:tc>
      </w:tr>
      <w:tr w:rsidR="00000000" w:rsidRPr="00AD2F1C" w14:paraId="6D55B33F"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C613523" w14:textId="77777777" w:rsidR="00000000" w:rsidRPr="00AD2F1C" w:rsidRDefault="00E01EBB" w:rsidP="00735B06">
            <w:r w:rsidRPr="00AD2F1C">
              <w:rPr>
                <w:rStyle w:val="kursiv0"/>
              </w:rPr>
              <w:t>One-off Registration Tax on Vehicles</w:t>
            </w:r>
          </w:p>
        </w:tc>
        <w:tc>
          <w:tcPr>
            <w:tcW w:w="1300" w:type="dxa"/>
            <w:tcBorders>
              <w:top w:val="nil"/>
              <w:left w:val="nil"/>
              <w:bottom w:val="nil"/>
              <w:right w:val="nil"/>
            </w:tcBorders>
            <w:tcMar>
              <w:top w:w="100" w:type="dxa"/>
              <w:left w:w="43" w:type="dxa"/>
              <w:bottom w:w="43" w:type="dxa"/>
              <w:right w:w="43" w:type="dxa"/>
            </w:tcMar>
            <w:vAlign w:val="bottom"/>
          </w:tcPr>
          <w:p w14:paraId="184070A3"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7B2DD1E3"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27D9E5E8" w14:textId="77777777" w:rsidR="00000000" w:rsidRPr="00AD2F1C" w:rsidRDefault="00E01EBB" w:rsidP="00735B06">
            <w:pPr>
              <w:jc w:val="right"/>
            </w:pPr>
            <w:r w:rsidRPr="00AD2F1C">
              <w:t xml:space="preserve"> </w:t>
            </w:r>
          </w:p>
        </w:tc>
      </w:tr>
      <w:tr w:rsidR="00000000" w:rsidRPr="00AD2F1C" w14:paraId="11FE9FA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BCA5A0C" w14:textId="77777777" w:rsidR="00000000" w:rsidRPr="00AD2F1C" w:rsidRDefault="00E01EBB" w:rsidP="00735B06">
            <w:r w:rsidRPr="00AD2F1C">
              <w:lastRenderedPageBreak/>
              <w:t>Passenger vehicles etc. Tax group a</w:t>
            </w:r>
            <w:r w:rsidRPr="00AD2F1C">
              <w:rPr>
                <w:rStyle w:val="skrift-hevet"/>
              </w:rPr>
              <w:t>1</w:t>
            </w:r>
          </w:p>
        </w:tc>
        <w:tc>
          <w:tcPr>
            <w:tcW w:w="1300" w:type="dxa"/>
            <w:tcBorders>
              <w:top w:val="nil"/>
              <w:left w:val="nil"/>
              <w:bottom w:val="nil"/>
              <w:right w:val="nil"/>
            </w:tcBorders>
            <w:tcMar>
              <w:top w:w="100" w:type="dxa"/>
              <w:left w:w="43" w:type="dxa"/>
              <w:bottom w:w="43" w:type="dxa"/>
              <w:right w:w="43" w:type="dxa"/>
            </w:tcMar>
            <w:vAlign w:val="bottom"/>
          </w:tcPr>
          <w:p w14:paraId="6CED3009"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6258B384"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7FEBBEAB" w14:textId="77777777" w:rsidR="00000000" w:rsidRPr="00AD2F1C" w:rsidRDefault="00E01EBB" w:rsidP="00735B06">
            <w:pPr>
              <w:jc w:val="right"/>
            </w:pPr>
            <w:r w:rsidRPr="00AD2F1C">
              <w:t xml:space="preserve"> </w:t>
            </w:r>
          </w:p>
        </w:tc>
      </w:tr>
      <w:tr w:rsidR="00000000" w:rsidRPr="00AD2F1C" w14:paraId="65EC23B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03FBB7B" w14:textId="77777777" w:rsidR="00000000" w:rsidRPr="00AD2F1C" w:rsidRDefault="00E01EBB" w:rsidP="00735B06">
            <w:r w:rsidRPr="00AD2F1C">
              <w:t>All passenger vehicles</w:t>
            </w:r>
            <w:r w:rsidRPr="00AD2F1C">
              <w:rPr>
                <w:rStyle w:val="skrift-hevet"/>
              </w:rPr>
              <w:t>2</w:t>
            </w: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58085A83"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5385451B"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3AB8FDC4" w14:textId="77777777" w:rsidR="00000000" w:rsidRPr="00AD2F1C" w:rsidRDefault="00E01EBB" w:rsidP="00735B06">
            <w:pPr>
              <w:jc w:val="right"/>
            </w:pPr>
            <w:r w:rsidRPr="00AD2F1C">
              <w:t xml:space="preserve"> </w:t>
            </w:r>
          </w:p>
        </w:tc>
      </w:tr>
      <w:tr w:rsidR="00000000" w:rsidRPr="00AD2F1C" w14:paraId="493B4D2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F220ED3" w14:textId="77777777" w:rsidR="00000000" w:rsidRPr="00AD2F1C" w:rsidRDefault="00E01EBB" w:rsidP="00735B06">
            <w:r w:rsidRPr="00AD2F1C">
              <w:t>Kerb weight, NOK per kg</w:t>
            </w:r>
          </w:p>
        </w:tc>
        <w:tc>
          <w:tcPr>
            <w:tcW w:w="1300" w:type="dxa"/>
            <w:tcBorders>
              <w:top w:val="nil"/>
              <w:left w:val="nil"/>
              <w:bottom w:val="nil"/>
              <w:right w:val="nil"/>
            </w:tcBorders>
            <w:tcMar>
              <w:top w:w="100" w:type="dxa"/>
              <w:left w:w="43" w:type="dxa"/>
              <w:bottom w:w="43" w:type="dxa"/>
              <w:right w:w="43" w:type="dxa"/>
            </w:tcMar>
            <w:vAlign w:val="bottom"/>
          </w:tcPr>
          <w:p w14:paraId="489F801B"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A026247"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88108CC" w14:textId="77777777" w:rsidR="00000000" w:rsidRPr="00AD2F1C" w:rsidRDefault="00E01EBB" w:rsidP="00735B06">
            <w:pPr>
              <w:jc w:val="right"/>
            </w:pPr>
          </w:p>
        </w:tc>
      </w:tr>
      <w:tr w:rsidR="00000000" w:rsidRPr="00AD2F1C" w14:paraId="4431D0C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30ACEB9" w14:textId="77777777" w:rsidR="00000000" w:rsidRPr="00AD2F1C" w:rsidRDefault="00E01EBB" w:rsidP="00735B06">
            <w:r w:rsidRPr="00AD2F1C">
              <w:t>first 500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0A9399E" w14:textId="77777777" w:rsidR="00000000" w:rsidRPr="00AD2F1C" w:rsidRDefault="00E01EBB" w:rsidP="00735B06">
            <w:pPr>
              <w:jc w:val="right"/>
            </w:pPr>
            <w:r w:rsidRPr="00AD2F1C">
              <w:t>-</w:t>
            </w:r>
          </w:p>
        </w:tc>
        <w:tc>
          <w:tcPr>
            <w:tcW w:w="1300" w:type="dxa"/>
            <w:tcBorders>
              <w:top w:val="nil"/>
              <w:left w:val="nil"/>
              <w:bottom w:val="nil"/>
              <w:right w:val="nil"/>
            </w:tcBorders>
            <w:tcMar>
              <w:top w:w="100" w:type="dxa"/>
              <w:left w:w="43" w:type="dxa"/>
              <w:bottom w:w="43" w:type="dxa"/>
              <w:right w:w="43" w:type="dxa"/>
            </w:tcMar>
            <w:vAlign w:val="bottom"/>
          </w:tcPr>
          <w:p w14:paraId="071434E7"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2D3E2583" w14:textId="77777777" w:rsidR="00000000" w:rsidRPr="00AD2F1C" w:rsidRDefault="00E01EBB" w:rsidP="00735B06">
            <w:pPr>
              <w:jc w:val="right"/>
            </w:pPr>
            <w:r w:rsidRPr="00AD2F1C">
              <w:t>New</w:t>
            </w:r>
          </w:p>
        </w:tc>
      </w:tr>
      <w:tr w:rsidR="00000000" w:rsidRPr="00AD2F1C" w14:paraId="6E922E8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623595B"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527C396" w14:textId="77777777" w:rsidR="00000000" w:rsidRPr="00AD2F1C" w:rsidRDefault="00E01EBB" w:rsidP="00735B06">
            <w:pPr>
              <w:jc w:val="right"/>
            </w:pPr>
            <w:r w:rsidRPr="00AD2F1C">
              <w:t>-</w:t>
            </w:r>
          </w:p>
        </w:tc>
        <w:tc>
          <w:tcPr>
            <w:tcW w:w="1300" w:type="dxa"/>
            <w:tcBorders>
              <w:top w:val="nil"/>
              <w:left w:val="nil"/>
              <w:bottom w:val="nil"/>
              <w:right w:val="nil"/>
            </w:tcBorders>
            <w:tcMar>
              <w:top w:w="100" w:type="dxa"/>
              <w:left w:w="43" w:type="dxa"/>
              <w:bottom w:w="43" w:type="dxa"/>
              <w:right w:w="43" w:type="dxa"/>
            </w:tcMar>
            <w:vAlign w:val="bottom"/>
          </w:tcPr>
          <w:p w14:paraId="71872EED" w14:textId="77777777" w:rsidR="00000000" w:rsidRPr="00AD2F1C" w:rsidRDefault="00E01EBB" w:rsidP="00735B06">
            <w:pPr>
              <w:jc w:val="right"/>
            </w:pPr>
            <w:r w:rsidRPr="00AD2F1C">
              <w:t>12.50</w:t>
            </w:r>
          </w:p>
        </w:tc>
        <w:tc>
          <w:tcPr>
            <w:tcW w:w="1300" w:type="dxa"/>
            <w:tcBorders>
              <w:top w:val="nil"/>
              <w:left w:val="nil"/>
              <w:bottom w:val="nil"/>
              <w:right w:val="nil"/>
            </w:tcBorders>
            <w:tcMar>
              <w:top w:w="100" w:type="dxa"/>
              <w:left w:w="43" w:type="dxa"/>
              <w:bottom w:w="43" w:type="dxa"/>
              <w:right w:w="43" w:type="dxa"/>
            </w:tcMar>
            <w:vAlign w:val="bottom"/>
          </w:tcPr>
          <w:p w14:paraId="6A202757" w14:textId="77777777" w:rsidR="00000000" w:rsidRPr="00AD2F1C" w:rsidRDefault="00E01EBB" w:rsidP="00735B06">
            <w:pPr>
              <w:jc w:val="right"/>
            </w:pPr>
            <w:r w:rsidRPr="00AD2F1C">
              <w:t>New</w:t>
            </w:r>
          </w:p>
        </w:tc>
      </w:tr>
      <w:tr w:rsidR="00000000" w:rsidRPr="00AD2F1C" w14:paraId="4081F2C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90F45BB"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59F317BC"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DE26A6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219BD59" w14:textId="77777777" w:rsidR="00000000" w:rsidRPr="00AD2F1C" w:rsidRDefault="00E01EBB" w:rsidP="00735B06">
            <w:pPr>
              <w:jc w:val="right"/>
            </w:pPr>
          </w:p>
        </w:tc>
      </w:tr>
      <w:tr w:rsidR="00000000" w:rsidRPr="00AD2F1C" w14:paraId="7193B4BD"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544C526D" w14:textId="77777777" w:rsidR="00000000" w:rsidRPr="00AD2F1C" w:rsidRDefault="00E01EBB" w:rsidP="00735B06">
            <w:r w:rsidRPr="00AD2F1C">
              <w:t>Passenger vehicles, etc. with internal combustion engine</w:t>
            </w:r>
          </w:p>
        </w:tc>
        <w:tc>
          <w:tcPr>
            <w:tcW w:w="1300" w:type="dxa"/>
            <w:tcBorders>
              <w:top w:val="nil"/>
              <w:left w:val="nil"/>
              <w:bottom w:val="nil"/>
              <w:right w:val="nil"/>
            </w:tcBorders>
            <w:tcMar>
              <w:top w:w="100" w:type="dxa"/>
              <w:left w:w="43" w:type="dxa"/>
              <w:bottom w:w="43" w:type="dxa"/>
              <w:right w:w="43" w:type="dxa"/>
            </w:tcMar>
            <w:vAlign w:val="bottom"/>
          </w:tcPr>
          <w:p w14:paraId="0F030308"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197FEC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F1707D1" w14:textId="77777777" w:rsidR="00000000" w:rsidRPr="00AD2F1C" w:rsidRDefault="00E01EBB" w:rsidP="00735B06">
            <w:pPr>
              <w:jc w:val="right"/>
            </w:pPr>
          </w:p>
        </w:tc>
      </w:tr>
      <w:tr w:rsidR="00000000" w:rsidRPr="00AD2F1C" w14:paraId="4DE3C17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A89BDD5" w14:textId="77777777" w:rsidR="00000000" w:rsidRPr="00AD2F1C" w:rsidRDefault="00E01EBB" w:rsidP="00735B06">
            <w:r w:rsidRPr="00AD2F1C">
              <w:t>Kerb weight, NOK/kg</w:t>
            </w:r>
          </w:p>
        </w:tc>
        <w:tc>
          <w:tcPr>
            <w:tcW w:w="1300" w:type="dxa"/>
            <w:tcBorders>
              <w:top w:val="nil"/>
              <w:left w:val="nil"/>
              <w:bottom w:val="nil"/>
              <w:right w:val="nil"/>
            </w:tcBorders>
            <w:tcMar>
              <w:top w:w="100" w:type="dxa"/>
              <w:left w:w="43" w:type="dxa"/>
              <w:bottom w:w="43" w:type="dxa"/>
              <w:right w:w="43" w:type="dxa"/>
            </w:tcMar>
            <w:vAlign w:val="bottom"/>
          </w:tcPr>
          <w:p w14:paraId="214461E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76DC139"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89A98C7" w14:textId="77777777" w:rsidR="00000000" w:rsidRPr="00AD2F1C" w:rsidRDefault="00E01EBB" w:rsidP="00735B06">
            <w:pPr>
              <w:jc w:val="right"/>
            </w:pPr>
          </w:p>
        </w:tc>
      </w:tr>
      <w:tr w:rsidR="00000000" w:rsidRPr="00AD2F1C" w14:paraId="15081EC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580D9E7" w14:textId="77777777" w:rsidR="00000000" w:rsidRPr="00AD2F1C" w:rsidRDefault="00E01EBB" w:rsidP="00735B06">
            <w:r w:rsidRPr="00AD2F1C">
              <w:t>first 500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B344232"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0EDC3263"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3085B89D" w14:textId="77777777" w:rsidR="00000000" w:rsidRPr="00AD2F1C" w:rsidRDefault="00E01EBB" w:rsidP="00735B06">
            <w:pPr>
              <w:jc w:val="right"/>
            </w:pPr>
            <w:r w:rsidRPr="00AD2F1C">
              <w:t>-</w:t>
            </w:r>
          </w:p>
        </w:tc>
      </w:tr>
      <w:tr w:rsidR="00000000" w:rsidRPr="00AD2F1C" w14:paraId="6B4092D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392680D" w14:textId="77777777" w:rsidR="00000000" w:rsidRPr="00AD2F1C" w:rsidRDefault="00E01EBB" w:rsidP="00735B06">
            <w:r w:rsidRPr="00AD2F1C">
              <w:t>next 700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2AEA2CC" w14:textId="77777777" w:rsidR="00000000" w:rsidRPr="00AD2F1C" w:rsidRDefault="00E01EBB" w:rsidP="00735B06">
            <w:pPr>
              <w:jc w:val="right"/>
            </w:pPr>
            <w:r w:rsidRPr="00AD2F1C">
              <w:t>27.15</w:t>
            </w:r>
          </w:p>
        </w:tc>
        <w:tc>
          <w:tcPr>
            <w:tcW w:w="1300" w:type="dxa"/>
            <w:tcBorders>
              <w:top w:val="nil"/>
              <w:left w:val="nil"/>
              <w:bottom w:val="nil"/>
              <w:right w:val="nil"/>
            </w:tcBorders>
            <w:tcMar>
              <w:top w:w="100" w:type="dxa"/>
              <w:left w:w="43" w:type="dxa"/>
              <w:bottom w:w="43" w:type="dxa"/>
              <w:right w:w="43" w:type="dxa"/>
            </w:tcMar>
            <w:vAlign w:val="bottom"/>
          </w:tcPr>
          <w:p w14:paraId="10A8517E" w14:textId="77777777" w:rsidR="00000000" w:rsidRPr="00AD2F1C" w:rsidRDefault="00E01EBB" w:rsidP="00735B06">
            <w:pPr>
              <w:jc w:val="right"/>
            </w:pPr>
            <w:r w:rsidRPr="00AD2F1C">
              <w:t>27.92</w:t>
            </w:r>
          </w:p>
        </w:tc>
        <w:tc>
          <w:tcPr>
            <w:tcW w:w="1300" w:type="dxa"/>
            <w:tcBorders>
              <w:top w:val="nil"/>
              <w:left w:val="nil"/>
              <w:bottom w:val="nil"/>
              <w:right w:val="nil"/>
            </w:tcBorders>
            <w:tcMar>
              <w:top w:w="100" w:type="dxa"/>
              <w:left w:w="43" w:type="dxa"/>
              <w:bottom w:w="43" w:type="dxa"/>
              <w:right w:w="43" w:type="dxa"/>
            </w:tcMar>
            <w:vAlign w:val="bottom"/>
          </w:tcPr>
          <w:p w14:paraId="244AF909" w14:textId="77777777" w:rsidR="00000000" w:rsidRPr="00AD2F1C" w:rsidRDefault="00E01EBB" w:rsidP="00735B06">
            <w:pPr>
              <w:jc w:val="right"/>
            </w:pPr>
            <w:r w:rsidRPr="00AD2F1C">
              <w:t>2.8</w:t>
            </w:r>
          </w:p>
        </w:tc>
      </w:tr>
      <w:tr w:rsidR="00000000" w:rsidRPr="00AD2F1C" w14:paraId="37DA8DE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74DB093" w14:textId="77777777" w:rsidR="00000000" w:rsidRPr="00AD2F1C" w:rsidRDefault="00E01EBB" w:rsidP="00735B06">
            <w:r w:rsidRPr="00AD2F1C">
              <w:t>next 200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A7BBE0F" w14:textId="77777777" w:rsidR="00000000" w:rsidRPr="00AD2F1C" w:rsidRDefault="00E01EBB" w:rsidP="00735B06">
            <w:pPr>
              <w:jc w:val="right"/>
            </w:pPr>
            <w:r w:rsidRPr="00AD2F1C">
              <w:t>67.68</w:t>
            </w:r>
          </w:p>
        </w:tc>
        <w:tc>
          <w:tcPr>
            <w:tcW w:w="1300" w:type="dxa"/>
            <w:tcBorders>
              <w:top w:val="nil"/>
              <w:left w:val="nil"/>
              <w:bottom w:val="nil"/>
              <w:right w:val="nil"/>
            </w:tcBorders>
            <w:tcMar>
              <w:top w:w="100" w:type="dxa"/>
              <w:left w:w="43" w:type="dxa"/>
              <w:bottom w:w="43" w:type="dxa"/>
              <w:right w:w="43" w:type="dxa"/>
            </w:tcMar>
            <w:vAlign w:val="bottom"/>
          </w:tcPr>
          <w:p w14:paraId="28372A4E" w14:textId="77777777" w:rsidR="00000000" w:rsidRPr="00AD2F1C" w:rsidRDefault="00E01EBB" w:rsidP="00735B06">
            <w:pPr>
              <w:jc w:val="right"/>
            </w:pPr>
            <w:r w:rsidRPr="00AD2F1C">
              <w:t>69.57</w:t>
            </w:r>
          </w:p>
        </w:tc>
        <w:tc>
          <w:tcPr>
            <w:tcW w:w="1300" w:type="dxa"/>
            <w:tcBorders>
              <w:top w:val="nil"/>
              <w:left w:val="nil"/>
              <w:bottom w:val="nil"/>
              <w:right w:val="nil"/>
            </w:tcBorders>
            <w:tcMar>
              <w:top w:w="100" w:type="dxa"/>
              <w:left w:w="43" w:type="dxa"/>
              <w:bottom w:w="43" w:type="dxa"/>
              <w:right w:w="43" w:type="dxa"/>
            </w:tcMar>
            <w:vAlign w:val="bottom"/>
          </w:tcPr>
          <w:p w14:paraId="675EB88B" w14:textId="77777777" w:rsidR="00000000" w:rsidRPr="00AD2F1C" w:rsidRDefault="00E01EBB" w:rsidP="00735B06">
            <w:pPr>
              <w:jc w:val="right"/>
            </w:pPr>
            <w:r w:rsidRPr="00AD2F1C">
              <w:t>2.8</w:t>
            </w:r>
          </w:p>
        </w:tc>
      </w:tr>
      <w:tr w:rsidR="00000000" w:rsidRPr="00AD2F1C" w14:paraId="4220C00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682B5DA" w14:textId="77777777" w:rsidR="00000000" w:rsidRPr="00AD2F1C" w:rsidRDefault="00E01EBB" w:rsidP="00735B06">
            <w:r w:rsidRPr="00AD2F1C">
              <w:t>next 100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F874B5A" w14:textId="77777777" w:rsidR="00000000" w:rsidRPr="00AD2F1C" w:rsidRDefault="00E01EBB" w:rsidP="00735B06">
            <w:pPr>
              <w:jc w:val="right"/>
            </w:pPr>
            <w:r w:rsidRPr="00AD2F1C">
              <w:t>211.49</w:t>
            </w:r>
          </w:p>
        </w:tc>
        <w:tc>
          <w:tcPr>
            <w:tcW w:w="1300" w:type="dxa"/>
            <w:tcBorders>
              <w:top w:val="nil"/>
              <w:left w:val="nil"/>
              <w:bottom w:val="nil"/>
              <w:right w:val="nil"/>
            </w:tcBorders>
            <w:tcMar>
              <w:top w:w="100" w:type="dxa"/>
              <w:left w:w="43" w:type="dxa"/>
              <w:bottom w:w="43" w:type="dxa"/>
              <w:right w:w="43" w:type="dxa"/>
            </w:tcMar>
            <w:vAlign w:val="bottom"/>
          </w:tcPr>
          <w:p w14:paraId="3462AFC3" w14:textId="77777777" w:rsidR="00000000" w:rsidRPr="00AD2F1C" w:rsidRDefault="00E01EBB" w:rsidP="00735B06">
            <w:pPr>
              <w:jc w:val="right"/>
            </w:pPr>
            <w:r w:rsidRPr="00AD2F1C">
              <w:t>217.42</w:t>
            </w:r>
          </w:p>
        </w:tc>
        <w:tc>
          <w:tcPr>
            <w:tcW w:w="1300" w:type="dxa"/>
            <w:tcBorders>
              <w:top w:val="nil"/>
              <w:left w:val="nil"/>
              <w:bottom w:val="nil"/>
              <w:right w:val="nil"/>
            </w:tcBorders>
            <w:tcMar>
              <w:top w:w="100" w:type="dxa"/>
              <w:left w:w="43" w:type="dxa"/>
              <w:bottom w:w="43" w:type="dxa"/>
              <w:right w:w="43" w:type="dxa"/>
            </w:tcMar>
            <w:vAlign w:val="bottom"/>
          </w:tcPr>
          <w:p w14:paraId="48FD8D41" w14:textId="77777777" w:rsidR="00000000" w:rsidRPr="00AD2F1C" w:rsidRDefault="00E01EBB" w:rsidP="00735B06">
            <w:pPr>
              <w:jc w:val="right"/>
            </w:pPr>
            <w:r w:rsidRPr="00AD2F1C">
              <w:t>2.8</w:t>
            </w:r>
          </w:p>
        </w:tc>
      </w:tr>
      <w:tr w:rsidR="00000000" w:rsidRPr="00AD2F1C" w14:paraId="3EBE978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D744022"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FCD45E5" w14:textId="77777777" w:rsidR="00000000" w:rsidRPr="00AD2F1C" w:rsidRDefault="00E01EBB" w:rsidP="00735B06">
            <w:pPr>
              <w:jc w:val="right"/>
            </w:pPr>
            <w:r w:rsidRPr="00AD2F1C">
              <w:t>245.97</w:t>
            </w:r>
          </w:p>
        </w:tc>
        <w:tc>
          <w:tcPr>
            <w:tcW w:w="1300" w:type="dxa"/>
            <w:tcBorders>
              <w:top w:val="nil"/>
              <w:left w:val="nil"/>
              <w:bottom w:val="nil"/>
              <w:right w:val="nil"/>
            </w:tcBorders>
            <w:tcMar>
              <w:top w:w="100" w:type="dxa"/>
              <w:left w:w="43" w:type="dxa"/>
              <w:bottom w:w="43" w:type="dxa"/>
              <w:right w:w="43" w:type="dxa"/>
            </w:tcMar>
            <w:vAlign w:val="bottom"/>
          </w:tcPr>
          <w:p w14:paraId="30FF519C" w14:textId="77777777" w:rsidR="00000000" w:rsidRPr="00AD2F1C" w:rsidRDefault="00E01EBB" w:rsidP="00735B06">
            <w:pPr>
              <w:jc w:val="right"/>
            </w:pPr>
            <w:r w:rsidRPr="00AD2F1C">
              <w:t>252.85</w:t>
            </w:r>
          </w:p>
        </w:tc>
        <w:tc>
          <w:tcPr>
            <w:tcW w:w="1300" w:type="dxa"/>
            <w:tcBorders>
              <w:top w:val="nil"/>
              <w:left w:val="nil"/>
              <w:bottom w:val="nil"/>
              <w:right w:val="nil"/>
            </w:tcBorders>
            <w:tcMar>
              <w:top w:w="100" w:type="dxa"/>
              <w:left w:w="43" w:type="dxa"/>
              <w:bottom w:w="43" w:type="dxa"/>
              <w:right w:w="43" w:type="dxa"/>
            </w:tcMar>
            <w:vAlign w:val="bottom"/>
          </w:tcPr>
          <w:p w14:paraId="4DEAAB68" w14:textId="77777777" w:rsidR="00000000" w:rsidRPr="00AD2F1C" w:rsidRDefault="00E01EBB" w:rsidP="00735B06">
            <w:pPr>
              <w:jc w:val="right"/>
            </w:pPr>
            <w:r w:rsidRPr="00AD2F1C">
              <w:t>2.8</w:t>
            </w:r>
          </w:p>
        </w:tc>
      </w:tr>
      <w:tr w:rsidR="00000000" w:rsidRPr="00AD2F1C" w14:paraId="5B1DDC3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0C84C0C" w14:textId="77777777" w:rsidR="00000000" w:rsidRPr="00AD2F1C" w:rsidRDefault="00E01EBB" w:rsidP="00735B06">
            <w:r w:rsidRPr="00AD2F1C">
              <w:t>NO</w:t>
            </w:r>
            <w:r w:rsidRPr="00AD2F1C">
              <w:rPr>
                <w:rStyle w:val="skrift-senket"/>
              </w:rPr>
              <w:t>X</w:t>
            </w:r>
            <w:r w:rsidRPr="00AD2F1C">
              <w:t xml:space="preserve"> emissions, NOK per mg/km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F1A23B5" w14:textId="77777777" w:rsidR="00000000" w:rsidRPr="00AD2F1C" w:rsidRDefault="00E01EBB" w:rsidP="00735B06">
            <w:pPr>
              <w:jc w:val="right"/>
            </w:pPr>
            <w:r w:rsidRPr="00AD2F1C">
              <w:t>78.14</w:t>
            </w:r>
          </w:p>
        </w:tc>
        <w:tc>
          <w:tcPr>
            <w:tcW w:w="1300" w:type="dxa"/>
            <w:tcBorders>
              <w:top w:val="nil"/>
              <w:left w:val="nil"/>
              <w:bottom w:val="nil"/>
              <w:right w:val="nil"/>
            </w:tcBorders>
            <w:tcMar>
              <w:top w:w="100" w:type="dxa"/>
              <w:left w:w="43" w:type="dxa"/>
              <w:bottom w:w="43" w:type="dxa"/>
              <w:right w:w="43" w:type="dxa"/>
            </w:tcMar>
            <w:vAlign w:val="bottom"/>
          </w:tcPr>
          <w:p w14:paraId="78D884D5" w14:textId="77777777" w:rsidR="00000000" w:rsidRPr="00AD2F1C" w:rsidRDefault="00E01EBB" w:rsidP="00735B06">
            <w:pPr>
              <w:jc w:val="right"/>
            </w:pPr>
            <w:r w:rsidRPr="00AD2F1C">
              <w:t>80.33</w:t>
            </w:r>
          </w:p>
        </w:tc>
        <w:tc>
          <w:tcPr>
            <w:tcW w:w="1300" w:type="dxa"/>
            <w:tcBorders>
              <w:top w:val="nil"/>
              <w:left w:val="nil"/>
              <w:bottom w:val="nil"/>
              <w:right w:val="nil"/>
            </w:tcBorders>
            <w:tcMar>
              <w:top w:w="100" w:type="dxa"/>
              <w:left w:w="43" w:type="dxa"/>
              <w:bottom w:w="43" w:type="dxa"/>
              <w:right w:w="43" w:type="dxa"/>
            </w:tcMar>
            <w:vAlign w:val="bottom"/>
          </w:tcPr>
          <w:p w14:paraId="256CD46B" w14:textId="77777777" w:rsidR="00000000" w:rsidRPr="00AD2F1C" w:rsidRDefault="00E01EBB" w:rsidP="00735B06">
            <w:pPr>
              <w:jc w:val="right"/>
            </w:pPr>
            <w:r w:rsidRPr="00AD2F1C">
              <w:t>2.8</w:t>
            </w:r>
          </w:p>
        </w:tc>
      </w:tr>
      <w:tr w:rsidR="00000000" w:rsidRPr="00AD2F1C" w14:paraId="1B3F9C9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39637E6" w14:textId="77777777" w:rsidR="00000000" w:rsidRPr="00AD2F1C" w:rsidRDefault="00E01EBB" w:rsidP="00735B06">
            <w:r w:rsidRPr="00AD2F1C">
              <w:t>CO</w:t>
            </w:r>
            <w:r w:rsidRPr="00AD2F1C">
              <w:rPr>
                <w:rStyle w:val="skrift-senket"/>
              </w:rPr>
              <w:t>2</w:t>
            </w:r>
            <w:r w:rsidRPr="00AD2F1C">
              <w:t xml:space="preserve"> emissions, NOK per g/km</w:t>
            </w:r>
          </w:p>
        </w:tc>
        <w:tc>
          <w:tcPr>
            <w:tcW w:w="1300" w:type="dxa"/>
            <w:tcBorders>
              <w:top w:val="nil"/>
              <w:left w:val="nil"/>
              <w:bottom w:val="nil"/>
              <w:right w:val="nil"/>
            </w:tcBorders>
            <w:tcMar>
              <w:top w:w="100" w:type="dxa"/>
              <w:left w:w="43" w:type="dxa"/>
              <w:bottom w:w="43" w:type="dxa"/>
              <w:right w:w="43" w:type="dxa"/>
            </w:tcMar>
            <w:vAlign w:val="bottom"/>
          </w:tcPr>
          <w:p w14:paraId="54EB271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C4710C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D5B1BA0" w14:textId="77777777" w:rsidR="00000000" w:rsidRPr="00AD2F1C" w:rsidRDefault="00E01EBB" w:rsidP="00735B06">
            <w:pPr>
              <w:jc w:val="right"/>
            </w:pPr>
          </w:p>
        </w:tc>
      </w:tr>
      <w:tr w:rsidR="00000000" w:rsidRPr="00AD2F1C" w14:paraId="43E117A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2675A64" w14:textId="77777777" w:rsidR="00000000" w:rsidRPr="00AD2F1C" w:rsidRDefault="00E01EBB" w:rsidP="00735B06">
            <w:r w:rsidRPr="00AD2F1C">
              <w:t>first 87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203B31B"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62FAC130"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48D238FD" w14:textId="77777777" w:rsidR="00000000" w:rsidRPr="00AD2F1C" w:rsidRDefault="00E01EBB" w:rsidP="00735B06">
            <w:pPr>
              <w:jc w:val="right"/>
            </w:pPr>
            <w:r w:rsidRPr="00AD2F1C">
              <w:t>-</w:t>
            </w:r>
          </w:p>
        </w:tc>
      </w:tr>
      <w:tr w:rsidR="00000000" w:rsidRPr="00AD2F1C" w14:paraId="13AB45E7"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2D544D89" w14:textId="77777777" w:rsidR="00000000" w:rsidRPr="00AD2F1C" w:rsidRDefault="00E01EBB" w:rsidP="00735B06">
            <w:r w:rsidRPr="00AD2F1C">
              <w:t>next 31 g per 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62F56A4" w14:textId="77777777" w:rsidR="00000000" w:rsidRPr="00AD2F1C" w:rsidRDefault="00E01EBB" w:rsidP="00735B06">
            <w:pPr>
              <w:jc w:val="right"/>
            </w:pPr>
            <w:r w:rsidRPr="00AD2F1C">
              <w:t>1,095.40</w:t>
            </w:r>
          </w:p>
        </w:tc>
        <w:tc>
          <w:tcPr>
            <w:tcW w:w="1300" w:type="dxa"/>
            <w:tcBorders>
              <w:top w:val="nil"/>
              <w:left w:val="nil"/>
              <w:bottom w:val="nil"/>
              <w:right w:val="nil"/>
            </w:tcBorders>
            <w:tcMar>
              <w:top w:w="100" w:type="dxa"/>
              <w:left w:w="43" w:type="dxa"/>
              <w:bottom w:w="43" w:type="dxa"/>
              <w:right w:w="43" w:type="dxa"/>
            </w:tcMar>
            <w:vAlign w:val="bottom"/>
          </w:tcPr>
          <w:p w14:paraId="311B8B33" w14:textId="77777777" w:rsidR="00000000" w:rsidRPr="00AD2F1C" w:rsidRDefault="00E01EBB" w:rsidP="00735B06">
            <w:pPr>
              <w:jc w:val="right"/>
            </w:pPr>
            <w:r w:rsidRPr="00AD2F1C">
              <w:t>1,351.29</w:t>
            </w:r>
          </w:p>
        </w:tc>
        <w:tc>
          <w:tcPr>
            <w:tcW w:w="1300" w:type="dxa"/>
            <w:tcBorders>
              <w:top w:val="nil"/>
              <w:left w:val="nil"/>
              <w:bottom w:val="nil"/>
              <w:right w:val="nil"/>
            </w:tcBorders>
            <w:tcMar>
              <w:top w:w="100" w:type="dxa"/>
              <w:left w:w="43" w:type="dxa"/>
              <w:bottom w:w="43" w:type="dxa"/>
              <w:right w:w="43" w:type="dxa"/>
            </w:tcMar>
            <w:vAlign w:val="bottom"/>
          </w:tcPr>
          <w:p w14:paraId="08B7F128" w14:textId="77777777" w:rsidR="00000000" w:rsidRPr="00AD2F1C" w:rsidRDefault="00E01EBB" w:rsidP="00735B06">
            <w:pPr>
              <w:jc w:val="right"/>
            </w:pPr>
            <w:r w:rsidRPr="00AD2F1C">
              <w:t>23.4</w:t>
            </w:r>
          </w:p>
        </w:tc>
      </w:tr>
      <w:tr w:rsidR="00000000" w:rsidRPr="00AD2F1C" w14:paraId="2F46CD40"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2CA57580" w14:textId="77777777" w:rsidR="00000000" w:rsidRPr="00AD2F1C" w:rsidRDefault="00E01EBB" w:rsidP="00735B06">
            <w:r w:rsidRPr="00AD2F1C">
              <w:t>next 37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2998D62" w14:textId="77777777" w:rsidR="00000000" w:rsidRPr="00AD2F1C" w:rsidRDefault="00E01EBB" w:rsidP="00735B06">
            <w:pPr>
              <w:jc w:val="right"/>
            </w:pPr>
            <w:r w:rsidRPr="00AD2F1C">
              <w:t>1,227.52</w:t>
            </w:r>
          </w:p>
        </w:tc>
        <w:tc>
          <w:tcPr>
            <w:tcW w:w="1300" w:type="dxa"/>
            <w:tcBorders>
              <w:top w:val="nil"/>
              <w:left w:val="nil"/>
              <w:bottom w:val="nil"/>
              <w:right w:val="nil"/>
            </w:tcBorders>
            <w:tcMar>
              <w:top w:w="100" w:type="dxa"/>
              <w:left w:w="43" w:type="dxa"/>
              <w:bottom w:w="43" w:type="dxa"/>
              <w:right w:w="43" w:type="dxa"/>
            </w:tcMar>
            <w:vAlign w:val="bottom"/>
          </w:tcPr>
          <w:p w14:paraId="37D1D94B" w14:textId="77777777" w:rsidR="00000000" w:rsidRPr="00AD2F1C" w:rsidRDefault="00E01EBB" w:rsidP="00735B06">
            <w:pPr>
              <w:jc w:val="right"/>
            </w:pPr>
            <w:r w:rsidRPr="00AD2F1C">
              <w:t>1,514.27</w:t>
            </w:r>
          </w:p>
        </w:tc>
        <w:tc>
          <w:tcPr>
            <w:tcW w:w="1300" w:type="dxa"/>
            <w:tcBorders>
              <w:top w:val="nil"/>
              <w:left w:val="nil"/>
              <w:bottom w:val="nil"/>
              <w:right w:val="nil"/>
            </w:tcBorders>
            <w:tcMar>
              <w:top w:w="100" w:type="dxa"/>
              <w:left w:w="43" w:type="dxa"/>
              <w:bottom w:w="43" w:type="dxa"/>
              <w:right w:w="43" w:type="dxa"/>
            </w:tcMar>
            <w:vAlign w:val="bottom"/>
          </w:tcPr>
          <w:p w14:paraId="0889F348" w14:textId="77777777" w:rsidR="00000000" w:rsidRPr="00AD2F1C" w:rsidRDefault="00E01EBB" w:rsidP="00735B06">
            <w:pPr>
              <w:jc w:val="right"/>
            </w:pPr>
            <w:r w:rsidRPr="00AD2F1C">
              <w:t>23.4</w:t>
            </w:r>
          </w:p>
        </w:tc>
      </w:tr>
      <w:tr w:rsidR="00000000" w:rsidRPr="00AD2F1C" w14:paraId="68530538"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4A3CDDA7" w14:textId="77777777" w:rsidR="00000000" w:rsidRPr="00AD2F1C" w:rsidRDefault="00E01EBB" w:rsidP="00735B06">
            <w:r w:rsidRPr="00AD2F1C">
              <w:t>next 70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C101B7F" w14:textId="77777777" w:rsidR="00000000" w:rsidRPr="00AD2F1C" w:rsidRDefault="00E01EBB" w:rsidP="00735B06">
            <w:pPr>
              <w:jc w:val="right"/>
            </w:pPr>
            <w:r w:rsidRPr="00AD2F1C">
              <w:t>2,382.68</w:t>
            </w:r>
          </w:p>
        </w:tc>
        <w:tc>
          <w:tcPr>
            <w:tcW w:w="1300" w:type="dxa"/>
            <w:tcBorders>
              <w:top w:val="nil"/>
              <w:left w:val="nil"/>
              <w:bottom w:val="nil"/>
              <w:right w:val="nil"/>
            </w:tcBorders>
            <w:tcMar>
              <w:top w:w="100" w:type="dxa"/>
              <w:left w:w="43" w:type="dxa"/>
              <w:bottom w:w="43" w:type="dxa"/>
              <w:right w:w="43" w:type="dxa"/>
            </w:tcMar>
            <w:vAlign w:val="bottom"/>
          </w:tcPr>
          <w:p w14:paraId="30FBAA15" w14:textId="77777777" w:rsidR="00000000" w:rsidRPr="00AD2F1C" w:rsidRDefault="00E01EBB" w:rsidP="00735B06">
            <w:pPr>
              <w:jc w:val="right"/>
            </w:pPr>
            <w:r w:rsidRPr="00AD2F1C">
              <w:t>2,939.27</w:t>
            </w:r>
          </w:p>
        </w:tc>
        <w:tc>
          <w:tcPr>
            <w:tcW w:w="1300" w:type="dxa"/>
            <w:tcBorders>
              <w:top w:val="nil"/>
              <w:left w:val="nil"/>
              <w:bottom w:val="nil"/>
              <w:right w:val="nil"/>
            </w:tcBorders>
            <w:tcMar>
              <w:top w:w="100" w:type="dxa"/>
              <w:left w:w="43" w:type="dxa"/>
              <w:bottom w:w="43" w:type="dxa"/>
              <w:right w:w="43" w:type="dxa"/>
            </w:tcMar>
            <w:vAlign w:val="bottom"/>
          </w:tcPr>
          <w:p w14:paraId="41B8C464" w14:textId="77777777" w:rsidR="00000000" w:rsidRPr="00AD2F1C" w:rsidRDefault="00E01EBB" w:rsidP="00735B06">
            <w:pPr>
              <w:jc w:val="right"/>
            </w:pPr>
            <w:r w:rsidRPr="00AD2F1C">
              <w:t>23.4</w:t>
            </w:r>
          </w:p>
        </w:tc>
      </w:tr>
      <w:tr w:rsidR="00000000" w:rsidRPr="00AD2F1C" w14:paraId="1790B2FE"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53FC2DD4"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C76FADB" w14:textId="77777777" w:rsidR="00000000" w:rsidRPr="00AD2F1C" w:rsidRDefault="00E01EBB" w:rsidP="00735B06">
            <w:pPr>
              <w:jc w:val="right"/>
            </w:pPr>
            <w:r w:rsidRPr="00AD2F1C">
              <w:t>3,800.83</w:t>
            </w:r>
          </w:p>
        </w:tc>
        <w:tc>
          <w:tcPr>
            <w:tcW w:w="1300" w:type="dxa"/>
            <w:tcBorders>
              <w:top w:val="nil"/>
              <w:left w:val="nil"/>
              <w:bottom w:val="nil"/>
              <w:right w:val="nil"/>
            </w:tcBorders>
            <w:tcMar>
              <w:top w:w="100" w:type="dxa"/>
              <w:left w:w="43" w:type="dxa"/>
              <w:bottom w:w="43" w:type="dxa"/>
              <w:right w:w="43" w:type="dxa"/>
            </w:tcMar>
            <w:vAlign w:val="bottom"/>
          </w:tcPr>
          <w:p w14:paraId="4B82590F" w14:textId="77777777" w:rsidR="00000000" w:rsidRPr="00AD2F1C" w:rsidRDefault="00E01EBB" w:rsidP="00735B06">
            <w:pPr>
              <w:jc w:val="right"/>
            </w:pPr>
            <w:r w:rsidRPr="00AD2F1C">
              <w:t>4,688.70</w:t>
            </w:r>
          </w:p>
        </w:tc>
        <w:tc>
          <w:tcPr>
            <w:tcW w:w="1300" w:type="dxa"/>
            <w:tcBorders>
              <w:top w:val="nil"/>
              <w:left w:val="nil"/>
              <w:bottom w:val="nil"/>
              <w:right w:val="nil"/>
            </w:tcBorders>
            <w:tcMar>
              <w:top w:w="100" w:type="dxa"/>
              <w:left w:w="43" w:type="dxa"/>
              <w:bottom w:w="43" w:type="dxa"/>
              <w:right w:w="43" w:type="dxa"/>
            </w:tcMar>
            <w:vAlign w:val="bottom"/>
          </w:tcPr>
          <w:p w14:paraId="629F6273" w14:textId="77777777" w:rsidR="00000000" w:rsidRPr="00AD2F1C" w:rsidRDefault="00E01EBB" w:rsidP="00735B06">
            <w:pPr>
              <w:jc w:val="right"/>
            </w:pPr>
            <w:r w:rsidRPr="00AD2F1C">
              <w:t>23.4</w:t>
            </w:r>
          </w:p>
        </w:tc>
      </w:tr>
      <w:tr w:rsidR="00000000" w:rsidRPr="00AD2F1C" w14:paraId="24A45512" w14:textId="77777777" w:rsidTr="00AD2F1C">
        <w:trPr>
          <w:trHeight w:val="1120"/>
        </w:trPr>
        <w:tc>
          <w:tcPr>
            <w:tcW w:w="5200" w:type="dxa"/>
            <w:tcBorders>
              <w:top w:val="nil"/>
              <w:left w:val="nil"/>
              <w:bottom w:val="nil"/>
              <w:right w:val="nil"/>
            </w:tcBorders>
            <w:tcMar>
              <w:top w:w="100" w:type="dxa"/>
              <w:left w:w="43" w:type="dxa"/>
              <w:bottom w:w="43" w:type="dxa"/>
              <w:right w:w="43" w:type="dxa"/>
            </w:tcMar>
          </w:tcPr>
          <w:p w14:paraId="252F6C41" w14:textId="77777777" w:rsidR="00000000" w:rsidRPr="00AD2F1C" w:rsidRDefault="00E01EBB" w:rsidP="00735B06">
            <w:r w:rsidRPr="00AD2F1C">
              <w:t>allowance for emissions below 87 g/km, applies down to 50 g/km and only for vehicles with emissions of less than 87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758B303" w14:textId="77777777" w:rsidR="00000000" w:rsidRPr="00AD2F1C" w:rsidRDefault="00E01EBB" w:rsidP="00735B06">
            <w:pPr>
              <w:jc w:val="right"/>
            </w:pPr>
            <w:r w:rsidRPr="00AD2F1C">
              <w:t>831.37</w:t>
            </w:r>
          </w:p>
        </w:tc>
        <w:tc>
          <w:tcPr>
            <w:tcW w:w="1300" w:type="dxa"/>
            <w:tcBorders>
              <w:top w:val="nil"/>
              <w:left w:val="nil"/>
              <w:bottom w:val="nil"/>
              <w:right w:val="nil"/>
            </w:tcBorders>
            <w:tcMar>
              <w:top w:w="100" w:type="dxa"/>
              <w:left w:w="43" w:type="dxa"/>
              <w:bottom w:w="43" w:type="dxa"/>
              <w:right w:w="43" w:type="dxa"/>
            </w:tcMar>
            <w:vAlign w:val="bottom"/>
          </w:tcPr>
          <w:p w14:paraId="10D832D0" w14:textId="77777777" w:rsidR="00000000" w:rsidRPr="00AD2F1C" w:rsidRDefault="00E01EBB" w:rsidP="00735B06">
            <w:pPr>
              <w:jc w:val="right"/>
            </w:pPr>
            <w:r w:rsidRPr="00AD2F1C">
              <w:t>854.65</w:t>
            </w:r>
          </w:p>
        </w:tc>
        <w:tc>
          <w:tcPr>
            <w:tcW w:w="1300" w:type="dxa"/>
            <w:tcBorders>
              <w:top w:val="nil"/>
              <w:left w:val="nil"/>
              <w:bottom w:val="nil"/>
              <w:right w:val="nil"/>
            </w:tcBorders>
            <w:tcMar>
              <w:top w:w="100" w:type="dxa"/>
              <w:left w:w="43" w:type="dxa"/>
              <w:bottom w:w="43" w:type="dxa"/>
              <w:right w:w="43" w:type="dxa"/>
            </w:tcMar>
            <w:vAlign w:val="bottom"/>
          </w:tcPr>
          <w:p w14:paraId="51221C4B" w14:textId="77777777" w:rsidR="00000000" w:rsidRPr="00AD2F1C" w:rsidRDefault="00E01EBB" w:rsidP="00735B06">
            <w:pPr>
              <w:jc w:val="right"/>
            </w:pPr>
            <w:r w:rsidRPr="00AD2F1C">
              <w:t>2.8</w:t>
            </w:r>
          </w:p>
        </w:tc>
      </w:tr>
      <w:tr w:rsidR="00000000" w:rsidRPr="00AD2F1C" w14:paraId="7984F1EA"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4F6055A0" w14:textId="77777777" w:rsidR="00000000" w:rsidRPr="00AD2F1C" w:rsidRDefault="00E01EBB" w:rsidP="00735B06">
            <w:r w:rsidRPr="00AD2F1C">
              <w:lastRenderedPageBreak/>
              <w:t>allowance for emissions below 50 g/km, only applies to vehicles with emissions below 50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3DC1BCE8" w14:textId="77777777" w:rsidR="00000000" w:rsidRPr="00AD2F1C" w:rsidRDefault="00E01EBB" w:rsidP="00735B06">
            <w:pPr>
              <w:jc w:val="right"/>
            </w:pPr>
            <w:r w:rsidRPr="00AD2F1C">
              <w:t>978.12</w:t>
            </w:r>
          </w:p>
        </w:tc>
        <w:tc>
          <w:tcPr>
            <w:tcW w:w="1300" w:type="dxa"/>
            <w:tcBorders>
              <w:top w:val="nil"/>
              <w:left w:val="nil"/>
              <w:bottom w:val="nil"/>
              <w:right w:val="nil"/>
            </w:tcBorders>
            <w:tcMar>
              <w:top w:w="100" w:type="dxa"/>
              <w:left w:w="43" w:type="dxa"/>
              <w:bottom w:w="43" w:type="dxa"/>
              <w:right w:w="43" w:type="dxa"/>
            </w:tcMar>
            <w:vAlign w:val="bottom"/>
          </w:tcPr>
          <w:p w14:paraId="4C78EBB1" w14:textId="77777777" w:rsidR="00000000" w:rsidRPr="00AD2F1C" w:rsidRDefault="00E01EBB" w:rsidP="00735B06">
            <w:pPr>
              <w:jc w:val="right"/>
            </w:pPr>
            <w:r w:rsidRPr="00AD2F1C">
              <w:t>1,005.51</w:t>
            </w:r>
          </w:p>
        </w:tc>
        <w:tc>
          <w:tcPr>
            <w:tcW w:w="1300" w:type="dxa"/>
            <w:tcBorders>
              <w:top w:val="nil"/>
              <w:left w:val="nil"/>
              <w:bottom w:val="nil"/>
              <w:right w:val="nil"/>
            </w:tcBorders>
            <w:tcMar>
              <w:top w:w="100" w:type="dxa"/>
              <w:left w:w="43" w:type="dxa"/>
              <w:bottom w:w="43" w:type="dxa"/>
              <w:right w:w="43" w:type="dxa"/>
            </w:tcMar>
            <w:vAlign w:val="bottom"/>
          </w:tcPr>
          <w:p w14:paraId="55F6D637" w14:textId="77777777" w:rsidR="00000000" w:rsidRPr="00AD2F1C" w:rsidRDefault="00E01EBB" w:rsidP="00735B06">
            <w:pPr>
              <w:jc w:val="right"/>
            </w:pPr>
            <w:r w:rsidRPr="00AD2F1C">
              <w:t>2.8</w:t>
            </w:r>
          </w:p>
        </w:tc>
      </w:tr>
      <w:tr w:rsidR="00000000" w:rsidRPr="00AD2F1C" w14:paraId="1079BC4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C419A76" w14:textId="77777777" w:rsidR="00000000" w:rsidRPr="00AD2F1C" w:rsidRDefault="00E01EBB" w:rsidP="00735B06">
            <w:r w:rsidRPr="00AD2F1C">
              <w:t>Class 2 vans. Tax group b</w:t>
            </w:r>
          </w:p>
        </w:tc>
        <w:tc>
          <w:tcPr>
            <w:tcW w:w="1300" w:type="dxa"/>
            <w:tcBorders>
              <w:top w:val="nil"/>
              <w:left w:val="nil"/>
              <w:bottom w:val="nil"/>
              <w:right w:val="nil"/>
            </w:tcBorders>
            <w:tcMar>
              <w:top w:w="100" w:type="dxa"/>
              <w:left w:w="43" w:type="dxa"/>
              <w:bottom w:w="43" w:type="dxa"/>
              <w:right w:w="43" w:type="dxa"/>
            </w:tcMar>
            <w:vAlign w:val="bottom"/>
          </w:tcPr>
          <w:p w14:paraId="7BCF95D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5B3D4A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EF3225A" w14:textId="77777777" w:rsidR="00000000" w:rsidRPr="00AD2F1C" w:rsidRDefault="00E01EBB" w:rsidP="00735B06">
            <w:pPr>
              <w:jc w:val="right"/>
            </w:pPr>
          </w:p>
        </w:tc>
      </w:tr>
      <w:tr w:rsidR="00000000" w:rsidRPr="00AD2F1C" w14:paraId="287E0826"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29399524" w14:textId="77777777" w:rsidR="00000000" w:rsidRPr="00AD2F1C" w:rsidRDefault="00E01EBB" w:rsidP="00735B06">
            <w:r w:rsidRPr="00AD2F1C">
              <w:t>kerb weight, per cent of rate for passenger vehicles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11B3E47" w14:textId="77777777" w:rsidR="00000000" w:rsidRPr="00AD2F1C" w:rsidRDefault="00E01EBB" w:rsidP="00735B06">
            <w:pPr>
              <w:jc w:val="right"/>
            </w:pPr>
            <w:r w:rsidRPr="00AD2F1C">
              <w:t>20</w:t>
            </w:r>
          </w:p>
        </w:tc>
        <w:tc>
          <w:tcPr>
            <w:tcW w:w="1300" w:type="dxa"/>
            <w:tcBorders>
              <w:top w:val="nil"/>
              <w:left w:val="nil"/>
              <w:bottom w:val="nil"/>
              <w:right w:val="nil"/>
            </w:tcBorders>
            <w:tcMar>
              <w:top w:w="100" w:type="dxa"/>
              <w:left w:w="43" w:type="dxa"/>
              <w:bottom w:w="43" w:type="dxa"/>
              <w:right w:w="43" w:type="dxa"/>
            </w:tcMar>
            <w:vAlign w:val="bottom"/>
          </w:tcPr>
          <w:p w14:paraId="2D30E61D" w14:textId="77777777" w:rsidR="00000000" w:rsidRPr="00AD2F1C" w:rsidRDefault="00E01EBB" w:rsidP="00735B06">
            <w:pPr>
              <w:jc w:val="right"/>
            </w:pPr>
            <w:r w:rsidRPr="00AD2F1C">
              <w:t>20</w:t>
            </w:r>
          </w:p>
        </w:tc>
        <w:tc>
          <w:tcPr>
            <w:tcW w:w="1300" w:type="dxa"/>
            <w:tcBorders>
              <w:top w:val="nil"/>
              <w:left w:val="nil"/>
              <w:bottom w:val="nil"/>
              <w:right w:val="nil"/>
            </w:tcBorders>
            <w:tcMar>
              <w:top w:w="100" w:type="dxa"/>
              <w:left w:w="43" w:type="dxa"/>
              <w:bottom w:w="43" w:type="dxa"/>
              <w:right w:w="43" w:type="dxa"/>
            </w:tcMar>
            <w:vAlign w:val="bottom"/>
          </w:tcPr>
          <w:p w14:paraId="47F8A27A" w14:textId="77777777" w:rsidR="00000000" w:rsidRPr="00AD2F1C" w:rsidRDefault="00E01EBB" w:rsidP="00735B06">
            <w:pPr>
              <w:jc w:val="right"/>
            </w:pPr>
            <w:r w:rsidRPr="00AD2F1C">
              <w:t>-</w:t>
            </w:r>
          </w:p>
        </w:tc>
      </w:tr>
      <w:tr w:rsidR="00000000" w:rsidRPr="00AD2F1C" w14:paraId="6BF453FD"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060B6DE1" w14:textId="77777777" w:rsidR="00000000" w:rsidRPr="00AD2F1C" w:rsidRDefault="00E01EBB" w:rsidP="00735B06">
            <w:r w:rsidRPr="00AD2F1C">
              <w:t>NO</w:t>
            </w:r>
            <w:r w:rsidRPr="00AD2F1C">
              <w:rPr>
                <w:rStyle w:val="skrift-senket"/>
              </w:rPr>
              <w:t>X</w:t>
            </w:r>
            <w:r w:rsidRPr="00AD2F1C">
              <w:t xml:space="preserve"> emissions, per cent of rate for passenger vehicles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F82FC91" w14:textId="77777777" w:rsidR="00000000" w:rsidRPr="00AD2F1C" w:rsidRDefault="00E01EBB" w:rsidP="00735B06">
            <w:pPr>
              <w:jc w:val="right"/>
            </w:pPr>
            <w:r w:rsidRPr="00AD2F1C">
              <w:t>75</w:t>
            </w:r>
          </w:p>
        </w:tc>
        <w:tc>
          <w:tcPr>
            <w:tcW w:w="1300" w:type="dxa"/>
            <w:tcBorders>
              <w:top w:val="nil"/>
              <w:left w:val="nil"/>
              <w:bottom w:val="nil"/>
              <w:right w:val="nil"/>
            </w:tcBorders>
            <w:tcMar>
              <w:top w:w="100" w:type="dxa"/>
              <w:left w:w="43" w:type="dxa"/>
              <w:bottom w:w="43" w:type="dxa"/>
              <w:right w:w="43" w:type="dxa"/>
            </w:tcMar>
            <w:vAlign w:val="bottom"/>
          </w:tcPr>
          <w:p w14:paraId="5F2050D8" w14:textId="77777777" w:rsidR="00000000" w:rsidRPr="00AD2F1C" w:rsidRDefault="00E01EBB" w:rsidP="00735B06">
            <w:pPr>
              <w:jc w:val="right"/>
            </w:pPr>
            <w:r w:rsidRPr="00AD2F1C">
              <w:t>75</w:t>
            </w:r>
          </w:p>
        </w:tc>
        <w:tc>
          <w:tcPr>
            <w:tcW w:w="1300" w:type="dxa"/>
            <w:tcBorders>
              <w:top w:val="nil"/>
              <w:left w:val="nil"/>
              <w:bottom w:val="nil"/>
              <w:right w:val="nil"/>
            </w:tcBorders>
            <w:tcMar>
              <w:top w:w="100" w:type="dxa"/>
              <w:left w:w="43" w:type="dxa"/>
              <w:bottom w:w="43" w:type="dxa"/>
              <w:right w:w="43" w:type="dxa"/>
            </w:tcMar>
            <w:vAlign w:val="bottom"/>
          </w:tcPr>
          <w:p w14:paraId="75CA4635" w14:textId="77777777" w:rsidR="00000000" w:rsidRPr="00AD2F1C" w:rsidRDefault="00E01EBB" w:rsidP="00735B06">
            <w:pPr>
              <w:jc w:val="right"/>
            </w:pPr>
            <w:r w:rsidRPr="00AD2F1C">
              <w:t>-</w:t>
            </w:r>
          </w:p>
        </w:tc>
      </w:tr>
      <w:tr w:rsidR="00000000" w:rsidRPr="00AD2F1C" w14:paraId="26A8429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747111E" w14:textId="77777777" w:rsidR="00000000" w:rsidRPr="00AD2F1C" w:rsidRDefault="00E01EBB" w:rsidP="00735B06">
            <w:r w:rsidRPr="00AD2F1C">
              <w:t>CO</w:t>
            </w:r>
            <w:r w:rsidRPr="00AD2F1C">
              <w:rPr>
                <w:rStyle w:val="skrift-senket"/>
              </w:rPr>
              <w:t>2</w:t>
            </w:r>
            <w:r w:rsidRPr="00AD2F1C">
              <w:t xml:space="preserve"> emissions, NOK per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C685749"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9E94583"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51CA30F" w14:textId="77777777" w:rsidR="00000000" w:rsidRPr="00AD2F1C" w:rsidRDefault="00E01EBB" w:rsidP="00735B06">
            <w:pPr>
              <w:jc w:val="right"/>
            </w:pPr>
          </w:p>
        </w:tc>
      </w:tr>
      <w:tr w:rsidR="00000000" w:rsidRPr="00AD2F1C" w14:paraId="5D59AD8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00EF039" w14:textId="77777777" w:rsidR="00000000" w:rsidRPr="00AD2F1C" w:rsidRDefault="00E01EBB" w:rsidP="00735B06">
            <w:r w:rsidRPr="00AD2F1C">
              <w:t>first 84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82286FB"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5FA147F0"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4951ACA9" w14:textId="77777777" w:rsidR="00000000" w:rsidRPr="00AD2F1C" w:rsidRDefault="00E01EBB" w:rsidP="00735B06">
            <w:pPr>
              <w:jc w:val="right"/>
            </w:pPr>
            <w:r w:rsidRPr="00AD2F1C">
              <w:t>-</w:t>
            </w:r>
          </w:p>
        </w:tc>
      </w:tr>
      <w:tr w:rsidR="00000000" w:rsidRPr="00AD2F1C" w14:paraId="0332973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4620D19" w14:textId="77777777" w:rsidR="00000000" w:rsidRPr="00AD2F1C" w:rsidRDefault="00E01EBB" w:rsidP="00735B06">
            <w:r w:rsidRPr="00AD2F1C">
              <w:t>next 30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09D4CC0" w14:textId="77777777" w:rsidR="00000000" w:rsidRPr="00AD2F1C" w:rsidRDefault="00E01EBB" w:rsidP="00735B06">
            <w:pPr>
              <w:jc w:val="right"/>
            </w:pPr>
            <w:r w:rsidRPr="00AD2F1C">
              <w:t>328.62</w:t>
            </w:r>
          </w:p>
        </w:tc>
        <w:tc>
          <w:tcPr>
            <w:tcW w:w="1300" w:type="dxa"/>
            <w:tcBorders>
              <w:top w:val="nil"/>
              <w:left w:val="nil"/>
              <w:bottom w:val="nil"/>
              <w:right w:val="nil"/>
            </w:tcBorders>
            <w:tcMar>
              <w:top w:w="100" w:type="dxa"/>
              <w:left w:w="43" w:type="dxa"/>
              <w:bottom w:w="43" w:type="dxa"/>
              <w:right w:w="43" w:type="dxa"/>
            </w:tcMar>
            <w:vAlign w:val="bottom"/>
          </w:tcPr>
          <w:p w14:paraId="3D964555" w14:textId="77777777" w:rsidR="00000000" w:rsidRPr="00AD2F1C" w:rsidRDefault="00E01EBB" w:rsidP="00735B06">
            <w:pPr>
              <w:jc w:val="right"/>
            </w:pPr>
            <w:r w:rsidRPr="00AD2F1C">
              <w:t>337.82</w:t>
            </w:r>
          </w:p>
        </w:tc>
        <w:tc>
          <w:tcPr>
            <w:tcW w:w="1300" w:type="dxa"/>
            <w:tcBorders>
              <w:top w:val="nil"/>
              <w:left w:val="nil"/>
              <w:bottom w:val="nil"/>
              <w:right w:val="nil"/>
            </w:tcBorders>
            <w:tcMar>
              <w:top w:w="100" w:type="dxa"/>
              <w:left w:w="43" w:type="dxa"/>
              <w:bottom w:w="43" w:type="dxa"/>
              <w:right w:w="43" w:type="dxa"/>
            </w:tcMar>
            <w:vAlign w:val="bottom"/>
          </w:tcPr>
          <w:p w14:paraId="48EE90B7" w14:textId="77777777" w:rsidR="00000000" w:rsidRPr="00AD2F1C" w:rsidRDefault="00E01EBB" w:rsidP="00735B06">
            <w:pPr>
              <w:jc w:val="right"/>
            </w:pPr>
            <w:r w:rsidRPr="00AD2F1C">
              <w:t>2.8</w:t>
            </w:r>
          </w:p>
        </w:tc>
      </w:tr>
      <w:tr w:rsidR="00000000" w:rsidRPr="00AD2F1C" w14:paraId="1A8D763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6E017E9" w14:textId="77777777" w:rsidR="00000000" w:rsidRPr="00AD2F1C" w:rsidRDefault="00E01EBB" w:rsidP="00735B06">
            <w:r w:rsidRPr="00AD2F1C">
              <w:t>next 36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E0213F3" w14:textId="77777777" w:rsidR="00000000" w:rsidRPr="00AD2F1C" w:rsidRDefault="00E01EBB" w:rsidP="00735B06">
            <w:pPr>
              <w:jc w:val="right"/>
            </w:pPr>
            <w:r w:rsidRPr="00AD2F1C">
              <w:t>368.26</w:t>
            </w:r>
          </w:p>
        </w:tc>
        <w:tc>
          <w:tcPr>
            <w:tcW w:w="1300" w:type="dxa"/>
            <w:tcBorders>
              <w:top w:val="nil"/>
              <w:left w:val="nil"/>
              <w:bottom w:val="nil"/>
              <w:right w:val="nil"/>
            </w:tcBorders>
            <w:tcMar>
              <w:top w:w="100" w:type="dxa"/>
              <w:left w:w="43" w:type="dxa"/>
              <w:bottom w:w="43" w:type="dxa"/>
              <w:right w:w="43" w:type="dxa"/>
            </w:tcMar>
            <w:vAlign w:val="bottom"/>
          </w:tcPr>
          <w:p w14:paraId="50C414A3" w14:textId="77777777" w:rsidR="00000000" w:rsidRPr="00AD2F1C" w:rsidRDefault="00E01EBB" w:rsidP="00735B06">
            <w:pPr>
              <w:jc w:val="right"/>
            </w:pPr>
            <w:r w:rsidRPr="00AD2F1C">
              <w:t>378.57</w:t>
            </w:r>
          </w:p>
        </w:tc>
        <w:tc>
          <w:tcPr>
            <w:tcW w:w="1300" w:type="dxa"/>
            <w:tcBorders>
              <w:top w:val="nil"/>
              <w:left w:val="nil"/>
              <w:bottom w:val="nil"/>
              <w:right w:val="nil"/>
            </w:tcBorders>
            <w:tcMar>
              <w:top w:w="100" w:type="dxa"/>
              <w:left w:w="43" w:type="dxa"/>
              <w:bottom w:w="43" w:type="dxa"/>
              <w:right w:w="43" w:type="dxa"/>
            </w:tcMar>
            <w:vAlign w:val="bottom"/>
          </w:tcPr>
          <w:p w14:paraId="0D58965F" w14:textId="77777777" w:rsidR="00000000" w:rsidRPr="00AD2F1C" w:rsidRDefault="00E01EBB" w:rsidP="00735B06">
            <w:pPr>
              <w:jc w:val="right"/>
            </w:pPr>
            <w:r w:rsidRPr="00AD2F1C">
              <w:t>2.8</w:t>
            </w:r>
          </w:p>
        </w:tc>
      </w:tr>
      <w:tr w:rsidR="00000000" w:rsidRPr="00AD2F1C" w14:paraId="69FD13A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FFD865B"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C18317D" w14:textId="77777777" w:rsidR="00000000" w:rsidRPr="00AD2F1C" w:rsidRDefault="00E01EBB" w:rsidP="00735B06">
            <w:pPr>
              <w:jc w:val="right"/>
            </w:pPr>
            <w:r w:rsidRPr="00AD2F1C">
              <w:t>714.80</w:t>
            </w:r>
          </w:p>
        </w:tc>
        <w:tc>
          <w:tcPr>
            <w:tcW w:w="1300" w:type="dxa"/>
            <w:tcBorders>
              <w:top w:val="nil"/>
              <w:left w:val="nil"/>
              <w:bottom w:val="nil"/>
              <w:right w:val="nil"/>
            </w:tcBorders>
            <w:tcMar>
              <w:top w:w="100" w:type="dxa"/>
              <w:left w:w="43" w:type="dxa"/>
              <w:bottom w:w="43" w:type="dxa"/>
              <w:right w:w="43" w:type="dxa"/>
            </w:tcMar>
            <w:vAlign w:val="bottom"/>
          </w:tcPr>
          <w:p w14:paraId="472F7FD9" w14:textId="77777777" w:rsidR="00000000" w:rsidRPr="00AD2F1C" w:rsidRDefault="00E01EBB" w:rsidP="00735B06">
            <w:pPr>
              <w:jc w:val="right"/>
            </w:pPr>
            <w:r w:rsidRPr="00AD2F1C">
              <w:t>734.82</w:t>
            </w:r>
          </w:p>
        </w:tc>
        <w:tc>
          <w:tcPr>
            <w:tcW w:w="1300" w:type="dxa"/>
            <w:tcBorders>
              <w:top w:val="nil"/>
              <w:left w:val="nil"/>
              <w:bottom w:val="nil"/>
              <w:right w:val="nil"/>
            </w:tcBorders>
            <w:tcMar>
              <w:top w:w="100" w:type="dxa"/>
              <w:left w:w="43" w:type="dxa"/>
              <w:bottom w:w="43" w:type="dxa"/>
              <w:right w:w="43" w:type="dxa"/>
            </w:tcMar>
            <w:vAlign w:val="bottom"/>
          </w:tcPr>
          <w:p w14:paraId="04486FFE" w14:textId="77777777" w:rsidR="00000000" w:rsidRPr="00AD2F1C" w:rsidRDefault="00E01EBB" w:rsidP="00735B06">
            <w:pPr>
              <w:jc w:val="right"/>
            </w:pPr>
            <w:r w:rsidRPr="00AD2F1C">
              <w:t>2.8</w:t>
            </w:r>
          </w:p>
        </w:tc>
      </w:tr>
      <w:tr w:rsidR="00000000" w:rsidRPr="00AD2F1C" w14:paraId="77812D75" w14:textId="77777777" w:rsidTr="00AD2F1C">
        <w:trPr>
          <w:trHeight w:val="1120"/>
        </w:trPr>
        <w:tc>
          <w:tcPr>
            <w:tcW w:w="5200" w:type="dxa"/>
            <w:tcBorders>
              <w:top w:val="nil"/>
              <w:left w:val="nil"/>
              <w:bottom w:val="nil"/>
              <w:right w:val="nil"/>
            </w:tcBorders>
            <w:tcMar>
              <w:top w:w="100" w:type="dxa"/>
              <w:left w:w="43" w:type="dxa"/>
              <w:bottom w:w="43" w:type="dxa"/>
              <w:right w:w="43" w:type="dxa"/>
            </w:tcMar>
          </w:tcPr>
          <w:p w14:paraId="2CE8BABA" w14:textId="77777777" w:rsidR="00000000" w:rsidRPr="00AD2F1C" w:rsidRDefault="00E01EBB" w:rsidP="00735B06">
            <w:r w:rsidRPr="00AD2F1C">
              <w:t>allowance for emissions below 84 g/km, applies down to 48 g/km and only for vehicles with emissions of less than 84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750341B" w14:textId="77777777" w:rsidR="00000000" w:rsidRPr="00AD2F1C" w:rsidRDefault="00E01EBB" w:rsidP="00735B06">
            <w:pPr>
              <w:jc w:val="right"/>
            </w:pPr>
            <w:r w:rsidRPr="00AD2F1C">
              <w:t>249.41</w:t>
            </w:r>
          </w:p>
        </w:tc>
        <w:tc>
          <w:tcPr>
            <w:tcW w:w="1300" w:type="dxa"/>
            <w:tcBorders>
              <w:top w:val="nil"/>
              <w:left w:val="nil"/>
              <w:bottom w:val="nil"/>
              <w:right w:val="nil"/>
            </w:tcBorders>
            <w:tcMar>
              <w:top w:w="100" w:type="dxa"/>
              <w:left w:w="43" w:type="dxa"/>
              <w:bottom w:w="43" w:type="dxa"/>
              <w:right w:w="43" w:type="dxa"/>
            </w:tcMar>
            <w:vAlign w:val="bottom"/>
          </w:tcPr>
          <w:p w14:paraId="5AEBD509" w14:textId="77777777" w:rsidR="00000000" w:rsidRPr="00AD2F1C" w:rsidRDefault="00E01EBB" w:rsidP="00735B06">
            <w:pPr>
              <w:jc w:val="right"/>
            </w:pPr>
            <w:r w:rsidRPr="00AD2F1C">
              <w:t>256.40</w:t>
            </w:r>
          </w:p>
        </w:tc>
        <w:tc>
          <w:tcPr>
            <w:tcW w:w="1300" w:type="dxa"/>
            <w:tcBorders>
              <w:top w:val="nil"/>
              <w:left w:val="nil"/>
              <w:bottom w:val="nil"/>
              <w:right w:val="nil"/>
            </w:tcBorders>
            <w:tcMar>
              <w:top w:w="100" w:type="dxa"/>
              <w:left w:w="43" w:type="dxa"/>
              <w:bottom w:w="43" w:type="dxa"/>
              <w:right w:w="43" w:type="dxa"/>
            </w:tcMar>
            <w:vAlign w:val="bottom"/>
          </w:tcPr>
          <w:p w14:paraId="2458A365" w14:textId="77777777" w:rsidR="00000000" w:rsidRPr="00AD2F1C" w:rsidRDefault="00E01EBB" w:rsidP="00735B06">
            <w:pPr>
              <w:jc w:val="right"/>
            </w:pPr>
            <w:r w:rsidRPr="00AD2F1C">
              <w:t>2.8</w:t>
            </w:r>
          </w:p>
        </w:tc>
      </w:tr>
      <w:tr w:rsidR="00000000" w:rsidRPr="00AD2F1C" w14:paraId="0B31AEB2"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31B9E48E" w14:textId="77777777" w:rsidR="00000000" w:rsidRPr="00AD2F1C" w:rsidRDefault="00E01EBB" w:rsidP="00735B06">
            <w:r w:rsidRPr="00AD2F1C">
              <w:t>allowance for emissions below 48 g/km, only applies to vehicles with emissions below 48g/km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381E996" w14:textId="77777777" w:rsidR="00000000" w:rsidRPr="00AD2F1C" w:rsidRDefault="00E01EBB" w:rsidP="00735B06">
            <w:pPr>
              <w:jc w:val="right"/>
            </w:pPr>
            <w:r w:rsidRPr="00AD2F1C">
              <w:t>293.44</w:t>
            </w:r>
          </w:p>
        </w:tc>
        <w:tc>
          <w:tcPr>
            <w:tcW w:w="1300" w:type="dxa"/>
            <w:tcBorders>
              <w:top w:val="nil"/>
              <w:left w:val="nil"/>
              <w:bottom w:val="nil"/>
              <w:right w:val="nil"/>
            </w:tcBorders>
            <w:tcMar>
              <w:top w:w="100" w:type="dxa"/>
              <w:left w:w="43" w:type="dxa"/>
              <w:bottom w:w="43" w:type="dxa"/>
              <w:right w:w="43" w:type="dxa"/>
            </w:tcMar>
            <w:vAlign w:val="bottom"/>
          </w:tcPr>
          <w:p w14:paraId="69EAFCB3" w14:textId="77777777" w:rsidR="00000000" w:rsidRPr="00AD2F1C" w:rsidRDefault="00E01EBB" w:rsidP="00735B06">
            <w:pPr>
              <w:jc w:val="right"/>
            </w:pPr>
            <w:r w:rsidRPr="00AD2F1C">
              <w:t>301.65</w:t>
            </w:r>
          </w:p>
        </w:tc>
        <w:tc>
          <w:tcPr>
            <w:tcW w:w="1300" w:type="dxa"/>
            <w:tcBorders>
              <w:top w:val="nil"/>
              <w:left w:val="nil"/>
              <w:bottom w:val="nil"/>
              <w:right w:val="nil"/>
            </w:tcBorders>
            <w:tcMar>
              <w:top w:w="100" w:type="dxa"/>
              <w:left w:w="43" w:type="dxa"/>
              <w:bottom w:w="43" w:type="dxa"/>
              <w:right w:w="43" w:type="dxa"/>
            </w:tcMar>
            <w:vAlign w:val="bottom"/>
          </w:tcPr>
          <w:p w14:paraId="76ED5DBA" w14:textId="77777777" w:rsidR="00000000" w:rsidRPr="00AD2F1C" w:rsidRDefault="00E01EBB" w:rsidP="00735B06">
            <w:pPr>
              <w:jc w:val="right"/>
            </w:pPr>
            <w:r w:rsidRPr="00AD2F1C">
              <w:t>2.8</w:t>
            </w:r>
          </w:p>
        </w:tc>
      </w:tr>
      <w:tr w:rsidR="00000000" w:rsidRPr="00AD2F1C" w14:paraId="13AAF0A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C079B8A" w14:textId="77777777" w:rsidR="00000000" w:rsidRPr="00AD2F1C" w:rsidRDefault="00E01EBB" w:rsidP="00735B06">
            <w:r w:rsidRPr="00AD2F1C">
              <w:t>Motorhomes. Tax group c</w:t>
            </w:r>
            <w:r w:rsidRPr="00AD2F1C">
              <w:rPr>
                <w:rStyle w:val="skrift-hevet"/>
              </w:rPr>
              <w:t>3</w:t>
            </w:r>
          </w:p>
        </w:tc>
        <w:tc>
          <w:tcPr>
            <w:tcW w:w="1300" w:type="dxa"/>
            <w:tcBorders>
              <w:top w:val="nil"/>
              <w:left w:val="nil"/>
              <w:bottom w:val="nil"/>
              <w:right w:val="nil"/>
            </w:tcBorders>
            <w:tcMar>
              <w:top w:w="100" w:type="dxa"/>
              <w:left w:w="43" w:type="dxa"/>
              <w:bottom w:w="43" w:type="dxa"/>
              <w:right w:w="43" w:type="dxa"/>
            </w:tcMar>
            <w:vAlign w:val="bottom"/>
          </w:tcPr>
          <w:p w14:paraId="1AE6AB71"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E4BCB45"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CC1D8E7" w14:textId="77777777" w:rsidR="00000000" w:rsidRPr="00AD2F1C" w:rsidRDefault="00E01EBB" w:rsidP="00735B06">
            <w:pPr>
              <w:jc w:val="right"/>
            </w:pPr>
          </w:p>
        </w:tc>
      </w:tr>
      <w:tr w:rsidR="00000000" w:rsidRPr="00AD2F1C" w14:paraId="3755867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FDF3599" w14:textId="77777777" w:rsidR="00000000" w:rsidRPr="00AD2F1C" w:rsidRDefault="00E01EBB" w:rsidP="00735B06">
            <w:r w:rsidRPr="00AD2F1C">
              <w:t>per cent of rate for passenger vehicles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117FCE2" w14:textId="77777777" w:rsidR="00000000" w:rsidRPr="00AD2F1C" w:rsidRDefault="00E01EBB" w:rsidP="00735B06">
            <w:pPr>
              <w:jc w:val="right"/>
            </w:pPr>
            <w:r w:rsidRPr="00AD2F1C">
              <w:t>22</w:t>
            </w:r>
          </w:p>
        </w:tc>
        <w:tc>
          <w:tcPr>
            <w:tcW w:w="1300" w:type="dxa"/>
            <w:tcBorders>
              <w:top w:val="nil"/>
              <w:left w:val="nil"/>
              <w:bottom w:val="nil"/>
              <w:right w:val="nil"/>
            </w:tcBorders>
            <w:tcMar>
              <w:top w:w="100" w:type="dxa"/>
              <w:left w:w="43" w:type="dxa"/>
              <w:bottom w:w="43" w:type="dxa"/>
              <w:right w:w="43" w:type="dxa"/>
            </w:tcMar>
            <w:vAlign w:val="bottom"/>
          </w:tcPr>
          <w:p w14:paraId="204D3CD3" w14:textId="77777777" w:rsidR="00000000" w:rsidRPr="00AD2F1C" w:rsidRDefault="00E01EBB" w:rsidP="00735B06">
            <w:pPr>
              <w:jc w:val="right"/>
            </w:pPr>
            <w:r w:rsidRPr="00AD2F1C">
              <w:t>22</w:t>
            </w:r>
          </w:p>
        </w:tc>
        <w:tc>
          <w:tcPr>
            <w:tcW w:w="1300" w:type="dxa"/>
            <w:tcBorders>
              <w:top w:val="nil"/>
              <w:left w:val="nil"/>
              <w:bottom w:val="nil"/>
              <w:right w:val="nil"/>
            </w:tcBorders>
            <w:tcMar>
              <w:top w:w="100" w:type="dxa"/>
              <w:left w:w="43" w:type="dxa"/>
              <w:bottom w:w="43" w:type="dxa"/>
              <w:right w:w="43" w:type="dxa"/>
            </w:tcMar>
            <w:vAlign w:val="bottom"/>
          </w:tcPr>
          <w:p w14:paraId="4E233282" w14:textId="77777777" w:rsidR="00000000" w:rsidRPr="00AD2F1C" w:rsidRDefault="00E01EBB" w:rsidP="00735B06">
            <w:pPr>
              <w:jc w:val="right"/>
            </w:pPr>
            <w:r w:rsidRPr="00AD2F1C">
              <w:t>-</w:t>
            </w:r>
          </w:p>
        </w:tc>
      </w:tr>
      <w:tr w:rsidR="00000000" w:rsidRPr="00AD2F1C" w14:paraId="0EECF37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715140B" w14:textId="77777777" w:rsidR="00000000" w:rsidRPr="00AD2F1C" w:rsidRDefault="00E01EBB" w:rsidP="00735B06">
            <w:r w:rsidRPr="00AD2F1C">
              <w:t>Tracked vehicles. Tax group e</w:t>
            </w:r>
          </w:p>
        </w:tc>
        <w:tc>
          <w:tcPr>
            <w:tcW w:w="1300" w:type="dxa"/>
            <w:tcBorders>
              <w:top w:val="nil"/>
              <w:left w:val="nil"/>
              <w:bottom w:val="nil"/>
              <w:right w:val="nil"/>
            </w:tcBorders>
            <w:tcMar>
              <w:top w:w="100" w:type="dxa"/>
              <w:left w:w="43" w:type="dxa"/>
              <w:bottom w:w="43" w:type="dxa"/>
              <w:right w:w="43" w:type="dxa"/>
            </w:tcMar>
            <w:vAlign w:val="bottom"/>
          </w:tcPr>
          <w:p w14:paraId="2EAED166"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3A40303"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46142C1B" w14:textId="77777777" w:rsidR="00000000" w:rsidRPr="00AD2F1C" w:rsidRDefault="00E01EBB" w:rsidP="00735B06">
            <w:pPr>
              <w:jc w:val="right"/>
            </w:pPr>
          </w:p>
        </w:tc>
      </w:tr>
      <w:tr w:rsidR="00000000" w:rsidRPr="00AD2F1C" w14:paraId="7844F76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3459033" w14:textId="77777777" w:rsidR="00000000" w:rsidRPr="00AD2F1C" w:rsidRDefault="00E01EBB" w:rsidP="00735B06">
            <w:r w:rsidRPr="00AD2F1C">
              <w:t>per cent of basis for value tax</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EB9B831" w14:textId="77777777" w:rsidR="00000000" w:rsidRPr="00AD2F1C" w:rsidRDefault="00E01EBB" w:rsidP="00735B06">
            <w:pPr>
              <w:jc w:val="right"/>
            </w:pPr>
            <w:r w:rsidRPr="00AD2F1C">
              <w:t>36</w:t>
            </w:r>
          </w:p>
        </w:tc>
        <w:tc>
          <w:tcPr>
            <w:tcW w:w="1300" w:type="dxa"/>
            <w:tcBorders>
              <w:top w:val="nil"/>
              <w:left w:val="nil"/>
              <w:bottom w:val="nil"/>
              <w:right w:val="nil"/>
            </w:tcBorders>
            <w:tcMar>
              <w:top w:w="100" w:type="dxa"/>
              <w:left w:w="43" w:type="dxa"/>
              <w:bottom w:w="43" w:type="dxa"/>
              <w:right w:w="43" w:type="dxa"/>
            </w:tcMar>
            <w:vAlign w:val="bottom"/>
          </w:tcPr>
          <w:p w14:paraId="05DBE41B" w14:textId="77777777" w:rsidR="00000000" w:rsidRPr="00AD2F1C" w:rsidRDefault="00E01EBB" w:rsidP="00735B06">
            <w:pPr>
              <w:jc w:val="right"/>
            </w:pPr>
            <w:r w:rsidRPr="00AD2F1C">
              <w:t>36</w:t>
            </w:r>
          </w:p>
        </w:tc>
        <w:tc>
          <w:tcPr>
            <w:tcW w:w="1300" w:type="dxa"/>
            <w:tcBorders>
              <w:top w:val="nil"/>
              <w:left w:val="nil"/>
              <w:bottom w:val="nil"/>
              <w:right w:val="nil"/>
            </w:tcBorders>
            <w:tcMar>
              <w:top w:w="100" w:type="dxa"/>
              <w:left w:w="43" w:type="dxa"/>
              <w:bottom w:w="43" w:type="dxa"/>
              <w:right w:w="43" w:type="dxa"/>
            </w:tcMar>
            <w:vAlign w:val="bottom"/>
          </w:tcPr>
          <w:p w14:paraId="5FCA8B0A" w14:textId="77777777" w:rsidR="00000000" w:rsidRPr="00AD2F1C" w:rsidRDefault="00E01EBB" w:rsidP="00735B06">
            <w:pPr>
              <w:jc w:val="right"/>
            </w:pPr>
            <w:r w:rsidRPr="00AD2F1C">
              <w:t>-</w:t>
            </w:r>
          </w:p>
        </w:tc>
      </w:tr>
      <w:tr w:rsidR="00000000" w:rsidRPr="00AD2F1C" w14:paraId="6F95799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8D49639" w14:textId="77777777" w:rsidR="00000000" w:rsidRPr="00AD2F1C" w:rsidRDefault="00E01EBB" w:rsidP="00735B06">
            <w:r w:rsidRPr="00AD2F1C">
              <w:t>Motorcycles. Tax group f</w:t>
            </w:r>
            <w:r w:rsidRPr="00AD2F1C">
              <w:rPr>
                <w:rStyle w:val="skrift-hevet"/>
              </w:rPr>
              <w:t>4</w:t>
            </w: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5E93ADCC"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627F4193"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470395C5" w14:textId="77777777" w:rsidR="00000000" w:rsidRPr="00AD2F1C" w:rsidRDefault="00E01EBB" w:rsidP="00735B06">
            <w:pPr>
              <w:jc w:val="right"/>
            </w:pPr>
            <w:r w:rsidRPr="00AD2F1C">
              <w:t xml:space="preserve"> </w:t>
            </w:r>
          </w:p>
        </w:tc>
      </w:tr>
      <w:tr w:rsidR="00000000" w:rsidRPr="00AD2F1C" w14:paraId="6AB87CB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4665339" w14:textId="77777777" w:rsidR="00000000" w:rsidRPr="00AD2F1C" w:rsidRDefault="00E01EBB" w:rsidP="00735B06">
            <w:r w:rsidRPr="00AD2F1C">
              <w:t>Displacement tax, NOK per cm</w:t>
            </w:r>
            <w:r w:rsidRPr="00AD2F1C">
              <w:rPr>
                <w:rStyle w:val="skrift-hevet"/>
              </w:rPr>
              <w:t>3</w:t>
            </w:r>
          </w:p>
        </w:tc>
        <w:tc>
          <w:tcPr>
            <w:tcW w:w="1300" w:type="dxa"/>
            <w:tcBorders>
              <w:top w:val="nil"/>
              <w:left w:val="nil"/>
              <w:bottom w:val="nil"/>
              <w:right w:val="nil"/>
            </w:tcBorders>
            <w:tcMar>
              <w:top w:w="100" w:type="dxa"/>
              <w:left w:w="43" w:type="dxa"/>
              <w:bottom w:w="43" w:type="dxa"/>
              <w:right w:w="43" w:type="dxa"/>
            </w:tcMar>
            <w:vAlign w:val="bottom"/>
          </w:tcPr>
          <w:p w14:paraId="7493828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A045B0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425D710" w14:textId="77777777" w:rsidR="00000000" w:rsidRPr="00AD2F1C" w:rsidRDefault="00E01EBB" w:rsidP="00735B06">
            <w:pPr>
              <w:jc w:val="right"/>
            </w:pPr>
          </w:p>
        </w:tc>
      </w:tr>
      <w:tr w:rsidR="00000000" w:rsidRPr="00AD2F1C" w14:paraId="4C1F1EC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2966FA6" w14:textId="77777777" w:rsidR="00000000" w:rsidRPr="00AD2F1C" w:rsidRDefault="00E01EBB" w:rsidP="00735B06">
            <w:r w:rsidRPr="00AD2F1C">
              <w:t>first 500 cm</w:t>
            </w:r>
            <w:r w:rsidRPr="00AD2F1C">
              <w:rPr>
                <w:rStyle w:val="skrift-hevet"/>
              </w:rPr>
              <w:t>3</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045F8FE"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376DD8E7"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0C26EB57" w14:textId="77777777" w:rsidR="00000000" w:rsidRPr="00AD2F1C" w:rsidRDefault="00E01EBB" w:rsidP="00735B06">
            <w:pPr>
              <w:jc w:val="right"/>
            </w:pPr>
            <w:r w:rsidRPr="00AD2F1C">
              <w:t>-</w:t>
            </w:r>
          </w:p>
        </w:tc>
      </w:tr>
      <w:tr w:rsidR="00000000" w:rsidRPr="00AD2F1C" w14:paraId="486FC91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0EC9EA5" w14:textId="77777777" w:rsidR="00000000" w:rsidRPr="00AD2F1C" w:rsidRDefault="00E01EBB" w:rsidP="00735B06">
            <w:r w:rsidRPr="00AD2F1C">
              <w:t>next 400 cm</w:t>
            </w:r>
            <w:r w:rsidRPr="00AD2F1C">
              <w:rPr>
                <w:rStyle w:val="skrift-hevet"/>
              </w:rPr>
              <w:t>3</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08EFE6C" w14:textId="77777777" w:rsidR="00000000" w:rsidRPr="00AD2F1C" w:rsidRDefault="00E01EBB" w:rsidP="00735B06">
            <w:pPr>
              <w:jc w:val="right"/>
            </w:pPr>
            <w:r w:rsidRPr="00AD2F1C">
              <w:t>32.34</w:t>
            </w:r>
          </w:p>
        </w:tc>
        <w:tc>
          <w:tcPr>
            <w:tcW w:w="1300" w:type="dxa"/>
            <w:tcBorders>
              <w:top w:val="nil"/>
              <w:left w:val="nil"/>
              <w:bottom w:val="nil"/>
              <w:right w:val="nil"/>
            </w:tcBorders>
            <w:tcMar>
              <w:top w:w="100" w:type="dxa"/>
              <w:left w:w="43" w:type="dxa"/>
              <w:bottom w:w="43" w:type="dxa"/>
              <w:right w:w="43" w:type="dxa"/>
            </w:tcMar>
            <w:vAlign w:val="bottom"/>
          </w:tcPr>
          <w:p w14:paraId="38C37750" w14:textId="77777777" w:rsidR="00000000" w:rsidRPr="00AD2F1C" w:rsidRDefault="00E01EBB" w:rsidP="00735B06">
            <w:pPr>
              <w:jc w:val="right"/>
            </w:pPr>
            <w:r w:rsidRPr="00AD2F1C">
              <w:t>33.25</w:t>
            </w:r>
          </w:p>
        </w:tc>
        <w:tc>
          <w:tcPr>
            <w:tcW w:w="1300" w:type="dxa"/>
            <w:tcBorders>
              <w:top w:val="nil"/>
              <w:left w:val="nil"/>
              <w:bottom w:val="nil"/>
              <w:right w:val="nil"/>
            </w:tcBorders>
            <w:tcMar>
              <w:top w:w="100" w:type="dxa"/>
              <w:left w:w="43" w:type="dxa"/>
              <w:bottom w:w="43" w:type="dxa"/>
              <w:right w:w="43" w:type="dxa"/>
            </w:tcMar>
            <w:vAlign w:val="bottom"/>
          </w:tcPr>
          <w:p w14:paraId="3DC4F820" w14:textId="77777777" w:rsidR="00000000" w:rsidRPr="00AD2F1C" w:rsidRDefault="00E01EBB" w:rsidP="00735B06">
            <w:pPr>
              <w:jc w:val="right"/>
            </w:pPr>
            <w:r w:rsidRPr="00AD2F1C">
              <w:t>2.8</w:t>
            </w:r>
          </w:p>
        </w:tc>
      </w:tr>
      <w:tr w:rsidR="00000000" w:rsidRPr="00AD2F1C" w14:paraId="4FBE42A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381DBDC"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7DC475D" w14:textId="77777777" w:rsidR="00000000" w:rsidRPr="00AD2F1C" w:rsidRDefault="00E01EBB" w:rsidP="00735B06">
            <w:pPr>
              <w:jc w:val="right"/>
            </w:pPr>
            <w:r w:rsidRPr="00AD2F1C">
              <w:t>75.58</w:t>
            </w:r>
          </w:p>
        </w:tc>
        <w:tc>
          <w:tcPr>
            <w:tcW w:w="1300" w:type="dxa"/>
            <w:tcBorders>
              <w:top w:val="nil"/>
              <w:left w:val="nil"/>
              <w:bottom w:val="nil"/>
              <w:right w:val="nil"/>
            </w:tcBorders>
            <w:tcMar>
              <w:top w:w="100" w:type="dxa"/>
              <w:left w:w="43" w:type="dxa"/>
              <w:bottom w:w="43" w:type="dxa"/>
              <w:right w:w="43" w:type="dxa"/>
            </w:tcMar>
            <w:vAlign w:val="bottom"/>
          </w:tcPr>
          <w:p w14:paraId="48AA765A" w14:textId="77777777" w:rsidR="00000000" w:rsidRPr="00AD2F1C" w:rsidRDefault="00E01EBB" w:rsidP="00735B06">
            <w:pPr>
              <w:jc w:val="right"/>
            </w:pPr>
            <w:r w:rsidRPr="00AD2F1C">
              <w:t>77.70</w:t>
            </w:r>
          </w:p>
        </w:tc>
        <w:tc>
          <w:tcPr>
            <w:tcW w:w="1300" w:type="dxa"/>
            <w:tcBorders>
              <w:top w:val="nil"/>
              <w:left w:val="nil"/>
              <w:bottom w:val="nil"/>
              <w:right w:val="nil"/>
            </w:tcBorders>
            <w:tcMar>
              <w:top w:w="100" w:type="dxa"/>
              <w:left w:w="43" w:type="dxa"/>
              <w:bottom w:w="43" w:type="dxa"/>
              <w:right w:w="43" w:type="dxa"/>
            </w:tcMar>
            <w:vAlign w:val="bottom"/>
          </w:tcPr>
          <w:p w14:paraId="4E8B440B" w14:textId="77777777" w:rsidR="00000000" w:rsidRPr="00AD2F1C" w:rsidRDefault="00E01EBB" w:rsidP="00735B06">
            <w:pPr>
              <w:jc w:val="right"/>
            </w:pPr>
            <w:r w:rsidRPr="00AD2F1C">
              <w:t>2.8</w:t>
            </w:r>
          </w:p>
        </w:tc>
      </w:tr>
      <w:tr w:rsidR="00000000" w:rsidRPr="00AD2F1C" w14:paraId="6F0ED99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11090CF" w14:textId="77777777" w:rsidR="00000000" w:rsidRPr="00AD2F1C" w:rsidRDefault="00E01EBB" w:rsidP="00735B06">
            <w:r w:rsidRPr="00AD2F1C">
              <w:lastRenderedPageBreak/>
              <w:t>CO</w:t>
            </w:r>
            <w:r w:rsidRPr="00AD2F1C">
              <w:rPr>
                <w:rStyle w:val="skrift-senket"/>
              </w:rPr>
              <w:t>2</w:t>
            </w:r>
            <w:r w:rsidRPr="00AD2F1C">
              <w:t xml:space="preserve"> emissions, NOK per g/km</w:t>
            </w:r>
          </w:p>
        </w:tc>
        <w:tc>
          <w:tcPr>
            <w:tcW w:w="1300" w:type="dxa"/>
            <w:tcBorders>
              <w:top w:val="nil"/>
              <w:left w:val="nil"/>
              <w:bottom w:val="nil"/>
              <w:right w:val="nil"/>
            </w:tcBorders>
            <w:tcMar>
              <w:top w:w="100" w:type="dxa"/>
              <w:left w:w="43" w:type="dxa"/>
              <w:bottom w:w="43" w:type="dxa"/>
              <w:right w:w="43" w:type="dxa"/>
            </w:tcMar>
            <w:vAlign w:val="bottom"/>
          </w:tcPr>
          <w:p w14:paraId="03902441"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4BCB76E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79E4D78" w14:textId="77777777" w:rsidR="00000000" w:rsidRPr="00AD2F1C" w:rsidRDefault="00E01EBB" w:rsidP="00735B06">
            <w:pPr>
              <w:jc w:val="right"/>
            </w:pPr>
          </w:p>
        </w:tc>
      </w:tr>
      <w:tr w:rsidR="00000000" w:rsidRPr="00AD2F1C" w14:paraId="32EDD70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7BE96BA" w14:textId="77777777" w:rsidR="00000000" w:rsidRPr="00AD2F1C" w:rsidRDefault="00E01EBB" w:rsidP="00735B06">
            <w:r w:rsidRPr="00AD2F1C">
              <w:t>first 75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5A936CF"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57A889DA"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77BD4430" w14:textId="77777777" w:rsidR="00000000" w:rsidRPr="00AD2F1C" w:rsidRDefault="00E01EBB" w:rsidP="00735B06">
            <w:pPr>
              <w:jc w:val="right"/>
            </w:pPr>
            <w:r w:rsidRPr="00AD2F1C">
              <w:t>-</w:t>
            </w:r>
          </w:p>
        </w:tc>
      </w:tr>
      <w:tr w:rsidR="00000000" w:rsidRPr="00AD2F1C" w14:paraId="4BD3E6F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95F0F77" w14:textId="77777777" w:rsidR="00000000" w:rsidRPr="00AD2F1C" w:rsidRDefault="00E01EBB" w:rsidP="00735B06">
            <w:r w:rsidRPr="00AD2F1C">
              <w:t>next 60 g/km</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EE145F5" w14:textId="77777777" w:rsidR="00000000" w:rsidRPr="00AD2F1C" w:rsidRDefault="00E01EBB" w:rsidP="00735B06">
            <w:pPr>
              <w:jc w:val="right"/>
            </w:pPr>
            <w:r w:rsidRPr="00AD2F1C">
              <w:t>719.65</w:t>
            </w:r>
          </w:p>
        </w:tc>
        <w:tc>
          <w:tcPr>
            <w:tcW w:w="1300" w:type="dxa"/>
            <w:tcBorders>
              <w:top w:val="nil"/>
              <w:left w:val="nil"/>
              <w:bottom w:val="nil"/>
              <w:right w:val="nil"/>
            </w:tcBorders>
            <w:tcMar>
              <w:top w:w="100" w:type="dxa"/>
              <w:left w:w="43" w:type="dxa"/>
              <w:bottom w:w="43" w:type="dxa"/>
              <w:right w:w="43" w:type="dxa"/>
            </w:tcMar>
            <w:vAlign w:val="bottom"/>
          </w:tcPr>
          <w:p w14:paraId="2345C044" w14:textId="77777777" w:rsidR="00000000" w:rsidRPr="00AD2F1C" w:rsidRDefault="00E01EBB" w:rsidP="00735B06">
            <w:pPr>
              <w:jc w:val="right"/>
            </w:pPr>
            <w:r w:rsidRPr="00AD2F1C">
              <w:t>739.80</w:t>
            </w:r>
          </w:p>
        </w:tc>
        <w:tc>
          <w:tcPr>
            <w:tcW w:w="1300" w:type="dxa"/>
            <w:tcBorders>
              <w:top w:val="nil"/>
              <w:left w:val="nil"/>
              <w:bottom w:val="nil"/>
              <w:right w:val="nil"/>
            </w:tcBorders>
            <w:tcMar>
              <w:top w:w="100" w:type="dxa"/>
              <w:left w:w="43" w:type="dxa"/>
              <w:bottom w:w="43" w:type="dxa"/>
              <w:right w:w="43" w:type="dxa"/>
            </w:tcMar>
            <w:vAlign w:val="bottom"/>
          </w:tcPr>
          <w:p w14:paraId="45EDB8B6" w14:textId="77777777" w:rsidR="00000000" w:rsidRPr="00AD2F1C" w:rsidRDefault="00E01EBB" w:rsidP="00735B06">
            <w:pPr>
              <w:jc w:val="right"/>
            </w:pPr>
            <w:r w:rsidRPr="00AD2F1C">
              <w:t>2.8</w:t>
            </w:r>
          </w:p>
        </w:tc>
      </w:tr>
      <w:tr w:rsidR="00000000" w:rsidRPr="00AD2F1C" w14:paraId="45891B0F"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B4FC109"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DAD380E" w14:textId="77777777" w:rsidR="00000000" w:rsidRPr="00AD2F1C" w:rsidRDefault="00E01EBB" w:rsidP="00735B06">
            <w:pPr>
              <w:jc w:val="right"/>
            </w:pPr>
            <w:r w:rsidRPr="00AD2F1C">
              <w:t>973.07</w:t>
            </w:r>
          </w:p>
        </w:tc>
        <w:tc>
          <w:tcPr>
            <w:tcW w:w="1300" w:type="dxa"/>
            <w:tcBorders>
              <w:top w:val="nil"/>
              <w:left w:val="nil"/>
              <w:bottom w:val="nil"/>
              <w:right w:val="nil"/>
            </w:tcBorders>
            <w:tcMar>
              <w:top w:w="100" w:type="dxa"/>
              <w:left w:w="43" w:type="dxa"/>
              <w:bottom w:w="43" w:type="dxa"/>
              <w:right w:w="43" w:type="dxa"/>
            </w:tcMar>
            <w:vAlign w:val="bottom"/>
          </w:tcPr>
          <w:p w14:paraId="594C5D5B" w14:textId="77777777" w:rsidR="00000000" w:rsidRPr="00AD2F1C" w:rsidRDefault="00E01EBB" w:rsidP="00735B06">
            <w:pPr>
              <w:jc w:val="right"/>
            </w:pPr>
            <w:r w:rsidRPr="00AD2F1C">
              <w:t>1,000.32</w:t>
            </w:r>
          </w:p>
        </w:tc>
        <w:tc>
          <w:tcPr>
            <w:tcW w:w="1300" w:type="dxa"/>
            <w:tcBorders>
              <w:top w:val="nil"/>
              <w:left w:val="nil"/>
              <w:bottom w:val="nil"/>
              <w:right w:val="nil"/>
            </w:tcBorders>
            <w:tcMar>
              <w:top w:w="100" w:type="dxa"/>
              <w:left w:w="43" w:type="dxa"/>
              <w:bottom w:w="43" w:type="dxa"/>
              <w:right w:w="43" w:type="dxa"/>
            </w:tcMar>
            <w:vAlign w:val="bottom"/>
          </w:tcPr>
          <w:p w14:paraId="61A657F4" w14:textId="77777777" w:rsidR="00000000" w:rsidRPr="00AD2F1C" w:rsidRDefault="00E01EBB" w:rsidP="00735B06">
            <w:pPr>
              <w:jc w:val="right"/>
            </w:pPr>
            <w:r w:rsidRPr="00AD2F1C">
              <w:t>2.8</w:t>
            </w:r>
          </w:p>
        </w:tc>
      </w:tr>
      <w:tr w:rsidR="00000000" w:rsidRPr="00AD2F1C" w14:paraId="44E1A0E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7DFEC1C" w14:textId="77777777" w:rsidR="00000000" w:rsidRPr="00AD2F1C" w:rsidRDefault="00E01EBB" w:rsidP="00735B06">
            <w:r w:rsidRPr="00AD2F1C">
              <w:t>Snow scooters. Tax group g</w:t>
            </w:r>
          </w:p>
        </w:tc>
        <w:tc>
          <w:tcPr>
            <w:tcW w:w="1300" w:type="dxa"/>
            <w:tcBorders>
              <w:top w:val="nil"/>
              <w:left w:val="nil"/>
              <w:bottom w:val="nil"/>
              <w:right w:val="nil"/>
            </w:tcBorders>
            <w:tcMar>
              <w:top w:w="100" w:type="dxa"/>
              <w:left w:w="43" w:type="dxa"/>
              <w:bottom w:w="43" w:type="dxa"/>
              <w:right w:w="43" w:type="dxa"/>
            </w:tcMar>
            <w:vAlign w:val="bottom"/>
          </w:tcPr>
          <w:p w14:paraId="2471C9F6"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3C5DA966"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70388F62" w14:textId="77777777" w:rsidR="00000000" w:rsidRPr="00AD2F1C" w:rsidRDefault="00E01EBB" w:rsidP="00735B06">
            <w:pPr>
              <w:jc w:val="right"/>
            </w:pPr>
            <w:r w:rsidRPr="00AD2F1C">
              <w:t xml:space="preserve"> </w:t>
            </w:r>
          </w:p>
        </w:tc>
      </w:tr>
      <w:tr w:rsidR="00000000" w:rsidRPr="00AD2F1C" w14:paraId="47181BC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EE7ADE5" w14:textId="77777777" w:rsidR="00000000" w:rsidRPr="00AD2F1C" w:rsidRDefault="00E01EBB" w:rsidP="00735B06">
            <w:r w:rsidRPr="00AD2F1C">
              <w:t>Kerb weight, NOK per kg</w:t>
            </w:r>
          </w:p>
        </w:tc>
        <w:tc>
          <w:tcPr>
            <w:tcW w:w="1300" w:type="dxa"/>
            <w:tcBorders>
              <w:top w:val="nil"/>
              <w:left w:val="nil"/>
              <w:bottom w:val="nil"/>
              <w:right w:val="nil"/>
            </w:tcBorders>
            <w:tcMar>
              <w:top w:w="100" w:type="dxa"/>
              <w:left w:w="43" w:type="dxa"/>
              <w:bottom w:w="43" w:type="dxa"/>
              <w:right w:w="43" w:type="dxa"/>
            </w:tcMar>
            <w:vAlign w:val="bottom"/>
          </w:tcPr>
          <w:p w14:paraId="3906DF17"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7A95856"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6AEB310" w14:textId="77777777" w:rsidR="00000000" w:rsidRPr="00AD2F1C" w:rsidRDefault="00E01EBB" w:rsidP="00735B06">
            <w:pPr>
              <w:jc w:val="right"/>
            </w:pPr>
          </w:p>
        </w:tc>
      </w:tr>
      <w:tr w:rsidR="00000000" w:rsidRPr="00AD2F1C" w14:paraId="2E2EFB6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2EF1051" w14:textId="77777777" w:rsidR="00000000" w:rsidRPr="00AD2F1C" w:rsidRDefault="00E01EBB" w:rsidP="00735B06">
            <w:r w:rsidRPr="00AD2F1C">
              <w:t>first 100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851B78A" w14:textId="77777777" w:rsidR="00000000" w:rsidRPr="00AD2F1C" w:rsidRDefault="00E01EBB" w:rsidP="00735B06">
            <w:pPr>
              <w:jc w:val="right"/>
            </w:pPr>
            <w:r w:rsidRPr="00AD2F1C">
              <w:t>15.19</w:t>
            </w:r>
          </w:p>
        </w:tc>
        <w:tc>
          <w:tcPr>
            <w:tcW w:w="1300" w:type="dxa"/>
            <w:tcBorders>
              <w:top w:val="nil"/>
              <w:left w:val="nil"/>
              <w:bottom w:val="nil"/>
              <w:right w:val="nil"/>
            </w:tcBorders>
            <w:tcMar>
              <w:top w:w="100" w:type="dxa"/>
              <w:left w:w="43" w:type="dxa"/>
              <w:bottom w:w="43" w:type="dxa"/>
              <w:right w:w="43" w:type="dxa"/>
            </w:tcMar>
            <w:vAlign w:val="bottom"/>
          </w:tcPr>
          <w:p w14:paraId="61FAE0E1" w14:textId="77777777" w:rsidR="00000000" w:rsidRPr="00AD2F1C" w:rsidRDefault="00E01EBB" w:rsidP="00735B06">
            <w:pPr>
              <w:jc w:val="right"/>
            </w:pPr>
            <w:r w:rsidRPr="00AD2F1C">
              <w:t>15.62</w:t>
            </w:r>
          </w:p>
        </w:tc>
        <w:tc>
          <w:tcPr>
            <w:tcW w:w="1300" w:type="dxa"/>
            <w:tcBorders>
              <w:top w:val="nil"/>
              <w:left w:val="nil"/>
              <w:bottom w:val="nil"/>
              <w:right w:val="nil"/>
            </w:tcBorders>
            <w:tcMar>
              <w:top w:w="100" w:type="dxa"/>
              <w:left w:w="43" w:type="dxa"/>
              <w:bottom w:w="43" w:type="dxa"/>
              <w:right w:w="43" w:type="dxa"/>
            </w:tcMar>
            <w:vAlign w:val="bottom"/>
          </w:tcPr>
          <w:p w14:paraId="70920DF9" w14:textId="77777777" w:rsidR="00000000" w:rsidRPr="00AD2F1C" w:rsidRDefault="00E01EBB" w:rsidP="00735B06">
            <w:pPr>
              <w:jc w:val="right"/>
            </w:pPr>
            <w:r w:rsidRPr="00AD2F1C">
              <w:t>2.8</w:t>
            </w:r>
          </w:p>
        </w:tc>
      </w:tr>
      <w:tr w:rsidR="00000000" w:rsidRPr="00AD2F1C" w14:paraId="6E9C117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B7042B6" w14:textId="77777777" w:rsidR="00000000" w:rsidRPr="00AD2F1C" w:rsidRDefault="00E01EBB" w:rsidP="00735B06">
            <w:r w:rsidRPr="00AD2F1C">
              <w:t>next 100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CBC3035" w14:textId="77777777" w:rsidR="00000000" w:rsidRPr="00AD2F1C" w:rsidRDefault="00E01EBB" w:rsidP="00735B06">
            <w:pPr>
              <w:jc w:val="right"/>
            </w:pPr>
            <w:r w:rsidRPr="00AD2F1C">
              <w:t>30.38</w:t>
            </w:r>
          </w:p>
        </w:tc>
        <w:tc>
          <w:tcPr>
            <w:tcW w:w="1300" w:type="dxa"/>
            <w:tcBorders>
              <w:top w:val="nil"/>
              <w:left w:val="nil"/>
              <w:bottom w:val="nil"/>
              <w:right w:val="nil"/>
            </w:tcBorders>
            <w:tcMar>
              <w:top w:w="100" w:type="dxa"/>
              <w:left w:w="43" w:type="dxa"/>
              <w:bottom w:w="43" w:type="dxa"/>
              <w:right w:w="43" w:type="dxa"/>
            </w:tcMar>
            <w:vAlign w:val="bottom"/>
          </w:tcPr>
          <w:p w14:paraId="5A925744" w14:textId="77777777" w:rsidR="00000000" w:rsidRPr="00AD2F1C" w:rsidRDefault="00E01EBB" w:rsidP="00735B06">
            <w:pPr>
              <w:jc w:val="right"/>
            </w:pPr>
            <w:r w:rsidRPr="00AD2F1C">
              <w:t>31.23</w:t>
            </w:r>
          </w:p>
        </w:tc>
        <w:tc>
          <w:tcPr>
            <w:tcW w:w="1300" w:type="dxa"/>
            <w:tcBorders>
              <w:top w:val="nil"/>
              <w:left w:val="nil"/>
              <w:bottom w:val="nil"/>
              <w:right w:val="nil"/>
            </w:tcBorders>
            <w:tcMar>
              <w:top w:w="100" w:type="dxa"/>
              <w:left w:w="43" w:type="dxa"/>
              <w:bottom w:w="43" w:type="dxa"/>
              <w:right w:w="43" w:type="dxa"/>
            </w:tcMar>
            <w:vAlign w:val="bottom"/>
          </w:tcPr>
          <w:p w14:paraId="3B2AA8D7" w14:textId="77777777" w:rsidR="00000000" w:rsidRPr="00AD2F1C" w:rsidRDefault="00E01EBB" w:rsidP="00735B06">
            <w:pPr>
              <w:jc w:val="right"/>
            </w:pPr>
            <w:r w:rsidRPr="00AD2F1C">
              <w:t>2.8</w:t>
            </w:r>
          </w:p>
        </w:tc>
      </w:tr>
      <w:tr w:rsidR="00000000" w:rsidRPr="00AD2F1C" w14:paraId="77D8E3B5"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4575932"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605D850" w14:textId="77777777" w:rsidR="00000000" w:rsidRPr="00AD2F1C" w:rsidRDefault="00E01EBB" w:rsidP="00735B06">
            <w:pPr>
              <w:jc w:val="right"/>
            </w:pPr>
            <w:r w:rsidRPr="00AD2F1C">
              <w:t>60.75</w:t>
            </w:r>
          </w:p>
        </w:tc>
        <w:tc>
          <w:tcPr>
            <w:tcW w:w="1300" w:type="dxa"/>
            <w:tcBorders>
              <w:top w:val="nil"/>
              <w:left w:val="nil"/>
              <w:bottom w:val="nil"/>
              <w:right w:val="nil"/>
            </w:tcBorders>
            <w:tcMar>
              <w:top w:w="100" w:type="dxa"/>
              <w:left w:w="43" w:type="dxa"/>
              <w:bottom w:w="43" w:type="dxa"/>
              <w:right w:w="43" w:type="dxa"/>
            </w:tcMar>
            <w:vAlign w:val="bottom"/>
          </w:tcPr>
          <w:p w14:paraId="3948465C" w14:textId="77777777" w:rsidR="00000000" w:rsidRPr="00AD2F1C" w:rsidRDefault="00E01EBB" w:rsidP="00735B06">
            <w:pPr>
              <w:jc w:val="right"/>
            </w:pPr>
            <w:r w:rsidRPr="00AD2F1C">
              <w:t>62.45</w:t>
            </w:r>
          </w:p>
        </w:tc>
        <w:tc>
          <w:tcPr>
            <w:tcW w:w="1300" w:type="dxa"/>
            <w:tcBorders>
              <w:top w:val="nil"/>
              <w:left w:val="nil"/>
              <w:bottom w:val="nil"/>
              <w:right w:val="nil"/>
            </w:tcBorders>
            <w:tcMar>
              <w:top w:w="100" w:type="dxa"/>
              <w:left w:w="43" w:type="dxa"/>
              <w:bottom w:w="43" w:type="dxa"/>
              <w:right w:w="43" w:type="dxa"/>
            </w:tcMar>
            <w:vAlign w:val="bottom"/>
          </w:tcPr>
          <w:p w14:paraId="24C01456" w14:textId="77777777" w:rsidR="00000000" w:rsidRPr="00AD2F1C" w:rsidRDefault="00E01EBB" w:rsidP="00735B06">
            <w:pPr>
              <w:jc w:val="right"/>
            </w:pPr>
            <w:r w:rsidRPr="00AD2F1C">
              <w:t>2.8</w:t>
            </w:r>
          </w:p>
        </w:tc>
      </w:tr>
      <w:tr w:rsidR="00000000" w:rsidRPr="00AD2F1C" w14:paraId="69559A0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6A486FF" w14:textId="77777777" w:rsidR="00000000" w:rsidRPr="00AD2F1C" w:rsidRDefault="00E01EBB" w:rsidP="00735B06">
            <w:r w:rsidRPr="00AD2F1C">
              <w:t>Engine power, NOK per kW</w:t>
            </w:r>
          </w:p>
        </w:tc>
        <w:tc>
          <w:tcPr>
            <w:tcW w:w="1300" w:type="dxa"/>
            <w:tcBorders>
              <w:top w:val="nil"/>
              <w:left w:val="nil"/>
              <w:bottom w:val="nil"/>
              <w:right w:val="nil"/>
            </w:tcBorders>
            <w:tcMar>
              <w:top w:w="100" w:type="dxa"/>
              <w:left w:w="43" w:type="dxa"/>
              <w:bottom w:w="43" w:type="dxa"/>
              <w:right w:w="43" w:type="dxa"/>
            </w:tcMar>
            <w:vAlign w:val="bottom"/>
          </w:tcPr>
          <w:p w14:paraId="00DBC260"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9BC9945"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350AEFB" w14:textId="77777777" w:rsidR="00000000" w:rsidRPr="00AD2F1C" w:rsidRDefault="00E01EBB" w:rsidP="00735B06">
            <w:pPr>
              <w:jc w:val="right"/>
            </w:pPr>
          </w:p>
        </w:tc>
      </w:tr>
      <w:tr w:rsidR="00000000" w:rsidRPr="00AD2F1C" w14:paraId="7D3472E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402E1A3" w14:textId="77777777" w:rsidR="00000000" w:rsidRPr="00AD2F1C" w:rsidRDefault="00E01EBB" w:rsidP="00735B06">
            <w:r w:rsidRPr="00AD2F1C">
              <w:t>first 20 kW</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D96F957" w14:textId="77777777" w:rsidR="00000000" w:rsidRPr="00AD2F1C" w:rsidRDefault="00E01EBB" w:rsidP="00735B06">
            <w:pPr>
              <w:jc w:val="right"/>
            </w:pPr>
            <w:r w:rsidRPr="00AD2F1C">
              <w:t>24.40</w:t>
            </w:r>
          </w:p>
        </w:tc>
        <w:tc>
          <w:tcPr>
            <w:tcW w:w="1300" w:type="dxa"/>
            <w:tcBorders>
              <w:top w:val="nil"/>
              <w:left w:val="nil"/>
              <w:bottom w:val="nil"/>
              <w:right w:val="nil"/>
            </w:tcBorders>
            <w:tcMar>
              <w:top w:w="100" w:type="dxa"/>
              <w:left w:w="43" w:type="dxa"/>
              <w:bottom w:w="43" w:type="dxa"/>
              <w:right w:w="43" w:type="dxa"/>
            </w:tcMar>
            <w:vAlign w:val="bottom"/>
          </w:tcPr>
          <w:p w14:paraId="33E85141" w14:textId="77777777" w:rsidR="00000000" w:rsidRPr="00AD2F1C" w:rsidRDefault="00E01EBB" w:rsidP="00735B06">
            <w:pPr>
              <w:jc w:val="right"/>
            </w:pPr>
            <w:r w:rsidRPr="00AD2F1C">
              <w:t>25.08</w:t>
            </w:r>
          </w:p>
        </w:tc>
        <w:tc>
          <w:tcPr>
            <w:tcW w:w="1300" w:type="dxa"/>
            <w:tcBorders>
              <w:top w:val="nil"/>
              <w:left w:val="nil"/>
              <w:bottom w:val="nil"/>
              <w:right w:val="nil"/>
            </w:tcBorders>
            <w:tcMar>
              <w:top w:w="100" w:type="dxa"/>
              <w:left w:w="43" w:type="dxa"/>
              <w:bottom w:w="43" w:type="dxa"/>
              <w:right w:w="43" w:type="dxa"/>
            </w:tcMar>
            <w:vAlign w:val="bottom"/>
          </w:tcPr>
          <w:p w14:paraId="7281EB80" w14:textId="77777777" w:rsidR="00000000" w:rsidRPr="00AD2F1C" w:rsidRDefault="00E01EBB" w:rsidP="00735B06">
            <w:pPr>
              <w:jc w:val="right"/>
            </w:pPr>
            <w:r w:rsidRPr="00AD2F1C">
              <w:t>2.8</w:t>
            </w:r>
          </w:p>
        </w:tc>
      </w:tr>
      <w:tr w:rsidR="00000000" w:rsidRPr="00AD2F1C" w14:paraId="2E56EBB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027F26F" w14:textId="77777777" w:rsidR="00000000" w:rsidRPr="00AD2F1C" w:rsidRDefault="00E01EBB" w:rsidP="00735B06">
            <w:r w:rsidRPr="00AD2F1C">
              <w:t>next 20 kW</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78C7E49" w14:textId="77777777" w:rsidR="00000000" w:rsidRPr="00AD2F1C" w:rsidRDefault="00E01EBB" w:rsidP="00735B06">
            <w:pPr>
              <w:jc w:val="right"/>
            </w:pPr>
            <w:r w:rsidRPr="00AD2F1C">
              <w:t>48.82</w:t>
            </w:r>
          </w:p>
        </w:tc>
        <w:tc>
          <w:tcPr>
            <w:tcW w:w="1300" w:type="dxa"/>
            <w:tcBorders>
              <w:top w:val="nil"/>
              <w:left w:val="nil"/>
              <w:bottom w:val="nil"/>
              <w:right w:val="nil"/>
            </w:tcBorders>
            <w:tcMar>
              <w:top w:w="100" w:type="dxa"/>
              <w:left w:w="43" w:type="dxa"/>
              <w:bottom w:w="43" w:type="dxa"/>
              <w:right w:w="43" w:type="dxa"/>
            </w:tcMar>
            <w:vAlign w:val="bottom"/>
          </w:tcPr>
          <w:p w14:paraId="63D5C149" w14:textId="77777777" w:rsidR="00000000" w:rsidRPr="00AD2F1C" w:rsidRDefault="00E01EBB" w:rsidP="00735B06">
            <w:pPr>
              <w:jc w:val="right"/>
            </w:pPr>
            <w:r w:rsidRPr="00AD2F1C">
              <w:t>50.18</w:t>
            </w:r>
          </w:p>
        </w:tc>
        <w:tc>
          <w:tcPr>
            <w:tcW w:w="1300" w:type="dxa"/>
            <w:tcBorders>
              <w:top w:val="nil"/>
              <w:left w:val="nil"/>
              <w:bottom w:val="nil"/>
              <w:right w:val="nil"/>
            </w:tcBorders>
            <w:tcMar>
              <w:top w:w="100" w:type="dxa"/>
              <w:left w:w="43" w:type="dxa"/>
              <w:bottom w:w="43" w:type="dxa"/>
              <w:right w:w="43" w:type="dxa"/>
            </w:tcMar>
            <w:vAlign w:val="bottom"/>
          </w:tcPr>
          <w:p w14:paraId="1A64F6A6" w14:textId="77777777" w:rsidR="00000000" w:rsidRPr="00AD2F1C" w:rsidRDefault="00E01EBB" w:rsidP="00735B06">
            <w:pPr>
              <w:jc w:val="right"/>
            </w:pPr>
            <w:r w:rsidRPr="00AD2F1C">
              <w:t>2.8</w:t>
            </w:r>
          </w:p>
        </w:tc>
      </w:tr>
      <w:tr w:rsidR="00000000" w:rsidRPr="00AD2F1C" w14:paraId="52FD7FB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79D81CD"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08989C3" w14:textId="77777777" w:rsidR="00000000" w:rsidRPr="00AD2F1C" w:rsidRDefault="00E01EBB" w:rsidP="00735B06">
            <w:pPr>
              <w:jc w:val="right"/>
            </w:pPr>
            <w:r w:rsidRPr="00AD2F1C">
              <w:t>97.60</w:t>
            </w:r>
          </w:p>
        </w:tc>
        <w:tc>
          <w:tcPr>
            <w:tcW w:w="1300" w:type="dxa"/>
            <w:tcBorders>
              <w:top w:val="nil"/>
              <w:left w:val="nil"/>
              <w:bottom w:val="nil"/>
              <w:right w:val="nil"/>
            </w:tcBorders>
            <w:tcMar>
              <w:top w:w="100" w:type="dxa"/>
              <w:left w:w="43" w:type="dxa"/>
              <w:bottom w:w="43" w:type="dxa"/>
              <w:right w:w="43" w:type="dxa"/>
            </w:tcMar>
            <w:vAlign w:val="bottom"/>
          </w:tcPr>
          <w:p w14:paraId="4776D415" w14:textId="77777777" w:rsidR="00000000" w:rsidRPr="00AD2F1C" w:rsidRDefault="00E01EBB" w:rsidP="00735B06">
            <w:pPr>
              <w:jc w:val="right"/>
            </w:pPr>
            <w:r w:rsidRPr="00AD2F1C">
              <w:t>100.33</w:t>
            </w:r>
          </w:p>
        </w:tc>
        <w:tc>
          <w:tcPr>
            <w:tcW w:w="1300" w:type="dxa"/>
            <w:tcBorders>
              <w:top w:val="nil"/>
              <w:left w:val="nil"/>
              <w:bottom w:val="nil"/>
              <w:right w:val="nil"/>
            </w:tcBorders>
            <w:tcMar>
              <w:top w:w="100" w:type="dxa"/>
              <w:left w:w="43" w:type="dxa"/>
              <w:bottom w:w="43" w:type="dxa"/>
              <w:right w:w="43" w:type="dxa"/>
            </w:tcMar>
            <w:vAlign w:val="bottom"/>
          </w:tcPr>
          <w:p w14:paraId="34B30617" w14:textId="77777777" w:rsidR="00000000" w:rsidRPr="00AD2F1C" w:rsidRDefault="00E01EBB" w:rsidP="00735B06">
            <w:pPr>
              <w:jc w:val="right"/>
            </w:pPr>
            <w:r w:rsidRPr="00AD2F1C">
              <w:t>2.8</w:t>
            </w:r>
          </w:p>
        </w:tc>
      </w:tr>
      <w:tr w:rsidR="00000000" w:rsidRPr="00AD2F1C" w14:paraId="054E247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21A5844" w14:textId="77777777" w:rsidR="00000000" w:rsidRPr="00AD2F1C" w:rsidRDefault="00E01EBB" w:rsidP="00735B06">
            <w:r w:rsidRPr="00AD2F1C">
              <w:t>Displacement, NOK per cm</w:t>
            </w:r>
            <w:r w:rsidRPr="00AD2F1C">
              <w:rPr>
                <w:rStyle w:val="skrift-hevet"/>
              </w:rPr>
              <w:t xml:space="preserve">3 </w:t>
            </w:r>
          </w:p>
        </w:tc>
        <w:tc>
          <w:tcPr>
            <w:tcW w:w="1300" w:type="dxa"/>
            <w:tcBorders>
              <w:top w:val="nil"/>
              <w:left w:val="nil"/>
              <w:bottom w:val="nil"/>
              <w:right w:val="nil"/>
            </w:tcBorders>
            <w:tcMar>
              <w:top w:w="100" w:type="dxa"/>
              <w:left w:w="43" w:type="dxa"/>
              <w:bottom w:w="43" w:type="dxa"/>
              <w:right w:w="43" w:type="dxa"/>
            </w:tcMar>
            <w:vAlign w:val="bottom"/>
          </w:tcPr>
          <w:p w14:paraId="27B9040B"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FDCDD9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72D70D3" w14:textId="77777777" w:rsidR="00000000" w:rsidRPr="00AD2F1C" w:rsidRDefault="00E01EBB" w:rsidP="00735B06">
            <w:pPr>
              <w:jc w:val="right"/>
            </w:pPr>
          </w:p>
        </w:tc>
      </w:tr>
      <w:tr w:rsidR="00000000" w:rsidRPr="00AD2F1C" w14:paraId="6A85DCB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1D9026E" w14:textId="77777777" w:rsidR="00000000" w:rsidRPr="00AD2F1C" w:rsidRDefault="00E01EBB" w:rsidP="00735B06">
            <w:r w:rsidRPr="00AD2F1C">
              <w:t>first 500 cm</w:t>
            </w:r>
            <w:r w:rsidRPr="00AD2F1C">
              <w:rPr>
                <w:rStyle w:val="skrift-hevet"/>
              </w:rPr>
              <w:t>3</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D3F07B6"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16178B1D"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2040A1A4" w14:textId="77777777" w:rsidR="00000000" w:rsidRPr="00AD2F1C" w:rsidRDefault="00E01EBB" w:rsidP="00735B06">
            <w:pPr>
              <w:jc w:val="right"/>
            </w:pPr>
            <w:r w:rsidRPr="00AD2F1C">
              <w:t>2.8</w:t>
            </w:r>
          </w:p>
        </w:tc>
      </w:tr>
      <w:tr w:rsidR="00000000" w:rsidRPr="00AD2F1C" w14:paraId="121F9A0F"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C70D436" w14:textId="77777777" w:rsidR="00000000" w:rsidRPr="00AD2F1C" w:rsidRDefault="00E01EBB" w:rsidP="00735B06">
            <w:r w:rsidRPr="00AD2F1C">
              <w:t>remainder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F89E7E4" w14:textId="77777777" w:rsidR="00000000" w:rsidRPr="00AD2F1C" w:rsidRDefault="00E01EBB" w:rsidP="00735B06">
            <w:pPr>
              <w:jc w:val="right"/>
            </w:pPr>
            <w:r w:rsidRPr="00AD2F1C">
              <w:t>10.68</w:t>
            </w:r>
          </w:p>
        </w:tc>
        <w:tc>
          <w:tcPr>
            <w:tcW w:w="1300" w:type="dxa"/>
            <w:tcBorders>
              <w:top w:val="nil"/>
              <w:left w:val="nil"/>
              <w:bottom w:val="nil"/>
              <w:right w:val="nil"/>
            </w:tcBorders>
            <w:tcMar>
              <w:top w:w="100" w:type="dxa"/>
              <w:left w:w="43" w:type="dxa"/>
              <w:bottom w:w="43" w:type="dxa"/>
              <w:right w:w="43" w:type="dxa"/>
            </w:tcMar>
            <w:vAlign w:val="bottom"/>
          </w:tcPr>
          <w:p w14:paraId="68921295" w14:textId="77777777" w:rsidR="00000000" w:rsidRPr="00AD2F1C" w:rsidRDefault="00E01EBB" w:rsidP="00735B06">
            <w:pPr>
              <w:jc w:val="right"/>
            </w:pPr>
            <w:r w:rsidRPr="00AD2F1C">
              <w:t>10.98</w:t>
            </w:r>
          </w:p>
        </w:tc>
        <w:tc>
          <w:tcPr>
            <w:tcW w:w="1300" w:type="dxa"/>
            <w:tcBorders>
              <w:top w:val="nil"/>
              <w:left w:val="nil"/>
              <w:bottom w:val="nil"/>
              <w:right w:val="nil"/>
            </w:tcBorders>
            <w:tcMar>
              <w:top w:w="100" w:type="dxa"/>
              <w:left w:w="43" w:type="dxa"/>
              <w:bottom w:w="43" w:type="dxa"/>
              <w:right w:w="43" w:type="dxa"/>
            </w:tcMar>
            <w:vAlign w:val="bottom"/>
          </w:tcPr>
          <w:p w14:paraId="46DFC89A" w14:textId="77777777" w:rsidR="00000000" w:rsidRPr="00AD2F1C" w:rsidRDefault="00E01EBB" w:rsidP="00735B06">
            <w:pPr>
              <w:jc w:val="right"/>
            </w:pPr>
            <w:r w:rsidRPr="00AD2F1C">
              <w:t>2.8</w:t>
            </w:r>
          </w:p>
        </w:tc>
      </w:tr>
      <w:tr w:rsidR="00000000" w:rsidRPr="00AD2F1C" w14:paraId="4CFC21C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165EA51" w14:textId="77777777" w:rsidR="00000000" w:rsidRPr="00AD2F1C" w:rsidRDefault="00E01EBB" w:rsidP="00735B06">
            <w:r w:rsidRPr="00AD2F1C">
              <w:t>Minibuses. Tax group j</w:t>
            </w:r>
            <w:r w:rsidRPr="00AD2F1C">
              <w:rPr>
                <w:rStyle w:val="skrift-hevet"/>
              </w:rPr>
              <w:t xml:space="preserve">5 </w:t>
            </w:r>
          </w:p>
        </w:tc>
        <w:tc>
          <w:tcPr>
            <w:tcW w:w="1300" w:type="dxa"/>
            <w:tcBorders>
              <w:top w:val="nil"/>
              <w:left w:val="nil"/>
              <w:bottom w:val="nil"/>
              <w:right w:val="nil"/>
            </w:tcBorders>
            <w:tcMar>
              <w:top w:w="100" w:type="dxa"/>
              <w:left w:w="43" w:type="dxa"/>
              <w:bottom w:w="43" w:type="dxa"/>
              <w:right w:w="43" w:type="dxa"/>
            </w:tcMar>
            <w:vAlign w:val="bottom"/>
          </w:tcPr>
          <w:p w14:paraId="1DDB2076"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A790C15"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0D16AD5" w14:textId="77777777" w:rsidR="00000000" w:rsidRPr="00AD2F1C" w:rsidRDefault="00E01EBB" w:rsidP="00735B06">
            <w:pPr>
              <w:jc w:val="right"/>
            </w:pPr>
          </w:p>
        </w:tc>
      </w:tr>
      <w:tr w:rsidR="00000000" w:rsidRPr="00AD2F1C" w14:paraId="0DD2C08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FA7C1AD" w14:textId="77777777" w:rsidR="00000000" w:rsidRPr="00AD2F1C" w:rsidRDefault="00E01EBB" w:rsidP="00735B06">
            <w:r w:rsidRPr="00AD2F1C">
              <w:t>per cent of rate for passenger cars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1BDFE82" w14:textId="77777777" w:rsidR="00000000" w:rsidRPr="00AD2F1C" w:rsidRDefault="00E01EBB" w:rsidP="00735B06">
            <w:pPr>
              <w:jc w:val="right"/>
            </w:pPr>
            <w:r w:rsidRPr="00AD2F1C">
              <w:t>40</w:t>
            </w:r>
          </w:p>
        </w:tc>
        <w:tc>
          <w:tcPr>
            <w:tcW w:w="1300" w:type="dxa"/>
            <w:tcBorders>
              <w:top w:val="nil"/>
              <w:left w:val="nil"/>
              <w:bottom w:val="nil"/>
              <w:right w:val="nil"/>
            </w:tcBorders>
            <w:tcMar>
              <w:top w:w="100" w:type="dxa"/>
              <w:left w:w="43" w:type="dxa"/>
              <w:bottom w:w="43" w:type="dxa"/>
              <w:right w:w="43" w:type="dxa"/>
            </w:tcMar>
            <w:vAlign w:val="bottom"/>
          </w:tcPr>
          <w:p w14:paraId="50D9BA63" w14:textId="77777777" w:rsidR="00000000" w:rsidRPr="00AD2F1C" w:rsidRDefault="00E01EBB" w:rsidP="00735B06">
            <w:pPr>
              <w:jc w:val="right"/>
            </w:pPr>
            <w:r w:rsidRPr="00AD2F1C">
              <w:t>40</w:t>
            </w:r>
          </w:p>
        </w:tc>
        <w:tc>
          <w:tcPr>
            <w:tcW w:w="1300" w:type="dxa"/>
            <w:tcBorders>
              <w:top w:val="nil"/>
              <w:left w:val="nil"/>
              <w:bottom w:val="nil"/>
              <w:right w:val="nil"/>
            </w:tcBorders>
            <w:tcMar>
              <w:top w:w="100" w:type="dxa"/>
              <w:left w:w="43" w:type="dxa"/>
              <w:bottom w:w="43" w:type="dxa"/>
              <w:right w:w="43" w:type="dxa"/>
            </w:tcMar>
            <w:vAlign w:val="bottom"/>
          </w:tcPr>
          <w:p w14:paraId="4BD036CA" w14:textId="77777777" w:rsidR="00000000" w:rsidRPr="00AD2F1C" w:rsidRDefault="00E01EBB" w:rsidP="00735B06">
            <w:pPr>
              <w:jc w:val="right"/>
            </w:pPr>
            <w:r w:rsidRPr="00AD2F1C">
              <w:t>-</w:t>
            </w:r>
          </w:p>
        </w:tc>
      </w:tr>
      <w:tr w:rsidR="00000000" w:rsidRPr="00AD2F1C" w14:paraId="73BC7EB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9307FB0"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049F66D2"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2383EA2"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2C7BD77" w14:textId="77777777" w:rsidR="00000000" w:rsidRPr="00AD2F1C" w:rsidRDefault="00E01EBB" w:rsidP="00735B06">
            <w:pPr>
              <w:jc w:val="right"/>
            </w:pPr>
          </w:p>
        </w:tc>
      </w:tr>
      <w:tr w:rsidR="00000000" w:rsidRPr="00AD2F1C" w14:paraId="39AEB8F7"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2156B98E" w14:textId="77777777" w:rsidR="00000000" w:rsidRPr="00AD2F1C" w:rsidRDefault="00E01EBB" w:rsidP="00735B06">
            <w:r w:rsidRPr="00AD2F1C">
              <w:rPr>
                <w:rStyle w:val="kursiv0"/>
              </w:rPr>
              <w:t>Road Traffic Insurance Tax</w:t>
            </w:r>
            <w:r w:rsidRPr="00AD2F1C">
              <w:t>, NOK per day</w:t>
            </w:r>
            <w:r w:rsidRPr="00AD2F1C">
              <w:rPr>
                <w:rStyle w:val="skrift-hevet"/>
              </w:rPr>
              <w:t>6</w:t>
            </w: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17194C8A"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4099F657"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6D8C47E3" w14:textId="77777777" w:rsidR="00000000" w:rsidRPr="00AD2F1C" w:rsidRDefault="00E01EBB" w:rsidP="00735B06">
            <w:pPr>
              <w:jc w:val="right"/>
            </w:pPr>
            <w:r w:rsidRPr="00AD2F1C">
              <w:t xml:space="preserve"> </w:t>
            </w:r>
          </w:p>
        </w:tc>
      </w:tr>
      <w:tr w:rsidR="00000000" w:rsidRPr="00AD2F1C" w14:paraId="61744D5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EFAABFA" w14:textId="77777777" w:rsidR="00000000" w:rsidRPr="00AD2F1C" w:rsidRDefault="00E01EBB" w:rsidP="00735B06">
            <w:r w:rsidRPr="00AD2F1C">
              <w:t>Passenger vehicles, vans, etc.</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1A48443" w14:textId="77777777" w:rsidR="00000000" w:rsidRPr="00AD2F1C" w:rsidRDefault="00E01EBB" w:rsidP="00735B06">
            <w:pPr>
              <w:jc w:val="right"/>
            </w:pPr>
            <w:r w:rsidRPr="00AD2F1C">
              <w:t>8.15</w:t>
            </w:r>
          </w:p>
        </w:tc>
        <w:tc>
          <w:tcPr>
            <w:tcW w:w="1300" w:type="dxa"/>
            <w:tcBorders>
              <w:top w:val="nil"/>
              <w:left w:val="nil"/>
              <w:bottom w:val="nil"/>
              <w:right w:val="nil"/>
            </w:tcBorders>
            <w:tcMar>
              <w:top w:w="100" w:type="dxa"/>
              <w:left w:w="43" w:type="dxa"/>
              <w:bottom w:w="43" w:type="dxa"/>
              <w:right w:w="43" w:type="dxa"/>
            </w:tcMar>
            <w:vAlign w:val="bottom"/>
          </w:tcPr>
          <w:p w14:paraId="4F72F4A7" w14:textId="77777777" w:rsidR="00000000" w:rsidRPr="00AD2F1C" w:rsidRDefault="00E01EBB" w:rsidP="00735B06">
            <w:pPr>
              <w:jc w:val="right"/>
            </w:pPr>
            <w:r w:rsidRPr="00AD2F1C">
              <w:t>8.38</w:t>
            </w:r>
          </w:p>
        </w:tc>
        <w:tc>
          <w:tcPr>
            <w:tcW w:w="1300" w:type="dxa"/>
            <w:tcBorders>
              <w:top w:val="nil"/>
              <w:left w:val="nil"/>
              <w:bottom w:val="nil"/>
              <w:right w:val="nil"/>
            </w:tcBorders>
            <w:tcMar>
              <w:top w:w="100" w:type="dxa"/>
              <w:left w:w="43" w:type="dxa"/>
              <w:bottom w:w="43" w:type="dxa"/>
              <w:right w:w="43" w:type="dxa"/>
            </w:tcMar>
            <w:vAlign w:val="bottom"/>
          </w:tcPr>
          <w:p w14:paraId="08207D51" w14:textId="77777777" w:rsidR="00000000" w:rsidRPr="00AD2F1C" w:rsidRDefault="00E01EBB" w:rsidP="00735B06">
            <w:pPr>
              <w:jc w:val="right"/>
            </w:pPr>
            <w:r w:rsidRPr="00AD2F1C">
              <w:t>2.8</w:t>
            </w:r>
          </w:p>
        </w:tc>
      </w:tr>
      <w:tr w:rsidR="00000000" w:rsidRPr="00AD2F1C" w14:paraId="2A6E69FC"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45C6DB71" w14:textId="77777777" w:rsidR="00000000" w:rsidRPr="00AD2F1C" w:rsidRDefault="00E01EBB" w:rsidP="00735B06">
            <w:r w:rsidRPr="00AD2F1C">
              <w:t>Diesel cars without factory-fitted particle filter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8DD4EAC" w14:textId="77777777" w:rsidR="00000000" w:rsidRPr="00AD2F1C" w:rsidRDefault="00E01EBB" w:rsidP="00735B06">
            <w:pPr>
              <w:jc w:val="right"/>
            </w:pPr>
            <w:r w:rsidRPr="00AD2F1C">
              <w:t>9.57</w:t>
            </w:r>
          </w:p>
        </w:tc>
        <w:tc>
          <w:tcPr>
            <w:tcW w:w="1300" w:type="dxa"/>
            <w:tcBorders>
              <w:top w:val="nil"/>
              <w:left w:val="nil"/>
              <w:bottom w:val="nil"/>
              <w:right w:val="nil"/>
            </w:tcBorders>
            <w:tcMar>
              <w:top w:w="100" w:type="dxa"/>
              <w:left w:w="43" w:type="dxa"/>
              <w:bottom w:w="43" w:type="dxa"/>
              <w:right w:w="43" w:type="dxa"/>
            </w:tcMar>
            <w:vAlign w:val="bottom"/>
          </w:tcPr>
          <w:p w14:paraId="5D200768" w14:textId="77777777" w:rsidR="00000000" w:rsidRPr="00AD2F1C" w:rsidRDefault="00E01EBB" w:rsidP="00735B06">
            <w:pPr>
              <w:jc w:val="right"/>
            </w:pPr>
            <w:r w:rsidRPr="00AD2F1C">
              <w:t>9.84</w:t>
            </w:r>
          </w:p>
        </w:tc>
        <w:tc>
          <w:tcPr>
            <w:tcW w:w="1300" w:type="dxa"/>
            <w:tcBorders>
              <w:top w:val="nil"/>
              <w:left w:val="nil"/>
              <w:bottom w:val="nil"/>
              <w:right w:val="nil"/>
            </w:tcBorders>
            <w:tcMar>
              <w:top w:w="100" w:type="dxa"/>
              <w:left w:w="43" w:type="dxa"/>
              <w:bottom w:w="43" w:type="dxa"/>
              <w:right w:w="43" w:type="dxa"/>
            </w:tcMar>
            <w:vAlign w:val="bottom"/>
          </w:tcPr>
          <w:p w14:paraId="30C9026A" w14:textId="77777777" w:rsidR="00000000" w:rsidRPr="00AD2F1C" w:rsidRDefault="00E01EBB" w:rsidP="00735B06">
            <w:pPr>
              <w:jc w:val="right"/>
            </w:pPr>
            <w:r w:rsidRPr="00AD2F1C">
              <w:t>2.8</w:t>
            </w:r>
          </w:p>
        </w:tc>
      </w:tr>
      <w:tr w:rsidR="00000000" w:rsidRPr="00AD2F1C" w14:paraId="241DC1D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8E4BB57" w14:textId="77777777" w:rsidR="00000000" w:rsidRPr="00AD2F1C" w:rsidRDefault="00E01EBB" w:rsidP="00735B06">
            <w:r w:rsidRPr="00AD2F1C">
              <w:t>Motorcycles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9F3EDCC" w14:textId="77777777" w:rsidR="00000000" w:rsidRPr="00AD2F1C" w:rsidRDefault="00E01EBB" w:rsidP="00735B06">
            <w:pPr>
              <w:jc w:val="right"/>
            </w:pPr>
            <w:r w:rsidRPr="00AD2F1C">
              <w:t>5.93</w:t>
            </w:r>
          </w:p>
        </w:tc>
        <w:tc>
          <w:tcPr>
            <w:tcW w:w="1300" w:type="dxa"/>
            <w:tcBorders>
              <w:top w:val="nil"/>
              <w:left w:val="nil"/>
              <w:bottom w:val="nil"/>
              <w:right w:val="nil"/>
            </w:tcBorders>
            <w:tcMar>
              <w:top w:w="100" w:type="dxa"/>
              <w:left w:w="43" w:type="dxa"/>
              <w:bottom w:w="43" w:type="dxa"/>
              <w:right w:w="43" w:type="dxa"/>
            </w:tcMar>
            <w:vAlign w:val="bottom"/>
          </w:tcPr>
          <w:p w14:paraId="0DF661E3" w14:textId="77777777" w:rsidR="00000000" w:rsidRPr="00AD2F1C" w:rsidRDefault="00E01EBB" w:rsidP="00735B06">
            <w:pPr>
              <w:jc w:val="right"/>
            </w:pPr>
            <w:r w:rsidRPr="00AD2F1C">
              <w:t>6.10</w:t>
            </w:r>
          </w:p>
        </w:tc>
        <w:tc>
          <w:tcPr>
            <w:tcW w:w="1300" w:type="dxa"/>
            <w:tcBorders>
              <w:top w:val="nil"/>
              <w:left w:val="nil"/>
              <w:bottom w:val="nil"/>
              <w:right w:val="nil"/>
            </w:tcBorders>
            <w:tcMar>
              <w:top w:w="100" w:type="dxa"/>
              <w:left w:w="43" w:type="dxa"/>
              <w:bottom w:w="43" w:type="dxa"/>
              <w:right w:w="43" w:type="dxa"/>
            </w:tcMar>
            <w:vAlign w:val="bottom"/>
          </w:tcPr>
          <w:p w14:paraId="4015EC79" w14:textId="77777777" w:rsidR="00000000" w:rsidRPr="00AD2F1C" w:rsidRDefault="00E01EBB" w:rsidP="00735B06">
            <w:pPr>
              <w:jc w:val="right"/>
            </w:pPr>
            <w:r w:rsidRPr="00AD2F1C">
              <w:t>2.9</w:t>
            </w:r>
          </w:p>
        </w:tc>
      </w:tr>
      <w:tr w:rsidR="00000000" w:rsidRPr="00AD2F1C" w14:paraId="3E0DB21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4A20D74" w14:textId="77777777" w:rsidR="00000000" w:rsidRPr="00AD2F1C" w:rsidRDefault="00E01EBB" w:rsidP="00735B06">
            <w:r w:rsidRPr="00AD2F1C">
              <w:lastRenderedPageBreak/>
              <w:t>Tractors, mopeds, etc.</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7EAE564" w14:textId="77777777" w:rsidR="00000000" w:rsidRPr="00AD2F1C" w:rsidRDefault="00E01EBB" w:rsidP="00735B06">
            <w:pPr>
              <w:jc w:val="right"/>
            </w:pPr>
            <w:r w:rsidRPr="00AD2F1C">
              <w:t>1.38</w:t>
            </w:r>
          </w:p>
        </w:tc>
        <w:tc>
          <w:tcPr>
            <w:tcW w:w="1300" w:type="dxa"/>
            <w:tcBorders>
              <w:top w:val="nil"/>
              <w:left w:val="nil"/>
              <w:bottom w:val="nil"/>
              <w:right w:val="nil"/>
            </w:tcBorders>
            <w:tcMar>
              <w:top w:w="100" w:type="dxa"/>
              <w:left w:w="43" w:type="dxa"/>
              <w:bottom w:w="43" w:type="dxa"/>
              <w:right w:w="43" w:type="dxa"/>
            </w:tcMar>
            <w:vAlign w:val="bottom"/>
          </w:tcPr>
          <w:p w14:paraId="096F2DC2" w14:textId="77777777" w:rsidR="00000000" w:rsidRPr="00AD2F1C" w:rsidRDefault="00E01EBB" w:rsidP="00735B06">
            <w:pPr>
              <w:jc w:val="right"/>
            </w:pPr>
            <w:r w:rsidRPr="00AD2F1C">
              <w:t>1.42</w:t>
            </w:r>
          </w:p>
        </w:tc>
        <w:tc>
          <w:tcPr>
            <w:tcW w:w="1300" w:type="dxa"/>
            <w:tcBorders>
              <w:top w:val="nil"/>
              <w:left w:val="nil"/>
              <w:bottom w:val="nil"/>
              <w:right w:val="nil"/>
            </w:tcBorders>
            <w:tcMar>
              <w:top w:w="100" w:type="dxa"/>
              <w:left w:w="43" w:type="dxa"/>
              <w:bottom w:w="43" w:type="dxa"/>
              <w:right w:w="43" w:type="dxa"/>
            </w:tcMar>
            <w:vAlign w:val="bottom"/>
          </w:tcPr>
          <w:p w14:paraId="093B2BD8" w14:textId="77777777" w:rsidR="00000000" w:rsidRPr="00AD2F1C" w:rsidRDefault="00E01EBB" w:rsidP="00735B06">
            <w:pPr>
              <w:jc w:val="right"/>
            </w:pPr>
            <w:r w:rsidRPr="00AD2F1C">
              <w:t>2.9</w:t>
            </w:r>
          </w:p>
        </w:tc>
      </w:tr>
      <w:tr w:rsidR="00000000" w:rsidRPr="00AD2F1C" w14:paraId="527468A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E7523A6"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5EE5593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F9D735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65FC0CD" w14:textId="77777777" w:rsidR="00000000" w:rsidRPr="00AD2F1C" w:rsidRDefault="00E01EBB" w:rsidP="00735B06">
            <w:pPr>
              <w:jc w:val="right"/>
            </w:pPr>
          </w:p>
        </w:tc>
      </w:tr>
      <w:tr w:rsidR="00000000" w:rsidRPr="00AD2F1C" w14:paraId="2F89A28F"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56DF3245" w14:textId="77777777" w:rsidR="00000000" w:rsidRPr="00AD2F1C" w:rsidRDefault="00E01EBB" w:rsidP="00735B06">
            <w:r w:rsidRPr="00AD2F1C">
              <w:rPr>
                <w:rStyle w:val="kursiv0"/>
              </w:rPr>
              <w:t>Annual user weight tax</w:t>
            </w:r>
            <w:r w:rsidRPr="00AD2F1C">
              <w:t>, NOK per year</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B9860F9" w14:textId="77777777" w:rsidR="00000000" w:rsidRPr="00AD2F1C" w:rsidRDefault="00E01EBB" w:rsidP="00735B06">
            <w:pPr>
              <w:jc w:val="right"/>
            </w:pPr>
            <w:r w:rsidRPr="00AD2F1C">
              <w:t>variable</w:t>
            </w:r>
          </w:p>
        </w:tc>
        <w:tc>
          <w:tcPr>
            <w:tcW w:w="1300" w:type="dxa"/>
            <w:tcBorders>
              <w:top w:val="nil"/>
              <w:left w:val="nil"/>
              <w:bottom w:val="nil"/>
              <w:right w:val="nil"/>
            </w:tcBorders>
            <w:tcMar>
              <w:top w:w="100" w:type="dxa"/>
              <w:left w:w="43" w:type="dxa"/>
              <w:bottom w:w="43" w:type="dxa"/>
              <w:right w:w="43" w:type="dxa"/>
            </w:tcMar>
            <w:vAlign w:val="bottom"/>
          </w:tcPr>
          <w:p w14:paraId="2FCD1D7B" w14:textId="77777777" w:rsidR="00000000" w:rsidRPr="00AD2F1C" w:rsidRDefault="00E01EBB" w:rsidP="00735B06">
            <w:pPr>
              <w:jc w:val="right"/>
            </w:pPr>
            <w:r w:rsidRPr="00AD2F1C">
              <w:t>variable</w:t>
            </w:r>
          </w:p>
        </w:tc>
        <w:tc>
          <w:tcPr>
            <w:tcW w:w="1300" w:type="dxa"/>
            <w:tcBorders>
              <w:top w:val="nil"/>
              <w:left w:val="nil"/>
              <w:bottom w:val="nil"/>
              <w:right w:val="nil"/>
            </w:tcBorders>
            <w:tcMar>
              <w:top w:w="100" w:type="dxa"/>
              <w:left w:w="43" w:type="dxa"/>
              <w:bottom w:w="43" w:type="dxa"/>
              <w:right w:w="43" w:type="dxa"/>
            </w:tcMar>
            <w:vAlign w:val="bottom"/>
          </w:tcPr>
          <w:p w14:paraId="6AF0B62C" w14:textId="77777777" w:rsidR="00000000" w:rsidRPr="00AD2F1C" w:rsidRDefault="00E01EBB" w:rsidP="00735B06">
            <w:pPr>
              <w:jc w:val="right"/>
            </w:pPr>
            <w:r w:rsidRPr="00AD2F1C">
              <w:t>-</w:t>
            </w:r>
          </w:p>
        </w:tc>
      </w:tr>
      <w:tr w:rsidR="00000000" w:rsidRPr="00AD2F1C" w14:paraId="743D3D5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E2E0311"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5638891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1EF9F4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0BF4169" w14:textId="77777777" w:rsidR="00000000" w:rsidRPr="00AD2F1C" w:rsidRDefault="00E01EBB" w:rsidP="00735B06">
            <w:pPr>
              <w:jc w:val="right"/>
            </w:pPr>
          </w:p>
        </w:tc>
      </w:tr>
      <w:tr w:rsidR="00000000" w:rsidRPr="00AD2F1C" w14:paraId="0E10DADB"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6C666D72" w14:textId="77777777" w:rsidR="00000000" w:rsidRPr="00AD2F1C" w:rsidRDefault="00E01EBB" w:rsidP="00735B06">
            <w:r w:rsidRPr="00AD2F1C">
              <w:rPr>
                <w:rStyle w:val="kursiv0"/>
              </w:rPr>
              <w:t>Re-</w:t>
            </w:r>
            <w:proofErr w:type="spellStart"/>
            <w:r w:rsidRPr="00AD2F1C">
              <w:rPr>
                <w:rStyle w:val="kursiv0"/>
              </w:rPr>
              <w:t>registration</w:t>
            </w:r>
            <w:proofErr w:type="spellEnd"/>
            <w:r w:rsidRPr="00AD2F1C">
              <w:rPr>
                <w:rStyle w:val="kursiv0"/>
              </w:rPr>
              <w:t xml:space="preserve"> </w:t>
            </w:r>
            <w:proofErr w:type="spellStart"/>
            <w:r w:rsidRPr="00AD2F1C">
              <w:rPr>
                <w:rStyle w:val="kursiv0"/>
              </w:rPr>
              <w:t>Tax</w:t>
            </w:r>
            <w:proofErr w:type="spellEnd"/>
            <w:r w:rsidRPr="00AD2F1C">
              <w:rPr>
                <w:rStyle w:val="kursiv0"/>
              </w:rPr>
              <w:tab/>
            </w:r>
          </w:p>
        </w:tc>
        <w:tc>
          <w:tcPr>
            <w:tcW w:w="1300" w:type="dxa"/>
            <w:tcBorders>
              <w:top w:val="nil"/>
              <w:left w:val="nil"/>
              <w:bottom w:val="nil"/>
              <w:right w:val="nil"/>
            </w:tcBorders>
            <w:tcMar>
              <w:top w:w="100" w:type="dxa"/>
              <w:left w:w="43" w:type="dxa"/>
              <w:bottom w:w="43" w:type="dxa"/>
              <w:right w:w="43" w:type="dxa"/>
            </w:tcMar>
            <w:vAlign w:val="bottom"/>
          </w:tcPr>
          <w:p w14:paraId="30819597" w14:textId="77777777" w:rsidR="00000000" w:rsidRPr="00AD2F1C" w:rsidRDefault="00E01EBB" w:rsidP="00735B06">
            <w:pPr>
              <w:jc w:val="right"/>
            </w:pPr>
            <w:r w:rsidRPr="00AD2F1C">
              <w:t>variable</w:t>
            </w:r>
          </w:p>
        </w:tc>
        <w:tc>
          <w:tcPr>
            <w:tcW w:w="1300" w:type="dxa"/>
            <w:tcBorders>
              <w:top w:val="nil"/>
              <w:left w:val="nil"/>
              <w:bottom w:val="nil"/>
              <w:right w:val="nil"/>
            </w:tcBorders>
            <w:tcMar>
              <w:top w:w="100" w:type="dxa"/>
              <w:left w:w="43" w:type="dxa"/>
              <w:bottom w:w="43" w:type="dxa"/>
              <w:right w:w="43" w:type="dxa"/>
            </w:tcMar>
            <w:vAlign w:val="bottom"/>
          </w:tcPr>
          <w:p w14:paraId="7654A056" w14:textId="77777777" w:rsidR="00000000" w:rsidRPr="00AD2F1C" w:rsidRDefault="00E01EBB" w:rsidP="00735B06">
            <w:pPr>
              <w:jc w:val="right"/>
            </w:pPr>
            <w:r w:rsidRPr="00AD2F1C">
              <w:t>variable</w:t>
            </w:r>
          </w:p>
        </w:tc>
        <w:tc>
          <w:tcPr>
            <w:tcW w:w="1300" w:type="dxa"/>
            <w:tcBorders>
              <w:top w:val="nil"/>
              <w:left w:val="nil"/>
              <w:bottom w:val="nil"/>
              <w:right w:val="nil"/>
            </w:tcBorders>
            <w:tcMar>
              <w:top w:w="100" w:type="dxa"/>
              <w:left w:w="43" w:type="dxa"/>
              <w:bottom w:w="43" w:type="dxa"/>
              <w:right w:w="43" w:type="dxa"/>
            </w:tcMar>
            <w:vAlign w:val="bottom"/>
          </w:tcPr>
          <w:p w14:paraId="27980552" w14:textId="77777777" w:rsidR="00000000" w:rsidRPr="00AD2F1C" w:rsidRDefault="00E01EBB" w:rsidP="00735B06">
            <w:pPr>
              <w:jc w:val="right"/>
            </w:pPr>
            <w:r w:rsidRPr="00AD2F1C">
              <w:t>-</w:t>
            </w:r>
          </w:p>
        </w:tc>
      </w:tr>
      <w:tr w:rsidR="00000000" w:rsidRPr="00AD2F1C" w14:paraId="33B8C23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7A8C2A6"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604031E5"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9C704F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3176635" w14:textId="77777777" w:rsidR="00000000" w:rsidRPr="00AD2F1C" w:rsidRDefault="00E01EBB" w:rsidP="00735B06">
            <w:pPr>
              <w:jc w:val="right"/>
            </w:pPr>
          </w:p>
        </w:tc>
      </w:tr>
      <w:tr w:rsidR="00000000" w:rsidRPr="00AD2F1C" w14:paraId="57EEC7C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20086D6" w14:textId="77777777" w:rsidR="00000000" w:rsidRPr="00AD2F1C" w:rsidRDefault="00E01EBB" w:rsidP="00735B06">
            <w:r w:rsidRPr="00AD2F1C">
              <w:rPr>
                <w:rStyle w:val="kursiv0"/>
              </w:rPr>
              <w:t>Road Usage Duty on Fuel</w:t>
            </w:r>
          </w:p>
        </w:tc>
        <w:tc>
          <w:tcPr>
            <w:tcW w:w="1300" w:type="dxa"/>
            <w:tcBorders>
              <w:top w:val="nil"/>
              <w:left w:val="nil"/>
              <w:bottom w:val="nil"/>
              <w:right w:val="nil"/>
            </w:tcBorders>
            <w:tcMar>
              <w:top w:w="100" w:type="dxa"/>
              <w:left w:w="43" w:type="dxa"/>
              <w:bottom w:w="43" w:type="dxa"/>
              <w:right w:w="43" w:type="dxa"/>
            </w:tcMar>
            <w:vAlign w:val="bottom"/>
          </w:tcPr>
          <w:p w14:paraId="7941A711"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66B32385"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01669856" w14:textId="77777777" w:rsidR="00000000" w:rsidRPr="00AD2F1C" w:rsidRDefault="00E01EBB" w:rsidP="00735B06">
            <w:pPr>
              <w:jc w:val="right"/>
            </w:pPr>
            <w:r w:rsidRPr="00AD2F1C">
              <w:t xml:space="preserve"> </w:t>
            </w:r>
          </w:p>
        </w:tc>
      </w:tr>
      <w:tr w:rsidR="00000000" w:rsidRPr="00AD2F1C" w14:paraId="780F5FE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E71E68A" w14:textId="77777777" w:rsidR="00000000" w:rsidRPr="00AD2F1C" w:rsidRDefault="00E01EBB" w:rsidP="00735B06">
            <w:r w:rsidRPr="00AD2F1C">
              <w:t>Petrol, NOK per litre</w:t>
            </w:r>
            <w:r w:rsidRPr="00AD2F1C">
              <w:rPr>
                <w:rStyle w:val="skrift-hevet"/>
              </w:rPr>
              <w:t>7</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2A646F9" w14:textId="77777777" w:rsidR="00000000" w:rsidRPr="00AD2F1C" w:rsidRDefault="00E01EBB" w:rsidP="00735B06">
            <w:pPr>
              <w:jc w:val="right"/>
            </w:pPr>
            <w:r w:rsidRPr="00AD2F1C">
              <w:t>4.95</w:t>
            </w:r>
          </w:p>
        </w:tc>
        <w:tc>
          <w:tcPr>
            <w:tcW w:w="1300" w:type="dxa"/>
            <w:tcBorders>
              <w:top w:val="nil"/>
              <w:left w:val="nil"/>
              <w:bottom w:val="nil"/>
              <w:right w:val="nil"/>
            </w:tcBorders>
            <w:tcMar>
              <w:top w:w="100" w:type="dxa"/>
              <w:left w:w="43" w:type="dxa"/>
              <w:bottom w:w="43" w:type="dxa"/>
              <w:right w:w="43" w:type="dxa"/>
            </w:tcMar>
            <w:vAlign w:val="bottom"/>
          </w:tcPr>
          <w:p w14:paraId="6FFDAE9F" w14:textId="77777777" w:rsidR="00000000" w:rsidRPr="00AD2F1C" w:rsidRDefault="00E01EBB" w:rsidP="00735B06">
            <w:pPr>
              <w:jc w:val="right"/>
            </w:pPr>
            <w:r w:rsidRPr="00AD2F1C">
              <w:t>4.70</w:t>
            </w:r>
          </w:p>
        </w:tc>
        <w:tc>
          <w:tcPr>
            <w:tcW w:w="1300" w:type="dxa"/>
            <w:tcBorders>
              <w:top w:val="nil"/>
              <w:left w:val="nil"/>
              <w:bottom w:val="nil"/>
              <w:right w:val="nil"/>
            </w:tcBorders>
            <w:tcMar>
              <w:top w:w="100" w:type="dxa"/>
              <w:left w:w="43" w:type="dxa"/>
              <w:bottom w:w="43" w:type="dxa"/>
              <w:right w:w="43" w:type="dxa"/>
            </w:tcMar>
            <w:vAlign w:val="bottom"/>
          </w:tcPr>
          <w:p w14:paraId="722106D0" w14:textId="77777777" w:rsidR="00000000" w:rsidRPr="00AD2F1C" w:rsidRDefault="00E01EBB" w:rsidP="00735B06">
            <w:pPr>
              <w:jc w:val="right"/>
            </w:pPr>
            <w:r w:rsidRPr="00AD2F1C">
              <w:t>-5.1</w:t>
            </w:r>
          </w:p>
        </w:tc>
      </w:tr>
      <w:tr w:rsidR="00000000" w:rsidRPr="00AD2F1C" w14:paraId="4D1DD18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0DF3B59" w14:textId="77777777" w:rsidR="00000000" w:rsidRPr="00AD2F1C" w:rsidRDefault="00E01EBB" w:rsidP="00735B06">
            <w:r w:rsidRPr="00AD2F1C">
              <w:t>Mineral oils, NOK per litre</w:t>
            </w:r>
            <w:r w:rsidRPr="00AD2F1C">
              <w:rPr>
                <w:rStyle w:val="skrift-hevet"/>
              </w:rPr>
              <w:t>8</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EF486BF" w14:textId="77777777" w:rsidR="00000000" w:rsidRPr="00AD2F1C" w:rsidRDefault="00E01EBB" w:rsidP="00735B06">
            <w:pPr>
              <w:jc w:val="right"/>
            </w:pPr>
            <w:r w:rsidRPr="00AD2F1C">
              <w:t>3.52</w:t>
            </w:r>
          </w:p>
        </w:tc>
        <w:tc>
          <w:tcPr>
            <w:tcW w:w="1300" w:type="dxa"/>
            <w:tcBorders>
              <w:top w:val="nil"/>
              <w:left w:val="nil"/>
              <w:bottom w:val="nil"/>
              <w:right w:val="nil"/>
            </w:tcBorders>
            <w:tcMar>
              <w:top w:w="100" w:type="dxa"/>
              <w:left w:w="43" w:type="dxa"/>
              <w:bottom w:w="43" w:type="dxa"/>
              <w:right w:w="43" w:type="dxa"/>
            </w:tcMar>
            <w:vAlign w:val="bottom"/>
          </w:tcPr>
          <w:p w14:paraId="55E216D1" w14:textId="77777777" w:rsidR="00000000" w:rsidRPr="00AD2F1C" w:rsidRDefault="00E01EBB" w:rsidP="00735B06">
            <w:pPr>
              <w:jc w:val="right"/>
            </w:pPr>
            <w:r w:rsidRPr="00AD2F1C">
              <w:t>2.92</w:t>
            </w:r>
          </w:p>
        </w:tc>
        <w:tc>
          <w:tcPr>
            <w:tcW w:w="1300" w:type="dxa"/>
            <w:tcBorders>
              <w:top w:val="nil"/>
              <w:left w:val="nil"/>
              <w:bottom w:val="nil"/>
              <w:right w:val="nil"/>
            </w:tcBorders>
            <w:tcMar>
              <w:top w:w="100" w:type="dxa"/>
              <w:left w:w="43" w:type="dxa"/>
              <w:bottom w:w="43" w:type="dxa"/>
              <w:right w:w="43" w:type="dxa"/>
            </w:tcMar>
            <w:vAlign w:val="bottom"/>
          </w:tcPr>
          <w:p w14:paraId="5D923591" w14:textId="77777777" w:rsidR="00000000" w:rsidRPr="00AD2F1C" w:rsidRDefault="00E01EBB" w:rsidP="00735B06">
            <w:pPr>
              <w:jc w:val="right"/>
            </w:pPr>
            <w:r w:rsidRPr="00AD2F1C">
              <w:t>-17.0</w:t>
            </w:r>
          </w:p>
        </w:tc>
      </w:tr>
      <w:tr w:rsidR="00000000" w:rsidRPr="00AD2F1C" w14:paraId="5156960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BFCA17C" w14:textId="77777777" w:rsidR="00000000" w:rsidRPr="00AD2F1C" w:rsidRDefault="00E01EBB" w:rsidP="00735B06">
            <w:r w:rsidRPr="00AD2F1C">
              <w:t>Bioethanol, NOK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5CBB94E" w14:textId="77777777" w:rsidR="00000000" w:rsidRPr="00AD2F1C" w:rsidRDefault="00E01EBB" w:rsidP="00735B06">
            <w:pPr>
              <w:jc w:val="right"/>
            </w:pPr>
            <w:r w:rsidRPr="00AD2F1C">
              <w:t>2.02</w:t>
            </w:r>
          </w:p>
        </w:tc>
        <w:tc>
          <w:tcPr>
            <w:tcW w:w="1300" w:type="dxa"/>
            <w:tcBorders>
              <w:top w:val="nil"/>
              <w:left w:val="nil"/>
              <w:bottom w:val="nil"/>
              <w:right w:val="nil"/>
            </w:tcBorders>
            <w:tcMar>
              <w:top w:w="100" w:type="dxa"/>
              <w:left w:w="43" w:type="dxa"/>
              <w:bottom w:w="43" w:type="dxa"/>
              <w:right w:w="43" w:type="dxa"/>
            </w:tcMar>
            <w:vAlign w:val="bottom"/>
          </w:tcPr>
          <w:p w14:paraId="2390EC6F" w14:textId="77777777" w:rsidR="00000000" w:rsidRPr="00AD2F1C" w:rsidRDefault="00E01EBB" w:rsidP="00735B06">
            <w:pPr>
              <w:jc w:val="right"/>
            </w:pPr>
            <w:r w:rsidRPr="00AD2F1C">
              <w:t>2.08</w:t>
            </w:r>
          </w:p>
        </w:tc>
        <w:tc>
          <w:tcPr>
            <w:tcW w:w="1300" w:type="dxa"/>
            <w:tcBorders>
              <w:top w:val="nil"/>
              <w:left w:val="nil"/>
              <w:bottom w:val="nil"/>
              <w:right w:val="nil"/>
            </w:tcBorders>
            <w:tcMar>
              <w:top w:w="100" w:type="dxa"/>
              <w:left w:w="43" w:type="dxa"/>
              <w:bottom w:w="43" w:type="dxa"/>
              <w:right w:w="43" w:type="dxa"/>
            </w:tcMar>
            <w:vAlign w:val="bottom"/>
          </w:tcPr>
          <w:p w14:paraId="09CB24FC" w14:textId="77777777" w:rsidR="00000000" w:rsidRPr="00AD2F1C" w:rsidRDefault="00E01EBB" w:rsidP="00735B06">
            <w:pPr>
              <w:jc w:val="right"/>
            </w:pPr>
            <w:r w:rsidRPr="00AD2F1C">
              <w:t>3.0</w:t>
            </w:r>
          </w:p>
        </w:tc>
      </w:tr>
      <w:tr w:rsidR="00000000" w:rsidRPr="00AD2F1C" w14:paraId="52D1F51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1C6C3D8" w14:textId="77777777" w:rsidR="00000000" w:rsidRPr="00AD2F1C" w:rsidRDefault="00E01EBB" w:rsidP="00735B06">
            <w:r w:rsidRPr="00AD2F1C">
              <w:t>Biodiesel, NOK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153F083" w14:textId="77777777" w:rsidR="00000000" w:rsidRPr="00AD2F1C" w:rsidRDefault="00E01EBB" w:rsidP="00735B06">
            <w:pPr>
              <w:jc w:val="right"/>
            </w:pPr>
            <w:r w:rsidRPr="00AD2F1C">
              <w:t>3.09</w:t>
            </w:r>
          </w:p>
        </w:tc>
        <w:tc>
          <w:tcPr>
            <w:tcW w:w="1300" w:type="dxa"/>
            <w:tcBorders>
              <w:top w:val="nil"/>
              <w:left w:val="nil"/>
              <w:bottom w:val="nil"/>
              <w:right w:val="nil"/>
            </w:tcBorders>
            <w:tcMar>
              <w:top w:w="100" w:type="dxa"/>
              <w:left w:w="43" w:type="dxa"/>
              <w:bottom w:w="43" w:type="dxa"/>
              <w:right w:w="43" w:type="dxa"/>
            </w:tcMar>
            <w:vAlign w:val="bottom"/>
          </w:tcPr>
          <w:p w14:paraId="4C3EB087" w14:textId="77777777" w:rsidR="00000000" w:rsidRPr="00AD2F1C" w:rsidRDefault="00E01EBB" w:rsidP="00735B06">
            <w:pPr>
              <w:jc w:val="right"/>
            </w:pPr>
            <w:r w:rsidRPr="00AD2F1C">
              <w:t>2.91</w:t>
            </w:r>
          </w:p>
        </w:tc>
        <w:tc>
          <w:tcPr>
            <w:tcW w:w="1300" w:type="dxa"/>
            <w:tcBorders>
              <w:top w:val="nil"/>
              <w:left w:val="nil"/>
              <w:bottom w:val="nil"/>
              <w:right w:val="nil"/>
            </w:tcBorders>
            <w:tcMar>
              <w:top w:w="100" w:type="dxa"/>
              <w:left w:w="43" w:type="dxa"/>
              <w:bottom w:w="43" w:type="dxa"/>
              <w:right w:w="43" w:type="dxa"/>
            </w:tcMar>
            <w:vAlign w:val="bottom"/>
          </w:tcPr>
          <w:p w14:paraId="1C06FAD8" w14:textId="77777777" w:rsidR="00000000" w:rsidRPr="00AD2F1C" w:rsidRDefault="00E01EBB" w:rsidP="00735B06">
            <w:pPr>
              <w:jc w:val="right"/>
            </w:pPr>
            <w:r w:rsidRPr="00AD2F1C">
              <w:t>-5.8</w:t>
            </w:r>
          </w:p>
        </w:tc>
      </w:tr>
      <w:tr w:rsidR="00000000" w:rsidRPr="00AD2F1C" w14:paraId="51078D9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BB4CEF8" w14:textId="77777777" w:rsidR="00000000" w:rsidRPr="00AD2F1C" w:rsidRDefault="00E01EBB" w:rsidP="00735B06">
            <w:r w:rsidRPr="00AD2F1C">
              <w:t>Natural gas, NOK per Sm</w:t>
            </w:r>
            <w:r w:rsidRPr="00AD2F1C">
              <w:rPr>
                <w:rStyle w:val="skrift-hevet"/>
              </w:rPr>
              <w:t>3</w:t>
            </w:r>
            <w:r w:rsidRPr="00AD2F1C">
              <w:rPr>
                <w:rStyle w:val="skrift-hevet"/>
              </w:rPr>
              <w:tab/>
            </w:r>
          </w:p>
        </w:tc>
        <w:tc>
          <w:tcPr>
            <w:tcW w:w="1300" w:type="dxa"/>
            <w:tcBorders>
              <w:top w:val="nil"/>
              <w:left w:val="nil"/>
              <w:bottom w:val="nil"/>
              <w:right w:val="nil"/>
            </w:tcBorders>
            <w:tcMar>
              <w:top w:w="100" w:type="dxa"/>
              <w:left w:w="43" w:type="dxa"/>
              <w:bottom w:w="43" w:type="dxa"/>
              <w:right w:w="43" w:type="dxa"/>
            </w:tcMar>
            <w:vAlign w:val="bottom"/>
          </w:tcPr>
          <w:p w14:paraId="4274E8D8" w14:textId="77777777" w:rsidR="00000000" w:rsidRPr="00AD2F1C" w:rsidRDefault="00E01EBB" w:rsidP="00735B06">
            <w:pPr>
              <w:jc w:val="right"/>
            </w:pPr>
            <w:r w:rsidRPr="00AD2F1C">
              <w:t>2.76</w:t>
            </w:r>
          </w:p>
        </w:tc>
        <w:tc>
          <w:tcPr>
            <w:tcW w:w="1300" w:type="dxa"/>
            <w:tcBorders>
              <w:top w:val="nil"/>
              <w:left w:val="nil"/>
              <w:bottom w:val="nil"/>
              <w:right w:val="nil"/>
            </w:tcBorders>
            <w:tcMar>
              <w:top w:w="100" w:type="dxa"/>
              <w:left w:w="43" w:type="dxa"/>
              <w:bottom w:w="43" w:type="dxa"/>
              <w:right w:w="43" w:type="dxa"/>
            </w:tcMar>
            <w:vAlign w:val="bottom"/>
          </w:tcPr>
          <w:p w14:paraId="1A157DC3" w14:textId="77777777" w:rsidR="00000000" w:rsidRPr="00AD2F1C" w:rsidRDefault="00E01EBB" w:rsidP="00735B06">
            <w:pPr>
              <w:jc w:val="right"/>
            </w:pPr>
            <w:r w:rsidRPr="00AD2F1C">
              <w:t>2.85</w:t>
            </w:r>
          </w:p>
        </w:tc>
        <w:tc>
          <w:tcPr>
            <w:tcW w:w="1300" w:type="dxa"/>
            <w:tcBorders>
              <w:top w:val="nil"/>
              <w:left w:val="nil"/>
              <w:bottom w:val="nil"/>
              <w:right w:val="nil"/>
            </w:tcBorders>
            <w:tcMar>
              <w:top w:w="100" w:type="dxa"/>
              <w:left w:w="43" w:type="dxa"/>
              <w:bottom w:w="43" w:type="dxa"/>
              <w:right w:w="43" w:type="dxa"/>
            </w:tcMar>
            <w:vAlign w:val="bottom"/>
          </w:tcPr>
          <w:p w14:paraId="45866CC5" w14:textId="77777777" w:rsidR="00000000" w:rsidRPr="00AD2F1C" w:rsidRDefault="00E01EBB" w:rsidP="00735B06">
            <w:pPr>
              <w:jc w:val="right"/>
            </w:pPr>
            <w:r w:rsidRPr="00AD2F1C">
              <w:t>3.3</w:t>
            </w:r>
          </w:p>
        </w:tc>
      </w:tr>
      <w:tr w:rsidR="00000000" w:rsidRPr="00AD2F1C" w14:paraId="76B71D9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9D0CE40" w14:textId="77777777" w:rsidR="00000000" w:rsidRPr="00AD2F1C" w:rsidRDefault="00E01EBB" w:rsidP="00735B06">
            <w:r w:rsidRPr="00AD2F1C">
              <w:t>LPG, NOK per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A853DA6" w14:textId="77777777" w:rsidR="00000000" w:rsidRPr="00AD2F1C" w:rsidRDefault="00E01EBB" w:rsidP="00735B06">
            <w:pPr>
              <w:jc w:val="right"/>
            </w:pPr>
            <w:r w:rsidRPr="00AD2F1C">
              <w:t>5.05</w:t>
            </w:r>
          </w:p>
        </w:tc>
        <w:tc>
          <w:tcPr>
            <w:tcW w:w="1300" w:type="dxa"/>
            <w:tcBorders>
              <w:top w:val="nil"/>
              <w:left w:val="nil"/>
              <w:bottom w:val="nil"/>
              <w:right w:val="nil"/>
            </w:tcBorders>
            <w:tcMar>
              <w:top w:w="100" w:type="dxa"/>
              <w:left w:w="43" w:type="dxa"/>
              <w:bottom w:w="43" w:type="dxa"/>
              <w:right w:w="43" w:type="dxa"/>
            </w:tcMar>
            <w:vAlign w:val="bottom"/>
          </w:tcPr>
          <w:p w14:paraId="749ADF52" w14:textId="77777777" w:rsidR="00000000" w:rsidRPr="00AD2F1C" w:rsidRDefault="00E01EBB" w:rsidP="00735B06">
            <w:pPr>
              <w:jc w:val="right"/>
            </w:pPr>
            <w:r w:rsidRPr="00AD2F1C">
              <w:t>3.72</w:t>
            </w:r>
          </w:p>
        </w:tc>
        <w:tc>
          <w:tcPr>
            <w:tcW w:w="1300" w:type="dxa"/>
            <w:tcBorders>
              <w:top w:val="nil"/>
              <w:left w:val="nil"/>
              <w:bottom w:val="nil"/>
              <w:right w:val="nil"/>
            </w:tcBorders>
            <w:tcMar>
              <w:top w:w="100" w:type="dxa"/>
              <w:left w:w="43" w:type="dxa"/>
              <w:bottom w:w="43" w:type="dxa"/>
              <w:right w:w="43" w:type="dxa"/>
            </w:tcMar>
            <w:vAlign w:val="bottom"/>
          </w:tcPr>
          <w:p w14:paraId="74763AB5" w14:textId="77777777" w:rsidR="00000000" w:rsidRPr="00AD2F1C" w:rsidRDefault="00E01EBB" w:rsidP="00735B06">
            <w:pPr>
              <w:jc w:val="right"/>
            </w:pPr>
            <w:r w:rsidRPr="00AD2F1C">
              <w:t>-26.3</w:t>
            </w:r>
          </w:p>
        </w:tc>
      </w:tr>
      <w:tr w:rsidR="00000000" w:rsidRPr="00AD2F1C" w14:paraId="147131D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9F678ED"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2F8A04EC"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CEBAFFE"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8CB9071" w14:textId="77777777" w:rsidR="00000000" w:rsidRPr="00AD2F1C" w:rsidRDefault="00E01EBB" w:rsidP="00735B06">
            <w:pPr>
              <w:jc w:val="right"/>
            </w:pPr>
          </w:p>
        </w:tc>
      </w:tr>
      <w:tr w:rsidR="00000000" w:rsidRPr="00AD2F1C" w14:paraId="545477ED"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5591E96F" w14:textId="77777777" w:rsidR="00000000" w:rsidRPr="00AD2F1C" w:rsidRDefault="00E01EBB" w:rsidP="00735B06">
            <w:r w:rsidRPr="00AD2F1C">
              <w:rPr>
                <w:rStyle w:val="kursiv0"/>
              </w:rPr>
              <w:t>High-price contribution</w:t>
            </w:r>
            <w:r w:rsidRPr="00AD2F1C">
              <w:t>, per cent of price above NOK 0.70 per kWh</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9B5297B" w14:textId="77777777" w:rsidR="00000000" w:rsidRPr="00AD2F1C" w:rsidRDefault="00E01EBB" w:rsidP="00735B06">
            <w:pPr>
              <w:jc w:val="right"/>
            </w:pPr>
            <w:r w:rsidRPr="00AD2F1C">
              <w:t>23</w:t>
            </w:r>
            <w:r w:rsidRPr="00AD2F1C">
              <w:rPr>
                <w:rStyle w:val="skrift-hevet"/>
              </w:rPr>
              <w:t>9</w:t>
            </w:r>
          </w:p>
        </w:tc>
        <w:tc>
          <w:tcPr>
            <w:tcW w:w="1300" w:type="dxa"/>
            <w:tcBorders>
              <w:top w:val="nil"/>
              <w:left w:val="nil"/>
              <w:bottom w:val="nil"/>
              <w:right w:val="nil"/>
            </w:tcBorders>
            <w:tcMar>
              <w:top w:w="100" w:type="dxa"/>
              <w:left w:w="43" w:type="dxa"/>
              <w:bottom w:w="43" w:type="dxa"/>
              <w:right w:w="43" w:type="dxa"/>
            </w:tcMar>
            <w:vAlign w:val="bottom"/>
          </w:tcPr>
          <w:p w14:paraId="16052B94" w14:textId="77777777" w:rsidR="00000000" w:rsidRPr="00AD2F1C" w:rsidRDefault="00E01EBB" w:rsidP="00735B06">
            <w:pPr>
              <w:jc w:val="right"/>
            </w:pPr>
            <w:r w:rsidRPr="00AD2F1C">
              <w:t>23</w:t>
            </w:r>
          </w:p>
        </w:tc>
        <w:tc>
          <w:tcPr>
            <w:tcW w:w="1300" w:type="dxa"/>
            <w:tcBorders>
              <w:top w:val="nil"/>
              <w:left w:val="nil"/>
              <w:bottom w:val="nil"/>
              <w:right w:val="nil"/>
            </w:tcBorders>
            <w:tcMar>
              <w:top w:w="100" w:type="dxa"/>
              <w:left w:w="43" w:type="dxa"/>
              <w:bottom w:w="43" w:type="dxa"/>
              <w:right w:w="43" w:type="dxa"/>
            </w:tcMar>
            <w:vAlign w:val="bottom"/>
          </w:tcPr>
          <w:p w14:paraId="5F6582B6" w14:textId="77777777" w:rsidR="00000000" w:rsidRPr="00AD2F1C" w:rsidRDefault="00E01EBB" w:rsidP="00735B06">
            <w:pPr>
              <w:jc w:val="right"/>
            </w:pPr>
            <w:r w:rsidRPr="00AD2F1C">
              <w:t>New</w:t>
            </w:r>
          </w:p>
        </w:tc>
      </w:tr>
      <w:tr w:rsidR="00000000" w:rsidRPr="00AD2F1C" w14:paraId="5AD1B365"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789A9F2"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07498382"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A46B67E"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5D3D650" w14:textId="77777777" w:rsidR="00000000" w:rsidRPr="00AD2F1C" w:rsidRDefault="00E01EBB" w:rsidP="00735B06">
            <w:pPr>
              <w:jc w:val="right"/>
            </w:pPr>
          </w:p>
        </w:tc>
      </w:tr>
      <w:tr w:rsidR="00000000" w:rsidRPr="00AD2F1C" w14:paraId="5E948085"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9DC1F1B" w14:textId="77777777" w:rsidR="00000000" w:rsidRPr="00AD2F1C" w:rsidRDefault="00E01EBB" w:rsidP="00735B06">
            <w:r w:rsidRPr="00AD2F1C">
              <w:rPr>
                <w:rStyle w:val="kursiv0"/>
              </w:rPr>
              <w:t>Electricity Tax,</w:t>
            </w:r>
            <w:r w:rsidRPr="00AD2F1C">
              <w:t xml:space="preserve"> NOK 0.01 per kWh</w:t>
            </w:r>
          </w:p>
        </w:tc>
        <w:tc>
          <w:tcPr>
            <w:tcW w:w="1300" w:type="dxa"/>
            <w:tcBorders>
              <w:top w:val="nil"/>
              <w:left w:val="nil"/>
              <w:bottom w:val="nil"/>
              <w:right w:val="nil"/>
            </w:tcBorders>
            <w:tcMar>
              <w:top w:w="100" w:type="dxa"/>
              <w:left w:w="43" w:type="dxa"/>
              <w:bottom w:w="43" w:type="dxa"/>
              <w:right w:w="43" w:type="dxa"/>
            </w:tcMar>
            <w:vAlign w:val="bottom"/>
          </w:tcPr>
          <w:p w14:paraId="4CA21A7C"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01DEF26C"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6106D7DF" w14:textId="77777777" w:rsidR="00000000" w:rsidRPr="00AD2F1C" w:rsidRDefault="00E01EBB" w:rsidP="00735B06">
            <w:pPr>
              <w:jc w:val="right"/>
            </w:pPr>
            <w:r w:rsidRPr="00AD2F1C">
              <w:t xml:space="preserve"> </w:t>
            </w:r>
          </w:p>
        </w:tc>
      </w:tr>
      <w:tr w:rsidR="00000000" w:rsidRPr="00AD2F1C" w14:paraId="27C77B9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2135E7D" w14:textId="77777777" w:rsidR="00000000" w:rsidRPr="00AD2F1C" w:rsidRDefault="00E01EBB" w:rsidP="00735B06">
            <w:r w:rsidRPr="00AD2F1C">
              <w:t>Standard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3C1C91AA" w14:textId="77777777" w:rsidR="00000000" w:rsidRPr="00AD2F1C" w:rsidRDefault="00E01EBB" w:rsidP="00735B06">
            <w:pPr>
              <w:jc w:val="right"/>
            </w:pPr>
            <w:r w:rsidRPr="00AD2F1C">
              <w:t>15.41</w:t>
            </w:r>
          </w:p>
        </w:tc>
        <w:tc>
          <w:tcPr>
            <w:tcW w:w="1300" w:type="dxa"/>
            <w:tcBorders>
              <w:top w:val="nil"/>
              <w:left w:val="nil"/>
              <w:bottom w:val="nil"/>
              <w:right w:val="nil"/>
            </w:tcBorders>
            <w:tcMar>
              <w:top w:w="100" w:type="dxa"/>
              <w:left w:w="43" w:type="dxa"/>
              <w:bottom w:w="43" w:type="dxa"/>
              <w:right w:w="43" w:type="dxa"/>
            </w:tcMar>
            <w:vAlign w:val="bottom"/>
          </w:tcPr>
          <w:p w14:paraId="2F0CFFB4" w14:textId="77777777" w:rsidR="00000000" w:rsidRPr="00AD2F1C" w:rsidRDefault="00E01EBB" w:rsidP="00735B06">
            <w:pPr>
              <w:jc w:val="right"/>
            </w:pPr>
            <w:r w:rsidRPr="00AD2F1C">
              <w:t>15.84</w:t>
            </w:r>
          </w:p>
        </w:tc>
        <w:tc>
          <w:tcPr>
            <w:tcW w:w="1300" w:type="dxa"/>
            <w:tcBorders>
              <w:top w:val="nil"/>
              <w:left w:val="nil"/>
              <w:bottom w:val="nil"/>
              <w:right w:val="nil"/>
            </w:tcBorders>
            <w:tcMar>
              <w:top w:w="100" w:type="dxa"/>
              <w:left w:w="43" w:type="dxa"/>
              <w:bottom w:w="43" w:type="dxa"/>
              <w:right w:w="43" w:type="dxa"/>
            </w:tcMar>
            <w:vAlign w:val="bottom"/>
          </w:tcPr>
          <w:p w14:paraId="20BA57D0" w14:textId="77777777" w:rsidR="00000000" w:rsidRPr="00AD2F1C" w:rsidRDefault="00E01EBB" w:rsidP="00735B06">
            <w:pPr>
              <w:jc w:val="right"/>
            </w:pPr>
            <w:r w:rsidRPr="00AD2F1C">
              <w:t>2.8</w:t>
            </w:r>
          </w:p>
        </w:tc>
      </w:tr>
      <w:tr w:rsidR="00000000" w:rsidRPr="00AD2F1C" w14:paraId="1BD6C54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ADE0097" w14:textId="77777777" w:rsidR="00000000" w:rsidRPr="00AD2F1C" w:rsidRDefault="00E01EBB" w:rsidP="00735B06">
            <w:r w:rsidRPr="00AD2F1C">
              <w:t>Lower standard rate in January–March</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1C9706E" w14:textId="77777777" w:rsidR="00000000" w:rsidRPr="00AD2F1C" w:rsidRDefault="00E01EBB" w:rsidP="00735B06">
            <w:pPr>
              <w:jc w:val="right"/>
            </w:pPr>
            <w:r w:rsidRPr="00AD2F1C">
              <w:t>8.91</w:t>
            </w:r>
          </w:p>
        </w:tc>
        <w:tc>
          <w:tcPr>
            <w:tcW w:w="1300" w:type="dxa"/>
            <w:tcBorders>
              <w:top w:val="nil"/>
              <w:left w:val="nil"/>
              <w:bottom w:val="nil"/>
              <w:right w:val="nil"/>
            </w:tcBorders>
            <w:tcMar>
              <w:top w:w="100" w:type="dxa"/>
              <w:left w:w="43" w:type="dxa"/>
              <w:bottom w:w="43" w:type="dxa"/>
              <w:right w:w="43" w:type="dxa"/>
            </w:tcMar>
            <w:vAlign w:val="bottom"/>
          </w:tcPr>
          <w:p w14:paraId="47EB020E" w14:textId="77777777" w:rsidR="00000000" w:rsidRPr="00AD2F1C" w:rsidRDefault="00E01EBB" w:rsidP="00735B06">
            <w:pPr>
              <w:jc w:val="right"/>
            </w:pPr>
            <w:r w:rsidRPr="00AD2F1C">
              <w:t>9.16</w:t>
            </w:r>
          </w:p>
        </w:tc>
        <w:tc>
          <w:tcPr>
            <w:tcW w:w="1300" w:type="dxa"/>
            <w:tcBorders>
              <w:top w:val="nil"/>
              <w:left w:val="nil"/>
              <w:bottom w:val="nil"/>
              <w:right w:val="nil"/>
            </w:tcBorders>
            <w:tcMar>
              <w:top w:w="100" w:type="dxa"/>
              <w:left w:w="43" w:type="dxa"/>
              <w:bottom w:w="43" w:type="dxa"/>
              <w:right w:w="43" w:type="dxa"/>
            </w:tcMar>
            <w:vAlign w:val="bottom"/>
          </w:tcPr>
          <w:p w14:paraId="1DBAA19D" w14:textId="77777777" w:rsidR="00000000" w:rsidRPr="00AD2F1C" w:rsidRDefault="00E01EBB" w:rsidP="00735B06">
            <w:pPr>
              <w:jc w:val="right"/>
            </w:pPr>
            <w:r w:rsidRPr="00AD2F1C">
              <w:t>2.8</w:t>
            </w:r>
          </w:p>
        </w:tc>
      </w:tr>
      <w:tr w:rsidR="00000000" w:rsidRPr="00AD2F1C" w14:paraId="5972241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95BD678" w14:textId="77777777" w:rsidR="00000000" w:rsidRPr="00AD2F1C" w:rsidRDefault="00E01EBB" w:rsidP="00735B06">
            <w:r w:rsidRPr="00AD2F1C">
              <w:t>Reduced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33F759C" w14:textId="77777777" w:rsidR="00000000" w:rsidRPr="00AD2F1C" w:rsidRDefault="00E01EBB" w:rsidP="00735B06">
            <w:pPr>
              <w:jc w:val="right"/>
            </w:pPr>
            <w:r w:rsidRPr="00AD2F1C">
              <w:t>0.546</w:t>
            </w:r>
          </w:p>
        </w:tc>
        <w:tc>
          <w:tcPr>
            <w:tcW w:w="1300" w:type="dxa"/>
            <w:tcBorders>
              <w:top w:val="nil"/>
              <w:left w:val="nil"/>
              <w:bottom w:val="nil"/>
              <w:right w:val="nil"/>
            </w:tcBorders>
            <w:tcMar>
              <w:top w:w="100" w:type="dxa"/>
              <w:left w:w="43" w:type="dxa"/>
              <w:bottom w:w="43" w:type="dxa"/>
              <w:right w:w="43" w:type="dxa"/>
            </w:tcMar>
            <w:vAlign w:val="bottom"/>
          </w:tcPr>
          <w:p w14:paraId="648FCE77" w14:textId="77777777" w:rsidR="00000000" w:rsidRPr="00AD2F1C" w:rsidRDefault="00E01EBB" w:rsidP="00735B06">
            <w:pPr>
              <w:jc w:val="right"/>
            </w:pPr>
            <w:r w:rsidRPr="00AD2F1C">
              <w:t>0.546</w:t>
            </w:r>
          </w:p>
        </w:tc>
        <w:tc>
          <w:tcPr>
            <w:tcW w:w="1300" w:type="dxa"/>
            <w:tcBorders>
              <w:top w:val="nil"/>
              <w:left w:val="nil"/>
              <w:bottom w:val="nil"/>
              <w:right w:val="nil"/>
            </w:tcBorders>
            <w:tcMar>
              <w:top w:w="100" w:type="dxa"/>
              <w:left w:w="43" w:type="dxa"/>
              <w:bottom w:w="43" w:type="dxa"/>
              <w:right w:w="43" w:type="dxa"/>
            </w:tcMar>
            <w:vAlign w:val="bottom"/>
          </w:tcPr>
          <w:p w14:paraId="7BF0A18A" w14:textId="77777777" w:rsidR="00000000" w:rsidRPr="00AD2F1C" w:rsidRDefault="00E01EBB" w:rsidP="00735B06">
            <w:pPr>
              <w:jc w:val="right"/>
            </w:pPr>
            <w:r w:rsidRPr="00AD2F1C">
              <w:t>-</w:t>
            </w:r>
          </w:p>
        </w:tc>
      </w:tr>
      <w:tr w:rsidR="00000000" w:rsidRPr="00AD2F1C" w14:paraId="6CD7906F"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0ADE809D" w14:textId="77777777" w:rsidR="00000000" w:rsidRPr="00AD2F1C" w:rsidRDefault="00E01EBB" w:rsidP="00735B06">
            <w:r w:rsidRPr="00AD2F1C">
              <w:rPr>
                <w:rStyle w:val="kursiv0"/>
              </w:rPr>
              <w:t>Base tax on mineral oils, etc.,</w:t>
            </w:r>
            <w:r w:rsidRPr="00AD2F1C">
              <w:t xml:space="preserve"> NOK per litre</w:t>
            </w:r>
          </w:p>
        </w:tc>
        <w:tc>
          <w:tcPr>
            <w:tcW w:w="1300" w:type="dxa"/>
            <w:tcBorders>
              <w:top w:val="nil"/>
              <w:left w:val="nil"/>
              <w:bottom w:val="nil"/>
              <w:right w:val="nil"/>
            </w:tcBorders>
            <w:tcMar>
              <w:top w:w="100" w:type="dxa"/>
              <w:left w:w="43" w:type="dxa"/>
              <w:bottom w:w="43" w:type="dxa"/>
              <w:right w:w="43" w:type="dxa"/>
            </w:tcMar>
            <w:vAlign w:val="bottom"/>
          </w:tcPr>
          <w:p w14:paraId="14F8B1BF"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23C7B465"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3F604F86" w14:textId="77777777" w:rsidR="00000000" w:rsidRPr="00AD2F1C" w:rsidRDefault="00E01EBB" w:rsidP="00735B06">
            <w:pPr>
              <w:jc w:val="right"/>
            </w:pPr>
            <w:r w:rsidRPr="00AD2F1C">
              <w:t xml:space="preserve"> </w:t>
            </w:r>
          </w:p>
        </w:tc>
      </w:tr>
      <w:tr w:rsidR="00000000" w:rsidRPr="00AD2F1C" w14:paraId="148532E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4CCDA7A" w14:textId="77777777" w:rsidR="00000000" w:rsidRPr="00AD2F1C" w:rsidRDefault="00E01EBB" w:rsidP="00735B06">
            <w:r w:rsidRPr="00AD2F1C">
              <w:t>Mineral oils and biodiesel</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1E64060" w14:textId="77777777" w:rsidR="00000000" w:rsidRPr="00AD2F1C" w:rsidRDefault="00E01EBB" w:rsidP="00735B06">
            <w:pPr>
              <w:jc w:val="right"/>
            </w:pPr>
            <w:r w:rsidRPr="00AD2F1C">
              <w:t>1.76</w:t>
            </w:r>
          </w:p>
        </w:tc>
        <w:tc>
          <w:tcPr>
            <w:tcW w:w="1300" w:type="dxa"/>
            <w:tcBorders>
              <w:top w:val="nil"/>
              <w:left w:val="nil"/>
              <w:bottom w:val="nil"/>
              <w:right w:val="nil"/>
            </w:tcBorders>
            <w:tcMar>
              <w:top w:w="100" w:type="dxa"/>
              <w:left w:w="43" w:type="dxa"/>
              <w:bottom w:w="43" w:type="dxa"/>
              <w:right w:w="43" w:type="dxa"/>
            </w:tcMar>
            <w:vAlign w:val="bottom"/>
          </w:tcPr>
          <w:p w14:paraId="59409CB5" w14:textId="77777777" w:rsidR="00000000" w:rsidRPr="00AD2F1C" w:rsidRDefault="00E01EBB" w:rsidP="00735B06">
            <w:pPr>
              <w:jc w:val="right"/>
            </w:pPr>
            <w:r w:rsidRPr="00AD2F1C">
              <w:t>0.36</w:t>
            </w:r>
          </w:p>
        </w:tc>
        <w:tc>
          <w:tcPr>
            <w:tcW w:w="1300" w:type="dxa"/>
            <w:tcBorders>
              <w:top w:val="nil"/>
              <w:left w:val="nil"/>
              <w:bottom w:val="nil"/>
              <w:right w:val="nil"/>
            </w:tcBorders>
            <w:tcMar>
              <w:top w:w="100" w:type="dxa"/>
              <w:left w:w="43" w:type="dxa"/>
              <w:bottom w:w="43" w:type="dxa"/>
              <w:right w:w="43" w:type="dxa"/>
            </w:tcMar>
            <w:vAlign w:val="bottom"/>
          </w:tcPr>
          <w:p w14:paraId="1EC8B2EF" w14:textId="77777777" w:rsidR="00000000" w:rsidRPr="00AD2F1C" w:rsidRDefault="00E01EBB" w:rsidP="00735B06">
            <w:pPr>
              <w:jc w:val="right"/>
            </w:pPr>
            <w:r w:rsidRPr="00AD2F1C">
              <w:t>-79.5</w:t>
            </w:r>
          </w:p>
        </w:tc>
      </w:tr>
      <w:tr w:rsidR="00000000" w:rsidRPr="00AD2F1C" w14:paraId="705C4F94"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54FD69C1" w14:textId="77777777" w:rsidR="00000000" w:rsidRPr="00AD2F1C" w:rsidRDefault="00E01EBB" w:rsidP="00735B06">
            <w:r w:rsidRPr="00AD2F1C">
              <w:lastRenderedPageBreak/>
              <w:t>Mineral oils and biodiesel in the pulp and paper industry, production of dyes and pigments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8CEFBAA" w14:textId="77777777" w:rsidR="00000000" w:rsidRPr="00AD2F1C" w:rsidRDefault="00E01EBB" w:rsidP="00735B06">
            <w:pPr>
              <w:jc w:val="right"/>
            </w:pPr>
            <w:r w:rsidRPr="00AD2F1C">
              <w:t>0.23</w:t>
            </w:r>
          </w:p>
        </w:tc>
        <w:tc>
          <w:tcPr>
            <w:tcW w:w="1300" w:type="dxa"/>
            <w:tcBorders>
              <w:top w:val="nil"/>
              <w:left w:val="nil"/>
              <w:bottom w:val="nil"/>
              <w:right w:val="nil"/>
            </w:tcBorders>
            <w:tcMar>
              <w:top w:w="100" w:type="dxa"/>
              <w:left w:w="43" w:type="dxa"/>
              <w:bottom w:w="43" w:type="dxa"/>
              <w:right w:w="43" w:type="dxa"/>
            </w:tcMar>
            <w:vAlign w:val="bottom"/>
          </w:tcPr>
          <w:p w14:paraId="57996779" w14:textId="77777777" w:rsidR="00000000" w:rsidRPr="00AD2F1C" w:rsidRDefault="00E01EBB" w:rsidP="00735B06">
            <w:pPr>
              <w:jc w:val="right"/>
            </w:pPr>
            <w:r w:rsidRPr="00AD2F1C">
              <w:t>0.23</w:t>
            </w:r>
          </w:p>
        </w:tc>
        <w:tc>
          <w:tcPr>
            <w:tcW w:w="1300" w:type="dxa"/>
            <w:tcBorders>
              <w:top w:val="nil"/>
              <w:left w:val="nil"/>
              <w:bottom w:val="nil"/>
              <w:right w:val="nil"/>
            </w:tcBorders>
            <w:tcMar>
              <w:top w:w="100" w:type="dxa"/>
              <w:left w:w="43" w:type="dxa"/>
              <w:bottom w:w="43" w:type="dxa"/>
              <w:right w:w="43" w:type="dxa"/>
            </w:tcMar>
            <w:vAlign w:val="bottom"/>
          </w:tcPr>
          <w:p w14:paraId="33236812" w14:textId="77777777" w:rsidR="00000000" w:rsidRPr="00AD2F1C" w:rsidRDefault="00E01EBB" w:rsidP="00735B06">
            <w:pPr>
              <w:jc w:val="right"/>
            </w:pPr>
            <w:r w:rsidRPr="00AD2F1C">
              <w:t>-</w:t>
            </w:r>
          </w:p>
        </w:tc>
      </w:tr>
      <w:tr w:rsidR="00000000" w:rsidRPr="00AD2F1C" w14:paraId="18C343A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065E730"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0062F130"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ECB5C42"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A9F350F" w14:textId="77777777" w:rsidR="00000000" w:rsidRPr="00AD2F1C" w:rsidRDefault="00E01EBB" w:rsidP="00735B06">
            <w:pPr>
              <w:jc w:val="right"/>
            </w:pPr>
          </w:p>
        </w:tc>
      </w:tr>
      <w:tr w:rsidR="00000000" w:rsidRPr="00AD2F1C" w14:paraId="002DF5D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607819D" w14:textId="77777777" w:rsidR="00000000" w:rsidRPr="00AD2F1C" w:rsidRDefault="00E01EBB" w:rsidP="00735B06">
            <w:r w:rsidRPr="00AD2F1C">
              <w:rPr>
                <w:rStyle w:val="kursiv0"/>
              </w:rPr>
              <w:t>Tax on lubricating oils</w:t>
            </w:r>
            <w:r w:rsidRPr="00AD2F1C">
              <w:t>, NOK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390427FF" w14:textId="77777777" w:rsidR="00000000" w:rsidRPr="00AD2F1C" w:rsidRDefault="00E01EBB" w:rsidP="00735B06">
            <w:pPr>
              <w:jc w:val="right"/>
            </w:pPr>
            <w:r w:rsidRPr="00AD2F1C">
              <w:t>2.38</w:t>
            </w:r>
          </w:p>
        </w:tc>
        <w:tc>
          <w:tcPr>
            <w:tcW w:w="1300" w:type="dxa"/>
            <w:tcBorders>
              <w:top w:val="nil"/>
              <w:left w:val="nil"/>
              <w:bottom w:val="nil"/>
              <w:right w:val="nil"/>
            </w:tcBorders>
            <w:tcMar>
              <w:top w:w="100" w:type="dxa"/>
              <w:left w:w="43" w:type="dxa"/>
              <w:bottom w:w="43" w:type="dxa"/>
              <w:right w:w="43" w:type="dxa"/>
            </w:tcMar>
            <w:vAlign w:val="bottom"/>
          </w:tcPr>
          <w:p w14:paraId="6F7F31CF" w14:textId="77777777" w:rsidR="00000000" w:rsidRPr="00AD2F1C" w:rsidRDefault="00E01EBB" w:rsidP="00735B06">
            <w:pPr>
              <w:jc w:val="right"/>
            </w:pPr>
            <w:r w:rsidRPr="00AD2F1C">
              <w:t>2.45</w:t>
            </w:r>
          </w:p>
        </w:tc>
        <w:tc>
          <w:tcPr>
            <w:tcW w:w="1300" w:type="dxa"/>
            <w:tcBorders>
              <w:top w:val="nil"/>
              <w:left w:val="nil"/>
              <w:bottom w:val="nil"/>
              <w:right w:val="nil"/>
            </w:tcBorders>
            <w:tcMar>
              <w:top w:w="100" w:type="dxa"/>
              <w:left w:w="43" w:type="dxa"/>
              <w:bottom w:w="43" w:type="dxa"/>
              <w:right w:w="43" w:type="dxa"/>
            </w:tcMar>
            <w:vAlign w:val="bottom"/>
          </w:tcPr>
          <w:p w14:paraId="7DA6B9AC" w14:textId="77777777" w:rsidR="00000000" w:rsidRPr="00AD2F1C" w:rsidRDefault="00E01EBB" w:rsidP="00735B06">
            <w:pPr>
              <w:jc w:val="right"/>
            </w:pPr>
            <w:r w:rsidRPr="00AD2F1C">
              <w:t>2.9</w:t>
            </w:r>
          </w:p>
        </w:tc>
      </w:tr>
      <w:tr w:rsidR="00000000" w:rsidRPr="00AD2F1C" w14:paraId="3AAB169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E3D2AC5"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0B9EB677"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2CAAE7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49531FB" w14:textId="77777777" w:rsidR="00000000" w:rsidRPr="00AD2F1C" w:rsidRDefault="00E01EBB" w:rsidP="00735B06">
            <w:pPr>
              <w:jc w:val="right"/>
            </w:pPr>
          </w:p>
        </w:tc>
      </w:tr>
      <w:tr w:rsidR="00000000" w:rsidRPr="00AD2F1C" w14:paraId="53DFF54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08F7A39" w14:textId="77777777" w:rsidR="00000000" w:rsidRPr="00AD2F1C" w:rsidRDefault="00E01EBB" w:rsidP="00735B06">
            <w:r w:rsidRPr="00AD2F1C">
              <w:rPr>
                <w:rStyle w:val="kursiv0"/>
              </w:rPr>
              <w:t>CO</w:t>
            </w:r>
            <w:r w:rsidRPr="00AD2F1C">
              <w:rPr>
                <w:rStyle w:val="skrift-senket"/>
              </w:rPr>
              <w:t>2</w:t>
            </w:r>
            <w:r w:rsidRPr="00AD2F1C">
              <w:t xml:space="preserve"> </w:t>
            </w:r>
            <w:r w:rsidRPr="00AD2F1C">
              <w:rPr>
                <w:rStyle w:val="kursiv0"/>
              </w:rPr>
              <w:t>tax on mineral products</w:t>
            </w:r>
          </w:p>
        </w:tc>
        <w:tc>
          <w:tcPr>
            <w:tcW w:w="1300" w:type="dxa"/>
            <w:tcBorders>
              <w:top w:val="nil"/>
              <w:left w:val="nil"/>
              <w:bottom w:val="nil"/>
              <w:right w:val="nil"/>
            </w:tcBorders>
            <w:tcMar>
              <w:top w:w="100" w:type="dxa"/>
              <w:left w:w="43" w:type="dxa"/>
              <w:bottom w:w="43" w:type="dxa"/>
              <w:right w:w="43" w:type="dxa"/>
            </w:tcMar>
            <w:vAlign w:val="bottom"/>
          </w:tcPr>
          <w:p w14:paraId="2B50B9D8"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52F664D7"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51876FFC" w14:textId="77777777" w:rsidR="00000000" w:rsidRPr="00AD2F1C" w:rsidRDefault="00E01EBB" w:rsidP="00735B06">
            <w:pPr>
              <w:jc w:val="right"/>
            </w:pPr>
            <w:r w:rsidRPr="00AD2F1C">
              <w:t xml:space="preserve"> </w:t>
            </w:r>
          </w:p>
        </w:tc>
      </w:tr>
      <w:tr w:rsidR="00000000" w:rsidRPr="00AD2F1C" w14:paraId="6077319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1D0AF3B" w14:textId="77777777" w:rsidR="00000000" w:rsidRPr="00AD2F1C" w:rsidRDefault="00E01EBB" w:rsidP="00735B06">
            <w:r w:rsidRPr="00AD2F1C">
              <w:t>Petrol, NOK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DDF447F" w14:textId="77777777" w:rsidR="00000000" w:rsidRPr="00AD2F1C" w:rsidRDefault="00E01EBB" w:rsidP="00735B06">
            <w:pPr>
              <w:jc w:val="right"/>
            </w:pPr>
            <w:r w:rsidRPr="00AD2F1C">
              <w:t>1.78</w:t>
            </w:r>
          </w:p>
        </w:tc>
        <w:tc>
          <w:tcPr>
            <w:tcW w:w="1300" w:type="dxa"/>
            <w:tcBorders>
              <w:top w:val="nil"/>
              <w:left w:val="nil"/>
              <w:bottom w:val="nil"/>
              <w:right w:val="nil"/>
            </w:tcBorders>
            <w:tcMar>
              <w:top w:w="100" w:type="dxa"/>
              <w:left w:w="43" w:type="dxa"/>
              <w:bottom w:w="43" w:type="dxa"/>
              <w:right w:w="43" w:type="dxa"/>
            </w:tcMar>
            <w:vAlign w:val="bottom"/>
          </w:tcPr>
          <w:p w14:paraId="0953A2B8" w14:textId="77777777" w:rsidR="00000000" w:rsidRPr="00AD2F1C" w:rsidRDefault="00E01EBB" w:rsidP="00735B06">
            <w:pPr>
              <w:jc w:val="right"/>
            </w:pPr>
            <w:r w:rsidRPr="00AD2F1C">
              <w:t>2.21</w:t>
            </w:r>
          </w:p>
        </w:tc>
        <w:tc>
          <w:tcPr>
            <w:tcW w:w="1300" w:type="dxa"/>
            <w:tcBorders>
              <w:top w:val="nil"/>
              <w:left w:val="nil"/>
              <w:bottom w:val="nil"/>
              <w:right w:val="nil"/>
            </w:tcBorders>
            <w:tcMar>
              <w:top w:w="100" w:type="dxa"/>
              <w:left w:w="43" w:type="dxa"/>
              <w:bottom w:w="43" w:type="dxa"/>
              <w:right w:w="43" w:type="dxa"/>
            </w:tcMar>
            <w:vAlign w:val="bottom"/>
          </w:tcPr>
          <w:p w14:paraId="68961381" w14:textId="77777777" w:rsidR="00000000" w:rsidRPr="00AD2F1C" w:rsidRDefault="00E01EBB" w:rsidP="00735B06">
            <w:pPr>
              <w:jc w:val="right"/>
            </w:pPr>
            <w:r w:rsidRPr="00AD2F1C">
              <w:t>24.9</w:t>
            </w:r>
          </w:p>
        </w:tc>
      </w:tr>
      <w:tr w:rsidR="00000000" w:rsidRPr="00AD2F1C" w14:paraId="487C75D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7B5BBF4" w14:textId="77777777" w:rsidR="00000000" w:rsidRPr="00AD2F1C" w:rsidRDefault="00E01EBB" w:rsidP="00735B06">
            <w:r w:rsidRPr="00AD2F1C">
              <w:t>Mineral oils, NOK per litre</w:t>
            </w:r>
          </w:p>
        </w:tc>
        <w:tc>
          <w:tcPr>
            <w:tcW w:w="1300" w:type="dxa"/>
            <w:tcBorders>
              <w:top w:val="nil"/>
              <w:left w:val="nil"/>
              <w:bottom w:val="nil"/>
              <w:right w:val="nil"/>
            </w:tcBorders>
            <w:tcMar>
              <w:top w:w="100" w:type="dxa"/>
              <w:left w:w="43" w:type="dxa"/>
              <w:bottom w:w="43" w:type="dxa"/>
              <w:right w:w="43" w:type="dxa"/>
            </w:tcMar>
            <w:vAlign w:val="bottom"/>
          </w:tcPr>
          <w:p w14:paraId="71F85A87"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FB5D38B"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D8167EA" w14:textId="77777777" w:rsidR="00000000" w:rsidRPr="00AD2F1C" w:rsidRDefault="00E01EBB" w:rsidP="00735B06">
            <w:pPr>
              <w:jc w:val="right"/>
            </w:pPr>
          </w:p>
        </w:tc>
      </w:tr>
      <w:tr w:rsidR="00000000" w:rsidRPr="00AD2F1C" w14:paraId="7C9263F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9C1A048" w14:textId="77777777" w:rsidR="00000000" w:rsidRPr="00AD2F1C" w:rsidRDefault="00E01EBB" w:rsidP="00735B06">
            <w:r w:rsidRPr="00AD2F1C">
              <w:t>standard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42EC891" w14:textId="77777777" w:rsidR="00000000" w:rsidRPr="00AD2F1C" w:rsidRDefault="00E01EBB" w:rsidP="00735B06">
            <w:pPr>
              <w:jc w:val="right"/>
            </w:pPr>
            <w:r w:rsidRPr="00AD2F1C">
              <w:t>2.05</w:t>
            </w:r>
          </w:p>
        </w:tc>
        <w:tc>
          <w:tcPr>
            <w:tcW w:w="1300" w:type="dxa"/>
            <w:tcBorders>
              <w:top w:val="nil"/>
              <w:left w:val="nil"/>
              <w:bottom w:val="nil"/>
              <w:right w:val="nil"/>
            </w:tcBorders>
            <w:tcMar>
              <w:top w:w="100" w:type="dxa"/>
              <w:left w:w="43" w:type="dxa"/>
              <w:bottom w:w="43" w:type="dxa"/>
              <w:right w:w="43" w:type="dxa"/>
            </w:tcMar>
            <w:vAlign w:val="bottom"/>
          </w:tcPr>
          <w:p w14:paraId="51D1376B" w14:textId="77777777" w:rsidR="00000000" w:rsidRPr="00AD2F1C" w:rsidRDefault="00E01EBB" w:rsidP="00735B06">
            <w:pPr>
              <w:jc w:val="right"/>
            </w:pPr>
            <w:r w:rsidRPr="00AD2F1C">
              <w:t>2.53</w:t>
            </w:r>
          </w:p>
        </w:tc>
        <w:tc>
          <w:tcPr>
            <w:tcW w:w="1300" w:type="dxa"/>
            <w:tcBorders>
              <w:top w:val="nil"/>
              <w:left w:val="nil"/>
              <w:bottom w:val="nil"/>
              <w:right w:val="nil"/>
            </w:tcBorders>
            <w:tcMar>
              <w:top w:w="100" w:type="dxa"/>
              <w:left w:w="43" w:type="dxa"/>
              <w:bottom w:w="43" w:type="dxa"/>
              <w:right w:w="43" w:type="dxa"/>
            </w:tcMar>
            <w:vAlign w:val="bottom"/>
          </w:tcPr>
          <w:p w14:paraId="6247EE6B" w14:textId="77777777" w:rsidR="00000000" w:rsidRPr="00AD2F1C" w:rsidRDefault="00E01EBB" w:rsidP="00735B06">
            <w:pPr>
              <w:jc w:val="right"/>
            </w:pPr>
            <w:r w:rsidRPr="00AD2F1C">
              <w:t>24.0</w:t>
            </w:r>
          </w:p>
        </w:tc>
      </w:tr>
      <w:tr w:rsidR="00000000" w:rsidRPr="00AD2F1C" w14:paraId="179CF17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7113C65" w14:textId="77777777" w:rsidR="00000000" w:rsidRPr="00AD2F1C" w:rsidRDefault="00E01EBB" w:rsidP="00735B06">
            <w:r w:rsidRPr="00AD2F1C">
              <w:t>domestic aviation</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B469D60" w14:textId="77777777" w:rsidR="00000000" w:rsidRPr="00AD2F1C" w:rsidRDefault="00E01EBB" w:rsidP="00735B06">
            <w:pPr>
              <w:jc w:val="right"/>
            </w:pPr>
            <w:r w:rsidRPr="00AD2F1C">
              <w:t>1.96</w:t>
            </w:r>
          </w:p>
        </w:tc>
        <w:tc>
          <w:tcPr>
            <w:tcW w:w="1300" w:type="dxa"/>
            <w:tcBorders>
              <w:top w:val="nil"/>
              <w:left w:val="nil"/>
              <w:bottom w:val="nil"/>
              <w:right w:val="nil"/>
            </w:tcBorders>
            <w:tcMar>
              <w:top w:w="100" w:type="dxa"/>
              <w:left w:w="43" w:type="dxa"/>
              <w:bottom w:w="43" w:type="dxa"/>
              <w:right w:w="43" w:type="dxa"/>
            </w:tcMar>
            <w:vAlign w:val="bottom"/>
          </w:tcPr>
          <w:p w14:paraId="2F102592" w14:textId="77777777" w:rsidR="00000000" w:rsidRPr="00AD2F1C" w:rsidRDefault="00E01EBB" w:rsidP="00735B06">
            <w:pPr>
              <w:jc w:val="right"/>
            </w:pPr>
            <w:r w:rsidRPr="00AD2F1C">
              <w:t>2.43</w:t>
            </w:r>
          </w:p>
        </w:tc>
        <w:tc>
          <w:tcPr>
            <w:tcW w:w="1300" w:type="dxa"/>
            <w:tcBorders>
              <w:top w:val="nil"/>
              <w:left w:val="nil"/>
              <w:bottom w:val="nil"/>
              <w:right w:val="nil"/>
            </w:tcBorders>
            <w:tcMar>
              <w:top w:w="100" w:type="dxa"/>
              <w:left w:w="43" w:type="dxa"/>
              <w:bottom w:w="43" w:type="dxa"/>
              <w:right w:w="43" w:type="dxa"/>
            </w:tcMar>
            <w:vAlign w:val="bottom"/>
          </w:tcPr>
          <w:p w14:paraId="197E26A3" w14:textId="77777777" w:rsidR="00000000" w:rsidRPr="00AD2F1C" w:rsidRDefault="00E01EBB" w:rsidP="00735B06">
            <w:pPr>
              <w:jc w:val="right"/>
            </w:pPr>
            <w:r w:rsidRPr="00AD2F1C">
              <w:t>24.6</w:t>
            </w:r>
          </w:p>
        </w:tc>
      </w:tr>
      <w:tr w:rsidR="00000000" w:rsidRPr="00AD2F1C" w14:paraId="79916A2F"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AE8292F" w14:textId="77777777" w:rsidR="00000000" w:rsidRPr="00AD2F1C" w:rsidRDefault="00E01EBB" w:rsidP="00735B06">
            <w:r w:rsidRPr="00AD2F1C">
              <w:t>domestic aviation subject to ETS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3780F0CD" w14:textId="77777777" w:rsidR="00000000" w:rsidRPr="00AD2F1C" w:rsidRDefault="00E01EBB" w:rsidP="00735B06">
            <w:pPr>
              <w:jc w:val="right"/>
            </w:pPr>
            <w:r w:rsidRPr="00AD2F1C">
              <w:t>1.61</w:t>
            </w:r>
          </w:p>
        </w:tc>
        <w:tc>
          <w:tcPr>
            <w:tcW w:w="1300" w:type="dxa"/>
            <w:tcBorders>
              <w:top w:val="nil"/>
              <w:left w:val="nil"/>
              <w:bottom w:val="nil"/>
              <w:right w:val="nil"/>
            </w:tcBorders>
            <w:tcMar>
              <w:top w:w="100" w:type="dxa"/>
              <w:left w:w="43" w:type="dxa"/>
              <w:bottom w:w="43" w:type="dxa"/>
              <w:right w:w="43" w:type="dxa"/>
            </w:tcMar>
            <w:vAlign w:val="bottom"/>
          </w:tcPr>
          <w:p w14:paraId="68A2C4B5" w14:textId="77777777" w:rsidR="00000000" w:rsidRPr="00AD2F1C" w:rsidRDefault="00E01EBB" w:rsidP="00735B06">
            <w:pPr>
              <w:jc w:val="right"/>
            </w:pPr>
            <w:r w:rsidRPr="00AD2F1C">
              <w:t>1.66</w:t>
            </w:r>
          </w:p>
        </w:tc>
        <w:tc>
          <w:tcPr>
            <w:tcW w:w="1300" w:type="dxa"/>
            <w:tcBorders>
              <w:top w:val="nil"/>
              <w:left w:val="nil"/>
              <w:bottom w:val="nil"/>
              <w:right w:val="nil"/>
            </w:tcBorders>
            <w:tcMar>
              <w:top w:w="100" w:type="dxa"/>
              <w:left w:w="43" w:type="dxa"/>
              <w:bottom w:w="43" w:type="dxa"/>
              <w:right w:w="43" w:type="dxa"/>
            </w:tcMar>
            <w:vAlign w:val="bottom"/>
          </w:tcPr>
          <w:p w14:paraId="47614499" w14:textId="77777777" w:rsidR="00000000" w:rsidRPr="00AD2F1C" w:rsidRDefault="00E01EBB" w:rsidP="00735B06">
            <w:pPr>
              <w:jc w:val="right"/>
            </w:pPr>
            <w:r w:rsidRPr="00AD2F1C">
              <w:t>3.1</w:t>
            </w:r>
          </w:p>
        </w:tc>
      </w:tr>
      <w:tr w:rsidR="00000000" w:rsidRPr="00AD2F1C" w14:paraId="03366B8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AA38DA6" w14:textId="77777777" w:rsidR="00000000" w:rsidRPr="00AD2F1C" w:rsidRDefault="00E01EBB" w:rsidP="00735B06">
            <w:r w:rsidRPr="00AD2F1C">
              <w:t>Natural gas, NOK per Sm</w:t>
            </w:r>
            <w:r w:rsidRPr="00AD2F1C">
              <w:rPr>
                <w:rStyle w:val="skrift-hevet"/>
              </w:rPr>
              <w:t>3</w:t>
            </w:r>
          </w:p>
        </w:tc>
        <w:tc>
          <w:tcPr>
            <w:tcW w:w="1300" w:type="dxa"/>
            <w:tcBorders>
              <w:top w:val="nil"/>
              <w:left w:val="nil"/>
              <w:bottom w:val="nil"/>
              <w:right w:val="nil"/>
            </w:tcBorders>
            <w:tcMar>
              <w:top w:w="100" w:type="dxa"/>
              <w:left w:w="43" w:type="dxa"/>
              <w:bottom w:w="43" w:type="dxa"/>
              <w:right w:w="43" w:type="dxa"/>
            </w:tcMar>
            <w:vAlign w:val="bottom"/>
          </w:tcPr>
          <w:p w14:paraId="4F7E0DD1"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1E4F613"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7C10700" w14:textId="77777777" w:rsidR="00000000" w:rsidRPr="00AD2F1C" w:rsidRDefault="00E01EBB" w:rsidP="00735B06">
            <w:pPr>
              <w:jc w:val="right"/>
            </w:pPr>
          </w:p>
        </w:tc>
      </w:tr>
      <w:tr w:rsidR="00000000" w:rsidRPr="00AD2F1C" w14:paraId="53E5732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9C73244" w14:textId="77777777" w:rsidR="00000000" w:rsidRPr="00AD2F1C" w:rsidRDefault="00E01EBB" w:rsidP="00735B06">
            <w:r w:rsidRPr="00AD2F1C">
              <w:t>standard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9E044F4" w14:textId="77777777" w:rsidR="00000000" w:rsidRPr="00AD2F1C" w:rsidRDefault="00E01EBB" w:rsidP="00735B06">
            <w:pPr>
              <w:jc w:val="right"/>
            </w:pPr>
            <w:r w:rsidRPr="00AD2F1C">
              <w:t>1.52</w:t>
            </w:r>
          </w:p>
        </w:tc>
        <w:tc>
          <w:tcPr>
            <w:tcW w:w="1300" w:type="dxa"/>
            <w:tcBorders>
              <w:top w:val="nil"/>
              <w:left w:val="nil"/>
              <w:bottom w:val="nil"/>
              <w:right w:val="nil"/>
            </w:tcBorders>
            <w:tcMar>
              <w:top w:w="100" w:type="dxa"/>
              <w:left w:w="43" w:type="dxa"/>
              <w:bottom w:w="43" w:type="dxa"/>
              <w:right w:w="43" w:type="dxa"/>
            </w:tcMar>
            <w:vAlign w:val="bottom"/>
          </w:tcPr>
          <w:p w14:paraId="3BC224D9" w14:textId="77777777" w:rsidR="00000000" w:rsidRPr="00AD2F1C" w:rsidRDefault="00E01EBB" w:rsidP="00735B06">
            <w:pPr>
              <w:jc w:val="right"/>
            </w:pPr>
            <w:r w:rsidRPr="00AD2F1C">
              <w:t>1.89</w:t>
            </w:r>
          </w:p>
        </w:tc>
        <w:tc>
          <w:tcPr>
            <w:tcW w:w="1300" w:type="dxa"/>
            <w:tcBorders>
              <w:top w:val="nil"/>
              <w:left w:val="nil"/>
              <w:bottom w:val="nil"/>
              <w:right w:val="nil"/>
            </w:tcBorders>
            <w:tcMar>
              <w:top w:w="100" w:type="dxa"/>
              <w:left w:w="43" w:type="dxa"/>
              <w:bottom w:w="43" w:type="dxa"/>
              <w:right w:w="43" w:type="dxa"/>
            </w:tcMar>
            <w:vAlign w:val="bottom"/>
          </w:tcPr>
          <w:p w14:paraId="220C7B5D" w14:textId="77777777" w:rsidR="00000000" w:rsidRPr="00AD2F1C" w:rsidRDefault="00E01EBB" w:rsidP="00735B06">
            <w:pPr>
              <w:jc w:val="right"/>
            </w:pPr>
            <w:r w:rsidRPr="00AD2F1C">
              <w:t>24.3</w:t>
            </w:r>
          </w:p>
        </w:tc>
      </w:tr>
      <w:tr w:rsidR="00000000" w:rsidRPr="00AD2F1C" w14:paraId="04F90CF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47F8D3D" w14:textId="77777777" w:rsidR="00000000" w:rsidRPr="00AD2F1C" w:rsidRDefault="00E01EBB" w:rsidP="00735B06">
            <w:r w:rsidRPr="00AD2F1C">
              <w:t>subject to ETS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C5A307B" w14:textId="77777777" w:rsidR="00000000" w:rsidRPr="00AD2F1C" w:rsidRDefault="00E01EBB" w:rsidP="00735B06">
            <w:pPr>
              <w:jc w:val="right"/>
            </w:pPr>
            <w:r w:rsidRPr="00AD2F1C">
              <w:t>0.066</w:t>
            </w:r>
          </w:p>
        </w:tc>
        <w:tc>
          <w:tcPr>
            <w:tcW w:w="1300" w:type="dxa"/>
            <w:tcBorders>
              <w:top w:val="nil"/>
              <w:left w:val="nil"/>
              <w:bottom w:val="nil"/>
              <w:right w:val="nil"/>
            </w:tcBorders>
            <w:tcMar>
              <w:top w:w="100" w:type="dxa"/>
              <w:left w:w="43" w:type="dxa"/>
              <w:bottom w:w="43" w:type="dxa"/>
              <w:right w:w="43" w:type="dxa"/>
            </w:tcMar>
            <w:vAlign w:val="bottom"/>
          </w:tcPr>
          <w:p w14:paraId="3B02B7EC" w14:textId="77777777" w:rsidR="00000000" w:rsidRPr="00AD2F1C" w:rsidRDefault="00E01EBB" w:rsidP="00735B06">
            <w:pPr>
              <w:jc w:val="right"/>
            </w:pPr>
            <w:r w:rsidRPr="00AD2F1C">
              <w:t>0.066</w:t>
            </w:r>
          </w:p>
        </w:tc>
        <w:tc>
          <w:tcPr>
            <w:tcW w:w="1300" w:type="dxa"/>
            <w:tcBorders>
              <w:top w:val="nil"/>
              <w:left w:val="nil"/>
              <w:bottom w:val="nil"/>
              <w:right w:val="nil"/>
            </w:tcBorders>
            <w:tcMar>
              <w:top w:w="100" w:type="dxa"/>
              <w:left w:w="43" w:type="dxa"/>
              <w:bottom w:w="43" w:type="dxa"/>
              <w:right w:w="43" w:type="dxa"/>
            </w:tcMar>
            <w:vAlign w:val="bottom"/>
          </w:tcPr>
          <w:p w14:paraId="7256BF62" w14:textId="77777777" w:rsidR="00000000" w:rsidRPr="00AD2F1C" w:rsidRDefault="00E01EBB" w:rsidP="00735B06">
            <w:pPr>
              <w:jc w:val="right"/>
            </w:pPr>
            <w:r w:rsidRPr="00AD2F1C">
              <w:t>-</w:t>
            </w:r>
          </w:p>
        </w:tc>
      </w:tr>
      <w:tr w:rsidR="00000000" w:rsidRPr="00AD2F1C" w14:paraId="6F3E1A6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17304AB" w14:textId="77777777" w:rsidR="00000000" w:rsidRPr="00AD2F1C" w:rsidRDefault="00E01EBB" w:rsidP="00735B06">
            <w:r w:rsidRPr="00AD2F1C">
              <w:t xml:space="preserve">chemical reduction, etc. </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4870305"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1A8B83B3"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75483C4C" w14:textId="77777777" w:rsidR="00000000" w:rsidRPr="00AD2F1C" w:rsidRDefault="00E01EBB" w:rsidP="00735B06">
            <w:pPr>
              <w:jc w:val="right"/>
            </w:pPr>
            <w:r w:rsidRPr="00AD2F1C">
              <w:t>-</w:t>
            </w:r>
          </w:p>
        </w:tc>
      </w:tr>
      <w:tr w:rsidR="00000000" w:rsidRPr="00AD2F1C" w14:paraId="7C1960F8"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C86F54C" w14:textId="77777777" w:rsidR="00000000" w:rsidRPr="00AD2F1C" w:rsidRDefault="00E01EBB" w:rsidP="00735B06">
            <w:r w:rsidRPr="00AD2F1C">
              <w:t>greenhouse industry</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07D3A68" w14:textId="77777777" w:rsidR="00000000" w:rsidRPr="00AD2F1C" w:rsidRDefault="00E01EBB" w:rsidP="00735B06">
            <w:pPr>
              <w:jc w:val="right"/>
            </w:pPr>
            <w:r w:rsidRPr="00AD2F1C">
              <w:t>0.15</w:t>
            </w:r>
          </w:p>
        </w:tc>
        <w:tc>
          <w:tcPr>
            <w:tcW w:w="1300" w:type="dxa"/>
            <w:tcBorders>
              <w:top w:val="nil"/>
              <w:left w:val="nil"/>
              <w:bottom w:val="nil"/>
              <w:right w:val="nil"/>
            </w:tcBorders>
            <w:tcMar>
              <w:top w:w="100" w:type="dxa"/>
              <w:left w:w="43" w:type="dxa"/>
              <w:bottom w:w="43" w:type="dxa"/>
              <w:right w:w="43" w:type="dxa"/>
            </w:tcMar>
            <w:vAlign w:val="bottom"/>
          </w:tcPr>
          <w:p w14:paraId="7F365A6E" w14:textId="77777777" w:rsidR="00000000" w:rsidRPr="00AD2F1C" w:rsidRDefault="00E01EBB" w:rsidP="00735B06">
            <w:pPr>
              <w:jc w:val="right"/>
            </w:pPr>
            <w:r w:rsidRPr="00AD2F1C">
              <w:t>0.15</w:t>
            </w:r>
          </w:p>
        </w:tc>
        <w:tc>
          <w:tcPr>
            <w:tcW w:w="1300" w:type="dxa"/>
            <w:tcBorders>
              <w:top w:val="nil"/>
              <w:left w:val="nil"/>
              <w:bottom w:val="nil"/>
              <w:right w:val="nil"/>
            </w:tcBorders>
            <w:tcMar>
              <w:top w:w="100" w:type="dxa"/>
              <w:left w:w="43" w:type="dxa"/>
              <w:bottom w:w="43" w:type="dxa"/>
              <w:right w:w="43" w:type="dxa"/>
            </w:tcMar>
            <w:vAlign w:val="bottom"/>
          </w:tcPr>
          <w:p w14:paraId="63382612" w14:textId="77777777" w:rsidR="00000000" w:rsidRPr="00AD2F1C" w:rsidRDefault="00E01EBB" w:rsidP="00735B06">
            <w:pPr>
              <w:jc w:val="right"/>
            </w:pPr>
            <w:r w:rsidRPr="00AD2F1C">
              <w:t>-</w:t>
            </w:r>
          </w:p>
        </w:tc>
      </w:tr>
      <w:tr w:rsidR="00000000" w:rsidRPr="00AD2F1C" w14:paraId="4627E6D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4AA0187" w14:textId="77777777" w:rsidR="00000000" w:rsidRPr="00AD2F1C" w:rsidRDefault="00E01EBB" w:rsidP="00735B06">
            <w:r w:rsidRPr="00AD2F1C">
              <w:t>LPG, NOK per kg</w:t>
            </w:r>
          </w:p>
        </w:tc>
        <w:tc>
          <w:tcPr>
            <w:tcW w:w="1300" w:type="dxa"/>
            <w:tcBorders>
              <w:top w:val="nil"/>
              <w:left w:val="nil"/>
              <w:bottom w:val="nil"/>
              <w:right w:val="nil"/>
            </w:tcBorders>
            <w:tcMar>
              <w:top w:w="100" w:type="dxa"/>
              <w:left w:w="43" w:type="dxa"/>
              <w:bottom w:w="43" w:type="dxa"/>
              <w:right w:w="43" w:type="dxa"/>
            </w:tcMar>
            <w:vAlign w:val="bottom"/>
          </w:tcPr>
          <w:p w14:paraId="39098690"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D7C1928"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CDDDB03" w14:textId="77777777" w:rsidR="00000000" w:rsidRPr="00AD2F1C" w:rsidRDefault="00E01EBB" w:rsidP="00735B06">
            <w:pPr>
              <w:jc w:val="right"/>
            </w:pPr>
          </w:p>
        </w:tc>
      </w:tr>
      <w:tr w:rsidR="00000000" w:rsidRPr="00AD2F1C" w14:paraId="49E1406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3D0B841" w14:textId="77777777" w:rsidR="00000000" w:rsidRPr="00AD2F1C" w:rsidRDefault="00E01EBB" w:rsidP="00735B06">
            <w:r w:rsidRPr="00AD2F1C">
              <w:t>standard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793954C6" w14:textId="77777777" w:rsidR="00000000" w:rsidRPr="00AD2F1C" w:rsidRDefault="00E01EBB" w:rsidP="00735B06">
            <w:pPr>
              <w:jc w:val="right"/>
            </w:pPr>
            <w:r w:rsidRPr="00AD2F1C">
              <w:t>2.30</w:t>
            </w:r>
          </w:p>
        </w:tc>
        <w:tc>
          <w:tcPr>
            <w:tcW w:w="1300" w:type="dxa"/>
            <w:tcBorders>
              <w:top w:val="nil"/>
              <w:left w:val="nil"/>
              <w:bottom w:val="nil"/>
              <w:right w:val="nil"/>
            </w:tcBorders>
            <w:tcMar>
              <w:top w:w="100" w:type="dxa"/>
              <w:left w:w="43" w:type="dxa"/>
              <w:bottom w:w="43" w:type="dxa"/>
              <w:right w:w="43" w:type="dxa"/>
            </w:tcMar>
            <w:vAlign w:val="bottom"/>
          </w:tcPr>
          <w:p w14:paraId="277634DB" w14:textId="77777777" w:rsidR="00000000" w:rsidRPr="00AD2F1C" w:rsidRDefault="00E01EBB" w:rsidP="00735B06">
            <w:pPr>
              <w:jc w:val="right"/>
            </w:pPr>
            <w:r w:rsidRPr="00AD2F1C">
              <w:t>2.86</w:t>
            </w:r>
          </w:p>
        </w:tc>
        <w:tc>
          <w:tcPr>
            <w:tcW w:w="1300" w:type="dxa"/>
            <w:tcBorders>
              <w:top w:val="nil"/>
              <w:left w:val="nil"/>
              <w:bottom w:val="nil"/>
              <w:right w:val="nil"/>
            </w:tcBorders>
            <w:tcMar>
              <w:top w:w="100" w:type="dxa"/>
              <w:left w:w="43" w:type="dxa"/>
              <w:bottom w:w="43" w:type="dxa"/>
              <w:right w:w="43" w:type="dxa"/>
            </w:tcMar>
            <w:vAlign w:val="bottom"/>
          </w:tcPr>
          <w:p w14:paraId="7CD67206" w14:textId="77777777" w:rsidR="00000000" w:rsidRPr="00AD2F1C" w:rsidRDefault="00E01EBB" w:rsidP="00735B06">
            <w:pPr>
              <w:jc w:val="right"/>
            </w:pPr>
            <w:r w:rsidRPr="00AD2F1C">
              <w:t>24.3</w:t>
            </w:r>
          </w:p>
        </w:tc>
      </w:tr>
      <w:tr w:rsidR="00000000" w:rsidRPr="00AD2F1C" w14:paraId="0EC35B67"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1714CF8" w14:textId="77777777" w:rsidR="00000000" w:rsidRPr="00AD2F1C" w:rsidRDefault="00E01EBB" w:rsidP="00735B06">
            <w:r w:rsidRPr="00AD2F1C">
              <w:t>subject to ETS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2A2A8D9"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4534761B"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08A3CB85" w14:textId="77777777" w:rsidR="00000000" w:rsidRPr="00AD2F1C" w:rsidRDefault="00E01EBB" w:rsidP="00735B06">
            <w:pPr>
              <w:jc w:val="right"/>
            </w:pPr>
            <w:r w:rsidRPr="00AD2F1C">
              <w:t>-</w:t>
            </w:r>
          </w:p>
        </w:tc>
      </w:tr>
      <w:tr w:rsidR="00000000" w:rsidRPr="00AD2F1C" w14:paraId="69CF3D9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79626BA" w14:textId="77777777" w:rsidR="00000000" w:rsidRPr="00AD2F1C" w:rsidRDefault="00E01EBB" w:rsidP="00735B06">
            <w:r w:rsidRPr="00AD2F1C">
              <w:t>chemical reduction, etc.</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658A322"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2177290B" w14:textId="77777777" w:rsidR="00000000" w:rsidRPr="00AD2F1C" w:rsidRDefault="00E01EBB" w:rsidP="00735B06">
            <w:pPr>
              <w:jc w:val="right"/>
            </w:pPr>
            <w:r w:rsidRPr="00AD2F1C">
              <w:t>0</w:t>
            </w:r>
          </w:p>
        </w:tc>
        <w:tc>
          <w:tcPr>
            <w:tcW w:w="1300" w:type="dxa"/>
            <w:tcBorders>
              <w:top w:val="nil"/>
              <w:left w:val="nil"/>
              <w:bottom w:val="nil"/>
              <w:right w:val="nil"/>
            </w:tcBorders>
            <w:tcMar>
              <w:top w:w="100" w:type="dxa"/>
              <w:left w:w="43" w:type="dxa"/>
              <w:bottom w:w="43" w:type="dxa"/>
              <w:right w:w="43" w:type="dxa"/>
            </w:tcMar>
            <w:vAlign w:val="bottom"/>
          </w:tcPr>
          <w:p w14:paraId="736E4EBA" w14:textId="77777777" w:rsidR="00000000" w:rsidRPr="00AD2F1C" w:rsidRDefault="00E01EBB" w:rsidP="00735B06">
            <w:pPr>
              <w:jc w:val="right"/>
            </w:pPr>
            <w:r w:rsidRPr="00AD2F1C">
              <w:t>-</w:t>
            </w:r>
          </w:p>
        </w:tc>
      </w:tr>
      <w:tr w:rsidR="00000000" w:rsidRPr="00AD2F1C" w14:paraId="406E2AF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E79B13A" w14:textId="77777777" w:rsidR="00000000" w:rsidRPr="00AD2F1C" w:rsidRDefault="00E01EBB" w:rsidP="00735B06">
            <w:r w:rsidRPr="00AD2F1C">
              <w:t>greenhouse industry</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D90D7D6" w14:textId="77777777" w:rsidR="00000000" w:rsidRPr="00AD2F1C" w:rsidRDefault="00E01EBB" w:rsidP="00735B06">
            <w:pPr>
              <w:jc w:val="right"/>
            </w:pPr>
            <w:r w:rsidRPr="00AD2F1C">
              <w:t>0.23</w:t>
            </w:r>
          </w:p>
        </w:tc>
        <w:tc>
          <w:tcPr>
            <w:tcW w:w="1300" w:type="dxa"/>
            <w:tcBorders>
              <w:top w:val="nil"/>
              <w:left w:val="nil"/>
              <w:bottom w:val="nil"/>
              <w:right w:val="nil"/>
            </w:tcBorders>
            <w:tcMar>
              <w:top w:w="100" w:type="dxa"/>
              <w:left w:w="43" w:type="dxa"/>
              <w:bottom w:w="43" w:type="dxa"/>
              <w:right w:w="43" w:type="dxa"/>
            </w:tcMar>
            <w:vAlign w:val="bottom"/>
          </w:tcPr>
          <w:p w14:paraId="28B4F773" w14:textId="77777777" w:rsidR="00000000" w:rsidRPr="00AD2F1C" w:rsidRDefault="00E01EBB" w:rsidP="00735B06">
            <w:pPr>
              <w:jc w:val="right"/>
            </w:pPr>
            <w:r w:rsidRPr="00AD2F1C">
              <w:t>0.23</w:t>
            </w:r>
          </w:p>
        </w:tc>
        <w:tc>
          <w:tcPr>
            <w:tcW w:w="1300" w:type="dxa"/>
            <w:tcBorders>
              <w:top w:val="nil"/>
              <w:left w:val="nil"/>
              <w:bottom w:val="nil"/>
              <w:right w:val="nil"/>
            </w:tcBorders>
            <w:tcMar>
              <w:top w:w="100" w:type="dxa"/>
              <w:left w:w="43" w:type="dxa"/>
              <w:bottom w:w="43" w:type="dxa"/>
              <w:right w:w="43" w:type="dxa"/>
            </w:tcMar>
            <w:vAlign w:val="bottom"/>
          </w:tcPr>
          <w:p w14:paraId="4185ADED" w14:textId="77777777" w:rsidR="00000000" w:rsidRPr="00AD2F1C" w:rsidRDefault="00E01EBB" w:rsidP="00735B06">
            <w:pPr>
              <w:jc w:val="right"/>
            </w:pPr>
            <w:r w:rsidRPr="00AD2F1C">
              <w:t>-</w:t>
            </w:r>
          </w:p>
        </w:tc>
      </w:tr>
      <w:tr w:rsidR="00000000" w:rsidRPr="00AD2F1C" w14:paraId="7AF3402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D727B8D"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0BFAB0C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B5DADD9"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43E31D99" w14:textId="77777777" w:rsidR="00000000" w:rsidRPr="00AD2F1C" w:rsidRDefault="00E01EBB" w:rsidP="00735B06">
            <w:pPr>
              <w:jc w:val="right"/>
            </w:pPr>
          </w:p>
        </w:tc>
      </w:tr>
      <w:tr w:rsidR="00000000" w:rsidRPr="00AD2F1C" w14:paraId="19B2527F"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60F14CF8" w14:textId="77777777" w:rsidR="00000000" w:rsidRPr="00AD2F1C" w:rsidRDefault="00E01EBB" w:rsidP="00735B06">
            <w:r w:rsidRPr="00AD2F1C">
              <w:rPr>
                <w:rStyle w:val="kursiv0"/>
              </w:rPr>
              <w:t>Waste Incineration Tax</w:t>
            </w:r>
            <w:r w:rsidRPr="00AD2F1C">
              <w:t>, NOK per tonne of CO</w:t>
            </w:r>
            <w:r w:rsidRPr="00AD2F1C">
              <w:rPr>
                <w:rStyle w:val="skrift-senket"/>
              </w:rPr>
              <w:t>2</w:t>
            </w:r>
            <w:r w:rsidRPr="00AD2F1C">
              <w:rPr>
                <w:rStyle w:val="skrift-hevet"/>
              </w:rPr>
              <w:t>10</w:t>
            </w: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2422AB79"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61191194"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19C445B1" w14:textId="77777777" w:rsidR="00000000" w:rsidRPr="00AD2F1C" w:rsidRDefault="00E01EBB" w:rsidP="00735B06">
            <w:pPr>
              <w:jc w:val="right"/>
            </w:pPr>
            <w:r w:rsidRPr="00AD2F1C">
              <w:t xml:space="preserve"> </w:t>
            </w:r>
          </w:p>
        </w:tc>
      </w:tr>
      <w:tr w:rsidR="00000000" w:rsidRPr="00AD2F1C" w14:paraId="11BC3EC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91398A4" w14:textId="77777777" w:rsidR="00000000" w:rsidRPr="00AD2F1C" w:rsidRDefault="00E01EBB" w:rsidP="00735B06">
            <w:r w:rsidRPr="00AD2F1C">
              <w:t>Non-ETS emissions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FD3C8DC" w14:textId="77777777" w:rsidR="00000000" w:rsidRPr="00AD2F1C" w:rsidRDefault="00E01EBB" w:rsidP="00735B06">
            <w:pPr>
              <w:jc w:val="right"/>
            </w:pPr>
            <w:r w:rsidRPr="00AD2F1C">
              <w:t>192</w:t>
            </w:r>
          </w:p>
        </w:tc>
        <w:tc>
          <w:tcPr>
            <w:tcW w:w="1300" w:type="dxa"/>
            <w:tcBorders>
              <w:top w:val="nil"/>
              <w:left w:val="nil"/>
              <w:bottom w:val="nil"/>
              <w:right w:val="nil"/>
            </w:tcBorders>
            <w:tcMar>
              <w:top w:w="100" w:type="dxa"/>
              <w:left w:w="43" w:type="dxa"/>
              <w:bottom w:w="43" w:type="dxa"/>
              <w:right w:w="43" w:type="dxa"/>
            </w:tcMar>
            <w:vAlign w:val="bottom"/>
          </w:tcPr>
          <w:p w14:paraId="6ACD6E5F" w14:textId="77777777" w:rsidR="00000000" w:rsidRPr="00AD2F1C" w:rsidRDefault="00E01EBB" w:rsidP="00735B06">
            <w:pPr>
              <w:jc w:val="right"/>
            </w:pPr>
            <w:r w:rsidRPr="00AD2F1C">
              <w:t>476</w:t>
            </w:r>
          </w:p>
        </w:tc>
        <w:tc>
          <w:tcPr>
            <w:tcW w:w="1300" w:type="dxa"/>
            <w:tcBorders>
              <w:top w:val="nil"/>
              <w:left w:val="nil"/>
              <w:bottom w:val="nil"/>
              <w:right w:val="nil"/>
            </w:tcBorders>
            <w:tcMar>
              <w:top w:w="100" w:type="dxa"/>
              <w:left w:w="43" w:type="dxa"/>
              <w:bottom w:w="43" w:type="dxa"/>
              <w:right w:w="43" w:type="dxa"/>
            </w:tcMar>
            <w:vAlign w:val="bottom"/>
          </w:tcPr>
          <w:p w14:paraId="6610132B" w14:textId="77777777" w:rsidR="00000000" w:rsidRPr="00AD2F1C" w:rsidRDefault="00E01EBB" w:rsidP="00735B06">
            <w:pPr>
              <w:jc w:val="right"/>
            </w:pPr>
            <w:r w:rsidRPr="00AD2F1C">
              <w:t>147.9</w:t>
            </w:r>
          </w:p>
        </w:tc>
      </w:tr>
      <w:tr w:rsidR="00000000" w:rsidRPr="00AD2F1C" w14:paraId="0FA29AC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DC01553" w14:textId="77777777" w:rsidR="00000000" w:rsidRPr="00AD2F1C" w:rsidRDefault="00E01EBB" w:rsidP="00735B06">
            <w:r w:rsidRPr="00AD2F1C">
              <w:lastRenderedPageBreak/>
              <w:t>Emissions subject to ETS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CFF1F97" w14:textId="77777777" w:rsidR="00000000" w:rsidRPr="00AD2F1C" w:rsidRDefault="00E01EBB" w:rsidP="00735B06">
            <w:pPr>
              <w:jc w:val="right"/>
            </w:pPr>
            <w:r w:rsidRPr="00AD2F1C">
              <w:t>192</w:t>
            </w:r>
          </w:p>
        </w:tc>
        <w:tc>
          <w:tcPr>
            <w:tcW w:w="1300" w:type="dxa"/>
            <w:tcBorders>
              <w:top w:val="nil"/>
              <w:left w:val="nil"/>
              <w:bottom w:val="nil"/>
              <w:right w:val="nil"/>
            </w:tcBorders>
            <w:tcMar>
              <w:top w:w="100" w:type="dxa"/>
              <w:left w:w="43" w:type="dxa"/>
              <w:bottom w:w="43" w:type="dxa"/>
              <w:right w:w="43" w:type="dxa"/>
            </w:tcMar>
            <w:vAlign w:val="bottom"/>
          </w:tcPr>
          <w:p w14:paraId="726BC93B" w14:textId="77777777" w:rsidR="00000000" w:rsidRPr="00AD2F1C" w:rsidRDefault="00E01EBB" w:rsidP="00735B06">
            <w:pPr>
              <w:jc w:val="right"/>
            </w:pPr>
            <w:r w:rsidRPr="00AD2F1C">
              <w:t>95</w:t>
            </w:r>
          </w:p>
        </w:tc>
        <w:tc>
          <w:tcPr>
            <w:tcW w:w="1300" w:type="dxa"/>
            <w:tcBorders>
              <w:top w:val="nil"/>
              <w:left w:val="nil"/>
              <w:bottom w:val="nil"/>
              <w:right w:val="nil"/>
            </w:tcBorders>
            <w:tcMar>
              <w:top w:w="100" w:type="dxa"/>
              <w:left w:w="43" w:type="dxa"/>
              <w:bottom w:w="43" w:type="dxa"/>
              <w:right w:w="43" w:type="dxa"/>
            </w:tcMar>
            <w:vAlign w:val="bottom"/>
          </w:tcPr>
          <w:p w14:paraId="2C13D36C" w14:textId="77777777" w:rsidR="00000000" w:rsidRPr="00AD2F1C" w:rsidRDefault="00E01EBB" w:rsidP="00735B06">
            <w:pPr>
              <w:jc w:val="right"/>
            </w:pPr>
            <w:r w:rsidRPr="00AD2F1C">
              <w:t>-50.5</w:t>
            </w:r>
          </w:p>
        </w:tc>
      </w:tr>
      <w:tr w:rsidR="00000000" w:rsidRPr="00AD2F1C" w14:paraId="6D051B0E"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6C193F4D" w14:textId="77777777" w:rsidR="00000000" w:rsidRPr="00AD2F1C" w:rsidRDefault="00E01EBB" w:rsidP="00735B06">
            <w:r w:rsidRPr="00AD2F1C">
              <w:rPr>
                <w:rStyle w:val="kursiv0"/>
              </w:rPr>
              <w:t>Tax on HFCs and PFCs</w:t>
            </w:r>
            <w:r w:rsidRPr="00AD2F1C">
              <w:t>, NOK per tonne CO</w:t>
            </w:r>
            <w:r w:rsidRPr="00AD2F1C">
              <w:rPr>
                <w:rStyle w:val="skrift-senket"/>
              </w:rPr>
              <w:t>2</w:t>
            </w:r>
            <w:r w:rsidRPr="00AD2F1C">
              <w:t xml:space="preserve"> equivalents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F9E59D9" w14:textId="77777777" w:rsidR="00000000" w:rsidRPr="00AD2F1C" w:rsidRDefault="00E01EBB" w:rsidP="00735B06">
            <w:pPr>
              <w:jc w:val="right"/>
            </w:pPr>
            <w:r w:rsidRPr="00AD2F1C">
              <w:t>766</w:t>
            </w:r>
          </w:p>
        </w:tc>
        <w:tc>
          <w:tcPr>
            <w:tcW w:w="1300" w:type="dxa"/>
            <w:tcBorders>
              <w:top w:val="nil"/>
              <w:left w:val="nil"/>
              <w:bottom w:val="nil"/>
              <w:right w:val="nil"/>
            </w:tcBorders>
            <w:tcMar>
              <w:top w:w="100" w:type="dxa"/>
              <w:left w:w="43" w:type="dxa"/>
              <w:bottom w:w="43" w:type="dxa"/>
              <w:right w:w="43" w:type="dxa"/>
            </w:tcMar>
            <w:vAlign w:val="bottom"/>
          </w:tcPr>
          <w:p w14:paraId="18E98A77" w14:textId="77777777" w:rsidR="00000000" w:rsidRPr="00AD2F1C" w:rsidRDefault="00E01EBB" w:rsidP="00735B06">
            <w:pPr>
              <w:jc w:val="right"/>
            </w:pPr>
            <w:r w:rsidRPr="00AD2F1C">
              <w:t>952</w:t>
            </w:r>
          </w:p>
        </w:tc>
        <w:tc>
          <w:tcPr>
            <w:tcW w:w="1300" w:type="dxa"/>
            <w:tcBorders>
              <w:top w:val="nil"/>
              <w:left w:val="nil"/>
              <w:bottom w:val="nil"/>
              <w:right w:val="nil"/>
            </w:tcBorders>
            <w:tcMar>
              <w:top w:w="100" w:type="dxa"/>
              <w:left w:w="43" w:type="dxa"/>
              <w:bottom w:w="43" w:type="dxa"/>
              <w:right w:w="43" w:type="dxa"/>
            </w:tcMar>
            <w:vAlign w:val="bottom"/>
          </w:tcPr>
          <w:p w14:paraId="5271A649" w14:textId="77777777" w:rsidR="00000000" w:rsidRPr="00AD2F1C" w:rsidRDefault="00E01EBB" w:rsidP="00735B06">
            <w:pPr>
              <w:jc w:val="right"/>
            </w:pPr>
            <w:r w:rsidRPr="00AD2F1C">
              <w:t>24.3</w:t>
            </w:r>
          </w:p>
        </w:tc>
      </w:tr>
      <w:tr w:rsidR="00000000" w:rsidRPr="00AD2F1C" w14:paraId="16BF851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7EBCE6F" w14:textId="77777777" w:rsidR="00000000" w:rsidRPr="00AD2F1C" w:rsidRDefault="00E01EBB" w:rsidP="00735B06">
            <w:r w:rsidRPr="00AD2F1C">
              <w:rPr>
                <w:rStyle w:val="kursiv0"/>
              </w:rPr>
              <w:t>Tax on SF</w:t>
            </w:r>
            <w:r w:rsidRPr="00AD2F1C">
              <w:rPr>
                <w:rStyle w:val="skrift-senket"/>
              </w:rPr>
              <w:t>6</w:t>
            </w:r>
            <w:r w:rsidRPr="00AD2F1C">
              <w:t>, NOK per kg SF</w:t>
            </w:r>
            <w:r w:rsidRPr="00AD2F1C">
              <w:rPr>
                <w:rStyle w:val="skrift-senket"/>
              </w:rPr>
              <w:t>6</w:t>
            </w:r>
          </w:p>
        </w:tc>
        <w:tc>
          <w:tcPr>
            <w:tcW w:w="1300" w:type="dxa"/>
            <w:tcBorders>
              <w:top w:val="nil"/>
              <w:left w:val="nil"/>
              <w:bottom w:val="nil"/>
              <w:right w:val="nil"/>
            </w:tcBorders>
            <w:tcMar>
              <w:top w:w="100" w:type="dxa"/>
              <w:left w:w="43" w:type="dxa"/>
              <w:bottom w:w="43" w:type="dxa"/>
              <w:right w:w="43" w:type="dxa"/>
            </w:tcMar>
            <w:vAlign w:val="bottom"/>
          </w:tcPr>
          <w:p w14:paraId="2C5B7D53"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4CE39C83" w14:textId="77777777" w:rsidR="00000000" w:rsidRPr="00AD2F1C" w:rsidRDefault="00E01EBB" w:rsidP="00735B06">
            <w:pPr>
              <w:jc w:val="right"/>
            </w:pPr>
            <w:r w:rsidRPr="00AD2F1C">
              <w:t xml:space="preserve"> </w:t>
            </w:r>
          </w:p>
        </w:tc>
        <w:tc>
          <w:tcPr>
            <w:tcW w:w="1300" w:type="dxa"/>
            <w:tcBorders>
              <w:top w:val="nil"/>
              <w:left w:val="nil"/>
              <w:bottom w:val="nil"/>
              <w:right w:val="nil"/>
            </w:tcBorders>
            <w:tcMar>
              <w:top w:w="100" w:type="dxa"/>
              <w:left w:w="43" w:type="dxa"/>
              <w:bottom w:w="43" w:type="dxa"/>
              <w:right w:w="43" w:type="dxa"/>
            </w:tcMar>
            <w:vAlign w:val="bottom"/>
          </w:tcPr>
          <w:p w14:paraId="52F832BE" w14:textId="77777777" w:rsidR="00000000" w:rsidRPr="00AD2F1C" w:rsidRDefault="00E01EBB" w:rsidP="00735B06">
            <w:pPr>
              <w:jc w:val="right"/>
            </w:pPr>
            <w:r w:rsidRPr="00AD2F1C">
              <w:t xml:space="preserve"> </w:t>
            </w:r>
          </w:p>
        </w:tc>
      </w:tr>
      <w:tr w:rsidR="00000000" w:rsidRPr="00AD2F1C" w14:paraId="2381590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4C622DBB" w14:textId="77777777" w:rsidR="00000000" w:rsidRPr="00AD2F1C" w:rsidRDefault="00E01EBB" w:rsidP="00735B06">
            <w:r w:rsidRPr="00AD2F1C">
              <w:t>Clean SF</w:t>
            </w:r>
            <w:r w:rsidRPr="00AD2F1C">
              <w:rPr>
                <w:rStyle w:val="skrift-senket"/>
              </w:rPr>
              <w:t>6</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D813F5D" w14:textId="77777777" w:rsidR="00000000" w:rsidRPr="00AD2F1C" w:rsidRDefault="00E01EBB" w:rsidP="00735B06">
            <w:pPr>
              <w:jc w:val="right"/>
            </w:pPr>
            <w:r w:rsidRPr="00AD2F1C">
              <w:t>-</w:t>
            </w:r>
          </w:p>
        </w:tc>
        <w:tc>
          <w:tcPr>
            <w:tcW w:w="1300" w:type="dxa"/>
            <w:tcBorders>
              <w:top w:val="nil"/>
              <w:left w:val="nil"/>
              <w:bottom w:val="nil"/>
              <w:right w:val="nil"/>
            </w:tcBorders>
            <w:tcMar>
              <w:top w:w="100" w:type="dxa"/>
              <w:left w:w="43" w:type="dxa"/>
              <w:bottom w:w="43" w:type="dxa"/>
              <w:right w:w="43" w:type="dxa"/>
            </w:tcMar>
            <w:vAlign w:val="bottom"/>
          </w:tcPr>
          <w:p w14:paraId="1268CA39" w14:textId="77777777" w:rsidR="00000000" w:rsidRPr="00AD2F1C" w:rsidRDefault="00E01EBB" w:rsidP="00735B06">
            <w:pPr>
              <w:jc w:val="right"/>
            </w:pPr>
            <w:r w:rsidRPr="00AD2F1C">
              <w:t>22,372</w:t>
            </w:r>
          </w:p>
        </w:tc>
        <w:tc>
          <w:tcPr>
            <w:tcW w:w="1300" w:type="dxa"/>
            <w:tcBorders>
              <w:top w:val="nil"/>
              <w:left w:val="nil"/>
              <w:bottom w:val="nil"/>
              <w:right w:val="nil"/>
            </w:tcBorders>
            <w:tcMar>
              <w:top w:w="100" w:type="dxa"/>
              <w:left w:w="43" w:type="dxa"/>
              <w:bottom w:w="43" w:type="dxa"/>
              <w:right w:w="43" w:type="dxa"/>
            </w:tcMar>
            <w:vAlign w:val="bottom"/>
          </w:tcPr>
          <w:p w14:paraId="5922B4DD" w14:textId="77777777" w:rsidR="00000000" w:rsidRPr="00AD2F1C" w:rsidRDefault="00E01EBB" w:rsidP="00735B06">
            <w:pPr>
              <w:jc w:val="right"/>
            </w:pPr>
            <w:r w:rsidRPr="00AD2F1C">
              <w:t>New</w:t>
            </w:r>
          </w:p>
        </w:tc>
      </w:tr>
      <w:tr w:rsidR="00000000" w:rsidRPr="00AD2F1C" w14:paraId="6125079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4422E9A" w14:textId="77777777" w:rsidR="00000000" w:rsidRPr="00AD2F1C" w:rsidRDefault="00E01EBB" w:rsidP="00735B06">
            <w:r w:rsidRPr="00AD2F1C">
              <w:t>SF</w:t>
            </w:r>
            <w:r w:rsidRPr="00AD2F1C">
              <w:rPr>
                <w:rStyle w:val="skrift-senket"/>
              </w:rPr>
              <w:t>6</w:t>
            </w:r>
            <w:r w:rsidRPr="00AD2F1C">
              <w:t xml:space="preserve"> included in products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A028C7B" w14:textId="77777777" w:rsidR="00000000" w:rsidRPr="00AD2F1C" w:rsidRDefault="00E01EBB" w:rsidP="00735B06">
            <w:pPr>
              <w:jc w:val="right"/>
            </w:pPr>
            <w:r w:rsidRPr="00AD2F1C">
              <w:t>-</w:t>
            </w:r>
          </w:p>
        </w:tc>
        <w:tc>
          <w:tcPr>
            <w:tcW w:w="1300" w:type="dxa"/>
            <w:tcBorders>
              <w:top w:val="nil"/>
              <w:left w:val="nil"/>
              <w:bottom w:val="nil"/>
              <w:right w:val="nil"/>
            </w:tcBorders>
            <w:tcMar>
              <w:top w:w="100" w:type="dxa"/>
              <w:left w:w="43" w:type="dxa"/>
              <w:bottom w:w="43" w:type="dxa"/>
              <w:right w:w="43" w:type="dxa"/>
            </w:tcMar>
            <w:vAlign w:val="bottom"/>
          </w:tcPr>
          <w:p w14:paraId="7ED42FE9" w14:textId="77777777" w:rsidR="00000000" w:rsidRPr="00AD2F1C" w:rsidRDefault="00E01EBB" w:rsidP="00735B06">
            <w:pPr>
              <w:jc w:val="right"/>
            </w:pPr>
            <w:r w:rsidRPr="00AD2F1C">
              <w:t>4,332</w:t>
            </w:r>
          </w:p>
        </w:tc>
        <w:tc>
          <w:tcPr>
            <w:tcW w:w="1300" w:type="dxa"/>
            <w:tcBorders>
              <w:top w:val="nil"/>
              <w:left w:val="nil"/>
              <w:bottom w:val="nil"/>
              <w:right w:val="nil"/>
            </w:tcBorders>
            <w:tcMar>
              <w:top w:w="100" w:type="dxa"/>
              <w:left w:w="43" w:type="dxa"/>
              <w:bottom w:w="43" w:type="dxa"/>
              <w:right w:w="43" w:type="dxa"/>
            </w:tcMar>
            <w:vAlign w:val="bottom"/>
          </w:tcPr>
          <w:p w14:paraId="2D3EE6B2" w14:textId="77777777" w:rsidR="00000000" w:rsidRPr="00AD2F1C" w:rsidRDefault="00E01EBB" w:rsidP="00735B06">
            <w:pPr>
              <w:jc w:val="right"/>
            </w:pPr>
            <w:r w:rsidRPr="00AD2F1C">
              <w:t>New</w:t>
            </w:r>
          </w:p>
        </w:tc>
      </w:tr>
      <w:tr w:rsidR="00000000" w:rsidRPr="00AD2F1C" w14:paraId="13B7B89A"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4A200C7"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3604BDF7"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EF8873E"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4F693F8C" w14:textId="77777777" w:rsidR="00000000" w:rsidRPr="00AD2F1C" w:rsidRDefault="00E01EBB" w:rsidP="00735B06">
            <w:pPr>
              <w:jc w:val="right"/>
            </w:pPr>
          </w:p>
        </w:tc>
      </w:tr>
      <w:tr w:rsidR="00000000" w:rsidRPr="00AD2F1C" w14:paraId="3CCD9C9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A319E27" w14:textId="77777777" w:rsidR="00000000" w:rsidRPr="00AD2F1C" w:rsidRDefault="00E01EBB" w:rsidP="00735B06">
            <w:r w:rsidRPr="00AD2F1C">
              <w:rPr>
                <w:rStyle w:val="kursiv0"/>
              </w:rPr>
              <w:t>CO</w:t>
            </w:r>
            <w:r w:rsidRPr="00AD2F1C">
              <w:rPr>
                <w:rStyle w:val="skrift-senket"/>
              </w:rPr>
              <w:t>2</w:t>
            </w:r>
            <w:r w:rsidRPr="00AD2F1C">
              <w:rPr>
                <w:rStyle w:val="kursiv0"/>
              </w:rPr>
              <w:t xml:space="preserve"> tax in the petroleum sector</w:t>
            </w:r>
          </w:p>
        </w:tc>
        <w:tc>
          <w:tcPr>
            <w:tcW w:w="1300" w:type="dxa"/>
            <w:tcBorders>
              <w:top w:val="nil"/>
              <w:left w:val="nil"/>
              <w:bottom w:val="nil"/>
              <w:right w:val="nil"/>
            </w:tcBorders>
            <w:tcMar>
              <w:top w:w="100" w:type="dxa"/>
              <w:left w:w="43" w:type="dxa"/>
              <w:bottom w:w="43" w:type="dxa"/>
              <w:right w:w="43" w:type="dxa"/>
            </w:tcMar>
            <w:vAlign w:val="bottom"/>
          </w:tcPr>
          <w:p w14:paraId="2C8CE61B"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34646C88"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BA46544" w14:textId="77777777" w:rsidR="00000000" w:rsidRPr="00AD2F1C" w:rsidRDefault="00E01EBB" w:rsidP="00735B06">
            <w:pPr>
              <w:jc w:val="right"/>
            </w:pPr>
          </w:p>
        </w:tc>
      </w:tr>
      <w:tr w:rsidR="00000000" w:rsidRPr="00AD2F1C" w14:paraId="340CB85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6FD6A95" w14:textId="77777777" w:rsidR="00000000" w:rsidRPr="00AD2F1C" w:rsidRDefault="00E01EBB" w:rsidP="00735B06">
            <w:r w:rsidRPr="00AD2F1C">
              <w:t>mineral oils, NOK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32EE972B" w14:textId="77777777" w:rsidR="00000000" w:rsidRPr="00AD2F1C" w:rsidRDefault="00E01EBB" w:rsidP="00735B06">
            <w:pPr>
              <w:jc w:val="right"/>
            </w:pPr>
            <w:r w:rsidRPr="00AD2F1C">
              <w:t>1.65</w:t>
            </w:r>
          </w:p>
        </w:tc>
        <w:tc>
          <w:tcPr>
            <w:tcW w:w="1300" w:type="dxa"/>
            <w:tcBorders>
              <w:top w:val="nil"/>
              <w:left w:val="nil"/>
              <w:bottom w:val="nil"/>
              <w:right w:val="nil"/>
            </w:tcBorders>
            <w:tcMar>
              <w:top w:w="100" w:type="dxa"/>
              <w:left w:w="43" w:type="dxa"/>
              <w:bottom w:w="43" w:type="dxa"/>
              <w:right w:w="43" w:type="dxa"/>
            </w:tcMar>
            <w:vAlign w:val="bottom"/>
          </w:tcPr>
          <w:p w14:paraId="062A1994" w14:textId="77777777" w:rsidR="00000000" w:rsidRPr="00AD2F1C" w:rsidRDefault="00E01EBB" w:rsidP="00735B06">
            <w:pPr>
              <w:jc w:val="right"/>
            </w:pPr>
            <w:r w:rsidRPr="00AD2F1C">
              <w:t>1.93</w:t>
            </w:r>
          </w:p>
        </w:tc>
        <w:tc>
          <w:tcPr>
            <w:tcW w:w="1300" w:type="dxa"/>
            <w:tcBorders>
              <w:top w:val="nil"/>
              <w:left w:val="nil"/>
              <w:bottom w:val="nil"/>
              <w:right w:val="nil"/>
            </w:tcBorders>
            <w:tcMar>
              <w:top w:w="100" w:type="dxa"/>
              <w:left w:w="43" w:type="dxa"/>
              <w:bottom w:w="43" w:type="dxa"/>
              <w:right w:w="43" w:type="dxa"/>
            </w:tcMar>
            <w:vAlign w:val="bottom"/>
          </w:tcPr>
          <w:p w14:paraId="1823E4C9" w14:textId="77777777" w:rsidR="00000000" w:rsidRPr="00AD2F1C" w:rsidRDefault="00E01EBB" w:rsidP="00735B06">
            <w:pPr>
              <w:jc w:val="right"/>
            </w:pPr>
            <w:r w:rsidRPr="00AD2F1C">
              <w:t>17.0</w:t>
            </w:r>
          </w:p>
        </w:tc>
      </w:tr>
      <w:tr w:rsidR="00000000" w:rsidRPr="00AD2F1C" w14:paraId="0FBB906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7084907" w14:textId="77777777" w:rsidR="00000000" w:rsidRPr="00AD2F1C" w:rsidRDefault="00E01EBB" w:rsidP="00735B06">
            <w:r w:rsidRPr="00AD2F1C">
              <w:t>natural gas, NOK per Sm</w:t>
            </w:r>
            <w:r w:rsidRPr="00AD2F1C">
              <w:rPr>
                <w:rStyle w:val="skrift-hevet"/>
              </w:rPr>
              <w:t>3</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3E67B91" w14:textId="77777777" w:rsidR="00000000" w:rsidRPr="00AD2F1C" w:rsidRDefault="00E01EBB" w:rsidP="00735B06">
            <w:pPr>
              <w:jc w:val="right"/>
            </w:pPr>
            <w:r w:rsidRPr="00AD2F1C">
              <w:t>1.65</w:t>
            </w:r>
          </w:p>
        </w:tc>
        <w:tc>
          <w:tcPr>
            <w:tcW w:w="1300" w:type="dxa"/>
            <w:tcBorders>
              <w:top w:val="nil"/>
              <w:left w:val="nil"/>
              <w:bottom w:val="nil"/>
              <w:right w:val="nil"/>
            </w:tcBorders>
            <w:tcMar>
              <w:top w:w="100" w:type="dxa"/>
              <w:left w:w="43" w:type="dxa"/>
              <w:bottom w:w="43" w:type="dxa"/>
              <w:right w:w="43" w:type="dxa"/>
            </w:tcMar>
            <w:vAlign w:val="bottom"/>
          </w:tcPr>
          <w:p w14:paraId="7C1F4456" w14:textId="77777777" w:rsidR="00000000" w:rsidRPr="00AD2F1C" w:rsidRDefault="00E01EBB" w:rsidP="00735B06">
            <w:pPr>
              <w:jc w:val="right"/>
            </w:pPr>
            <w:r w:rsidRPr="00AD2F1C">
              <w:t>1.70</w:t>
            </w:r>
          </w:p>
        </w:tc>
        <w:tc>
          <w:tcPr>
            <w:tcW w:w="1300" w:type="dxa"/>
            <w:tcBorders>
              <w:top w:val="nil"/>
              <w:left w:val="nil"/>
              <w:bottom w:val="nil"/>
              <w:right w:val="nil"/>
            </w:tcBorders>
            <w:tcMar>
              <w:top w:w="100" w:type="dxa"/>
              <w:left w:w="43" w:type="dxa"/>
              <w:bottom w:w="43" w:type="dxa"/>
              <w:right w:w="43" w:type="dxa"/>
            </w:tcMar>
            <w:vAlign w:val="bottom"/>
          </w:tcPr>
          <w:p w14:paraId="568D8F34" w14:textId="77777777" w:rsidR="00000000" w:rsidRPr="00AD2F1C" w:rsidRDefault="00E01EBB" w:rsidP="00735B06">
            <w:pPr>
              <w:jc w:val="right"/>
            </w:pPr>
            <w:r w:rsidRPr="00AD2F1C">
              <w:t>3.0</w:t>
            </w:r>
          </w:p>
        </w:tc>
      </w:tr>
      <w:tr w:rsidR="00000000" w:rsidRPr="00AD2F1C" w14:paraId="1669244C"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299EFF48" w14:textId="77777777" w:rsidR="00000000" w:rsidRPr="00AD2F1C" w:rsidRDefault="00E01EBB" w:rsidP="00735B06">
            <w:r w:rsidRPr="00AD2F1C">
              <w:t>natural gas discharged into the atmosphere, NOK per Sm</w:t>
            </w:r>
            <w:r w:rsidRPr="00AD2F1C">
              <w:rPr>
                <w:rStyle w:val="skrift-hevet"/>
              </w:rPr>
              <w:t>3</w:t>
            </w:r>
            <w:r w:rsidRPr="00AD2F1C">
              <w:rPr>
                <w:rStyle w:val="skrift-hevet"/>
              </w:rPr>
              <w:tab/>
            </w:r>
          </w:p>
        </w:tc>
        <w:tc>
          <w:tcPr>
            <w:tcW w:w="1300" w:type="dxa"/>
            <w:tcBorders>
              <w:top w:val="nil"/>
              <w:left w:val="nil"/>
              <w:bottom w:val="nil"/>
              <w:right w:val="nil"/>
            </w:tcBorders>
            <w:tcMar>
              <w:top w:w="100" w:type="dxa"/>
              <w:left w:w="43" w:type="dxa"/>
              <w:bottom w:w="43" w:type="dxa"/>
              <w:right w:w="43" w:type="dxa"/>
            </w:tcMar>
            <w:vAlign w:val="bottom"/>
          </w:tcPr>
          <w:p w14:paraId="53B4346A" w14:textId="77777777" w:rsidR="00000000" w:rsidRPr="00AD2F1C" w:rsidRDefault="00E01EBB" w:rsidP="00735B06">
            <w:pPr>
              <w:jc w:val="right"/>
            </w:pPr>
            <w:r w:rsidRPr="00AD2F1C">
              <w:t>10.66</w:t>
            </w:r>
          </w:p>
        </w:tc>
        <w:tc>
          <w:tcPr>
            <w:tcW w:w="1300" w:type="dxa"/>
            <w:tcBorders>
              <w:top w:val="nil"/>
              <w:left w:val="nil"/>
              <w:bottom w:val="nil"/>
              <w:right w:val="nil"/>
            </w:tcBorders>
            <w:tcMar>
              <w:top w:w="100" w:type="dxa"/>
              <w:left w:w="43" w:type="dxa"/>
              <w:bottom w:w="43" w:type="dxa"/>
              <w:right w:w="43" w:type="dxa"/>
            </w:tcMar>
            <w:vAlign w:val="bottom"/>
          </w:tcPr>
          <w:p w14:paraId="434B9662" w14:textId="77777777" w:rsidR="00000000" w:rsidRPr="00AD2F1C" w:rsidRDefault="00E01EBB" w:rsidP="00735B06">
            <w:pPr>
              <w:jc w:val="right"/>
            </w:pPr>
            <w:r w:rsidRPr="00AD2F1C">
              <w:t>13.67</w:t>
            </w:r>
          </w:p>
        </w:tc>
        <w:tc>
          <w:tcPr>
            <w:tcW w:w="1300" w:type="dxa"/>
            <w:tcBorders>
              <w:top w:val="nil"/>
              <w:left w:val="nil"/>
              <w:bottom w:val="nil"/>
              <w:right w:val="nil"/>
            </w:tcBorders>
            <w:tcMar>
              <w:top w:w="100" w:type="dxa"/>
              <w:left w:w="43" w:type="dxa"/>
              <w:bottom w:w="43" w:type="dxa"/>
              <w:right w:w="43" w:type="dxa"/>
            </w:tcMar>
            <w:vAlign w:val="bottom"/>
          </w:tcPr>
          <w:p w14:paraId="45D4F934" w14:textId="77777777" w:rsidR="00000000" w:rsidRPr="00AD2F1C" w:rsidRDefault="00E01EBB" w:rsidP="00735B06">
            <w:pPr>
              <w:jc w:val="right"/>
            </w:pPr>
            <w:r w:rsidRPr="00AD2F1C">
              <w:t>28.2</w:t>
            </w:r>
          </w:p>
        </w:tc>
      </w:tr>
      <w:tr w:rsidR="00000000" w:rsidRPr="00AD2F1C" w14:paraId="23FAF4F0"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AA23A5F"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1CA62249"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C7E00D8"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8F32C64" w14:textId="77777777" w:rsidR="00000000" w:rsidRPr="00AD2F1C" w:rsidRDefault="00E01EBB" w:rsidP="00735B06">
            <w:pPr>
              <w:jc w:val="right"/>
            </w:pPr>
          </w:p>
        </w:tc>
      </w:tr>
      <w:tr w:rsidR="00000000" w:rsidRPr="00AD2F1C" w14:paraId="3FA90A8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D93515C" w14:textId="77777777" w:rsidR="00000000" w:rsidRPr="00AD2F1C" w:rsidRDefault="00E01EBB" w:rsidP="00735B06">
            <w:proofErr w:type="spellStart"/>
            <w:r w:rsidRPr="00AD2F1C">
              <w:rPr>
                <w:rStyle w:val="kursiv0"/>
              </w:rPr>
              <w:t>Sulphur</w:t>
            </w:r>
            <w:proofErr w:type="spellEnd"/>
            <w:r w:rsidRPr="00AD2F1C">
              <w:rPr>
                <w:rStyle w:val="kursiv0"/>
              </w:rPr>
              <w:t xml:space="preserve"> </w:t>
            </w:r>
            <w:proofErr w:type="spellStart"/>
            <w:r w:rsidRPr="00AD2F1C">
              <w:rPr>
                <w:rStyle w:val="kursiv0"/>
              </w:rPr>
              <w:t>Tax</w:t>
            </w:r>
            <w:proofErr w:type="spellEnd"/>
            <w:r w:rsidRPr="00AD2F1C">
              <w:t>, NOK 0.01 per litre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7A51CC6" w14:textId="77777777" w:rsidR="00000000" w:rsidRPr="00AD2F1C" w:rsidRDefault="00E01EBB" w:rsidP="00735B06">
            <w:pPr>
              <w:jc w:val="right"/>
            </w:pPr>
            <w:r w:rsidRPr="00AD2F1C">
              <w:t>14.20</w:t>
            </w:r>
          </w:p>
        </w:tc>
        <w:tc>
          <w:tcPr>
            <w:tcW w:w="1300" w:type="dxa"/>
            <w:tcBorders>
              <w:top w:val="nil"/>
              <w:left w:val="nil"/>
              <w:bottom w:val="nil"/>
              <w:right w:val="nil"/>
            </w:tcBorders>
            <w:tcMar>
              <w:top w:w="100" w:type="dxa"/>
              <w:left w:w="43" w:type="dxa"/>
              <w:bottom w:w="43" w:type="dxa"/>
              <w:right w:w="43" w:type="dxa"/>
            </w:tcMar>
            <w:vAlign w:val="bottom"/>
          </w:tcPr>
          <w:p w14:paraId="244DB691" w14:textId="77777777" w:rsidR="00000000" w:rsidRPr="00AD2F1C" w:rsidRDefault="00E01EBB" w:rsidP="00735B06">
            <w:pPr>
              <w:jc w:val="right"/>
            </w:pPr>
            <w:r w:rsidRPr="00AD2F1C">
              <w:t>14.60</w:t>
            </w:r>
          </w:p>
        </w:tc>
        <w:tc>
          <w:tcPr>
            <w:tcW w:w="1300" w:type="dxa"/>
            <w:tcBorders>
              <w:top w:val="nil"/>
              <w:left w:val="nil"/>
              <w:bottom w:val="nil"/>
              <w:right w:val="nil"/>
            </w:tcBorders>
            <w:tcMar>
              <w:top w:w="100" w:type="dxa"/>
              <w:left w:w="43" w:type="dxa"/>
              <w:bottom w:w="43" w:type="dxa"/>
              <w:right w:w="43" w:type="dxa"/>
            </w:tcMar>
            <w:vAlign w:val="bottom"/>
          </w:tcPr>
          <w:p w14:paraId="54619BF6" w14:textId="77777777" w:rsidR="00000000" w:rsidRPr="00AD2F1C" w:rsidRDefault="00E01EBB" w:rsidP="00735B06">
            <w:pPr>
              <w:jc w:val="right"/>
            </w:pPr>
            <w:r w:rsidRPr="00AD2F1C">
              <w:t>2.8</w:t>
            </w:r>
          </w:p>
        </w:tc>
      </w:tr>
      <w:tr w:rsidR="00000000" w:rsidRPr="00AD2F1C" w14:paraId="0196C8B9"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306A96D"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419E8B25"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A4CEE6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4627E5E" w14:textId="77777777" w:rsidR="00000000" w:rsidRPr="00AD2F1C" w:rsidRDefault="00E01EBB" w:rsidP="00735B06">
            <w:pPr>
              <w:jc w:val="right"/>
            </w:pPr>
          </w:p>
        </w:tc>
      </w:tr>
      <w:tr w:rsidR="00000000" w:rsidRPr="00AD2F1C" w14:paraId="4C36585C"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109F1C54" w14:textId="77777777" w:rsidR="00000000" w:rsidRPr="00AD2F1C" w:rsidRDefault="00E01EBB" w:rsidP="00735B06">
            <w:r w:rsidRPr="00AD2F1C">
              <w:rPr>
                <w:rStyle w:val="kursiv0"/>
              </w:rPr>
              <w:t>Tax on Trichloroethene (TRI) and Tetrachloroethene (PER)</w:t>
            </w:r>
            <w:r w:rsidRPr="00AD2F1C">
              <w:t>, NOK per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430E820E" w14:textId="77777777" w:rsidR="00000000" w:rsidRPr="00AD2F1C" w:rsidRDefault="00E01EBB" w:rsidP="00735B06">
            <w:pPr>
              <w:jc w:val="right"/>
            </w:pPr>
            <w:r w:rsidRPr="00AD2F1C">
              <w:t>78.39</w:t>
            </w:r>
          </w:p>
        </w:tc>
        <w:tc>
          <w:tcPr>
            <w:tcW w:w="1300" w:type="dxa"/>
            <w:tcBorders>
              <w:top w:val="nil"/>
              <w:left w:val="nil"/>
              <w:bottom w:val="nil"/>
              <w:right w:val="nil"/>
            </w:tcBorders>
            <w:tcMar>
              <w:top w:w="100" w:type="dxa"/>
              <w:left w:w="43" w:type="dxa"/>
              <w:bottom w:w="43" w:type="dxa"/>
              <w:right w:w="43" w:type="dxa"/>
            </w:tcMar>
            <w:vAlign w:val="bottom"/>
          </w:tcPr>
          <w:p w14:paraId="1EA039A1" w14:textId="77777777" w:rsidR="00000000" w:rsidRPr="00AD2F1C" w:rsidRDefault="00E01EBB" w:rsidP="00735B06">
            <w:pPr>
              <w:jc w:val="right"/>
            </w:pPr>
            <w:r w:rsidRPr="00AD2F1C">
              <w:t>80.58</w:t>
            </w:r>
          </w:p>
        </w:tc>
        <w:tc>
          <w:tcPr>
            <w:tcW w:w="1300" w:type="dxa"/>
            <w:tcBorders>
              <w:top w:val="nil"/>
              <w:left w:val="nil"/>
              <w:bottom w:val="nil"/>
              <w:right w:val="nil"/>
            </w:tcBorders>
            <w:tcMar>
              <w:top w:w="100" w:type="dxa"/>
              <w:left w:w="43" w:type="dxa"/>
              <w:bottom w:w="43" w:type="dxa"/>
              <w:right w:w="43" w:type="dxa"/>
            </w:tcMar>
            <w:vAlign w:val="bottom"/>
          </w:tcPr>
          <w:p w14:paraId="03CF8BE4" w14:textId="77777777" w:rsidR="00000000" w:rsidRPr="00AD2F1C" w:rsidRDefault="00E01EBB" w:rsidP="00735B06">
            <w:pPr>
              <w:jc w:val="right"/>
            </w:pPr>
            <w:r w:rsidRPr="00AD2F1C">
              <w:t>2.8</w:t>
            </w:r>
          </w:p>
        </w:tc>
      </w:tr>
      <w:tr w:rsidR="00000000" w:rsidRPr="00AD2F1C" w14:paraId="66DC5E6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BE8938B"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04711856"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1BF50BF"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3895707" w14:textId="77777777" w:rsidR="00000000" w:rsidRPr="00AD2F1C" w:rsidRDefault="00E01EBB" w:rsidP="00735B06">
            <w:pPr>
              <w:jc w:val="right"/>
            </w:pPr>
          </w:p>
        </w:tc>
      </w:tr>
      <w:tr w:rsidR="00000000" w:rsidRPr="00AD2F1C" w14:paraId="3975EDB5"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F1E11AC" w14:textId="77777777" w:rsidR="00000000" w:rsidRPr="00AD2F1C" w:rsidRDefault="00E01EBB" w:rsidP="00735B06">
            <w:r w:rsidRPr="00AD2F1C">
              <w:rPr>
                <w:rStyle w:val="kursiv0"/>
              </w:rPr>
              <w:t>Tax on NO</w:t>
            </w:r>
            <w:r w:rsidRPr="00AD2F1C">
              <w:rPr>
                <w:rStyle w:val="skrift-senket"/>
              </w:rPr>
              <w:t>X</w:t>
            </w:r>
            <w:r w:rsidRPr="00AD2F1C">
              <w:rPr>
                <w:rStyle w:val="kursiv0"/>
              </w:rPr>
              <w:t xml:space="preserve"> emissions</w:t>
            </w:r>
            <w:r w:rsidRPr="00AD2F1C">
              <w:t>, NOK per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F98CA2E" w14:textId="77777777" w:rsidR="00000000" w:rsidRPr="00AD2F1C" w:rsidRDefault="00E01EBB" w:rsidP="00735B06">
            <w:pPr>
              <w:jc w:val="right"/>
            </w:pPr>
            <w:r w:rsidRPr="00AD2F1C">
              <w:t>23.79</w:t>
            </w:r>
          </w:p>
        </w:tc>
        <w:tc>
          <w:tcPr>
            <w:tcW w:w="1300" w:type="dxa"/>
            <w:tcBorders>
              <w:top w:val="nil"/>
              <w:left w:val="nil"/>
              <w:bottom w:val="nil"/>
              <w:right w:val="nil"/>
            </w:tcBorders>
            <w:tcMar>
              <w:top w:w="100" w:type="dxa"/>
              <w:left w:w="43" w:type="dxa"/>
              <w:bottom w:w="43" w:type="dxa"/>
              <w:right w:w="43" w:type="dxa"/>
            </w:tcMar>
            <w:vAlign w:val="bottom"/>
          </w:tcPr>
          <w:p w14:paraId="13910042" w14:textId="77777777" w:rsidR="00000000" w:rsidRPr="00AD2F1C" w:rsidRDefault="00E01EBB" w:rsidP="00735B06">
            <w:pPr>
              <w:jc w:val="right"/>
            </w:pPr>
            <w:r w:rsidRPr="00AD2F1C">
              <w:t>24.46</w:t>
            </w:r>
          </w:p>
        </w:tc>
        <w:tc>
          <w:tcPr>
            <w:tcW w:w="1300" w:type="dxa"/>
            <w:tcBorders>
              <w:top w:val="nil"/>
              <w:left w:val="nil"/>
              <w:bottom w:val="nil"/>
              <w:right w:val="nil"/>
            </w:tcBorders>
            <w:tcMar>
              <w:top w:w="100" w:type="dxa"/>
              <w:left w:w="43" w:type="dxa"/>
              <w:bottom w:w="43" w:type="dxa"/>
              <w:right w:w="43" w:type="dxa"/>
            </w:tcMar>
            <w:vAlign w:val="bottom"/>
          </w:tcPr>
          <w:p w14:paraId="3CC3AAA2" w14:textId="77777777" w:rsidR="00000000" w:rsidRPr="00AD2F1C" w:rsidRDefault="00E01EBB" w:rsidP="00735B06">
            <w:pPr>
              <w:jc w:val="right"/>
            </w:pPr>
            <w:r w:rsidRPr="00AD2F1C">
              <w:t>2.8</w:t>
            </w:r>
          </w:p>
        </w:tc>
      </w:tr>
      <w:tr w:rsidR="00000000" w:rsidRPr="00AD2F1C" w14:paraId="39FF3A1E"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C2CFEF5"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653E04C6"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749FEDE"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CC34373" w14:textId="77777777" w:rsidR="00000000" w:rsidRPr="00AD2F1C" w:rsidRDefault="00E01EBB" w:rsidP="00735B06">
            <w:pPr>
              <w:jc w:val="right"/>
            </w:pPr>
          </w:p>
        </w:tc>
      </w:tr>
      <w:tr w:rsidR="00000000" w:rsidRPr="00AD2F1C" w14:paraId="76BF645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F65523D" w14:textId="77777777" w:rsidR="00000000" w:rsidRPr="00AD2F1C" w:rsidRDefault="00E01EBB" w:rsidP="00735B06">
            <w:r w:rsidRPr="00AD2F1C">
              <w:rPr>
                <w:rStyle w:val="kursiv0"/>
              </w:rPr>
              <w:t>Tax on Fish Production</w:t>
            </w:r>
            <w:r w:rsidRPr="00AD2F1C">
              <w:t>, NOK per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3D10B09F" w14:textId="77777777" w:rsidR="00000000" w:rsidRPr="00AD2F1C" w:rsidRDefault="00E01EBB" w:rsidP="00735B06">
            <w:pPr>
              <w:jc w:val="right"/>
            </w:pPr>
            <w:r w:rsidRPr="00AD2F1C">
              <w:t>0.405</w:t>
            </w:r>
          </w:p>
        </w:tc>
        <w:tc>
          <w:tcPr>
            <w:tcW w:w="1300" w:type="dxa"/>
            <w:tcBorders>
              <w:top w:val="nil"/>
              <w:left w:val="nil"/>
              <w:bottom w:val="nil"/>
              <w:right w:val="nil"/>
            </w:tcBorders>
            <w:tcMar>
              <w:top w:w="100" w:type="dxa"/>
              <w:left w:w="43" w:type="dxa"/>
              <w:bottom w:w="43" w:type="dxa"/>
              <w:right w:w="43" w:type="dxa"/>
            </w:tcMar>
            <w:vAlign w:val="bottom"/>
          </w:tcPr>
          <w:p w14:paraId="4454A206" w14:textId="77777777" w:rsidR="00000000" w:rsidRPr="00AD2F1C" w:rsidRDefault="00E01EBB" w:rsidP="00735B06">
            <w:pPr>
              <w:jc w:val="right"/>
            </w:pPr>
            <w:r w:rsidRPr="00AD2F1C">
              <w:t>0.56</w:t>
            </w:r>
          </w:p>
        </w:tc>
        <w:tc>
          <w:tcPr>
            <w:tcW w:w="1300" w:type="dxa"/>
            <w:tcBorders>
              <w:top w:val="nil"/>
              <w:left w:val="nil"/>
              <w:bottom w:val="nil"/>
              <w:right w:val="nil"/>
            </w:tcBorders>
            <w:tcMar>
              <w:top w:w="100" w:type="dxa"/>
              <w:left w:w="43" w:type="dxa"/>
              <w:bottom w:w="43" w:type="dxa"/>
              <w:right w:w="43" w:type="dxa"/>
            </w:tcMar>
            <w:vAlign w:val="bottom"/>
          </w:tcPr>
          <w:p w14:paraId="7DD886FC" w14:textId="77777777" w:rsidR="00000000" w:rsidRPr="00AD2F1C" w:rsidRDefault="00E01EBB" w:rsidP="00735B06">
            <w:pPr>
              <w:jc w:val="right"/>
            </w:pPr>
            <w:r w:rsidRPr="00AD2F1C">
              <w:t>38.3</w:t>
            </w:r>
          </w:p>
        </w:tc>
      </w:tr>
      <w:tr w:rsidR="00000000" w:rsidRPr="00AD2F1C" w14:paraId="58728B7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7791B93"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6C239245"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BAF3FE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D343F6F" w14:textId="77777777" w:rsidR="00000000" w:rsidRPr="00AD2F1C" w:rsidRDefault="00E01EBB" w:rsidP="00735B06">
            <w:pPr>
              <w:jc w:val="right"/>
            </w:pPr>
          </w:p>
        </w:tc>
      </w:tr>
      <w:tr w:rsidR="00000000" w:rsidRPr="00AD2F1C" w14:paraId="47030B55" w14:textId="77777777" w:rsidTr="00AD2F1C">
        <w:trPr>
          <w:trHeight w:val="860"/>
        </w:trPr>
        <w:tc>
          <w:tcPr>
            <w:tcW w:w="5200" w:type="dxa"/>
            <w:tcBorders>
              <w:top w:val="nil"/>
              <w:left w:val="nil"/>
              <w:bottom w:val="nil"/>
              <w:right w:val="nil"/>
            </w:tcBorders>
            <w:tcMar>
              <w:top w:w="100" w:type="dxa"/>
              <w:left w:w="43" w:type="dxa"/>
              <w:bottom w:w="43" w:type="dxa"/>
              <w:right w:w="43" w:type="dxa"/>
            </w:tcMar>
          </w:tcPr>
          <w:p w14:paraId="3D5C73A6" w14:textId="77777777" w:rsidR="00000000" w:rsidRPr="00AD2F1C" w:rsidRDefault="00E01EBB" w:rsidP="00735B06">
            <w:r w:rsidRPr="00AD2F1C">
              <w:rPr>
                <w:rStyle w:val="kursiv0"/>
              </w:rPr>
              <w:t>Tax on wild marine resources</w:t>
            </w:r>
            <w:r w:rsidRPr="00AD2F1C">
              <w:t>, percentage of gross sale price minus fees paid to fishermen’s cooperative sales association</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ECD7BFA" w14:textId="77777777" w:rsidR="00000000" w:rsidRPr="00AD2F1C" w:rsidRDefault="00E01EBB" w:rsidP="00735B06">
            <w:pPr>
              <w:jc w:val="right"/>
            </w:pPr>
            <w:r w:rsidRPr="00AD2F1C">
              <w:t>0.42</w:t>
            </w:r>
          </w:p>
        </w:tc>
        <w:tc>
          <w:tcPr>
            <w:tcW w:w="1300" w:type="dxa"/>
            <w:tcBorders>
              <w:top w:val="nil"/>
              <w:left w:val="nil"/>
              <w:bottom w:val="nil"/>
              <w:right w:val="nil"/>
            </w:tcBorders>
            <w:tcMar>
              <w:top w:w="100" w:type="dxa"/>
              <w:left w:w="43" w:type="dxa"/>
              <w:bottom w:w="43" w:type="dxa"/>
              <w:right w:w="43" w:type="dxa"/>
            </w:tcMar>
            <w:vAlign w:val="bottom"/>
          </w:tcPr>
          <w:p w14:paraId="4C19E309" w14:textId="77777777" w:rsidR="00000000" w:rsidRPr="00AD2F1C" w:rsidRDefault="00E01EBB" w:rsidP="00735B06">
            <w:pPr>
              <w:jc w:val="right"/>
            </w:pPr>
            <w:r w:rsidRPr="00AD2F1C">
              <w:t>0.42</w:t>
            </w:r>
          </w:p>
        </w:tc>
        <w:tc>
          <w:tcPr>
            <w:tcW w:w="1300" w:type="dxa"/>
            <w:tcBorders>
              <w:top w:val="nil"/>
              <w:left w:val="nil"/>
              <w:bottom w:val="nil"/>
              <w:right w:val="nil"/>
            </w:tcBorders>
            <w:tcMar>
              <w:top w:w="100" w:type="dxa"/>
              <w:left w:w="43" w:type="dxa"/>
              <w:bottom w:w="43" w:type="dxa"/>
              <w:right w:w="43" w:type="dxa"/>
            </w:tcMar>
            <w:vAlign w:val="bottom"/>
          </w:tcPr>
          <w:p w14:paraId="1827B979" w14:textId="77777777" w:rsidR="00000000" w:rsidRPr="00AD2F1C" w:rsidRDefault="00E01EBB" w:rsidP="00735B06">
            <w:pPr>
              <w:jc w:val="right"/>
            </w:pPr>
            <w:r w:rsidRPr="00AD2F1C">
              <w:t>-</w:t>
            </w:r>
          </w:p>
        </w:tc>
      </w:tr>
      <w:tr w:rsidR="00000000" w:rsidRPr="00AD2F1C" w14:paraId="021344A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AD69471"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7509A7B6"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E73EA3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0FEC94C0" w14:textId="77777777" w:rsidR="00000000" w:rsidRPr="00AD2F1C" w:rsidRDefault="00E01EBB" w:rsidP="00735B06">
            <w:pPr>
              <w:jc w:val="right"/>
            </w:pPr>
          </w:p>
        </w:tc>
      </w:tr>
      <w:tr w:rsidR="00000000" w:rsidRPr="00AD2F1C" w14:paraId="7F8B17DE" w14:textId="77777777" w:rsidTr="00AD2F1C">
        <w:trPr>
          <w:trHeight w:val="600"/>
        </w:trPr>
        <w:tc>
          <w:tcPr>
            <w:tcW w:w="5200" w:type="dxa"/>
            <w:tcBorders>
              <w:top w:val="nil"/>
              <w:left w:val="nil"/>
              <w:bottom w:val="nil"/>
              <w:right w:val="nil"/>
            </w:tcBorders>
            <w:tcMar>
              <w:top w:w="100" w:type="dxa"/>
              <w:left w:w="43" w:type="dxa"/>
              <w:bottom w:w="43" w:type="dxa"/>
              <w:right w:w="43" w:type="dxa"/>
            </w:tcMar>
          </w:tcPr>
          <w:p w14:paraId="383D3EF1" w14:textId="77777777" w:rsidR="00000000" w:rsidRPr="00AD2F1C" w:rsidRDefault="00E01EBB" w:rsidP="00735B06">
            <w:r w:rsidRPr="00AD2F1C">
              <w:rPr>
                <w:rStyle w:val="kursiv0"/>
              </w:rPr>
              <w:lastRenderedPageBreak/>
              <w:t>Tax on Onshore Wind Power</w:t>
            </w:r>
            <w:r w:rsidRPr="00AD2F1C">
              <w:t>, NOK 0.01 per kWh</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20A46498" w14:textId="77777777" w:rsidR="00000000" w:rsidRPr="00AD2F1C" w:rsidRDefault="00E01EBB" w:rsidP="00735B06">
            <w:pPr>
              <w:jc w:val="right"/>
            </w:pPr>
            <w:r w:rsidRPr="00AD2F1C">
              <w:t>1.00</w:t>
            </w:r>
          </w:p>
        </w:tc>
        <w:tc>
          <w:tcPr>
            <w:tcW w:w="1300" w:type="dxa"/>
            <w:tcBorders>
              <w:top w:val="nil"/>
              <w:left w:val="nil"/>
              <w:bottom w:val="nil"/>
              <w:right w:val="nil"/>
            </w:tcBorders>
            <w:tcMar>
              <w:top w:w="100" w:type="dxa"/>
              <w:left w:w="43" w:type="dxa"/>
              <w:bottom w:w="43" w:type="dxa"/>
              <w:right w:w="43" w:type="dxa"/>
            </w:tcMar>
            <w:vAlign w:val="bottom"/>
          </w:tcPr>
          <w:p w14:paraId="5DB3D8CF" w14:textId="77777777" w:rsidR="00000000" w:rsidRPr="00AD2F1C" w:rsidRDefault="00E01EBB" w:rsidP="00735B06">
            <w:pPr>
              <w:jc w:val="right"/>
            </w:pPr>
            <w:r w:rsidRPr="00AD2F1C">
              <w:t>2.00</w:t>
            </w:r>
          </w:p>
        </w:tc>
        <w:tc>
          <w:tcPr>
            <w:tcW w:w="1300" w:type="dxa"/>
            <w:tcBorders>
              <w:top w:val="nil"/>
              <w:left w:val="nil"/>
              <w:bottom w:val="nil"/>
              <w:right w:val="nil"/>
            </w:tcBorders>
            <w:tcMar>
              <w:top w:w="100" w:type="dxa"/>
              <w:left w:w="43" w:type="dxa"/>
              <w:bottom w:w="43" w:type="dxa"/>
              <w:right w:w="43" w:type="dxa"/>
            </w:tcMar>
            <w:vAlign w:val="bottom"/>
          </w:tcPr>
          <w:p w14:paraId="579162E0" w14:textId="77777777" w:rsidR="00000000" w:rsidRPr="00AD2F1C" w:rsidRDefault="00E01EBB" w:rsidP="00735B06">
            <w:pPr>
              <w:jc w:val="right"/>
            </w:pPr>
            <w:r w:rsidRPr="00AD2F1C">
              <w:t>100.0</w:t>
            </w:r>
          </w:p>
        </w:tc>
      </w:tr>
      <w:tr w:rsidR="00000000" w:rsidRPr="00AD2F1C" w14:paraId="7A0990D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161FA074" w14:textId="77777777" w:rsidR="00000000" w:rsidRPr="00AD2F1C" w:rsidRDefault="00E01EBB" w:rsidP="00735B06">
            <w:r w:rsidRPr="00AD2F1C">
              <w:rPr>
                <w:rStyle w:val="kursiv0"/>
              </w:rPr>
              <w:t>Tax on Sugar</w:t>
            </w:r>
            <w:r w:rsidRPr="00AD2F1C">
              <w:t>, NOK per kg</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565B3EE8" w14:textId="77777777" w:rsidR="00000000" w:rsidRPr="00AD2F1C" w:rsidRDefault="00E01EBB" w:rsidP="00735B06">
            <w:pPr>
              <w:jc w:val="right"/>
            </w:pPr>
            <w:r w:rsidRPr="00AD2F1C">
              <w:t>8.60</w:t>
            </w:r>
          </w:p>
        </w:tc>
        <w:tc>
          <w:tcPr>
            <w:tcW w:w="1300" w:type="dxa"/>
            <w:tcBorders>
              <w:top w:val="nil"/>
              <w:left w:val="nil"/>
              <w:bottom w:val="nil"/>
              <w:right w:val="nil"/>
            </w:tcBorders>
            <w:tcMar>
              <w:top w:w="100" w:type="dxa"/>
              <w:left w:w="43" w:type="dxa"/>
              <w:bottom w:w="43" w:type="dxa"/>
              <w:right w:w="43" w:type="dxa"/>
            </w:tcMar>
            <w:vAlign w:val="bottom"/>
          </w:tcPr>
          <w:p w14:paraId="0589300A" w14:textId="77777777" w:rsidR="00000000" w:rsidRPr="00AD2F1C" w:rsidRDefault="00E01EBB" w:rsidP="00735B06">
            <w:pPr>
              <w:jc w:val="right"/>
            </w:pPr>
            <w:r w:rsidRPr="00AD2F1C">
              <w:t>8.84</w:t>
            </w:r>
          </w:p>
        </w:tc>
        <w:tc>
          <w:tcPr>
            <w:tcW w:w="1300" w:type="dxa"/>
            <w:tcBorders>
              <w:top w:val="nil"/>
              <w:left w:val="nil"/>
              <w:bottom w:val="nil"/>
              <w:right w:val="nil"/>
            </w:tcBorders>
            <w:tcMar>
              <w:top w:w="100" w:type="dxa"/>
              <w:left w:w="43" w:type="dxa"/>
              <w:bottom w:w="43" w:type="dxa"/>
              <w:right w:w="43" w:type="dxa"/>
            </w:tcMar>
            <w:vAlign w:val="bottom"/>
          </w:tcPr>
          <w:p w14:paraId="7B04965E" w14:textId="77777777" w:rsidR="00000000" w:rsidRPr="00AD2F1C" w:rsidRDefault="00E01EBB" w:rsidP="00735B06">
            <w:pPr>
              <w:jc w:val="right"/>
            </w:pPr>
            <w:r w:rsidRPr="00AD2F1C">
              <w:t>2.8</w:t>
            </w:r>
          </w:p>
        </w:tc>
      </w:tr>
      <w:tr w:rsidR="00000000" w:rsidRPr="00AD2F1C" w14:paraId="48E42BA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5C05F872"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6C1908C0"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77197B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BD581DE" w14:textId="77777777" w:rsidR="00000000" w:rsidRPr="00AD2F1C" w:rsidRDefault="00E01EBB" w:rsidP="00735B06">
            <w:pPr>
              <w:jc w:val="right"/>
            </w:pPr>
          </w:p>
        </w:tc>
      </w:tr>
      <w:tr w:rsidR="00000000" w:rsidRPr="00AD2F1C" w14:paraId="33BD02F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46C0913" w14:textId="77777777" w:rsidR="00000000" w:rsidRPr="00AD2F1C" w:rsidRDefault="00E01EBB" w:rsidP="00735B06">
            <w:r w:rsidRPr="00AD2F1C">
              <w:rPr>
                <w:rStyle w:val="kursiv0"/>
              </w:rPr>
              <w:t>Tax on beverage containers</w:t>
            </w:r>
            <w:r w:rsidRPr="00AD2F1C">
              <w:t>, NOK per unit</w:t>
            </w:r>
          </w:p>
        </w:tc>
        <w:tc>
          <w:tcPr>
            <w:tcW w:w="1300" w:type="dxa"/>
            <w:tcBorders>
              <w:top w:val="nil"/>
              <w:left w:val="nil"/>
              <w:bottom w:val="nil"/>
              <w:right w:val="nil"/>
            </w:tcBorders>
            <w:tcMar>
              <w:top w:w="100" w:type="dxa"/>
              <w:left w:w="43" w:type="dxa"/>
              <w:bottom w:w="43" w:type="dxa"/>
              <w:right w:w="43" w:type="dxa"/>
            </w:tcMar>
            <w:vAlign w:val="bottom"/>
          </w:tcPr>
          <w:p w14:paraId="6FA50274"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85C135A"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F5F3D3B" w14:textId="77777777" w:rsidR="00000000" w:rsidRPr="00AD2F1C" w:rsidRDefault="00E01EBB" w:rsidP="00735B06">
            <w:pPr>
              <w:jc w:val="right"/>
            </w:pPr>
          </w:p>
        </w:tc>
      </w:tr>
      <w:tr w:rsidR="00000000" w:rsidRPr="00AD2F1C" w14:paraId="0FC7F39B"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5275B06" w14:textId="77777777" w:rsidR="00000000" w:rsidRPr="00AD2F1C" w:rsidRDefault="00E01EBB" w:rsidP="00735B06">
            <w:r w:rsidRPr="00AD2F1C">
              <w:t>Base Tax on Nonreturnable Containers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1DBF636" w14:textId="77777777" w:rsidR="00000000" w:rsidRPr="00AD2F1C" w:rsidRDefault="00E01EBB" w:rsidP="00735B06">
            <w:pPr>
              <w:jc w:val="right"/>
            </w:pPr>
            <w:r w:rsidRPr="00AD2F1C">
              <w:t>1.29</w:t>
            </w:r>
          </w:p>
        </w:tc>
        <w:tc>
          <w:tcPr>
            <w:tcW w:w="1300" w:type="dxa"/>
            <w:tcBorders>
              <w:top w:val="nil"/>
              <w:left w:val="nil"/>
              <w:bottom w:val="nil"/>
              <w:right w:val="nil"/>
            </w:tcBorders>
            <w:tcMar>
              <w:top w:w="100" w:type="dxa"/>
              <w:left w:w="43" w:type="dxa"/>
              <w:bottom w:w="43" w:type="dxa"/>
              <w:right w:w="43" w:type="dxa"/>
            </w:tcMar>
            <w:vAlign w:val="bottom"/>
          </w:tcPr>
          <w:p w14:paraId="6E812100" w14:textId="77777777" w:rsidR="00000000" w:rsidRPr="00AD2F1C" w:rsidRDefault="00E01EBB" w:rsidP="00735B06">
            <w:pPr>
              <w:jc w:val="right"/>
            </w:pPr>
            <w:r w:rsidRPr="00AD2F1C">
              <w:t>1.33</w:t>
            </w:r>
          </w:p>
        </w:tc>
        <w:tc>
          <w:tcPr>
            <w:tcW w:w="1300" w:type="dxa"/>
            <w:tcBorders>
              <w:top w:val="nil"/>
              <w:left w:val="nil"/>
              <w:bottom w:val="nil"/>
              <w:right w:val="nil"/>
            </w:tcBorders>
            <w:tcMar>
              <w:top w:w="100" w:type="dxa"/>
              <w:left w:w="43" w:type="dxa"/>
              <w:bottom w:w="43" w:type="dxa"/>
              <w:right w:w="43" w:type="dxa"/>
            </w:tcMar>
            <w:vAlign w:val="bottom"/>
          </w:tcPr>
          <w:p w14:paraId="6ADBDD5C" w14:textId="77777777" w:rsidR="00000000" w:rsidRPr="00AD2F1C" w:rsidRDefault="00E01EBB" w:rsidP="00735B06">
            <w:pPr>
              <w:jc w:val="right"/>
            </w:pPr>
            <w:r w:rsidRPr="00AD2F1C">
              <w:t>3.1</w:t>
            </w:r>
          </w:p>
        </w:tc>
      </w:tr>
      <w:tr w:rsidR="00000000" w:rsidRPr="00AD2F1C" w14:paraId="2143573C"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4D94B6B" w14:textId="77777777" w:rsidR="00000000" w:rsidRPr="00AD2F1C" w:rsidRDefault="00E01EBB" w:rsidP="00735B06">
            <w:r w:rsidRPr="00AD2F1C">
              <w:t>Environmental Tax</w:t>
            </w:r>
          </w:p>
        </w:tc>
        <w:tc>
          <w:tcPr>
            <w:tcW w:w="1300" w:type="dxa"/>
            <w:tcBorders>
              <w:top w:val="nil"/>
              <w:left w:val="nil"/>
              <w:bottom w:val="nil"/>
              <w:right w:val="nil"/>
            </w:tcBorders>
            <w:tcMar>
              <w:top w:w="100" w:type="dxa"/>
              <w:left w:w="43" w:type="dxa"/>
              <w:bottom w:w="43" w:type="dxa"/>
              <w:right w:w="43" w:type="dxa"/>
            </w:tcMar>
            <w:vAlign w:val="bottom"/>
          </w:tcPr>
          <w:p w14:paraId="1F2EEDA3"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65F4EAB"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7159E8C2" w14:textId="77777777" w:rsidR="00000000" w:rsidRPr="00AD2F1C" w:rsidRDefault="00E01EBB" w:rsidP="00735B06">
            <w:pPr>
              <w:jc w:val="right"/>
            </w:pPr>
          </w:p>
        </w:tc>
      </w:tr>
      <w:tr w:rsidR="00000000" w:rsidRPr="00AD2F1C" w14:paraId="73D661A2"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2F765CE8" w14:textId="77777777" w:rsidR="00000000" w:rsidRPr="00AD2F1C" w:rsidRDefault="00E01EBB" w:rsidP="00735B06">
            <w:r w:rsidRPr="00AD2F1C">
              <w:t>glass and metal</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AD70E64" w14:textId="77777777" w:rsidR="00000000" w:rsidRPr="00AD2F1C" w:rsidRDefault="00E01EBB" w:rsidP="00735B06">
            <w:pPr>
              <w:jc w:val="right"/>
            </w:pPr>
            <w:r w:rsidRPr="00AD2F1C">
              <w:t>6.28</w:t>
            </w:r>
          </w:p>
        </w:tc>
        <w:tc>
          <w:tcPr>
            <w:tcW w:w="1300" w:type="dxa"/>
            <w:tcBorders>
              <w:top w:val="nil"/>
              <w:left w:val="nil"/>
              <w:bottom w:val="nil"/>
              <w:right w:val="nil"/>
            </w:tcBorders>
            <w:tcMar>
              <w:top w:w="100" w:type="dxa"/>
              <w:left w:w="43" w:type="dxa"/>
              <w:bottom w:w="43" w:type="dxa"/>
              <w:right w:w="43" w:type="dxa"/>
            </w:tcMar>
            <w:vAlign w:val="bottom"/>
          </w:tcPr>
          <w:p w14:paraId="574FF190" w14:textId="77777777" w:rsidR="00000000" w:rsidRPr="00AD2F1C" w:rsidRDefault="00E01EBB" w:rsidP="00735B06">
            <w:pPr>
              <w:jc w:val="right"/>
            </w:pPr>
            <w:r w:rsidRPr="00AD2F1C">
              <w:t>6.46</w:t>
            </w:r>
          </w:p>
        </w:tc>
        <w:tc>
          <w:tcPr>
            <w:tcW w:w="1300" w:type="dxa"/>
            <w:tcBorders>
              <w:top w:val="nil"/>
              <w:left w:val="nil"/>
              <w:bottom w:val="nil"/>
              <w:right w:val="nil"/>
            </w:tcBorders>
            <w:tcMar>
              <w:top w:w="100" w:type="dxa"/>
              <w:left w:w="43" w:type="dxa"/>
              <w:bottom w:w="43" w:type="dxa"/>
              <w:right w:w="43" w:type="dxa"/>
            </w:tcMar>
            <w:vAlign w:val="bottom"/>
          </w:tcPr>
          <w:p w14:paraId="30F2F60F" w14:textId="77777777" w:rsidR="00000000" w:rsidRPr="00AD2F1C" w:rsidRDefault="00E01EBB" w:rsidP="00735B06">
            <w:pPr>
              <w:jc w:val="right"/>
            </w:pPr>
            <w:r w:rsidRPr="00AD2F1C">
              <w:t>2.9</w:t>
            </w:r>
          </w:p>
        </w:tc>
      </w:tr>
      <w:tr w:rsidR="00000000" w:rsidRPr="00AD2F1C" w14:paraId="441BFD0D"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26C68EF" w14:textId="77777777" w:rsidR="00000000" w:rsidRPr="00AD2F1C" w:rsidRDefault="00E01EBB" w:rsidP="00735B06">
            <w:r w:rsidRPr="00AD2F1C">
              <w:t>plastic</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4024DA7" w14:textId="77777777" w:rsidR="00000000" w:rsidRPr="00AD2F1C" w:rsidRDefault="00E01EBB" w:rsidP="00735B06">
            <w:pPr>
              <w:jc w:val="right"/>
            </w:pPr>
            <w:r w:rsidRPr="00AD2F1C">
              <w:t>3.80</w:t>
            </w:r>
          </w:p>
        </w:tc>
        <w:tc>
          <w:tcPr>
            <w:tcW w:w="1300" w:type="dxa"/>
            <w:tcBorders>
              <w:top w:val="nil"/>
              <w:left w:val="nil"/>
              <w:bottom w:val="nil"/>
              <w:right w:val="nil"/>
            </w:tcBorders>
            <w:tcMar>
              <w:top w:w="100" w:type="dxa"/>
              <w:left w:w="43" w:type="dxa"/>
              <w:bottom w:w="43" w:type="dxa"/>
              <w:right w:w="43" w:type="dxa"/>
            </w:tcMar>
            <w:vAlign w:val="bottom"/>
          </w:tcPr>
          <w:p w14:paraId="3769B552" w14:textId="77777777" w:rsidR="00000000" w:rsidRPr="00AD2F1C" w:rsidRDefault="00E01EBB" w:rsidP="00735B06">
            <w:pPr>
              <w:jc w:val="right"/>
            </w:pPr>
            <w:r w:rsidRPr="00AD2F1C">
              <w:t>3.91</w:t>
            </w:r>
          </w:p>
        </w:tc>
        <w:tc>
          <w:tcPr>
            <w:tcW w:w="1300" w:type="dxa"/>
            <w:tcBorders>
              <w:top w:val="nil"/>
              <w:left w:val="nil"/>
              <w:bottom w:val="nil"/>
              <w:right w:val="nil"/>
            </w:tcBorders>
            <w:tcMar>
              <w:top w:w="100" w:type="dxa"/>
              <w:left w:w="43" w:type="dxa"/>
              <w:bottom w:w="43" w:type="dxa"/>
              <w:right w:w="43" w:type="dxa"/>
            </w:tcMar>
            <w:vAlign w:val="bottom"/>
          </w:tcPr>
          <w:p w14:paraId="6D5DD75D" w14:textId="77777777" w:rsidR="00000000" w:rsidRPr="00AD2F1C" w:rsidRDefault="00E01EBB" w:rsidP="00735B06">
            <w:pPr>
              <w:jc w:val="right"/>
            </w:pPr>
            <w:r w:rsidRPr="00AD2F1C">
              <w:t>2.9</w:t>
            </w:r>
          </w:p>
        </w:tc>
      </w:tr>
      <w:tr w:rsidR="00000000" w:rsidRPr="00AD2F1C" w14:paraId="26676426"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00C7B5B7" w14:textId="77777777" w:rsidR="00000000" w:rsidRPr="00AD2F1C" w:rsidRDefault="00E01EBB" w:rsidP="00735B06">
            <w:r w:rsidRPr="00AD2F1C">
              <w:t>cardboard and cartons</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0892E6BB" w14:textId="77777777" w:rsidR="00000000" w:rsidRPr="00AD2F1C" w:rsidRDefault="00E01EBB" w:rsidP="00735B06">
            <w:pPr>
              <w:jc w:val="right"/>
            </w:pPr>
            <w:r w:rsidRPr="00AD2F1C">
              <w:t>1.55</w:t>
            </w:r>
          </w:p>
        </w:tc>
        <w:tc>
          <w:tcPr>
            <w:tcW w:w="1300" w:type="dxa"/>
            <w:tcBorders>
              <w:top w:val="nil"/>
              <w:left w:val="nil"/>
              <w:bottom w:val="nil"/>
              <w:right w:val="nil"/>
            </w:tcBorders>
            <w:tcMar>
              <w:top w:w="100" w:type="dxa"/>
              <w:left w:w="43" w:type="dxa"/>
              <w:bottom w:w="43" w:type="dxa"/>
              <w:right w:w="43" w:type="dxa"/>
            </w:tcMar>
            <w:vAlign w:val="bottom"/>
          </w:tcPr>
          <w:p w14:paraId="06AA3EB9" w14:textId="77777777" w:rsidR="00000000" w:rsidRPr="00AD2F1C" w:rsidRDefault="00E01EBB" w:rsidP="00735B06">
            <w:pPr>
              <w:jc w:val="right"/>
            </w:pPr>
            <w:r w:rsidRPr="00AD2F1C">
              <w:t>1.59</w:t>
            </w:r>
          </w:p>
        </w:tc>
        <w:tc>
          <w:tcPr>
            <w:tcW w:w="1300" w:type="dxa"/>
            <w:tcBorders>
              <w:top w:val="nil"/>
              <w:left w:val="nil"/>
              <w:bottom w:val="nil"/>
              <w:right w:val="nil"/>
            </w:tcBorders>
            <w:tcMar>
              <w:top w:w="100" w:type="dxa"/>
              <w:left w:w="43" w:type="dxa"/>
              <w:bottom w:w="43" w:type="dxa"/>
              <w:right w:w="43" w:type="dxa"/>
            </w:tcMar>
            <w:vAlign w:val="bottom"/>
          </w:tcPr>
          <w:p w14:paraId="4C34F352" w14:textId="77777777" w:rsidR="00000000" w:rsidRPr="00AD2F1C" w:rsidRDefault="00E01EBB" w:rsidP="00735B06">
            <w:pPr>
              <w:jc w:val="right"/>
            </w:pPr>
            <w:r w:rsidRPr="00AD2F1C">
              <w:t>2.6</w:t>
            </w:r>
          </w:p>
        </w:tc>
      </w:tr>
      <w:tr w:rsidR="00000000" w:rsidRPr="00AD2F1C" w14:paraId="4498B855"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6779CF62" w14:textId="77777777" w:rsidR="00000000" w:rsidRPr="00AD2F1C" w:rsidRDefault="00E01EBB" w:rsidP="00735B06"/>
        </w:tc>
        <w:tc>
          <w:tcPr>
            <w:tcW w:w="1300" w:type="dxa"/>
            <w:tcBorders>
              <w:top w:val="nil"/>
              <w:left w:val="nil"/>
              <w:bottom w:val="nil"/>
              <w:right w:val="nil"/>
            </w:tcBorders>
            <w:tcMar>
              <w:top w:w="100" w:type="dxa"/>
              <w:left w:w="43" w:type="dxa"/>
              <w:bottom w:w="43" w:type="dxa"/>
              <w:right w:w="43" w:type="dxa"/>
            </w:tcMar>
            <w:vAlign w:val="bottom"/>
          </w:tcPr>
          <w:p w14:paraId="4715CAAD"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2A0D3427"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579685D2" w14:textId="77777777" w:rsidR="00000000" w:rsidRPr="00AD2F1C" w:rsidRDefault="00E01EBB" w:rsidP="00735B06">
            <w:pPr>
              <w:jc w:val="right"/>
            </w:pPr>
          </w:p>
        </w:tc>
      </w:tr>
      <w:tr w:rsidR="00000000" w:rsidRPr="00AD2F1C" w14:paraId="40F12D14"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1E47610" w14:textId="77777777" w:rsidR="00000000" w:rsidRPr="00AD2F1C" w:rsidRDefault="00E01EBB" w:rsidP="00735B06">
            <w:r w:rsidRPr="00AD2F1C">
              <w:rPr>
                <w:rStyle w:val="kursiv0"/>
              </w:rPr>
              <w:t xml:space="preserve">Air Passenger </w:t>
            </w:r>
            <w:proofErr w:type="spellStart"/>
            <w:r w:rsidRPr="00AD2F1C">
              <w:rPr>
                <w:rStyle w:val="kursiv0"/>
              </w:rPr>
              <w:t>Tax</w:t>
            </w:r>
            <w:proofErr w:type="spellEnd"/>
            <w:r w:rsidRPr="00AD2F1C">
              <w:t xml:space="preserve">, NOK per </w:t>
            </w:r>
            <w:proofErr w:type="spellStart"/>
            <w:r w:rsidRPr="00AD2F1C">
              <w:t>passenger</w:t>
            </w:r>
            <w:proofErr w:type="spellEnd"/>
          </w:p>
        </w:tc>
        <w:tc>
          <w:tcPr>
            <w:tcW w:w="1300" w:type="dxa"/>
            <w:tcBorders>
              <w:top w:val="nil"/>
              <w:left w:val="nil"/>
              <w:bottom w:val="nil"/>
              <w:right w:val="nil"/>
            </w:tcBorders>
            <w:tcMar>
              <w:top w:w="100" w:type="dxa"/>
              <w:left w:w="43" w:type="dxa"/>
              <w:bottom w:w="43" w:type="dxa"/>
              <w:right w:w="43" w:type="dxa"/>
            </w:tcMar>
            <w:vAlign w:val="bottom"/>
          </w:tcPr>
          <w:p w14:paraId="24920DD8"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1229DCA1" w14:textId="77777777" w:rsidR="00000000" w:rsidRPr="00AD2F1C" w:rsidRDefault="00E01EBB" w:rsidP="00735B06">
            <w:pPr>
              <w:jc w:val="right"/>
            </w:pPr>
          </w:p>
        </w:tc>
        <w:tc>
          <w:tcPr>
            <w:tcW w:w="1300" w:type="dxa"/>
            <w:tcBorders>
              <w:top w:val="nil"/>
              <w:left w:val="nil"/>
              <w:bottom w:val="nil"/>
              <w:right w:val="nil"/>
            </w:tcBorders>
            <w:tcMar>
              <w:top w:w="100" w:type="dxa"/>
              <w:left w:w="43" w:type="dxa"/>
              <w:bottom w:w="43" w:type="dxa"/>
              <w:right w:w="43" w:type="dxa"/>
            </w:tcMar>
            <w:vAlign w:val="bottom"/>
          </w:tcPr>
          <w:p w14:paraId="6B01D910" w14:textId="77777777" w:rsidR="00000000" w:rsidRPr="00AD2F1C" w:rsidRDefault="00E01EBB" w:rsidP="00735B06">
            <w:pPr>
              <w:jc w:val="right"/>
            </w:pPr>
          </w:p>
        </w:tc>
      </w:tr>
      <w:tr w:rsidR="00000000" w:rsidRPr="00AD2F1C" w14:paraId="3112C2A1"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7F5B3240" w14:textId="77777777" w:rsidR="00000000" w:rsidRPr="00AD2F1C" w:rsidRDefault="00E01EBB" w:rsidP="00735B06">
            <w:r w:rsidRPr="00AD2F1C">
              <w:t>Low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68A3C738" w14:textId="77777777" w:rsidR="00000000" w:rsidRPr="00AD2F1C" w:rsidRDefault="00E01EBB" w:rsidP="00735B06">
            <w:pPr>
              <w:jc w:val="right"/>
            </w:pPr>
            <w:r w:rsidRPr="00AD2F1C">
              <w:t>80</w:t>
            </w:r>
          </w:p>
        </w:tc>
        <w:tc>
          <w:tcPr>
            <w:tcW w:w="1300" w:type="dxa"/>
            <w:tcBorders>
              <w:top w:val="nil"/>
              <w:left w:val="nil"/>
              <w:bottom w:val="nil"/>
              <w:right w:val="nil"/>
            </w:tcBorders>
            <w:tcMar>
              <w:top w:w="100" w:type="dxa"/>
              <w:left w:w="43" w:type="dxa"/>
              <w:bottom w:w="43" w:type="dxa"/>
              <w:right w:w="43" w:type="dxa"/>
            </w:tcMar>
            <w:vAlign w:val="bottom"/>
          </w:tcPr>
          <w:p w14:paraId="6E1EA6DA" w14:textId="77777777" w:rsidR="00000000" w:rsidRPr="00AD2F1C" w:rsidRDefault="00E01EBB" w:rsidP="00735B06">
            <w:pPr>
              <w:jc w:val="right"/>
            </w:pPr>
            <w:r w:rsidRPr="00AD2F1C">
              <w:t>82</w:t>
            </w:r>
          </w:p>
        </w:tc>
        <w:tc>
          <w:tcPr>
            <w:tcW w:w="1300" w:type="dxa"/>
            <w:tcBorders>
              <w:top w:val="nil"/>
              <w:left w:val="nil"/>
              <w:bottom w:val="nil"/>
              <w:right w:val="nil"/>
            </w:tcBorders>
            <w:tcMar>
              <w:top w:w="100" w:type="dxa"/>
              <w:left w:w="43" w:type="dxa"/>
              <w:bottom w:w="43" w:type="dxa"/>
              <w:right w:w="43" w:type="dxa"/>
            </w:tcMar>
            <w:vAlign w:val="bottom"/>
          </w:tcPr>
          <w:p w14:paraId="28F3EE89" w14:textId="77777777" w:rsidR="00000000" w:rsidRPr="00AD2F1C" w:rsidRDefault="00E01EBB" w:rsidP="00735B06">
            <w:pPr>
              <w:jc w:val="right"/>
            </w:pPr>
            <w:r w:rsidRPr="00AD2F1C">
              <w:t>2.5</w:t>
            </w:r>
          </w:p>
        </w:tc>
      </w:tr>
      <w:tr w:rsidR="00000000" w:rsidRPr="00AD2F1C" w14:paraId="1A52F2B3" w14:textId="77777777" w:rsidTr="00AD2F1C">
        <w:trPr>
          <w:trHeight w:val="340"/>
        </w:trPr>
        <w:tc>
          <w:tcPr>
            <w:tcW w:w="5200" w:type="dxa"/>
            <w:tcBorders>
              <w:top w:val="nil"/>
              <w:left w:val="nil"/>
              <w:bottom w:val="nil"/>
              <w:right w:val="nil"/>
            </w:tcBorders>
            <w:tcMar>
              <w:top w:w="100" w:type="dxa"/>
              <w:left w:w="43" w:type="dxa"/>
              <w:bottom w:w="43" w:type="dxa"/>
              <w:right w:w="43" w:type="dxa"/>
            </w:tcMar>
          </w:tcPr>
          <w:p w14:paraId="37C1718E" w14:textId="77777777" w:rsidR="00000000" w:rsidRPr="00AD2F1C" w:rsidRDefault="00E01EBB" w:rsidP="00735B06">
            <w:r w:rsidRPr="00AD2F1C">
              <w:t>High rate</w:t>
            </w:r>
            <w:r w:rsidRPr="00AD2F1C">
              <w:tab/>
            </w:r>
          </w:p>
        </w:tc>
        <w:tc>
          <w:tcPr>
            <w:tcW w:w="1300" w:type="dxa"/>
            <w:tcBorders>
              <w:top w:val="nil"/>
              <w:left w:val="nil"/>
              <w:bottom w:val="nil"/>
              <w:right w:val="nil"/>
            </w:tcBorders>
            <w:tcMar>
              <w:top w:w="100" w:type="dxa"/>
              <w:left w:w="43" w:type="dxa"/>
              <w:bottom w:w="43" w:type="dxa"/>
              <w:right w:w="43" w:type="dxa"/>
            </w:tcMar>
            <w:vAlign w:val="bottom"/>
          </w:tcPr>
          <w:p w14:paraId="132E30FA" w14:textId="77777777" w:rsidR="00000000" w:rsidRPr="00AD2F1C" w:rsidRDefault="00E01EBB" w:rsidP="00735B06">
            <w:pPr>
              <w:jc w:val="right"/>
            </w:pPr>
            <w:r w:rsidRPr="00AD2F1C">
              <w:t>214</w:t>
            </w:r>
          </w:p>
        </w:tc>
        <w:tc>
          <w:tcPr>
            <w:tcW w:w="1300" w:type="dxa"/>
            <w:tcBorders>
              <w:top w:val="nil"/>
              <w:left w:val="nil"/>
              <w:bottom w:val="nil"/>
              <w:right w:val="nil"/>
            </w:tcBorders>
            <w:tcMar>
              <w:top w:w="100" w:type="dxa"/>
              <w:left w:w="43" w:type="dxa"/>
              <w:bottom w:w="43" w:type="dxa"/>
              <w:right w:w="43" w:type="dxa"/>
            </w:tcMar>
            <w:vAlign w:val="bottom"/>
          </w:tcPr>
          <w:p w14:paraId="6E1998DF" w14:textId="77777777" w:rsidR="00000000" w:rsidRPr="00AD2F1C" w:rsidRDefault="00E01EBB" w:rsidP="00735B06">
            <w:pPr>
              <w:jc w:val="right"/>
            </w:pPr>
            <w:r w:rsidRPr="00AD2F1C">
              <w:t>220</w:t>
            </w:r>
          </w:p>
        </w:tc>
        <w:tc>
          <w:tcPr>
            <w:tcW w:w="1300" w:type="dxa"/>
            <w:tcBorders>
              <w:top w:val="nil"/>
              <w:left w:val="nil"/>
              <w:bottom w:val="nil"/>
              <w:right w:val="nil"/>
            </w:tcBorders>
            <w:tcMar>
              <w:top w:w="100" w:type="dxa"/>
              <w:left w:w="43" w:type="dxa"/>
              <w:bottom w:w="43" w:type="dxa"/>
              <w:right w:w="43" w:type="dxa"/>
            </w:tcMar>
            <w:vAlign w:val="bottom"/>
          </w:tcPr>
          <w:p w14:paraId="670A89BD" w14:textId="77777777" w:rsidR="00000000" w:rsidRPr="00AD2F1C" w:rsidRDefault="00E01EBB" w:rsidP="00735B06">
            <w:pPr>
              <w:jc w:val="right"/>
            </w:pPr>
            <w:r w:rsidRPr="00AD2F1C">
              <w:t>2.8</w:t>
            </w:r>
          </w:p>
        </w:tc>
      </w:tr>
      <w:tr w:rsidR="00000000" w:rsidRPr="00AD2F1C" w14:paraId="3F2A20E6" w14:textId="77777777" w:rsidTr="00735B06">
        <w:trPr>
          <w:trHeight w:val="340"/>
        </w:trPr>
        <w:tc>
          <w:tcPr>
            <w:tcW w:w="5200" w:type="dxa"/>
            <w:tcBorders>
              <w:top w:val="nil"/>
              <w:left w:val="nil"/>
              <w:right w:val="nil"/>
            </w:tcBorders>
            <w:tcMar>
              <w:top w:w="100" w:type="dxa"/>
              <w:left w:w="43" w:type="dxa"/>
              <w:bottom w:w="43" w:type="dxa"/>
              <w:right w:w="43" w:type="dxa"/>
            </w:tcMar>
          </w:tcPr>
          <w:p w14:paraId="7B358B19" w14:textId="77777777" w:rsidR="00000000" w:rsidRPr="00AD2F1C" w:rsidRDefault="00E01EBB" w:rsidP="00735B06"/>
        </w:tc>
        <w:tc>
          <w:tcPr>
            <w:tcW w:w="1300" w:type="dxa"/>
            <w:tcBorders>
              <w:top w:val="nil"/>
              <w:left w:val="nil"/>
              <w:right w:val="nil"/>
            </w:tcBorders>
            <w:tcMar>
              <w:top w:w="100" w:type="dxa"/>
              <w:left w:w="43" w:type="dxa"/>
              <w:bottom w:w="43" w:type="dxa"/>
              <w:right w:w="43" w:type="dxa"/>
            </w:tcMar>
            <w:vAlign w:val="bottom"/>
          </w:tcPr>
          <w:p w14:paraId="502648A0" w14:textId="77777777" w:rsidR="00000000" w:rsidRPr="00AD2F1C" w:rsidRDefault="00E01EBB" w:rsidP="00735B06">
            <w:pPr>
              <w:jc w:val="right"/>
            </w:pPr>
          </w:p>
        </w:tc>
        <w:tc>
          <w:tcPr>
            <w:tcW w:w="1300" w:type="dxa"/>
            <w:tcBorders>
              <w:top w:val="nil"/>
              <w:left w:val="nil"/>
              <w:right w:val="nil"/>
            </w:tcBorders>
            <w:tcMar>
              <w:top w:w="100" w:type="dxa"/>
              <w:left w:w="43" w:type="dxa"/>
              <w:bottom w:w="43" w:type="dxa"/>
              <w:right w:w="43" w:type="dxa"/>
            </w:tcMar>
            <w:vAlign w:val="bottom"/>
          </w:tcPr>
          <w:p w14:paraId="67BCF66B" w14:textId="77777777" w:rsidR="00000000" w:rsidRPr="00AD2F1C" w:rsidRDefault="00E01EBB" w:rsidP="00735B06">
            <w:pPr>
              <w:jc w:val="right"/>
            </w:pPr>
          </w:p>
        </w:tc>
        <w:tc>
          <w:tcPr>
            <w:tcW w:w="1300" w:type="dxa"/>
            <w:tcBorders>
              <w:top w:val="nil"/>
              <w:left w:val="nil"/>
              <w:right w:val="nil"/>
            </w:tcBorders>
            <w:tcMar>
              <w:top w:w="100" w:type="dxa"/>
              <w:left w:w="43" w:type="dxa"/>
              <w:bottom w:w="43" w:type="dxa"/>
              <w:right w:w="43" w:type="dxa"/>
            </w:tcMar>
            <w:vAlign w:val="bottom"/>
          </w:tcPr>
          <w:p w14:paraId="57464DF9" w14:textId="77777777" w:rsidR="00000000" w:rsidRPr="00AD2F1C" w:rsidRDefault="00E01EBB" w:rsidP="00735B06">
            <w:pPr>
              <w:jc w:val="right"/>
            </w:pPr>
          </w:p>
        </w:tc>
      </w:tr>
      <w:tr w:rsidR="00000000" w:rsidRPr="00AD2F1C" w14:paraId="062A155D" w14:textId="77777777" w:rsidTr="00AD2F1C">
        <w:trPr>
          <w:trHeight w:val="340"/>
        </w:trPr>
        <w:tc>
          <w:tcPr>
            <w:tcW w:w="5200" w:type="dxa"/>
            <w:tcBorders>
              <w:top w:val="nil"/>
              <w:left w:val="nil"/>
              <w:bottom w:val="single" w:sz="4" w:space="0" w:color="000000"/>
              <w:right w:val="nil"/>
            </w:tcBorders>
            <w:shd w:val="clear" w:color="auto" w:fill="auto"/>
            <w:tcMar>
              <w:top w:w="100" w:type="dxa"/>
              <w:left w:w="43" w:type="dxa"/>
              <w:bottom w:w="43" w:type="dxa"/>
              <w:right w:w="43" w:type="dxa"/>
            </w:tcMar>
          </w:tcPr>
          <w:p w14:paraId="4E3CF06B" w14:textId="77777777" w:rsidR="00000000" w:rsidRPr="00AD2F1C" w:rsidRDefault="00E01EBB" w:rsidP="00735B06">
            <w:r w:rsidRPr="00AD2F1C">
              <w:rPr>
                <w:rStyle w:val="kursiv0"/>
              </w:rPr>
              <w:t>Stamp Duty,</w:t>
            </w:r>
            <w:r w:rsidRPr="00AD2F1C">
              <w:t xml:space="preserve"> per cent of sale price</w:t>
            </w:r>
            <w:r w:rsidRPr="00AD2F1C">
              <w:tab/>
            </w:r>
          </w:p>
        </w:tc>
        <w:tc>
          <w:tcPr>
            <w:tcW w:w="1300" w:type="dxa"/>
            <w:tcBorders>
              <w:top w:val="nil"/>
              <w:left w:val="nil"/>
              <w:bottom w:val="single" w:sz="4" w:space="0" w:color="000000"/>
              <w:right w:val="nil"/>
            </w:tcBorders>
            <w:shd w:val="clear" w:color="auto" w:fill="auto"/>
            <w:tcMar>
              <w:top w:w="100" w:type="dxa"/>
              <w:left w:w="43" w:type="dxa"/>
              <w:bottom w:w="43" w:type="dxa"/>
              <w:right w:w="43" w:type="dxa"/>
            </w:tcMar>
            <w:vAlign w:val="bottom"/>
          </w:tcPr>
          <w:p w14:paraId="12E0230C" w14:textId="77777777" w:rsidR="00000000" w:rsidRPr="00AD2F1C" w:rsidRDefault="00E01EBB" w:rsidP="00735B06">
            <w:pPr>
              <w:jc w:val="right"/>
            </w:pPr>
            <w:r w:rsidRPr="00AD2F1C">
              <w:t>2.5</w:t>
            </w:r>
          </w:p>
        </w:tc>
        <w:tc>
          <w:tcPr>
            <w:tcW w:w="1300" w:type="dxa"/>
            <w:tcBorders>
              <w:top w:val="nil"/>
              <w:left w:val="nil"/>
              <w:bottom w:val="single" w:sz="4" w:space="0" w:color="000000"/>
              <w:right w:val="nil"/>
            </w:tcBorders>
            <w:shd w:val="clear" w:color="auto" w:fill="auto"/>
            <w:tcMar>
              <w:top w:w="100" w:type="dxa"/>
              <w:left w:w="43" w:type="dxa"/>
              <w:bottom w:w="43" w:type="dxa"/>
              <w:right w:w="43" w:type="dxa"/>
            </w:tcMar>
            <w:vAlign w:val="bottom"/>
          </w:tcPr>
          <w:p w14:paraId="3BAD4599" w14:textId="77777777" w:rsidR="00000000" w:rsidRPr="00AD2F1C" w:rsidRDefault="00E01EBB" w:rsidP="00735B06">
            <w:pPr>
              <w:jc w:val="right"/>
            </w:pPr>
            <w:r w:rsidRPr="00AD2F1C">
              <w:t>2.5</w:t>
            </w:r>
          </w:p>
        </w:tc>
        <w:tc>
          <w:tcPr>
            <w:tcW w:w="1300" w:type="dxa"/>
            <w:tcBorders>
              <w:top w:val="nil"/>
              <w:left w:val="nil"/>
              <w:bottom w:val="single" w:sz="4" w:space="0" w:color="000000"/>
              <w:right w:val="nil"/>
            </w:tcBorders>
            <w:shd w:val="clear" w:color="auto" w:fill="auto"/>
            <w:tcMar>
              <w:top w:w="100" w:type="dxa"/>
              <w:left w:w="43" w:type="dxa"/>
              <w:bottom w:w="43" w:type="dxa"/>
              <w:right w:w="43" w:type="dxa"/>
            </w:tcMar>
            <w:vAlign w:val="bottom"/>
          </w:tcPr>
          <w:p w14:paraId="0153C7F1" w14:textId="77777777" w:rsidR="00000000" w:rsidRPr="00AD2F1C" w:rsidRDefault="00E01EBB" w:rsidP="00735B06">
            <w:pPr>
              <w:jc w:val="right"/>
            </w:pPr>
            <w:r w:rsidRPr="00AD2F1C">
              <w:t>-</w:t>
            </w:r>
          </w:p>
        </w:tc>
      </w:tr>
    </w:tbl>
    <w:p w14:paraId="7953F498" w14:textId="77777777" w:rsidR="00000000" w:rsidRPr="00AD2F1C" w:rsidRDefault="00E01EBB" w:rsidP="00AD2F1C">
      <w:pPr>
        <w:pStyle w:val="tabell-noter"/>
        <w:rPr>
          <w:rStyle w:val="skrift-hevet"/>
        </w:rPr>
      </w:pPr>
      <w:r w:rsidRPr="00AD2F1C">
        <w:rPr>
          <w:rStyle w:val="skrift-hevet"/>
        </w:rPr>
        <w:t>1</w:t>
      </w:r>
      <w:r w:rsidRPr="00AD2F1C">
        <w:tab/>
      </w:r>
      <w:r w:rsidRPr="00AD2F1C">
        <w:t xml:space="preserve">Group a: Cars, class 1 </w:t>
      </w:r>
      <w:proofErr w:type="gramStart"/>
      <w:r w:rsidRPr="00AD2F1C">
        <w:t>vans</w:t>
      </w:r>
      <w:proofErr w:type="gramEnd"/>
      <w:r w:rsidRPr="00AD2F1C">
        <w:t xml:space="preserve"> and buses less than 6 metres in length with up to 17 seats. Displacement is used as the tax component in the case of vehicles whose CO</w:t>
      </w:r>
      <w:r w:rsidRPr="00AD2F1C">
        <w:rPr>
          <w:rStyle w:val="skrift-senket"/>
        </w:rPr>
        <w:t>2</w:t>
      </w:r>
      <w:r w:rsidRPr="00AD2F1C">
        <w:t xml:space="preserve"> emissions are not stated.</w:t>
      </w:r>
    </w:p>
    <w:p w14:paraId="24DB6BDB" w14:textId="77777777" w:rsidR="00000000" w:rsidRPr="00AD2F1C" w:rsidRDefault="00E01EBB" w:rsidP="00AD2F1C">
      <w:pPr>
        <w:pStyle w:val="tabell-noter"/>
        <w:rPr>
          <w:rStyle w:val="skrift-hevet"/>
        </w:rPr>
      </w:pPr>
      <w:r w:rsidRPr="00AD2F1C">
        <w:rPr>
          <w:rStyle w:val="skrift-hevet"/>
        </w:rPr>
        <w:t>2</w:t>
      </w:r>
      <w:r w:rsidRPr="00AD2F1C">
        <w:tab/>
        <w:t>For 2023, it is proposed to introduce a new weight component tha</w:t>
      </w:r>
      <w:r w:rsidRPr="00AD2F1C">
        <w:t>t will apply to both fossil fuel and electric vehicles.</w:t>
      </w:r>
    </w:p>
    <w:p w14:paraId="10C5672F" w14:textId="77777777" w:rsidR="00000000" w:rsidRPr="00AD2F1C" w:rsidRDefault="00E01EBB" w:rsidP="00AD2F1C">
      <w:pPr>
        <w:pStyle w:val="tabell-noter"/>
        <w:rPr>
          <w:rStyle w:val="skrift-hevet"/>
        </w:rPr>
      </w:pPr>
      <w:r w:rsidRPr="00AD2F1C">
        <w:rPr>
          <w:rStyle w:val="skrift-hevet"/>
        </w:rPr>
        <w:t>3</w:t>
      </w:r>
      <w:r w:rsidRPr="00AD2F1C">
        <w:tab/>
        <w:t>Group c: Camper vans. No NO</w:t>
      </w:r>
      <w:r w:rsidRPr="00AD2F1C">
        <w:rPr>
          <w:rStyle w:val="skrift-senket"/>
        </w:rPr>
        <w:t>X</w:t>
      </w:r>
      <w:r w:rsidRPr="00AD2F1C">
        <w:t xml:space="preserve"> component is levied.</w:t>
      </w:r>
    </w:p>
    <w:p w14:paraId="00143984" w14:textId="77777777" w:rsidR="00000000" w:rsidRPr="00AD2F1C" w:rsidRDefault="00E01EBB" w:rsidP="00AD2F1C">
      <w:pPr>
        <w:pStyle w:val="tabell-noter"/>
        <w:rPr>
          <w:rStyle w:val="skrift-hevet"/>
        </w:rPr>
      </w:pPr>
      <w:r w:rsidRPr="00AD2F1C">
        <w:rPr>
          <w:rStyle w:val="skrift-hevet"/>
        </w:rPr>
        <w:t>4</w:t>
      </w:r>
      <w:r w:rsidRPr="00AD2F1C">
        <w:tab/>
        <w:t>Group f: Motorcycles. Vehicles for which CO2 emissions are not registered are subject to a tax per unit and a tax on engine power output, in addit</w:t>
      </w:r>
      <w:r w:rsidRPr="00AD2F1C">
        <w:t>ion to displacement tax.</w:t>
      </w:r>
    </w:p>
    <w:p w14:paraId="22EF1C5A" w14:textId="77777777" w:rsidR="00000000" w:rsidRPr="00AD2F1C" w:rsidRDefault="00E01EBB" w:rsidP="00AD2F1C">
      <w:pPr>
        <w:pStyle w:val="tabell-noter"/>
        <w:rPr>
          <w:rStyle w:val="skrift-hevet"/>
        </w:rPr>
      </w:pPr>
      <w:r w:rsidRPr="00AD2F1C">
        <w:rPr>
          <w:rStyle w:val="skrift-hevet"/>
        </w:rPr>
        <w:t>5</w:t>
      </w:r>
      <w:r w:rsidRPr="00AD2F1C">
        <w:tab/>
        <w:t>Group j: Buses less than 6 metres in length with up to 17 seats, where at least 10 are forward-facing. The highest bracket in the CO</w:t>
      </w:r>
      <w:r w:rsidRPr="00AD2F1C">
        <w:rPr>
          <w:rStyle w:val="skrift-senket"/>
        </w:rPr>
        <w:t>2</w:t>
      </w:r>
      <w:r w:rsidRPr="00AD2F1C">
        <w:t xml:space="preserve"> component does not apply to group j. No NO</w:t>
      </w:r>
      <w:r w:rsidRPr="00AD2F1C">
        <w:rPr>
          <w:rStyle w:val="skrift-senket"/>
        </w:rPr>
        <w:t>X</w:t>
      </w:r>
      <w:r w:rsidRPr="00AD2F1C">
        <w:t xml:space="preserve"> component is levied.</w:t>
      </w:r>
    </w:p>
    <w:p w14:paraId="4A1F604B" w14:textId="77777777" w:rsidR="00000000" w:rsidRPr="00AD2F1C" w:rsidRDefault="00E01EBB" w:rsidP="00AD2F1C">
      <w:pPr>
        <w:pStyle w:val="tabell-noter"/>
        <w:rPr>
          <w:rStyle w:val="skrift-hevet"/>
        </w:rPr>
      </w:pPr>
      <w:r w:rsidRPr="00AD2F1C">
        <w:rPr>
          <w:rStyle w:val="skrift-hevet"/>
        </w:rPr>
        <w:t>6</w:t>
      </w:r>
      <w:r w:rsidRPr="00AD2F1C">
        <w:tab/>
        <w:t>The tax that an individual i</w:t>
      </w:r>
      <w:r w:rsidRPr="00AD2F1C">
        <w:t xml:space="preserve">nsurance policy triggers is determined </w:t>
      </w:r>
      <w:proofErr w:type="gramStart"/>
      <w:r w:rsidRPr="00AD2F1C">
        <w:t>on the basis of</w:t>
      </w:r>
      <w:proofErr w:type="gramEnd"/>
      <w:r w:rsidRPr="00AD2F1C">
        <w:t xml:space="preserve"> the tax rates that applied as of the start date of the policy. The 2021 rates apply to insurance policies that were taken out or had their main due date before 1 March 2022. The 2022 rates apply to ins</w:t>
      </w:r>
      <w:r w:rsidRPr="00AD2F1C">
        <w:t>urance policies that were taken out or had their main due date between 1 March 2022 and 28 February 2023. The 2023 rates apply to insurance policies that were taken out or had their main due date after 1 March 2023.</w:t>
      </w:r>
    </w:p>
    <w:p w14:paraId="30BDFC2E" w14:textId="77777777" w:rsidR="00000000" w:rsidRPr="00AD2F1C" w:rsidRDefault="00E01EBB" w:rsidP="00AD2F1C">
      <w:pPr>
        <w:pStyle w:val="tabell-noter"/>
        <w:rPr>
          <w:rStyle w:val="skrift-hevet"/>
        </w:rPr>
      </w:pPr>
      <w:r w:rsidRPr="00AD2F1C">
        <w:rPr>
          <w:rStyle w:val="skrift-hevet"/>
        </w:rPr>
        <w:t>7</w:t>
      </w:r>
      <w:r w:rsidRPr="00AD2F1C">
        <w:tab/>
        <w:t xml:space="preserve">Petrol with a sulphur content of less </w:t>
      </w:r>
      <w:r w:rsidRPr="00AD2F1C">
        <w:t>than 10 ppm.</w:t>
      </w:r>
    </w:p>
    <w:p w14:paraId="03804FE0" w14:textId="77777777" w:rsidR="00000000" w:rsidRPr="00AD2F1C" w:rsidRDefault="00E01EBB" w:rsidP="00AD2F1C">
      <w:pPr>
        <w:pStyle w:val="tabell-noter"/>
      </w:pPr>
      <w:r w:rsidRPr="00AD2F1C">
        <w:rPr>
          <w:rStyle w:val="skrift-hevet"/>
        </w:rPr>
        <w:t>8</w:t>
      </w:r>
      <w:r w:rsidRPr="00AD2F1C">
        <w:tab/>
        <w:t>Diesel with a sulphur content of less than 10 ppm.</w:t>
      </w:r>
    </w:p>
    <w:p w14:paraId="6C84EBB6" w14:textId="77777777" w:rsidR="00000000" w:rsidRPr="00AD2F1C" w:rsidRDefault="00E01EBB" w:rsidP="00AD2F1C">
      <w:pPr>
        <w:pStyle w:val="tabell-noter"/>
      </w:pPr>
      <w:r w:rsidRPr="00AD2F1C">
        <w:rPr>
          <w:rStyle w:val="skrift-hevet"/>
        </w:rPr>
        <w:t>9</w:t>
      </w:r>
      <w:r w:rsidRPr="00AD2F1C">
        <w:tab/>
        <w:t>For 2022, the high-price contribution takes effect from and including 28 September 2022 for hydropower subject to resource rent tax.</w:t>
      </w:r>
    </w:p>
    <w:p w14:paraId="42538CD1" w14:textId="77777777" w:rsidR="00000000" w:rsidRPr="00AD2F1C" w:rsidRDefault="00E01EBB" w:rsidP="00AD2F1C">
      <w:pPr>
        <w:pStyle w:val="tabell-noter"/>
        <w:rPr>
          <w:rStyle w:val="skrift-hevet"/>
        </w:rPr>
      </w:pPr>
      <w:r w:rsidRPr="00AD2F1C">
        <w:rPr>
          <w:rStyle w:val="skrift-hevet"/>
        </w:rPr>
        <w:t>10</w:t>
      </w:r>
      <w:r w:rsidRPr="00AD2F1C">
        <w:tab/>
        <w:t>The introduction of a reduced rate for emissions sub</w:t>
      </w:r>
      <w:r w:rsidRPr="00AD2F1C">
        <w:t>ject to ETS requires amendments to the General Block Exemption Regulation (GBER). Until these amendments are in place, both rates will be increased to NOK 238 per tonne of CO</w:t>
      </w:r>
      <w:r w:rsidRPr="00AD2F1C">
        <w:rPr>
          <w:rStyle w:val="skrift-senket"/>
        </w:rPr>
        <w:t>2</w:t>
      </w:r>
      <w:r w:rsidRPr="00AD2F1C">
        <w:t>.</w:t>
      </w:r>
    </w:p>
    <w:p w14:paraId="1A4E16C1" w14:textId="77777777" w:rsidR="00000000" w:rsidRPr="00AD2F1C" w:rsidRDefault="00E01EBB" w:rsidP="00AD2F1C">
      <w:pPr>
        <w:pStyle w:val="Kilde"/>
      </w:pPr>
      <w:r w:rsidRPr="00AD2F1C">
        <w:lastRenderedPageBreak/>
        <w:t xml:space="preserve">Ministry </w:t>
      </w:r>
      <w:proofErr w:type="spellStart"/>
      <w:r w:rsidRPr="00AD2F1C">
        <w:t>of</w:t>
      </w:r>
      <w:proofErr w:type="spellEnd"/>
      <w:r w:rsidRPr="00AD2F1C">
        <w:t xml:space="preserve"> Finance.</w:t>
      </w:r>
    </w:p>
    <w:p w14:paraId="40CBA203" w14:textId="77777777" w:rsidR="00000000" w:rsidRPr="00AD2F1C" w:rsidRDefault="00E01EBB" w:rsidP="00AD2F1C">
      <w:pPr>
        <w:pStyle w:val="Overskrift2"/>
      </w:pPr>
      <w:r w:rsidRPr="00AD2F1C">
        <w:t>Distribution of public tax revenue</w:t>
      </w:r>
      <w:r w:rsidRPr="00AD2F1C">
        <w:t>s</w:t>
      </w:r>
    </w:p>
    <w:p w14:paraId="5F1313E5" w14:textId="77777777" w:rsidR="00000000" w:rsidRPr="00AD2F1C" w:rsidRDefault="00E01EBB" w:rsidP="00AD2F1C">
      <w:r w:rsidRPr="00AD2F1C">
        <w:t>Table 1.12 presents a general overview of the main groups of taxes and shows the areas of the public sector that receive revenues from each main group. Total tax revenues are estimated at NOK 2,313.1 billion in 2022. Of this amount, just over 89 per cent w</w:t>
      </w:r>
      <w:r w:rsidRPr="00AD2F1C">
        <w:t>ill accrue to central government, just over 9 per cent to the municipalities and just under 2 per cent to the counties.</w:t>
      </w:r>
    </w:p>
    <w:p w14:paraId="79EF2AFA" w14:textId="4CC005CF" w:rsidR="00000000" w:rsidRDefault="00E01EBB" w:rsidP="00AD2F1C">
      <w:r w:rsidRPr="00AD2F1C">
        <w:t>Most municipal and county council tax revenues originate from income tax and wealth tax paid by individual taxpayers. Approximately 23 p</w:t>
      </w:r>
      <w:r w:rsidRPr="00AD2F1C">
        <w:t>er cent of central government tax revenues are derived from value added tax, excise duties and customs duties. Approximately 20 per cent of central government tax revenues are derived from individual taxpayers, while just under 21 per cent comes from non-p</w:t>
      </w:r>
      <w:r w:rsidRPr="00AD2F1C">
        <w:t>ersonal taxpayers excluding petroleum and employer’s National Insurance contributions in Mainland Norway. 36 per cent of central government’s tax revenues in 2022 were derived from taxes on petroleum. High petroleum prices have resulted in taxes from the p</w:t>
      </w:r>
      <w:r w:rsidRPr="00AD2F1C">
        <w:t>etroleum sector accounting for a higher proportion and contribute to higher overall tax revenues than what have been observed in recent years. Taxes from the petroleum sector are included in the central government’s net cash flow from petroleum activities,</w:t>
      </w:r>
      <w:r w:rsidRPr="00AD2F1C">
        <w:t xml:space="preserve"> which is transferred to the Government Pension Fund Global.</w:t>
      </w:r>
    </w:p>
    <w:p w14:paraId="7DABB774" w14:textId="3FA9D480" w:rsidR="00735B06" w:rsidRPr="00AD2F1C" w:rsidRDefault="00735B06" w:rsidP="00735B06">
      <w:pPr>
        <w:pStyle w:val="tabell-tittel"/>
      </w:pPr>
      <w:r w:rsidRPr="00735B06">
        <w:rPr>
          <w:lang w:val="en-GB"/>
        </w:rPr>
        <w:t xml:space="preserve">Accrued taxes distributed according to tax creditors. </w:t>
      </w:r>
      <w:proofErr w:type="spellStart"/>
      <w:r w:rsidRPr="00AD2F1C">
        <w:t>Estimates</w:t>
      </w:r>
      <w:proofErr w:type="spellEnd"/>
      <w:r w:rsidRPr="00AD2F1C">
        <w:t xml:space="preserve"> for 2022. NOK billion</w:t>
      </w:r>
    </w:p>
    <w:p w14:paraId="6750C383" w14:textId="77777777" w:rsidR="00000000" w:rsidRPr="00AD2F1C" w:rsidRDefault="00E01EBB" w:rsidP="00AD2F1C">
      <w:pPr>
        <w:pStyle w:val="Tabellnavn"/>
      </w:pPr>
      <w:r w:rsidRPr="00AD2F1C">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969"/>
        <w:gridCol w:w="1311"/>
        <w:gridCol w:w="1140"/>
        <w:gridCol w:w="1140"/>
      </w:tblGrid>
      <w:tr w:rsidR="00000000" w:rsidRPr="00AD2F1C" w14:paraId="2EDF89D1" w14:textId="77777777" w:rsidTr="00735B06">
        <w:trPr>
          <w:trHeight w:val="52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41CEFE" w14:textId="77777777" w:rsidR="00000000" w:rsidRPr="00AD2F1C" w:rsidRDefault="00E01EBB" w:rsidP="00735B06"/>
        </w:tc>
        <w:tc>
          <w:tcPr>
            <w:tcW w:w="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AEDE75" w14:textId="77777777" w:rsidR="00000000" w:rsidRPr="00AD2F1C" w:rsidRDefault="00E01EBB" w:rsidP="00735B06">
            <w:pPr>
              <w:jc w:val="right"/>
            </w:pPr>
            <w:r w:rsidRPr="00AD2F1C">
              <w:t>Total</w:t>
            </w:r>
          </w:p>
        </w:tc>
        <w:tc>
          <w:tcPr>
            <w:tcW w:w="13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9915D5" w14:textId="714A19F9" w:rsidR="00000000" w:rsidRPr="00AD2F1C" w:rsidRDefault="00E01EBB" w:rsidP="00735B06">
            <w:pPr>
              <w:jc w:val="right"/>
            </w:pPr>
            <w:r w:rsidRPr="00AD2F1C">
              <w:t>Central</w:t>
            </w:r>
            <w:r w:rsidR="00735B06">
              <w:br/>
            </w:r>
            <w:r w:rsidRPr="00AD2F1C">
              <w:t xml:space="preserve"> </w:t>
            </w:r>
            <w:proofErr w:type="spellStart"/>
            <w:r w:rsidRPr="00AD2F1C">
              <w:t>government</w:t>
            </w:r>
            <w:proofErr w:type="spellEnd"/>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E7525C" w14:textId="77777777" w:rsidR="00000000" w:rsidRPr="00AD2F1C" w:rsidRDefault="00E01EBB" w:rsidP="00735B06">
            <w:pPr>
              <w:jc w:val="right"/>
            </w:pPr>
            <w:proofErr w:type="spellStart"/>
            <w:r w:rsidRPr="00AD2F1C">
              <w:t>Municipal</w:t>
            </w:r>
            <w:proofErr w:type="spellEnd"/>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4F864A" w14:textId="77777777" w:rsidR="00000000" w:rsidRPr="00AD2F1C" w:rsidRDefault="00E01EBB" w:rsidP="00735B06">
            <w:pPr>
              <w:jc w:val="right"/>
            </w:pPr>
            <w:r w:rsidRPr="00AD2F1C">
              <w:t>County</w:t>
            </w:r>
          </w:p>
        </w:tc>
      </w:tr>
      <w:tr w:rsidR="00000000" w:rsidRPr="00AD2F1C" w14:paraId="2F1F6D38" w14:textId="77777777" w:rsidTr="00735B06">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50B6F4F6" w14:textId="77777777" w:rsidR="00000000" w:rsidRPr="00AD2F1C" w:rsidRDefault="00E01EBB" w:rsidP="00735B06">
            <w:proofErr w:type="spellStart"/>
            <w:r w:rsidRPr="00AD2F1C">
              <w:rPr>
                <w:rStyle w:val="kursiv0"/>
              </w:rPr>
              <w:t>Individual</w:t>
            </w:r>
            <w:proofErr w:type="spellEnd"/>
            <w:r w:rsidRPr="00AD2F1C">
              <w:rPr>
                <w:rStyle w:val="kursiv0"/>
              </w:rPr>
              <w:t xml:space="preserve"> </w:t>
            </w:r>
            <w:proofErr w:type="spellStart"/>
            <w:r w:rsidRPr="00AD2F1C">
              <w:rPr>
                <w:rStyle w:val="kursiv0"/>
              </w:rPr>
              <w:t>taxpayers</w:t>
            </w:r>
            <w:proofErr w:type="spellEnd"/>
            <w:r w:rsidRPr="00AD2F1C">
              <w:rPr>
                <w:rStyle w:val="kursiv0"/>
              </w:rPr>
              <w:tab/>
            </w:r>
          </w:p>
        </w:tc>
        <w:tc>
          <w:tcPr>
            <w:tcW w:w="969" w:type="dxa"/>
            <w:tcBorders>
              <w:top w:val="single" w:sz="4" w:space="0" w:color="000000"/>
              <w:left w:val="nil"/>
              <w:bottom w:val="nil"/>
              <w:right w:val="nil"/>
            </w:tcBorders>
            <w:tcMar>
              <w:top w:w="128" w:type="dxa"/>
              <w:left w:w="43" w:type="dxa"/>
              <w:bottom w:w="43" w:type="dxa"/>
              <w:right w:w="43" w:type="dxa"/>
            </w:tcMar>
            <w:vAlign w:val="bottom"/>
          </w:tcPr>
          <w:p w14:paraId="15E059A3" w14:textId="77777777" w:rsidR="00000000" w:rsidRPr="00AD2F1C" w:rsidRDefault="00E01EBB" w:rsidP="00735B06">
            <w:pPr>
              <w:jc w:val="right"/>
            </w:pPr>
            <w:r w:rsidRPr="00AD2F1C">
              <w:t>629.4</w:t>
            </w:r>
          </w:p>
        </w:tc>
        <w:tc>
          <w:tcPr>
            <w:tcW w:w="1311" w:type="dxa"/>
            <w:tcBorders>
              <w:top w:val="single" w:sz="4" w:space="0" w:color="000000"/>
              <w:left w:val="nil"/>
              <w:bottom w:val="nil"/>
              <w:right w:val="nil"/>
            </w:tcBorders>
            <w:tcMar>
              <w:top w:w="128" w:type="dxa"/>
              <w:left w:w="43" w:type="dxa"/>
              <w:bottom w:w="43" w:type="dxa"/>
              <w:right w:w="43" w:type="dxa"/>
            </w:tcMar>
            <w:vAlign w:val="bottom"/>
          </w:tcPr>
          <w:p w14:paraId="5ADB74A4" w14:textId="77777777" w:rsidR="00000000" w:rsidRPr="00AD2F1C" w:rsidRDefault="00E01EBB" w:rsidP="00735B06">
            <w:pPr>
              <w:jc w:val="right"/>
            </w:pPr>
            <w:r w:rsidRPr="00AD2F1C">
              <w:t>402.6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0169AC9" w14:textId="77777777" w:rsidR="00000000" w:rsidRPr="00AD2F1C" w:rsidRDefault="00E01EBB" w:rsidP="00735B06">
            <w:pPr>
              <w:jc w:val="right"/>
            </w:pPr>
            <w:r w:rsidRPr="00AD2F1C">
              <w:t>189.3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E3CD760" w14:textId="77777777" w:rsidR="00000000" w:rsidRPr="00AD2F1C" w:rsidRDefault="00E01EBB" w:rsidP="00735B06">
            <w:pPr>
              <w:jc w:val="right"/>
            </w:pPr>
            <w:r w:rsidRPr="00AD2F1C">
              <w:t>37.5</w:t>
            </w:r>
          </w:p>
        </w:tc>
      </w:tr>
      <w:tr w:rsidR="00000000" w:rsidRPr="00AD2F1C" w14:paraId="304A3B43"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3ADD42F" w14:textId="77777777" w:rsidR="00000000" w:rsidRPr="00AD2F1C" w:rsidRDefault="00E01EBB" w:rsidP="00735B06">
            <w:r w:rsidRPr="00AD2F1C">
              <w:t>Tax on general income</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1EB1FCEC" w14:textId="77777777" w:rsidR="00000000" w:rsidRPr="00AD2F1C" w:rsidRDefault="00E01EBB" w:rsidP="00735B06">
            <w:pPr>
              <w:jc w:val="right"/>
            </w:pPr>
            <w:r w:rsidRPr="00AD2F1C">
              <w:t>342.9</w:t>
            </w:r>
          </w:p>
        </w:tc>
        <w:tc>
          <w:tcPr>
            <w:tcW w:w="1311" w:type="dxa"/>
            <w:tcBorders>
              <w:top w:val="nil"/>
              <w:left w:val="nil"/>
              <w:bottom w:val="nil"/>
              <w:right w:val="nil"/>
            </w:tcBorders>
            <w:tcMar>
              <w:top w:w="128" w:type="dxa"/>
              <w:left w:w="43" w:type="dxa"/>
              <w:bottom w:w="43" w:type="dxa"/>
              <w:right w:w="43" w:type="dxa"/>
            </w:tcMar>
            <w:vAlign w:val="bottom"/>
          </w:tcPr>
          <w:p w14:paraId="2D40A827" w14:textId="77777777" w:rsidR="00000000" w:rsidRPr="00AD2F1C" w:rsidRDefault="00E01EBB" w:rsidP="00735B06">
            <w:pPr>
              <w:jc w:val="right"/>
            </w:pPr>
            <w:r w:rsidRPr="00AD2F1C">
              <w:t>134.1</w:t>
            </w:r>
          </w:p>
        </w:tc>
        <w:tc>
          <w:tcPr>
            <w:tcW w:w="1140" w:type="dxa"/>
            <w:tcBorders>
              <w:top w:val="nil"/>
              <w:left w:val="nil"/>
              <w:bottom w:val="nil"/>
              <w:right w:val="nil"/>
            </w:tcBorders>
            <w:tcMar>
              <w:top w:w="128" w:type="dxa"/>
              <w:left w:w="43" w:type="dxa"/>
              <w:bottom w:w="43" w:type="dxa"/>
              <w:right w:w="43" w:type="dxa"/>
            </w:tcMar>
            <w:vAlign w:val="bottom"/>
          </w:tcPr>
          <w:p w14:paraId="247F9F69" w14:textId="77777777" w:rsidR="00000000" w:rsidRPr="00AD2F1C" w:rsidRDefault="00E01EBB" w:rsidP="00735B06">
            <w:pPr>
              <w:jc w:val="right"/>
            </w:pPr>
            <w:r w:rsidRPr="00AD2F1C">
              <w:t>171.2</w:t>
            </w:r>
          </w:p>
        </w:tc>
        <w:tc>
          <w:tcPr>
            <w:tcW w:w="1140" w:type="dxa"/>
            <w:tcBorders>
              <w:top w:val="nil"/>
              <w:left w:val="nil"/>
              <w:bottom w:val="nil"/>
              <w:right w:val="nil"/>
            </w:tcBorders>
            <w:tcMar>
              <w:top w:w="128" w:type="dxa"/>
              <w:left w:w="43" w:type="dxa"/>
              <w:bottom w:w="43" w:type="dxa"/>
              <w:right w:w="43" w:type="dxa"/>
            </w:tcMar>
            <w:vAlign w:val="bottom"/>
          </w:tcPr>
          <w:p w14:paraId="4F133E4F" w14:textId="77777777" w:rsidR="00000000" w:rsidRPr="00AD2F1C" w:rsidRDefault="00E01EBB" w:rsidP="00735B06">
            <w:pPr>
              <w:jc w:val="right"/>
            </w:pPr>
            <w:r w:rsidRPr="00AD2F1C">
              <w:t>37.5</w:t>
            </w:r>
          </w:p>
        </w:tc>
      </w:tr>
      <w:tr w:rsidR="00000000" w:rsidRPr="00AD2F1C" w14:paraId="47358532"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2AD035A9" w14:textId="77777777" w:rsidR="00000000" w:rsidRPr="00AD2F1C" w:rsidRDefault="00E01EBB" w:rsidP="00735B06">
            <w:r w:rsidRPr="00AD2F1C">
              <w:t>Bracket Tax</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10A75057" w14:textId="77777777" w:rsidR="00000000" w:rsidRPr="00AD2F1C" w:rsidRDefault="00E01EBB" w:rsidP="00735B06">
            <w:pPr>
              <w:jc w:val="right"/>
            </w:pPr>
            <w:r w:rsidRPr="00AD2F1C">
              <w:t>90.1</w:t>
            </w:r>
          </w:p>
        </w:tc>
        <w:tc>
          <w:tcPr>
            <w:tcW w:w="1311" w:type="dxa"/>
            <w:tcBorders>
              <w:top w:val="nil"/>
              <w:left w:val="nil"/>
              <w:bottom w:val="nil"/>
              <w:right w:val="nil"/>
            </w:tcBorders>
            <w:tcMar>
              <w:top w:w="128" w:type="dxa"/>
              <w:left w:w="43" w:type="dxa"/>
              <w:bottom w:w="43" w:type="dxa"/>
              <w:right w:w="43" w:type="dxa"/>
            </w:tcMar>
            <w:vAlign w:val="bottom"/>
          </w:tcPr>
          <w:p w14:paraId="7DC1D911" w14:textId="77777777" w:rsidR="00000000" w:rsidRPr="00AD2F1C" w:rsidRDefault="00E01EBB" w:rsidP="00735B06">
            <w:pPr>
              <w:jc w:val="right"/>
            </w:pPr>
            <w:r w:rsidRPr="00AD2F1C">
              <w:t>90.1</w:t>
            </w:r>
          </w:p>
        </w:tc>
        <w:tc>
          <w:tcPr>
            <w:tcW w:w="1140" w:type="dxa"/>
            <w:tcBorders>
              <w:top w:val="nil"/>
              <w:left w:val="nil"/>
              <w:bottom w:val="nil"/>
              <w:right w:val="nil"/>
            </w:tcBorders>
            <w:tcMar>
              <w:top w:w="128" w:type="dxa"/>
              <w:left w:w="43" w:type="dxa"/>
              <w:bottom w:w="43" w:type="dxa"/>
              <w:right w:w="43" w:type="dxa"/>
            </w:tcMar>
            <w:vAlign w:val="bottom"/>
          </w:tcPr>
          <w:p w14:paraId="10B15B9D"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7F144204" w14:textId="77777777" w:rsidR="00000000" w:rsidRPr="00AD2F1C" w:rsidRDefault="00E01EBB" w:rsidP="00735B06">
            <w:pPr>
              <w:jc w:val="right"/>
            </w:pPr>
            <w:r w:rsidRPr="00AD2F1C">
              <w:t>-</w:t>
            </w:r>
          </w:p>
        </w:tc>
      </w:tr>
      <w:tr w:rsidR="00000000" w:rsidRPr="00AD2F1C" w14:paraId="0B0F3C10"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B439ECF" w14:textId="77777777" w:rsidR="00000000" w:rsidRPr="00AD2F1C" w:rsidRDefault="00E01EBB" w:rsidP="00735B06">
            <w:r w:rsidRPr="00AD2F1C">
              <w:t>National Insurance contributions</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1C306EA0" w14:textId="77777777" w:rsidR="00000000" w:rsidRPr="00AD2F1C" w:rsidRDefault="00E01EBB" w:rsidP="00735B06">
            <w:pPr>
              <w:jc w:val="right"/>
            </w:pPr>
            <w:r w:rsidRPr="00AD2F1C">
              <w:t>170.6</w:t>
            </w:r>
          </w:p>
        </w:tc>
        <w:tc>
          <w:tcPr>
            <w:tcW w:w="1311" w:type="dxa"/>
            <w:tcBorders>
              <w:top w:val="nil"/>
              <w:left w:val="nil"/>
              <w:bottom w:val="nil"/>
              <w:right w:val="nil"/>
            </w:tcBorders>
            <w:tcMar>
              <w:top w:w="128" w:type="dxa"/>
              <w:left w:w="43" w:type="dxa"/>
              <w:bottom w:w="43" w:type="dxa"/>
              <w:right w:w="43" w:type="dxa"/>
            </w:tcMar>
            <w:vAlign w:val="bottom"/>
          </w:tcPr>
          <w:p w14:paraId="0910BAAF" w14:textId="77777777" w:rsidR="00000000" w:rsidRPr="00AD2F1C" w:rsidRDefault="00E01EBB" w:rsidP="00735B06">
            <w:pPr>
              <w:jc w:val="right"/>
            </w:pPr>
            <w:r w:rsidRPr="00AD2F1C">
              <w:t>170.6</w:t>
            </w:r>
          </w:p>
        </w:tc>
        <w:tc>
          <w:tcPr>
            <w:tcW w:w="1140" w:type="dxa"/>
            <w:tcBorders>
              <w:top w:val="nil"/>
              <w:left w:val="nil"/>
              <w:bottom w:val="nil"/>
              <w:right w:val="nil"/>
            </w:tcBorders>
            <w:tcMar>
              <w:top w:w="128" w:type="dxa"/>
              <w:left w:w="43" w:type="dxa"/>
              <w:bottom w:w="43" w:type="dxa"/>
              <w:right w:w="43" w:type="dxa"/>
            </w:tcMar>
            <w:vAlign w:val="bottom"/>
          </w:tcPr>
          <w:p w14:paraId="61D674C8"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7B4B191C" w14:textId="77777777" w:rsidR="00000000" w:rsidRPr="00AD2F1C" w:rsidRDefault="00E01EBB" w:rsidP="00735B06">
            <w:pPr>
              <w:jc w:val="right"/>
            </w:pPr>
            <w:r w:rsidRPr="00AD2F1C">
              <w:t>-</w:t>
            </w:r>
          </w:p>
        </w:tc>
      </w:tr>
      <w:tr w:rsidR="00000000" w:rsidRPr="00AD2F1C" w14:paraId="25F1A94D"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27FF313" w14:textId="77777777" w:rsidR="00000000" w:rsidRPr="00AD2F1C" w:rsidRDefault="00E01EBB" w:rsidP="00735B06">
            <w:r w:rsidRPr="00AD2F1C">
              <w:t>Wealth tax</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619D01C2" w14:textId="77777777" w:rsidR="00000000" w:rsidRPr="00AD2F1C" w:rsidRDefault="00E01EBB" w:rsidP="00735B06">
            <w:pPr>
              <w:jc w:val="right"/>
            </w:pPr>
            <w:r w:rsidRPr="00AD2F1C">
              <w:t>25.9</w:t>
            </w:r>
          </w:p>
        </w:tc>
        <w:tc>
          <w:tcPr>
            <w:tcW w:w="1311" w:type="dxa"/>
            <w:tcBorders>
              <w:top w:val="nil"/>
              <w:left w:val="nil"/>
              <w:bottom w:val="nil"/>
              <w:right w:val="nil"/>
            </w:tcBorders>
            <w:tcMar>
              <w:top w:w="128" w:type="dxa"/>
              <w:left w:w="43" w:type="dxa"/>
              <w:bottom w:w="43" w:type="dxa"/>
              <w:right w:w="43" w:type="dxa"/>
            </w:tcMar>
            <w:vAlign w:val="bottom"/>
          </w:tcPr>
          <w:p w14:paraId="5F5951DB" w14:textId="77777777" w:rsidR="00000000" w:rsidRPr="00AD2F1C" w:rsidRDefault="00E01EBB" w:rsidP="00735B06">
            <w:pPr>
              <w:jc w:val="right"/>
            </w:pPr>
            <w:r w:rsidRPr="00AD2F1C">
              <w:t>7.8</w:t>
            </w:r>
          </w:p>
        </w:tc>
        <w:tc>
          <w:tcPr>
            <w:tcW w:w="1140" w:type="dxa"/>
            <w:tcBorders>
              <w:top w:val="nil"/>
              <w:left w:val="nil"/>
              <w:bottom w:val="nil"/>
              <w:right w:val="nil"/>
            </w:tcBorders>
            <w:tcMar>
              <w:top w:w="128" w:type="dxa"/>
              <w:left w:w="43" w:type="dxa"/>
              <w:bottom w:w="43" w:type="dxa"/>
              <w:right w:w="43" w:type="dxa"/>
            </w:tcMar>
            <w:vAlign w:val="bottom"/>
          </w:tcPr>
          <w:p w14:paraId="00A62B5C" w14:textId="77777777" w:rsidR="00000000" w:rsidRPr="00AD2F1C" w:rsidRDefault="00E01EBB" w:rsidP="00735B06">
            <w:pPr>
              <w:jc w:val="right"/>
            </w:pPr>
            <w:r w:rsidRPr="00AD2F1C">
              <w:t>18.0</w:t>
            </w:r>
          </w:p>
        </w:tc>
        <w:tc>
          <w:tcPr>
            <w:tcW w:w="1140" w:type="dxa"/>
            <w:tcBorders>
              <w:top w:val="nil"/>
              <w:left w:val="nil"/>
              <w:bottom w:val="nil"/>
              <w:right w:val="nil"/>
            </w:tcBorders>
            <w:tcMar>
              <w:top w:w="128" w:type="dxa"/>
              <w:left w:w="43" w:type="dxa"/>
              <w:bottom w:w="43" w:type="dxa"/>
              <w:right w:w="43" w:type="dxa"/>
            </w:tcMar>
            <w:vAlign w:val="bottom"/>
          </w:tcPr>
          <w:p w14:paraId="01DA1203" w14:textId="77777777" w:rsidR="00000000" w:rsidRPr="00AD2F1C" w:rsidRDefault="00E01EBB" w:rsidP="00735B06">
            <w:pPr>
              <w:jc w:val="right"/>
            </w:pPr>
            <w:r w:rsidRPr="00AD2F1C">
              <w:t>-</w:t>
            </w:r>
          </w:p>
        </w:tc>
      </w:tr>
      <w:tr w:rsidR="00000000" w:rsidRPr="00AD2F1C" w14:paraId="1C704762"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42F8B464"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5A2D4179"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153598B9"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4430BBE9"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1CA5B728" w14:textId="77777777" w:rsidR="00000000" w:rsidRPr="00AD2F1C" w:rsidRDefault="00E01EBB" w:rsidP="00735B06">
            <w:pPr>
              <w:jc w:val="right"/>
            </w:pPr>
          </w:p>
        </w:tc>
      </w:tr>
      <w:tr w:rsidR="00000000" w:rsidRPr="00AD2F1C" w14:paraId="4DEB43CF" w14:textId="77777777" w:rsidTr="00735B06">
        <w:trPr>
          <w:trHeight w:val="640"/>
        </w:trPr>
        <w:tc>
          <w:tcPr>
            <w:tcW w:w="4560" w:type="dxa"/>
            <w:tcBorders>
              <w:top w:val="nil"/>
              <w:left w:val="nil"/>
              <w:bottom w:val="nil"/>
              <w:right w:val="nil"/>
            </w:tcBorders>
            <w:tcMar>
              <w:top w:w="128" w:type="dxa"/>
              <w:left w:w="43" w:type="dxa"/>
              <w:bottom w:w="43" w:type="dxa"/>
              <w:right w:w="43" w:type="dxa"/>
            </w:tcMar>
          </w:tcPr>
          <w:p w14:paraId="1A6F49E1" w14:textId="77777777" w:rsidR="00000000" w:rsidRPr="00AD2F1C" w:rsidRDefault="00E01EBB" w:rsidP="00735B06">
            <w:r w:rsidRPr="00AD2F1C">
              <w:rPr>
                <w:rStyle w:val="kursiv0"/>
              </w:rPr>
              <w:lastRenderedPageBreak/>
              <w:t xml:space="preserve">Companies (non-personal </w:t>
            </w:r>
            <w:proofErr w:type="spellStart"/>
            <w:r w:rsidRPr="00AD2F1C">
              <w:rPr>
                <w:rStyle w:val="kursiv0"/>
              </w:rPr>
              <w:t>taxpayers</w:t>
            </w:r>
            <w:proofErr w:type="spellEnd"/>
            <w:r w:rsidRPr="00AD2F1C">
              <w:rPr>
                <w:rStyle w:val="kursiv0"/>
              </w:rPr>
              <w:t>)</w:t>
            </w:r>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3A71F6F5" w14:textId="77777777" w:rsidR="00000000" w:rsidRPr="00AD2F1C" w:rsidRDefault="00E01EBB" w:rsidP="00735B06">
            <w:pPr>
              <w:jc w:val="right"/>
            </w:pPr>
            <w:r w:rsidRPr="00AD2F1C">
              <w:t>156.2</w:t>
            </w:r>
          </w:p>
        </w:tc>
        <w:tc>
          <w:tcPr>
            <w:tcW w:w="1311" w:type="dxa"/>
            <w:tcBorders>
              <w:top w:val="nil"/>
              <w:left w:val="nil"/>
              <w:bottom w:val="nil"/>
              <w:right w:val="nil"/>
            </w:tcBorders>
            <w:tcMar>
              <w:top w:w="128" w:type="dxa"/>
              <w:left w:w="43" w:type="dxa"/>
              <w:bottom w:w="43" w:type="dxa"/>
              <w:right w:w="43" w:type="dxa"/>
            </w:tcMar>
            <w:vAlign w:val="bottom"/>
          </w:tcPr>
          <w:p w14:paraId="411BF403" w14:textId="77777777" w:rsidR="00000000" w:rsidRPr="00AD2F1C" w:rsidRDefault="00E01EBB" w:rsidP="00735B06">
            <w:pPr>
              <w:jc w:val="right"/>
            </w:pPr>
            <w:r w:rsidRPr="00AD2F1C">
              <w:t>154.5</w:t>
            </w:r>
          </w:p>
        </w:tc>
        <w:tc>
          <w:tcPr>
            <w:tcW w:w="1140" w:type="dxa"/>
            <w:tcBorders>
              <w:top w:val="nil"/>
              <w:left w:val="nil"/>
              <w:bottom w:val="nil"/>
              <w:right w:val="nil"/>
            </w:tcBorders>
            <w:tcMar>
              <w:top w:w="128" w:type="dxa"/>
              <w:left w:w="43" w:type="dxa"/>
              <w:bottom w:w="43" w:type="dxa"/>
              <w:right w:w="43" w:type="dxa"/>
            </w:tcMar>
            <w:vAlign w:val="bottom"/>
          </w:tcPr>
          <w:p w14:paraId="686CFD37" w14:textId="77777777" w:rsidR="00000000" w:rsidRPr="00AD2F1C" w:rsidRDefault="00E01EBB" w:rsidP="00735B06">
            <w:pPr>
              <w:jc w:val="right"/>
            </w:pPr>
            <w:r w:rsidRPr="00AD2F1C">
              <w:t>1.4</w:t>
            </w:r>
          </w:p>
        </w:tc>
        <w:tc>
          <w:tcPr>
            <w:tcW w:w="1140" w:type="dxa"/>
            <w:tcBorders>
              <w:top w:val="nil"/>
              <w:left w:val="nil"/>
              <w:bottom w:val="nil"/>
              <w:right w:val="nil"/>
            </w:tcBorders>
            <w:tcMar>
              <w:top w:w="128" w:type="dxa"/>
              <w:left w:w="43" w:type="dxa"/>
              <w:bottom w:w="43" w:type="dxa"/>
              <w:right w:w="43" w:type="dxa"/>
            </w:tcMar>
            <w:vAlign w:val="bottom"/>
          </w:tcPr>
          <w:p w14:paraId="383B16ED" w14:textId="77777777" w:rsidR="00000000" w:rsidRPr="00AD2F1C" w:rsidRDefault="00E01EBB" w:rsidP="00735B06">
            <w:pPr>
              <w:jc w:val="right"/>
            </w:pPr>
            <w:r w:rsidRPr="00AD2F1C">
              <w:t>0.3</w:t>
            </w:r>
          </w:p>
        </w:tc>
      </w:tr>
      <w:tr w:rsidR="00000000" w:rsidRPr="00AD2F1C" w14:paraId="361850F3" w14:textId="77777777" w:rsidTr="00735B06">
        <w:trPr>
          <w:trHeight w:val="640"/>
        </w:trPr>
        <w:tc>
          <w:tcPr>
            <w:tcW w:w="4560" w:type="dxa"/>
            <w:tcBorders>
              <w:top w:val="nil"/>
              <w:left w:val="nil"/>
              <w:bottom w:val="nil"/>
              <w:right w:val="nil"/>
            </w:tcBorders>
            <w:tcMar>
              <w:top w:w="128" w:type="dxa"/>
              <w:left w:w="43" w:type="dxa"/>
              <w:bottom w:w="43" w:type="dxa"/>
              <w:right w:w="43" w:type="dxa"/>
            </w:tcMar>
          </w:tcPr>
          <w:p w14:paraId="55954180" w14:textId="77777777" w:rsidR="00000000" w:rsidRPr="00AD2F1C" w:rsidRDefault="00E01EBB" w:rsidP="00735B06">
            <w:r w:rsidRPr="00AD2F1C">
              <w:t>Income tax (including power stations)</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59FEBB84" w14:textId="77777777" w:rsidR="00000000" w:rsidRPr="00AD2F1C" w:rsidRDefault="00E01EBB" w:rsidP="00735B06">
            <w:pPr>
              <w:jc w:val="right"/>
            </w:pPr>
            <w:r w:rsidRPr="00AD2F1C">
              <w:t>155.6</w:t>
            </w:r>
          </w:p>
        </w:tc>
        <w:tc>
          <w:tcPr>
            <w:tcW w:w="1311" w:type="dxa"/>
            <w:tcBorders>
              <w:top w:val="nil"/>
              <w:left w:val="nil"/>
              <w:bottom w:val="nil"/>
              <w:right w:val="nil"/>
            </w:tcBorders>
            <w:tcMar>
              <w:top w:w="128" w:type="dxa"/>
              <w:left w:w="43" w:type="dxa"/>
              <w:bottom w:w="43" w:type="dxa"/>
              <w:right w:w="43" w:type="dxa"/>
            </w:tcMar>
            <w:vAlign w:val="bottom"/>
          </w:tcPr>
          <w:p w14:paraId="1C6CA600" w14:textId="77777777" w:rsidR="00000000" w:rsidRPr="00AD2F1C" w:rsidRDefault="00E01EBB" w:rsidP="00735B06">
            <w:pPr>
              <w:jc w:val="right"/>
            </w:pPr>
            <w:r w:rsidRPr="00AD2F1C">
              <w:t>153.9</w:t>
            </w:r>
          </w:p>
        </w:tc>
        <w:tc>
          <w:tcPr>
            <w:tcW w:w="1140" w:type="dxa"/>
            <w:tcBorders>
              <w:top w:val="nil"/>
              <w:left w:val="nil"/>
              <w:bottom w:val="nil"/>
              <w:right w:val="nil"/>
            </w:tcBorders>
            <w:tcMar>
              <w:top w:w="128" w:type="dxa"/>
              <w:left w:w="43" w:type="dxa"/>
              <w:bottom w:w="43" w:type="dxa"/>
              <w:right w:w="43" w:type="dxa"/>
            </w:tcMar>
            <w:vAlign w:val="bottom"/>
          </w:tcPr>
          <w:p w14:paraId="0F2908D2" w14:textId="77777777" w:rsidR="00000000" w:rsidRPr="00AD2F1C" w:rsidRDefault="00E01EBB" w:rsidP="00735B06">
            <w:pPr>
              <w:jc w:val="right"/>
            </w:pPr>
            <w:r w:rsidRPr="00AD2F1C">
              <w:t>1.4</w:t>
            </w:r>
          </w:p>
        </w:tc>
        <w:tc>
          <w:tcPr>
            <w:tcW w:w="1140" w:type="dxa"/>
            <w:tcBorders>
              <w:top w:val="nil"/>
              <w:left w:val="nil"/>
              <w:bottom w:val="nil"/>
              <w:right w:val="nil"/>
            </w:tcBorders>
            <w:tcMar>
              <w:top w:w="128" w:type="dxa"/>
              <w:left w:w="43" w:type="dxa"/>
              <w:bottom w:w="43" w:type="dxa"/>
              <w:right w:w="43" w:type="dxa"/>
            </w:tcMar>
            <w:vAlign w:val="bottom"/>
          </w:tcPr>
          <w:p w14:paraId="34442A52" w14:textId="77777777" w:rsidR="00000000" w:rsidRPr="00AD2F1C" w:rsidRDefault="00E01EBB" w:rsidP="00735B06">
            <w:pPr>
              <w:jc w:val="right"/>
            </w:pPr>
            <w:r w:rsidRPr="00AD2F1C">
              <w:t>0.3</w:t>
            </w:r>
          </w:p>
        </w:tc>
      </w:tr>
      <w:tr w:rsidR="00000000" w:rsidRPr="00AD2F1C" w14:paraId="2D0D9A57"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5DE646DA" w14:textId="77777777" w:rsidR="00000000" w:rsidRPr="00AD2F1C" w:rsidRDefault="00E01EBB" w:rsidP="00735B06">
            <w:r w:rsidRPr="00AD2F1C">
              <w:t>Wealth tax</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66390B75" w14:textId="77777777" w:rsidR="00000000" w:rsidRPr="00AD2F1C" w:rsidRDefault="00E01EBB" w:rsidP="00735B06">
            <w:pPr>
              <w:jc w:val="right"/>
            </w:pPr>
            <w:r w:rsidRPr="00AD2F1C">
              <w:t>0.6</w:t>
            </w:r>
          </w:p>
        </w:tc>
        <w:tc>
          <w:tcPr>
            <w:tcW w:w="1311" w:type="dxa"/>
            <w:tcBorders>
              <w:top w:val="nil"/>
              <w:left w:val="nil"/>
              <w:bottom w:val="nil"/>
              <w:right w:val="nil"/>
            </w:tcBorders>
            <w:tcMar>
              <w:top w:w="128" w:type="dxa"/>
              <w:left w:w="43" w:type="dxa"/>
              <w:bottom w:w="43" w:type="dxa"/>
              <w:right w:w="43" w:type="dxa"/>
            </w:tcMar>
            <w:vAlign w:val="bottom"/>
          </w:tcPr>
          <w:p w14:paraId="357987C8" w14:textId="77777777" w:rsidR="00000000" w:rsidRPr="00AD2F1C" w:rsidRDefault="00E01EBB" w:rsidP="00735B06">
            <w:pPr>
              <w:jc w:val="right"/>
            </w:pPr>
            <w:r w:rsidRPr="00AD2F1C">
              <w:t>0.6</w:t>
            </w:r>
          </w:p>
        </w:tc>
        <w:tc>
          <w:tcPr>
            <w:tcW w:w="1140" w:type="dxa"/>
            <w:tcBorders>
              <w:top w:val="nil"/>
              <w:left w:val="nil"/>
              <w:bottom w:val="nil"/>
              <w:right w:val="nil"/>
            </w:tcBorders>
            <w:tcMar>
              <w:top w:w="128" w:type="dxa"/>
              <w:left w:w="43" w:type="dxa"/>
              <w:bottom w:w="43" w:type="dxa"/>
              <w:right w:w="43" w:type="dxa"/>
            </w:tcMar>
            <w:vAlign w:val="bottom"/>
          </w:tcPr>
          <w:p w14:paraId="125ADC4D"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42C224E1" w14:textId="77777777" w:rsidR="00000000" w:rsidRPr="00AD2F1C" w:rsidRDefault="00E01EBB" w:rsidP="00735B06">
            <w:pPr>
              <w:jc w:val="right"/>
            </w:pPr>
            <w:r w:rsidRPr="00AD2F1C">
              <w:t>-</w:t>
            </w:r>
          </w:p>
        </w:tc>
      </w:tr>
      <w:tr w:rsidR="00000000" w:rsidRPr="00AD2F1C" w14:paraId="03B82CBD"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7DE6C3D5"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18F3C67B"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5B121926"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605BB70C"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398A24F2" w14:textId="77777777" w:rsidR="00000000" w:rsidRPr="00AD2F1C" w:rsidRDefault="00E01EBB" w:rsidP="00735B06">
            <w:pPr>
              <w:jc w:val="right"/>
            </w:pPr>
          </w:p>
        </w:tc>
      </w:tr>
      <w:tr w:rsidR="00000000" w:rsidRPr="00AD2F1C" w14:paraId="20137536"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4B98F373" w14:textId="77777777" w:rsidR="00000000" w:rsidRPr="00AD2F1C" w:rsidRDefault="00E01EBB" w:rsidP="00735B06">
            <w:r w:rsidRPr="00AD2F1C">
              <w:rPr>
                <w:rStyle w:val="kursiv0"/>
              </w:rPr>
              <w:t xml:space="preserve">Financial Activity </w:t>
            </w:r>
            <w:proofErr w:type="spellStart"/>
            <w:r w:rsidRPr="00AD2F1C">
              <w:rPr>
                <w:rStyle w:val="kursiv0"/>
              </w:rPr>
              <w:t>Tax</w:t>
            </w:r>
            <w:proofErr w:type="spellEnd"/>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45C063BC" w14:textId="77777777" w:rsidR="00000000" w:rsidRPr="00AD2F1C" w:rsidRDefault="00E01EBB" w:rsidP="00735B06">
            <w:pPr>
              <w:jc w:val="right"/>
            </w:pPr>
            <w:r w:rsidRPr="00AD2F1C">
              <w:t>5.0</w:t>
            </w:r>
          </w:p>
        </w:tc>
        <w:tc>
          <w:tcPr>
            <w:tcW w:w="1311" w:type="dxa"/>
            <w:tcBorders>
              <w:top w:val="nil"/>
              <w:left w:val="nil"/>
              <w:bottom w:val="nil"/>
              <w:right w:val="nil"/>
            </w:tcBorders>
            <w:tcMar>
              <w:top w:w="128" w:type="dxa"/>
              <w:left w:w="43" w:type="dxa"/>
              <w:bottom w:w="43" w:type="dxa"/>
              <w:right w:w="43" w:type="dxa"/>
            </w:tcMar>
            <w:vAlign w:val="bottom"/>
          </w:tcPr>
          <w:p w14:paraId="00BEFECA" w14:textId="77777777" w:rsidR="00000000" w:rsidRPr="00AD2F1C" w:rsidRDefault="00E01EBB" w:rsidP="00735B06">
            <w:pPr>
              <w:jc w:val="right"/>
            </w:pPr>
            <w:r w:rsidRPr="00AD2F1C">
              <w:t>5.0</w:t>
            </w:r>
          </w:p>
        </w:tc>
        <w:tc>
          <w:tcPr>
            <w:tcW w:w="1140" w:type="dxa"/>
            <w:tcBorders>
              <w:top w:val="nil"/>
              <w:left w:val="nil"/>
              <w:bottom w:val="nil"/>
              <w:right w:val="nil"/>
            </w:tcBorders>
            <w:tcMar>
              <w:top w:w="128" w:type="dxa"/>
              <w:left w:w="43" w:type="dxa"/>
              <w:bottom w:w="43" w:type="dxa"/>
              <w:right w:w="43" w:type="dxa"/>
            </w:tcMar>
            <w:vAlign w:val="bottom"/>
          </w:tcPr>
          <w:p w14:paraId="3A41368B" w14:textId="77777777" w:rsidR="00000000" w:rsidRPr="00AD2F1C" w:rsidRDefault="00E01EBB" w:rsidP="00735B06">
            <w:pPr>
              <w:jc w:val="right"/>
            </w:pPr>
            <w:r w:rsidRPr="00AD2F1C">
              <w:t xml:space="preserve"> </w:t>
            </w:r>
          </w:p>
        </w:tc>
        <w:tc>
          <w:tcPr>
            <w:tcW w:w="1140" w:type="dxa"/>
            <w:tcBorders>
              <w:top w:val="nil"/>
              <w:left w:val="nil"/>
              <w:bottom w:val="nil"/>
              <w:right w:val="nil"/>
            </w:tcBorders>
            <w:tcMar>
              <w:top w:w="128" w:type="dxa"/>
              <w:left w:w="43" w:type="dxa"/>
              <w:bottom w:w="43" w:type="dxa"/>
              <w:right w:w="43" w:type="dxa"/>
            </w:tcMar>
            <w:vAlign w:val="bottom"/>
          </w:tcPr>
          <w:p w14:paraId="72D63DF3" w14:textId="77777777" w:rsidR="00000000" w:rsidRPr="00AD2F1C" w:rsidRDefault="00E01EBB" w:rsidP="00735B06">
            <w:pPr>
              <w:jc w:val="right"/>
            </w:pPr>
            <w:r w:rsidRPr="00AD2F1C">
              <w:t xml:space="preserve"> </w:t>
            </w:r>
          </w:p>
        </w:tc>
      </w:tr>
      <w:tr w:rsidR="00000000" w:rsidRPr="00AD2F1C" w14:paraId="641E63D6"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25845BAE" w14:textId="77777777" w:rsidR="00000000" w:rsidRPr="00AD2F1C" w:rsidRDefault="00E01EBB" w:rsidP="00735B06">
            <w:r w:rsidRPr="00AD2F1C">
              <w:t>Tax on payrolls</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61BDEB7D" w14:textId="77777777" w:rsidR="00000000" w:rsidRPr="00AD2F1C" w:rsidRDefault="00E01EBB" w:rsidP="00735B06">
            <w:pPr>
              <w:jc w:val="right"/>
            </w:pPr>
            <w:r w:rsidRPr="00AD2F1C">
              <w:t>2.5</w:t>
            </w:r>
          </w:p>
        </w:tc>
        <w:tc>
          <w:tcPr>
            <w:tcW w:w="1311" w:type="dxa"/>
            <w:tcBorders>
              <w:top w:val="nil"/>
              <w:left w:val="nil"/>
              <w:bottom w:val="nil"/>
              <w:right w:val="nil"/>
            </w:tcBorders>
            <w:tcMar>
              <w:top w:w="128" w:type="dxa"/>
              <w:left w:w="43" w:type="dxa"/>
              <w:bottom w:w="43" w:type="dxa"/>
              <w:right w:w="43" w:type="dxa"/>
            </w:tcMar>
            <w:vAlign w:val="bottom"/>
          </w:tcPr>
          <w:p w14:paraId="4E000CFA" w14:textId="77777777" w:rsidR="00000000" w:rsidRPr="00AD2F1C" w:rsidRDefault="00E01EBB" w:rsidP="00735B06">
            <w:pPr>
              <w:jc w:val="right"/>
            </w:pPr>
            <w:r w:rsidRPr="00AD2F1C">
              <w:t>2.5</w:t>
            </w:r>
          </w:p>
        </w:tc>
        <w:tc>
          <w:tcPr>
            <w:tcW w:w="1140" w:type="dxa"/>
            <w:tcBorders>
              <w:top w:val="nil"/>
              <w:left w:val="nil"/>
              <w:bottom w:val="nil"/>
              <w:right w:val="nil"/>
            </w:tcBorders>
            <w:tcMar>
              <w:top w:w="128" w:type="dxa"/>
              <w:left w:w="43" w:type="dxa"/>
              <w:bottom w:w="43" w:type="dxa"/>
              <w:right w:w="43" w:type="dxa"/>
            </w:tcMar>
            <w:vAlign w:val="bottom"/>
          </w:tcPr>
          <w:p w14:paraId="72FEA23E" w14:textId="77777777" w:rsidR="00000000" w:rsidRPr="00AD2F1C" w:rsidRDefault="00E01EBB" w:rsidP="00735B06">
            <w:pPr>
              <w:jc w:val="right"/>
            </w:pPr>
            <w:r w:rsidRPr="00AD2F1C">
              <w:t xml:space="preserve"> </w:t>
            </w:r>
          </w:p>
        </w:tc>
        <w:tc>
          <w:tcPr>
            <w:tcW w:w="1140" w:type="dxa"/>
            <w:tcBorders>
              <w:top w:val="nil"/>
              <w:left w:val="nil"/>
              <w:bottom w:val="nil"/>
              <w:right w:val="nil"/>
            </w:tcBorders>
            <w:tcMar>
              <w:top w:w="128" w:type="dxa"/>
              <w:left w:w="43" w:type="dxa"/>
              <w:bottom w:w="43" w:type="dxa"/>
              <w:right w:w="43" w:type="dxa"/>
            </w:tcMar>
            <w:vAlign w:val="bottom"/>
          </w:tcPr>
          <w:p w14:paraId="2DA3130B" w14:textId="77777777" w:rsidR="00000000" w:rsidRPr="00AD2F1C" w:rsidRDefault="00E01EBB" w:rsidP="00735B06">
            <w:pPr>
              <w:jc w:val="right"/>
            </w:pPr>
            <w:r w:rsidRPr="00AD2F1C">
              <w:t xml:space="preserve"> </w:t>
            </w:r>
          </w:p>
        </w:tc>
      </w:tr>
      <w:tr w:rsidR="00000000" w:rsidRPr="00AD2F1C" w14:paraId="63953D2B"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7CE8F695" w14:textId="77777777" w:rsidR="00000000" w:rsidRPr="00AD2F1C" w:rsidRDefault="00E01EBB" w:rsidP="00735B06">
            <w:r w:rsidRPr="00AD2F1C">
              <w:t>Tax on profits</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1048BD46" w14:textId="77777777" w:rsidR="00000000" w:rsidRPr="00AD2F1C" w:rsidRDefault="00E01EBB" w:rsidP="00735B06">
            <w:pPr>
              <w:jc w:val="right"/>
            </w:pPr>
            <w:r w:rsidRPr="00AD2F1C">
              <w:t>2.5</w:t>
            </w:r>
          </w:p>
        </w:tc>
        <w:tc>
          <w:tcPr>
            <w:tcW w:w="1311" w:type="dxa"/>
            <w:tcBorders>
              <w:top w:val="nil"/>
              <w:left w:val="nil"/>
              <w:bottom w:val="nil"/>
              <w:right w:val="nil"/>
            </w:tcBorders>
            <w:tcMar>
              <w:top w:w="128" w:type="dxa"/>
              <w:left w:w="43" w:type="dxa"/>
              <w:bottom w:w="43" w:type="dxa"/>
              <w:right w:w="43" w:type="dxa"/>
            </w:tcMar>
            <w:vAlign w:val="bottom"/>
          </w:tcPr>
          <w:p w14:paraId="5191E5BE" w14:textId="77777777" w:rsidR="00000000" w:rsidRPr="00AD2F1C" w:rsidRDefault="00E01EBB" w:rsidP="00735B06">
            <w:pPr>
              <w:jc w:val="right"/>
            </w:pPr>
            <w:r w:rsidRPr="00AD2F1C">
              <w:t>2.5</w:t>
            </w:r>
          </w:p>
        </w:tc>
        <w:tc>
          <w:tcPr>
            <w:tcW w:w="1140" w:type="dxa"/>
            <w:tcBorders>
              <w:top w:val="nil"/>
              <w:left w:val="nil"/>
              <w:bottom w:val="nil"/>
              <w:right w:val="nil"/>
            </w:tcBorders>
            <w:tcMar>
              <w:top w:w="128" w:type="dxa"/>
              <w:left w:w="43" w:type="dxa"/>
              <w:bottom w:w="43" w:type="dxa"/>
              <w:right w:w="43" w:type="dxa"/>
            </w:tcMar>
            <w:vAlign w:val="bottom"/>
          </w:tcPr>
          <w:p w14:paraId="65279685" w14:textId="77777777" w:rsidR="00000000" w:rsidRPr="00AD2F1C" w:rsidRDefault="00E01EBB" w:rsidP="00735B06">
            <w:pPr>
              <w:jc w:val="right"/>
            </w:pPr>
            <w:r w:rsidRPr="00AD2F1C">
              <w:t xml:space="preserve"> </w:t>
            </w:r>
          </w:p>
        </w:tc>
        <w:tc>
          <w:tcPr>
            <w:tcW w:w="1140" w:type="dxa"/>
            <w:tcBorders>
              <w:top w:val="nil"/>
              <w:left w:val="nil"/>
              <w:bottom w:val="nil"/>
              <w:right w:val="nil"/>
            </w:tcBorders>
            <w:tcMar>
              <w:top w:w="128" w:type="dxa"/>
              <w:left w:w="43" w:type="dxa"/>
              <w:bottom w:w="43" w:type="dxa"/>
              <w:right w:w="43" w:type="dxa"/>
            </w:tcMar>
            <w:vAlign w:val="bottom"/>
          </w:tcPr>
          <w:p w14:paraId="3AC646C1" w14:textId="77777777" w:rsidR="00000000" w:rsidRPr="00AD2F1C" w:rsidRDefault="00E01EBB" w:rsidP="00735B06">
            <w:pPr>
              <w:jc w:val="right"/>
            </w:pPr>
            <w:r w:rsidRPr="00AD2F1C">
              <w:t xml:space="preserve"> </w:t>
            </w:r>
          </w:p>
        </w:tc>
      </w:tr>
      <w:tr w:rsidR="00000000" w:rsidRPr="00AD2F1C" w14:paraId="3057AE26"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F587967"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30365C01"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3074684F"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7CD25F49"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2D9E6364" w14:textId="77777777" w:rsidR="00000000" w:rsidRPr="00AD2F1C" w:rsidRDefault="00E01EBB" w:rsidP="00735B06">
            <w:pPr>
              <w:jc w:val="right"/>
            </w:pPr>
          </w:p>
        </w:tc>
      </w:tr>
      <w:tr w:rsidR="00000000" w:rsidRPr="00AD2F1C" w14:paraId="0AE14181"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2EC0B1D6" w14:textId="77777777" w:rsidR="00000000" w:rsidRPr="00AD2F1C" w:rsidRDefault="00E01EBB" w:rsidP="00735B06">
            <w:r w:rsidRPr="00AD2F1C">
              <w:rPr>
                <w:rStyle w:val="kursiv0"/>
              </w:rPr>
              <w:t xml:space="preserve">Property </w:t>
            </w:r>
            <w:proofErr w:type="spellStart"/>
            <w:r w:rsidRPr="00AD2F1C">
              <w:rPr>
                <w:rStyle w:val="kursiv0"/>
              </w:rPr>
              <w:t>tax</w:t>
            </w:r>
            <w:proofErr w:type="spellEnd"/>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317323E7" w14:textId="77777777" w:rsidR="00000000" w:rsidRPr="00AD2F1C" w:rsidRDefault="00E01EBB" w:rsidP="00735B06">
            <w:pPr>
              <w:jc w:val="right"/>
            </w:pPr>
            <w:r w:rsidRPr="00AD2F1C">
              <w:t>16.3</w:t>
            </w:r>
          </w:p>
        </w:tc>
        <w:tc>
          <w:tcPr>
            <w:tcW w:w="1311" w:type="dxa"/>
            <w:tcBorders>
              <w:top w:val="nil"/>
              <w:left w:val="nil"/>
              <w:bottom w:val="nil"/>
              <w:right w:val="nil"/>
            </w:tcBorders>
            <w:tcMar>
              <w:top w:w="128" w:type="dxa"/>
              <w:left w:w="43" w:type="dxa"/>
              <w:bottom w:w="43" w:type="dxa"/>
              <w:right w:w="43" w:type="dxa"/>
            </w:tcMar>
            <w:vAlign w:val="bottom"/>
          </w:tcPr>
          <w:p w14:paraId="2935217F"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7652D109" w14:textId="77777777" w:rsidR="00000000" w:rsidRPr="00AD2F1C" w:rsidRDefault="00E01EBB" w:rsidP="00735B06">
            <w:pPr>
              <w:jc w:val="right"/>
            </w:pPr>
            <w:r w:rsidRPr="00AD2F1C">
              <w:t>16.3</w:t>
            </w:r>
          </w:p>
        </w:tc>
        <w:tc>
          <w:tcPr>
            <w:tcW w:w="1140" w:type="dxa"/>
            <w:tcBorders>
              <w:top w:val="nil"/>
              <w:left w:val="nil"/>
              <w:bottom w:val="nil"/>
              <w:right w:val="nil"/>
            </w:tcBorders>
            <w:tcMar>
              <w:top w:w="128" w:type="dxa"/>
              <w:left w:w="43" w:type="dxa"/>
              <w:bottom w:w="43" w:type="dxa"/>
              <w:right w:w="43" w:type="dxa"/>
            </w:tcMar>
            <w:vAlign w:val="bottom"/>
          </w:tcPr>
          <w:p w14:paraId="622A468C" w14:textId="77777777" w:rsidR="00000000" w:rsidRPr="00AD2F1C" w:rsidRDefault="00E01EBB" w:rsidP="00735B06">
            <w:pPr>
              <w:jc w:val="right"/>
            </w:pPr>
            <w:r w:rsidRPr="00AD2F1C">
              <w:t>-</w:t>
            </w:r>
          </w:p>
        </w:tc>
      </w:tr>
      <w:tr w:rsidR="00000000" w:rsidRPr="00AD2F1C" w14:paraId="5F034975"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7E9AA0C4"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0D16742B"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31735DEE"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31E731CD"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0D6E641C" w14:textId="77777777" w:rsidR="00000000" w:rsidRPr="00AD2F1C" w:rsidRDefault="00E01EBB" w:rsidP="00735B06">
            <w:pPr>
              <w:jc w:val="right"/>
            </w:pPr>
          </w:p>
        </w:tc>
      </w:tr>
      <w:tr w:rsidR="00000000" w:rsidRPr="00AD2F1C" w14:paraId="2D9953F0" w14:textId="77777777" w:rsidTr="00735B06">
        <w:trPr>
          <w:trHeight w:val="640"/>
        </w:trPr>
        <w:tc>
          <w:tcPr>
            <w:tcW w:w="4560" w:type="dxa"/>
            <w:tcBorders>
              <w:top w:val="nil"/>
              <w:left w:val="nil"/>
              <w:bottom w:val="nil"/>
              <w:right w:val="nil"/>
            </w:tcBorders>
            <w:tcMar>
              <w:top w:w="128" w:type="dxa"/>
              <w:left w:w="43" w:type="dxa"/>
              <w:bottom w:w="43" w:type="dxa"/>
              <w:right w:w="43" w:type="dxa"/>
            </w:tcMar>
          </w:tcPr>
          <w:p w14:paraId="1C25EBB1" w14:textId="77777777" w:rsidR="00000000" w:rsidRPr="00AD2F1C" w:rsidRDefault="00E01EBB" w:rsidP="00735B06">
            <w:proofErr w:type="spellStart"/>
            <w:r w:rsidRPr="00AD2F1C">
              <w:rPr>
                <w:rStyle w:val="kursiv0"/>
              </w:rPr>
              <w:t>Employers</w:t>
            </w:r>
            <w:proofErr w:type="spellEnd"/>
            <w:r w:rsidRPr="00AD2F1C">
              <w:rPr>
                <w:rStyle w:val="kursiv0"/>
              </w:rPr>
              <w:t>’</w:t>
            </w:r>
            <w:r w:rsidRPr="00AD2F1C">
              <w:rPr>
                <w:rStyle w:val="kursiv0"/>
              </w:rPr>
              <w:t xml:space="preserve"> National Insurance </w:t>
            </w:r>
            <w:proofErr w:type="spellStart"/>
            <w:r w:rsidRPr="00AD2F1C">
              <w:rPr>
                <w:rStyle w:val="kursiv0"/>
              </w:rPr>
              <w:t>contributions</w:t>
            </w:r>
            <w:proofErr w:type="spellEnd"/>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75CFA523" w14:textId="77777777" w:rsidR="00000000" w:rsidRPr="00AD2F1C" w:rsidRDefault="00E01EBB" w:rsidP="00735B06">
            <w:pPr>
              <w:jc w:val="right"/>
            </w:pPr>
            <w:r w:rsidRPr="00AD2F1C">
              <w:t>227.2</w:t>
            </w:r>
          </w:p>
        </w:tc>
        <w:tc>
          <w:tcPr>
            <w:tcW w:w="1311" w:type="dxa"/>
            <w:tcBorders>
              <w:top w:val="nil"/>
              <w:left w:val="nil"/>
              <w:bottom w:val="nil"/>
              <w:right w:val="nil"/>
            </w:tcBorders>
            <w:tcMar>
              <w:top w:w="128" w:type="dxa"/>
              <w:left w:w="43" w:type="dxa"/>
              <w:bottom w:w="43" w:type="dxa"/>
              <w:right w:w="43" w:type="dxa"/>
            </w:tcMar>
            <w:vAlign w:val="bottom"/>
          </w:tcPr>
          <w:p w14:paraId="39FF26A0" w14:textId="77777777" w:rsidR="00000000" w:rsidRPr="00AD2F1C" w:rsidRDefault="00E01EBB" w:rsidP="00735B06">
            <w:pPr>
              <w:jc w:val="right"/>
            </w:pPr>
            <w:r w:rsidRPr="00AD2F1C">
              <w:t>227.2</w:t>
            </w:r>
          </w:p>
        </w:tc>
        <w:tc>
          <w:tcPr>
            <w:tcW w:w="1140" w:type="dxa"/>
            <w:tcBorders>
              <w:top w:val="nil"/>
              <w:left w:val="nil"/>
              <w:bottom w:val="nil"/>
              <w:right w:val="nil"/>
            </w:tcBorders>
            <w:tcMar>
              <w:top w:w="128" w:type="dxa"/>
              <w:left w:w="43" w:type="dxa"/>
              <w:bottom w:w="43" w:type="dxa"/>
              <w:right w:w="43" w:type="dxa"/>
            </w:tcMar>
            <w:vAlign w:val="bottom"/>
          </w:tcPr>
          <w:p w14:paraId="0C79AC28"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32CE40D1" w14:textId="77777777" w:rsidR="00000000" w:rsidRPr="00AD2F1C" w:rsidRDefault="00E01EBB" w:rsidP="00735B06">
            <w:pPr>
              <w:jc w:val="right"/>
            </w:pPr>
            <w:r w:rsidRPr="00AD2F1C">
              <w:t>-</w:t>
            </w:r>
          </w:p>
        </w:tc>
      </w:tr>
      <w:tr w:rsidR="00000000" w:rsidRPr="00AD2F1C" w14:paraId="13B77BD8"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E35F900"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279E5489"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001DD607"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13A87E3F"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41FFF71A" w14:textId="77777777" w:rsidR="00000000" w:rsidRPr="00AD2F1C" w:rsidRDefault="00E01EBB" w:rsidP="00735B06">
            <w:pPr>
              <w:jc w:val="right"/>
            </w:pPr>
          </w:p>
        </w:tc>
      </w:tr>
      <w:tr w:rsidR="00000000" w:rsidRPr="00AD2F1C" w14:paraId="1423B695"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0116B988" w14:textId="77777777" w:rsidR="00000000" w:rsidRPr="00AD2F1C" w:rsidRDefault="00E01EBB" w:rsidP="00735B06">
            <w:proofErr w:type="spellStart"/>
            <w:r w:rsidRPr="00AD2F1C">
              <w:rPr>
                <w:rStyle w:val="kursiv0"/>
              </w:rPr>
              <w:t>Indirect</w:t>
            </w:r>
            <w:proofErr w:type="spellEnd"/>
            <w:r w:rsidRPr="00AD2F1C">
              <w:rPr>
                <w:rStyle w:val="kursiv0"/>
              </w:rPr>
              <w:t xml:space="preserve"> </w:t>
            </w:r>
            <w:proofErr w:type="spellStart"/>
            <w:r w:rsidRPr="00AD2F1C">
              <w:rPr>
                <w:rStyle w:val="kursiv0"/>
              </w:rPr>
              <w:t>taxes</w:t>
            </w:r>
            <w:proofErr w:type="spellEnd"/>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5FD84263" w14:textId="77777777" w:rsidR="00000000" w:rsidRPr="00AD2F1C" w:rsidRDefault="00E01EBB" w:rsidP="00735B06">
            <w:pPr>
              <w:jc w:val="right"/>
            </w:pPr>
            <w:r w:rsidRPr="00AD2F1C">
              <w:t>481.5</w:t>
            </w:r>
          </w:p>
        </w:tc>
        <w:tc>
          <w:tcPr>
            <w:tcW w:w="1311" w:type="dxa"/>
            <w:tcBorders>
              <w:top w:val="nil"/>
              <w:left w:val="nil"/>
              <w:bottom w:val="nil"/>
              <w:right w:val="nil"/>
            </w:tcBorders>
            <w:tcMar>
              <w:top w:w="128" w:type="dxa"/>
              <w:left w:w="43" w:type="dxa"/>
              <w:bottom w:w="43" w:type="dxa"/>
              <w:right w:w="43" w:type="dxa"/>
            </w:tcMar>
            <w:vAlign w:val="bottom"/>
          </w:tcPr>
          <w:p w14:paraId="0677C1B6" w14:textId="77777777" w:rsidR="00000000" w:rsidRPr="00AD2F1C" w:rsidRDefault="00E01EBB" w:rsidP="00735B06">
            <w:pPr>
              <w:jc w:val="right"/>
            </w:pPr>
            <w:r w:rsidRPr="00AD2F1C">
              <w:t>481.5</w:t>
            </w:r>
          </w:p>
        </w:tc>
        <w:tc>
          <w:tcPr>
            <w:tcW w:w="1140" w:type="dxa"/>
            <w:tcBorders>
              <w:top w:val="nil"/>
              <w:left w:val="nil"/>
              <w:bottom w:val="nil"/>
              <w:right w:val="nil"/>
            </w:tcBorders>
            <w:tcMar>
              <w:top w:w="128" w:type="dxa"/>
              <w:left w:w="43" w:type="dxa"/>
              <w:bottom w:w="43" w:type="dxa"/>
              <w:right w:w="43" w:type="dxa"/>
            </w:tcMar>
            <w:vAlign w:val="bottom"/>
          </w:tcPr>
          <w:p w14:paraId="3B4F17B8"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644DB4F3" w14:textId="77777777" w:rsidR="00000000" w:rsidRPr="00AD2F1C" w:rsidRDefault="00E01EBB" w:rsidP="00735B06">
            <w:pPr>
              <w:jc w:val="right"/>
            </w:pPr>
            <w:r w:rsidRPr="00AD2F1C">
              <w:t>-</w:t>
            </w:r>
          </w:p>
        </w:tc>
      </w:tr>
      <w:tr w:rsidR="00000000" w:rsidRPr="00AD2F1C" w14:paraId="2621B0FD"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39201F9C" w14:textId="77777777" w:rsidR="00000000" w:rsidRPr="00AD2F1C" w:rsidRDefault="00E01EBB" w:rsidP="00735B06">
            <w:r w:rsidRPr="00AD2F1C">
              <w:t>Value added tax</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20698754" w14:textId="77777777" w:rsidR="00000000" w:rsidRPr="00AD2F1C" w:rsidRDefault="00E01EBB" w:rsidP="00735B06">
            <w:pPr>
              <w:jc w:val="right"/>
            </w:pPr>
            <w:r w:rsidRPr="00AD2F1C">
              <w:t>373.0</w:t>
            </w:r>
          </w:p>
        </w:tc>
        <w:tc>
          <w:tcPr>
            <w:tcW w:w="1311" w:type="dxa"/>
            <w:tcBorders>
              <w:top w:val="nil"/>
              <w:left w:val="nil"/>
              <w:bottom w:val="nil"/>
              <w:right w:val="nil"/>
            </w:tcBorders>
            <w:tcMar>
              <w:top w:w="128" w:type="dxa"/>
              <w:left w:w="43" w:type="dxa"/>
              <w:bottom w:w="43" w:type="dxa"/>
              <w:right w:w="43" w:type="dxa"/>
            </w:tcMar>
            <w:vAlign w:val="bottom"/>
          </w:tcPr>
          <w:p w14:paraId="0B796B53" w14:textId="77777777" w:rsidR="00000000" w:rsidRPr="00AD2F1C" w:rsidRDefault="00E01EBB" w:rsidP="00735B06">
            <w:pPr>
              <w:jc w:val="right"/>
            </w:pPr>
            <w:r w:rsidRPr="00AD2F1C">
              <w:t>373.0</w:t>
            </w:r>
          </w:p>
        </w:tc>
        <w:tc>
          <w:tcPr>
            <w:tcW w:w="1140" w:type="dxa"/>
            <w:tcBorders>
              <w:top w:val="nil"/>
              <w:left w:val="nil"/>
              <w:bottom w:val="nil"/>
              <w:right w:val="nil"/>
            </w:tcBorders>
            <w:tcMar>
              <w:top w:w="128" w:type="dxa"/>
              <w:left w:w="43" w:type="dxa"/>
              <w:bottom w:w="43" w:type="dxa"/>
              <w:right w:w="43" w:type="dxa"/>
            </w:tcMar>
            <w:vAlign w:val="bottom"/>
          </w:tcPr>
          <w:p w14:paraId="4C16FF68"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295111B9" w14:textId="77777777" w:rsidR="00000000" w:rsidRPr="00AD2F1C" w:rsidRDefault="00E01EBB" w:rsidP="00735B06">
            <w:pPr>
              <w:jc w:val="right"/>
            </w:pPr>
            <w:r w:rsidRPr="00AD2F1C">
              <w:t>-</w:t>
            </w:r>
          </w:p>
        </w:tc>
      </w:tr>
      <w:tr w:rsidR="00000000" w:rsidRPr="00AD2F1C" w14:paraId="0419AA60"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758F9806" w14:textId="77777777" w:rsidR="00000000" w:rsidRPr="00AD2F1C" w:rsidRDefault="00E01EBB" w:rsidP="00735B06">
            <w:r w:rsidRPr="00AD2F1C">
              <w:t>Excise and customs duties</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20C80E46" w14:textId="77777777" w:rsidR="00000000" w:rsidRPr="00AD2F1C" w:rsidRDefault="00E01EBB" w:rsidP="00735B06">
            <w:pPr>
              <w:jc w:val="right"/>
            </w:pPr>
            <w:r w:rsidRPr="00AD2F1C">
              <w:t>108.5</w:t>
            </w:r>
          </w:p>
        </w:tc>
        <w:tc>
          <w:tcPr>
            <w:tcW w:w="1311" w:type="dxa"/>
            <w:tcBorders>
              <w:top w:val="nil"/>
              <w:left w:val="nil"/>
              <w:bottom w:val="nil"/>
              <w:right w:val="nil"/>
            </w:tcBorders>
            <w:tcMar>
              <w:top w:w="128" w:type="dxa"/>
              <w:left w:w="43" w:type="dxa"/>
              <w:bottom w:w="43" w:type="dxa"/>
              <w:right w:w="43" w:type="dxa"/>
            </w:tcMar>
            <w:vAlign w:val="bottom"/>
          </w:tcPr>
          <w:p w14:paraId="35D86314" w14:textId="77777777" w:rsidR="00000000" w:rsidRPr="00AD2F1C" w:rsidRDefault="00E01EBB" w:rsidP="00735B06">
            <w:pPr>
              <w:jc w:val="right"/>
            </w:pPr>
            <w:r w:rsidRPr="00AD2F1C">
              <w:t>108.5</w:t>
            </w:r>
          </w:p>
        </w:tc>
        <w:tc>
          <w:tcPr>
            <w:tcW w:w="1140" w:type="dxa"/>
            <w:tcBorders>
              <w:top w:val="nil"/>
              <w:left w:val="nil"/>
              <w:bottom w:val="nil"/>
              <w:right w:val="nil"/>
            </w:tcBorders>
            <w:tcMar>
              <w:top w:w="128" w:type="dxa"/>
              <w:left w:w="43" w:type="dxa"/>
              <w:bottom w:w="43" w:type="dxa"/>
              <w:right w:w="43" w:type="dxa"/>
            </w:tcMar>
            <w:vAlign w:val="bottom"/>
          </w:tcPr>
          <w:p w14:paraId="495DD354"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2F8107EC" w14:textId="77777777" w:rsidR="00000000" w:rsidRPr="00AD2F1C" w:rsidRDefault="00E01EBB" w:rsidP="00735B06">
            <w:pPr>
              <w:jc w:val="right"/>
            </w:pPr>
            <w:r w:rsidRPr="00AD2F1C">
              <w:t>-</w:t>
            </w:r>
          </w:p>
        </w:tc>
      </w:tr>
      <w:tr w:rsidR="00000000" w:rsidRPr="00AD2F1C" w14:paraId="5DE5709A"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7A9DCD8"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7A8A3E9B"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2490AEFB"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5D959199"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4DFF802F" w14:textId="77777777" w:rsidR="00000000" w:rsidRPr="00AD2F1C" w:rsidRDefault="00E01EBB" w:rsidP="00735B06">
            <w:pPr>
              <w:jc w:val="right"/>
            </w:pPr>
          </w:p>
        </w:tc>
      </w:tr>
      <w:tr w:rsidR="00000000" w:rsidRPr="00AD2F1C" w14:paraId="1F6F1B32"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461DA281" w14:textId="77777777" w:rsidR="00000000" w:rsidRPr="00AD2F1C" w:rsidRDefault="00E01EBB" w:rsidP="00735B06">
            <w:r w:rsidRPr="00AD2F1C">
              <w:rPr>
                <w:rStyle w:val="kursiv0"/>
              </w:rPr>
              <w:t>Petroleum</w:t>
            </w:r>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79F0118A" w14:textId="77777777" w:rsidR="00000000" w:rsidRPr="00AD2F1C" w:rsidRDefault="00E01EBB" w:rsidP="00735B06">
            <w:pPr>
              <w:jc w:val="right"/>
            </w:pPr>
            <w:r w:rsidRPr="00AD2F1C">
              <w:t>742.1</w:t>
            </w:r>
          </w:p>
        </w:tc>
        <w:tc>
          <w:tcPr>
            <w:tcW w:w="1311" w:type="dxa"/>
            <w:tcBorders>
              <w:top w:val="nil"/>
              <w:left w:val="nil"/>
              <w:bottom w:val="nil"/>
              <w:right w:val="nil"/>
            </w:tcBorders>
            <w:tcMar>
              <w:top w:w="128" w:type="dxa"/>
              <w:left w:w="43" w:type="dxa"/>
              <w:bottom w:w="43" w:type="dxa"/>
              <w:right w:w="43" w:type="dxa"/>
            </w:tcMar>
            <w:vAlign w:val="bottom"/>
          </w:tcPr>
          <w:p w14:paraId="09DDE3CE" w14:textId="77777777" w:rsidR="00000000" w:rsidRPr="00AD2F1C" w:rsidRDefault="00E01EBB" w:rsidP="00735B06">
            <w:pPr>
              <w:jc w:val="right"/>
            </w:pPr>
            <w:r w:rsidRPr="00AD2F1C">
              <w:t>742.1</w:t>
            </w:r>
          </w:p>
        </w:tc>
        <w:tc>
          <w:tcPr>
            <w:tcW w:w="1140" w:type="dxa"/>
            <w:tcBorders>
              <w:top w:val="nil"/>
              <w:left w:val="nil"/>
              <w:bottom w:val="nil"/>
              <w:right w:val="nil"/>
            </w:tcBorders>
            <w:tcMar>
              <w:top w:w="128" w:type="dxa"/>
              <w:left w:w="43" w:type="dxa"/>
              <w:bottom w:w="43" w:type="dxa"/>
              <w:right w:w="43" w:type="dxa"/>
            </w:tcMar>
            <w:vAlign w:val="bottom"/>
          </w:tcPr>
          <w:p w14:paraId="2079154D"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6032FF0A" w14:textId="77777777" w:rsidR="00000000" w:rsidRPr="00AD2F1C" w:rsidRDefault="00E01EBB" w:rsidP="00735B06">
            <w:pPr>
              <w:jc w:val="right"/>
            </w:pPr>
            <w:r w:rsidRPr="00AD2F1C">
              <w:t>-</w:t>
            </w:r>
          </w:p>
        </w:tc>
      </w:tr>
      <w:tr w:rsidR="00000000" w:rsidRPr="00AD2F1C" w14:paraId="20E4BF64"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04730A9C" w14:textId="77777777" w:rsidR="00000000" w:rsidRPr="00AD2F1C" w:rsidRDefault="00E01EBB" w:rsidP="00735B06">
            <w:r w:rsidRPr="00AD2F1C">
              <w:t>Tax on income</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4C6AB40D" w14:textId="77777777" w:rsidR="00000000" w:rsidRPr="00AD2F1C" w:rsidRDefault="00E01EBB" w:rsidP="00735B06">
            <w:pPr>
              <w:jc w:val="right"/>
            </w:pPr>
            <w:r w:rsidRPr="00AD2F1C">
              <w:t>734.9</w:t>
            </w:r>
          </w:p>
        </w:tc>
        <w:tc>
          <w:tcPr>
            <w:tcW w:w="1311" w:type="dxa"/>
            <w:tcBorders>
              <w:top w:val="nil"/>
              <w:left w:val="nil"/>
              <w:bottom w:val="nil"/>
              <w:right w:val="nil"/>
            </w:tcBorders>
            <w:tcMar>
              <w:top w:w="128" w:type="dxa"/>
              <w:left w:w="43" w:type="dxa"/>
              <w:bottom w:w="43" w:type="dxa"/>
              <w:right w:w="43" w:type="dxa"/>
            </w:tcMar>
            <w:vAlign w:val="bottom"/>
          </w:tcPr>
          <w:p w14:paraId="348A2519" w14:textId="77777777" w:rsidR="00000000" w:rsidRPr="00AD2F1C" w:rsidRDefault="00E01EBB" w:rsidP="00735B06">
            <w:pPr>
              <w:jc w:val="right"/>
            </w:pPr>
            <w:r w:rsidRPr="00AD2F1C">
              <w:t>734.9</w:t>
            </w:r>
          </w:p>
        </w:tc>
        <w:tc>
          <w:tcPr>
            <w:tcW w:w="1140" w:type="dxa"/>
            <w:tcBorders>
              <w:top w:val="nil"/>
              <w:left w:val="nil"/>
              <w:bottom w:val="nil"/>
              <w:right w:val="nil"/>
            </w:tcBorders>
            <w:tcMar>
              <w:top w:w="128" w:type="dxa"/>
              <w:left w:w="43" w:type="dxa"/>
              <w:bottom w:w="43" w:type="dxa"/>
              <w:right w:w="43" w:type="dxa"/>
            </w:tcMar>
            <w:vAlign w:val="bottom"/>
          </w:tcPr>
          <w:p w14:paraId="32BE09C6"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3F89B4AA" w14:textId="77777777" w:rsidR="00000000" w:rsidRPr="00AD2F1C" w:rsidRDefault="00E01EBB" w:rsidP="00735B06">
            <w:pPr>
              <w:jc w:val="right"/>
            </w:pPr>
            <w:r w:rsidRPr="00AD2F1C">
              <w:t>-</w:t>
            </w:r>
          </w:p>
        </w:tc>
      </w:tr>
      <w:tr w:rsidR="00000000" w:rsidRPr="00AD2F1C" w14:paraId="44B16112"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028F2CCF" w14:textId="77777777" w:rsidR="00000000" w:rsidRPr="00AD2F1C" w:rsidRDefault="00E01EBB" w:rsidP="00735B06">
            <w:r w:rsidRPr="00AD2F1C">
              <w:t>Tax on extraction, etc.</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49B6ADA2" w14:textId="77777777" w:rsidR="00000000" w:rsidRPr="00AD2F1C" w:rsidRDefault="00E01EBB" w:rsidP="00735B06">
            <w:pPr>
              <w:jc w:val="right"/>
            </w:pPr>
            <w:r w:rsidRPr="00AD2F1C">
              <w:t>7.2</w:t>
            </w:r>
          </w:p>
        </w:tc>
        <w:tc>
          <w:tcPr>
            <w:tcW w:w="1311" w:type="dxa"/>
            <w:tcBorders>
              <w:top w:val="nil"/>
              <w:left w:val="nil"/>
              <w:bottom w:val="nil"/>
              <w:right w:val="nil"/>
            </w:tcBorders>
            <w:tcMar>
              <w:top w:w="128" w:type="dxa"/>
              <w:left w:w="43" w:type="dxa"/>
              <w:bottom w:w="43" w:type="dxa"/>
              <w:right w:w="43" w:type="dxa"/>
            </w:tcMar>
            <w:vAlign w:val="bottom"/>
          </w:tcPr>
          <w:p w14:paraId="002FEEAF" w14:textId="77777777" w:rsidR="00000000" w:rsidRPr="00AD2F1C" w:rsidRDefault="00E01EBB" w:rsidP="00735B06">
            <w:pPr>
              <w:jc w:val="right"/>
            </w:pPr>
            <w:r w:rsidRPr="00AD2F1C">
              <w:t>7.2</w:t>
            </w:r>
          </w:p>
        </w:tc>
        <w:tc>
          <w:tcPr>
            <w:tcW w:w="1140" w:type="dxa"/>
            <w:tcBorders>
              <w:top w:val="nil"/>
              <w:left w:val="nil"/>
              <w:bottom w:val="nil"/>
              <w:right w:val="nil"/>
            </w:tcBorders>
            <w:tcMar>
              <w:top w:w="128" w:type="dxa"/>
              <w:left w:w="43" w:type="dxa"/>
              <w:bottom w:w="43" w:type="dxa"/>
              <w:right w:w="43" w:type="dxa"/>
            </w:tcMar>
            <w:vAlign w:val="bottom"/>
          </w:tcPr>
          <w:p w14:paraId="49E456FC"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57E9F037" w14:textId="77777777" w:rsidR="00000000" w:rsidRPr="00AD2F1C" w:rsidRDefault="00E01EBB" w:rsidP="00735B06">
            <w:pPr>
              <w:jc w:val="right"/>
            </w:pPr>
            <w:r w:rsidRPr="00AD2F1C">
              <w:t>-</w:t>
            </w:r>
          </w:p>
        </w:tc>
      </w:tr>
      <w:tr w:rsidR="00000000" w:rsidRPr="00AD2F1C" w14:paraId="1BA1DBFE"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63E5C960" w14:textId="77777777" w:rsidR="00000000" w:rsidRPr="00AD2F1C" w:rsidRDefault="00E01EBB" w:rsidP="00735B06"/>
        </w:tc>
        <w:tc>
          <w:tcPr>
            <w:tcW w:w="969" w:type="dxa"/>
            <w:tcBorders>
              <w:top w:val="nil"/>
              <w:left w:val="nil"/>
              <w:bottom w:val="nil"/>
              <w:right w:val="nil"/>
            </w:tcBorders>
            <w:tcMar>
              <w:top w:w="128" w:type="dxa"/>
              <w:left w:w="43" w:type="dxa"/>
              <w:bottom w:w="43" w:type="dxa"/>
              <w:right w:w="43" w:type="dxa"/>
            </w:tcMar>
            <w:vAlign w:val="bottom"/>
          </w:tcPr>
          <w:p w14:paraId="016B5FEA" w14:textId="77777777" w:rsidR="00000000" w:rsidRPr="00AD2F1C" w:rsidRDefault="00E01EBB" w:rsidP="00735B06">
            <w:pPr>
              <w:jc w:val="right"/>
            </w:pPr>
          </w:p>
        </w:tc>
        <w:tc>
          <w:tcPr>
            <w:tcW w:w="1311" w:type="dxa"/>
            <w:tcBorders>
              <w:top w:val="nil"/>
              <w:left w:val="nil"/>
              <w:bottom w:val="nil"/>
              <w:right w:val="nil"/>
            </w:tcBorders>
            <w:tcMar>
              <w:top w:w="128" w:type="dxa"/>
              <w:left w:w="43" w:type="dxa"/>
              <w:bottom w:w="43" w:type="dxa"/>
              <w:right w:w="43" w:type="dxa"/>
            </w:tcMar>
            <w:vAlign w:val="bottom"/>
          </w:tcPr>
          <w:p w14:paraId="0F4B470A"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55F0F27F" w14:textId="77777777" w:rsidR="00000000" w:rsidRPr="00AD2F1C" w:rsidRDefault="00E01EBB" w:rsidP="00735B06">
            <w:pPr>
              <w:jc w:val="right"/>
            </w:pPr>
          </w:p>
        </w:tc>
        <w:tc>
          <w:tcPr>
            <w:tcW w:w="1140" w:type="dxa"/>
            <w:tcBorders>
              <w:top w:val="nil"/>
              <w:left w:val="nil"/>
              <w:bottom w:val="nil"/>
              <w:right w:val="nil"/>
            </w:tcBorders>
            <w:tcMar>
              <w:top w:w="128" w:type="dxa"/>
              <w:left w:w="43" w:type="dxa"/>
              <w:bottom w:w="43" w:type="dxa"/>
              <w:right w:w="43" w:type="dxa"/>
            </w:tcMar>
            <w:vAlign w:val="bottom"/>
          </w:tcPr>
          <w:p w14:paraId="1793C965" w14:textId="77777777" w:rsidR="00000000" w:rsidRPr="00AD2F1C" w:rsidRDefault="00E01EBB" w:rsidP="00735B06">
            <w:pPr>
              <w:jc w:val="right"/>
            </w:pPr>
          </w:p>
        </w:tc>
      </w:tr>
      <w:tr w:rsidR="00000000" w:rsidRPr="00AD2F1C" w14:paraId="4BEFA125" w14:textId="77777777" w:rsidTr="00735B06">
        <w:trPr>
          <w:trHeight w:val="380"/>
        </w:trPr>
        <w:tc>
          <w:tcPr>
            <w:tcW w:w="4560" w:type="dxa"/>
            <w:tcBorders>
              <w:top w:val="nil"/>
              <w:left w:val="nil"/>
              <w:bottom w:val="nil"/>
              <w:right w:val="nil"/>
            </w:tcBorders>
            <w:tcMar>
              <w:top w:w="128" w:type="dxa"/>
              <w:left w:w="43" w:type="dxa"/>
              <w:bottom w:w="43" w:type="dxa"/>
              <w:right w:w="43" w:type="dxa"/>
            </w:tcMar>
          </w:tcPr>
          <w:p w14:paraId="2B8170DF" w14:textId="77777777" w:rsidR="00000000" w:rsidRPr="00AD2F1C" w:rsidRDefault="00E01EBB" w:rsidP="00735B06">
            <w:proofErr w:type="spellStart"/>
            <w:r w:rsidRPr="00AD2F1C">
              <w:rPr>
                <w:rStyle w:val="kursiv0"/>
              </w:rPr>
              <w:t>Other</w:t>
            </w:r>
            <w:proofErr w:type="spellEnd"/>
            <w:r w:rsidRPr="00AD2F1C">
              <w:rPr>
                <w:rStyle w:val="kursiv0"/>
              </w:rPr>
              <w:t xml:space="preserve"> </w:t>
            </w:r>
            <w:proofErr w:type="spellStart"/>
            <w:r w:rsidRPr="00AD2F1C">
              <w:rPr>
                <w:rStyle w:val="kursiv0"/>
              </w:rPr>
              <w:t>taxes</w:t>
            </w:r>
            <w:proofErr w:type="spellEnd"/>
            <w:r w:rsidRPr="00AD2F1C">
              <w:rPr>
                <w:rStyle w:val="kursiv0"/>
              </w:rPr>
              <w:tab/>
            </w:r>
          </w:p>
        </w:tc>
        <w:tc>
          <w:tcPr>
            <w:tcW w:w="969" w:type="dxa"/>
            <w:tcBorders>
              <w:top w:val="nil"/>
              <w:left w:val="nil"/>
              <w:bottom w:val="nil"/>
              <w:right w:val="nil"/>
            </w:tcBorders>
            <w:tcMar>
              <w:top w:w="128" w:type="dxa"/>
              <w:left w:w="43" w:type="dxa"/>
              <w:bottom w:w="43" w:type="dxa"/>
              <w:right w:w="43" w:type="dxa"/>
            </w:tcMar>
            <w:vAlign w:val="bottom"/>
          </w:tcPr>
          <w:p w14:paraId="1FD3ED6F" w14:textId="77777777" w:rsidR="00000000" w:rsidRPr="00AD2F1C" w:rsidRDefault="00E01EBB" w:rsidP="00735B06">
            <w:pPr>
              <w:jc w:val="right"/>
            </w:pPr>
            <w:r w:rsidRPr="00AD2F1C">
              <w:t>55.5</w:t>
            </w:r>
          </w:p>
        </w:tc>
        <w:tc>
          <w:tcPr>
            <w:tcW w:w="1311" w:type="dxa"/>
            <w:tcBorders>
              <w:top w:val="nil"/>
              <w:left w:val="nil"/>
              <w:bottom w:val="nil"/>
              <w:right w:val="nil"/>
            </w:tcBorders>
            <w:tcMar>
              <w:top w:w="128" w:type="dxa"/>
              <w:left w:w="43" w:type="dxa"/>
              <w:bottom w:w="43" w:type="dxa"/>
              <w:right w:w="43" w:type="dxa"/>
            </w:tcMar>
            <w:vAlign w:val="bottom"/>
          </w:tcPr>
          <w:p w14:paraId="20488DAC" w14:textId="77777777" w:rsidR="00000000" w:rsidRPr="00AD2F1C" w:rsidRDefault="00E01EBB" w:rsidP="00735B06">
            <w:pPr>
              <w:jc w:val="right"/>
            </w:pPr>
            <w:r w:rsidRPr="00AD2F1C">
              <w:t>51.0</w:t>
            </w:r>
          </w:p>
        </w:tc>
        <w:tc>
          <w:tcPr>
            <w:tcW w:w="1140" w:type="dxa"/>
            <w:tcBorders>
              <w:top w:val="nil"/>
              <w:left w:val="nil"/>
              <w:bottom w:val="nil"/>
              <w:right w:val="nil"/>
            </w:tcBorders>
            <w:tcMar>
              <w:top w:w="128" w:type="dxa"/>
              <w:left w:w="43" w:type="dxa"/>
              <w:bottom w:w="43" w:type="dxa"/>
              <w:right w:w="43" w:type="dxa"/>
            </w:tcMar>
            <w:vAlign w:val="bottom"/>
          </w:tcPr>
          <w:p w14:paraId="1A6FCADD" w14:textId="77777777" w:rsidR="00000000" w:rsidRPr="00AD2F1C" w:rsidRDefault="00E01EBB" w:rsidP="00735B06">
            <w:pPr>
              <w:jc w:val="right"/>
            </w:pPr>
            <w:r w:rsidRPr="00AD2F1C">
              <w:t>3.7</w:t>
            </w:r>
          </w:p>
        </w:tc>
        <w:tc>
          <w:tcPr>
            <w:tcW w:w="1140" w:type="dxa"/>
            <w:tcBorders>
              <w:top w:val="nil"/>
              <w:left w:val="nil"/>
              <w:bottom w:val="nil"/>
              <w:right w:val="nil"/>
            </w:tcBorders>
            <w:tcMar>
              <w:top w:w="128" w:type="dxa"/>
              <w:left w:w="43" w:type="dxa"/>
              <w:bottom w:w="43" w:type="dxa"/>
              <w:right w:w="43" w:type="dxa"/>
            </w:tcMar>
            <w:vAlign w:val="bottom"/>
          </w:tcPr>
          <w:p w14:paraId="4DC64FC9" w14:textId="77777777" w:rsidR="00000000" w:rsidRPr="00AD2F1C" w:rsidRDefault="00E01EBB" w:rsidP="00735B06">
            <w:pPr>
              <w:jc w:val="right"/>
            </w:pPr>
            <w:r w:rsidRPr="00AD2F1C">
              <w:t>0.8</w:t>
            </w:r>
          </w:p>
        </w:tc>
      </w:tr>
      <w:tr w:rsidR="00000000" w:rsidRPr="00AD2F1C" w14:paraId="2A923AA5" w14:textId="77777777" w:rsidTr="00735B06">
        <w:trPr>
          <w:trHeight w:val="1140"/>
        </w:trPr>
        <w:tc>
          <w:tcPr>
            <w:tcW w:w="4560" w:type="dxa"/>
            <w:tcBorders>
              <w:top w:val="nil"/>
              <w:left w:val="nil"/>
              <w:bottom w:val="nil"/>
              <w:right w:val="nil"/>
            </w:tcBorders>
            <w:tcMar>
              <w:top w:w="128" w:type="dxa"/>
              <w:left w:w="43" w:type="dxa"/>
              <w:bottom w:w="43" w:type="dxa"/>
              <w:right w:w="43" w:type="dxa"/>
            </w:tcMar>
          </w:tcPr>
          <w:p w14:paraId="4305DB16" w14:textId="77777777" w:rsidR="00000000" w:rsidRPr="00AD2F1C" w:rsidRDefault="00E01EBB" w:rsidP="00735B06">
            <w:r w:rsidRPr="00AD2F1C">
              <w:lastRenderedPageBreak/>
              <w:t xml:space="preserve">National Insurance and pension premiums, other central </w:t>
            </w:r>
            <w:proofErr w:type="gramStart"/>
            <w:r w:rsidRPr="00AD2F1C">
              <w:t>government</w:t>
            </w:r>
            <w:proofErr w:type="gramEnd"/>
            <w:r w:rsidRPr="00AD2F1C">
              <w:t xml:space="preserve"> and National Insurance accounts, etc.</w:t>
            </w:r>
            <w:r w:rsidRPr="00AD2F1C">
              <w:rPr>
                <w:rStyle w:val="skrift-hevet"/>
              </w:rPr>
              <w:t>1</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52B2C23E" w14:textId="77777777" w:rsidR="00000000" w:rsidRPr="00AD2F1C" w:rsidRDefault="00E01EBB" w:rsidP="00735B06">
            <w:pPr>
              <w:jc w:val="right"/>
            </w:pPr>
            <w:r w:rsidRPr="00AD2F1C">
              <w:t>35.8</w:t>
            </w:r>
          </w:p>
        </w:tc>
        <w:tc>
          <w:tcPr>
            <w:tcW w:w="1311" w:type="dxa"/>
            <w:tcBorders>
              <w:top w:val="nil"/>
              <w:left w:val="nil"/>
              <w:bottom w:val="nil"/>
              <w:right w:val="nil"/>
            </w:tcBorders>
            <w:tcMar>
              <w:top w:w="128" w:type="dxa"/>
              <w:left w:w="43" w:type="dxa"/>
              <w:bottom w:w="43" w:type="dxa"/>
              <w:right w:w="43" w:type="dxa"/>
            </w:tcMar>
            <w:vAlign w:val="bottom"/>
          </w:tcPr>
          <w:p w14:paraId="2ED2A9E7" w14:textId="77777777" w:rsidR="00000000" w:rsidRPr="00AD2F1C" w:rsidRDefault="00E01EBB" w:rsidP="00735B06">
            <w:pPr>
              <w:jc w:val="right"/>
            </w:pPr>
            <w:r w:rsidRPr="00AD2F1C">
              <w:t>31.3</w:t>
            </w:r>
          </w:p>
        </w:tc>
        <w:tc>
          <w:tcPr>
            <w:tcW w:w="1140" w:type="dxa"/>
            <w:tcBorders>
              <w:top w:val="nil"/>
              <w:left w:val="nil"/>
              <w:bottom w:val="nil"/>
              <w:right w:val="nil"/>
            </w:tcBorders>
            <w:tcMar>
              <w:top w:w="128" w:type="dxa"/>
              <w:left w:w="43" w:type="dxa"/>
              <w:bottom w:w="43" w:type="dxa"/>
              <w:right w:w="43" w:type="dxa"/>
            </w:tcMar>
            <w:vAlign w:val="bottom"/>
          </w:tcPr>
          <w:p w14:paraId="62CCD38A" w14:textId="77777777" w:rsidR="00000000" w:rsidRPr="00AD2F1C" w:rsidRDefault="00E01EBB" w:rsidP="00735B06">
            <w:pPr>
              <w:jc w:val="right"/>
            </w:pPr>
            <w:r w:rsidRPr="00AD2F1C">
              <w:t>3.7</w:t>
            </w:r>
          </w:p>
        </w:tc>
        <w:tc>
          <w:tcPr>
            <w:tcW w:w="1140" w:type="dxa"/>
            <w:tcBorders>
              <w:top w:val="nil"/>
              <w:left w:val="nil"/>
              <w:bottom w:val="nil"/>
              <w:right w:val="nil"/>
            </w:tcBorders>
            <w:tcMar>
              <w:top w:w="128" w:type="dxa"/>
              <w:left w:w="43" w:type="dxa"/>
              <w:bottom w:w="43" w:type="dxa"/>
              <w:right w:w="43" w:type="dxa"/>
            </w:tcMar>
            <w:vAlign w:val="bottom"/>
          </w:tcPr>
          <w:p w14:paraId="66DC400E" w14:textId="77777777" w:rsidR="00000000" w:rsidRPr="00AD2F1C" w:rsidRDefault="00E01EBB" w:rsidP="00735B06">
            <w:pPr>
              <w:jc w:val="right"/>
            </w:pPr>
            <w:r w:rsidRPr="00AD2F1C">
              <w:t>0.8</w:t>
            </w:r>
          </w:p>
        </w:tc>
      </w:tr>
      <w:tr w:rsidR="00000000" w:rsidRPr="00AD2F1C" w14:paraId="73F4E15F" w14:textId="77777777" w:rsidTr="00735B06">
        <w:trPr>
          <w:trHeight w:val="640"/>
        </w:trPr>
        <w:tc>
          <w:tcPr>
            <w:tcW w:w="4560" w:type="dxa"/>
            <w:tcBorders>
              <w:top w:val="nil"/>
              <w:left w:val="nil"/>
              <w:bottom w:val="nil"/>
              <w:right w:val="nil"/>
            </w:tcBorders>
            <w:tcMar>
              <w:top w:w="128" w:type="dxa"/>
              <w:left w:w="43" w:type="dxa"/>
              <w:bottom w:w="43" w:type="dxa"/>
              <w:right w:w="43" w:type="dxa"/>
            </w:tcMar>
          </w:tcPr>
          <w:p w14:paraId="46E09273" w14:textId="77777777" w:rsidR="00000000" w:rsidRPr="00AD2F1C" w:rsidRDefault="00E01EBB" w:rsidP="00735B06">
            <w:r w:rsidRPr="00AD2F1C">
              <w:t>Tax on dividends to foreign shareholders</w:t>
            </w:r>
            <w:r w:rsidRPr="00AD2F1C">
              <w:tab/>
            </w:r>
          </w:p>
        </w:tc>
        <w:tc>
          <w:tcPr>
            <w:tcW w:w="969" w:type="dxa"/>
            <w:tcBorders>
              <w:top w:val="nil"/>
              <w:left w:val="nil"/>
              <w:bottom w:val="nil"/>
              <w:right w:val="nil"/>
            </w:tcBorders>
            <w:tcMar>
              <w:top w:w="128" w:type="dxa"/>
              <w:left w:w="43" w:type="dxa"/>
              <w:bottom w:w="43" w:type="dxa"/>
              <w:right w:w="43" w:type="dxa"/>
            </w:tcMar>
            <w:vAlign w:val="bottom"/>
          </w:tcPr>
          <w:p w14:paraId="305F1CB2" w14:textId="77777777" w:rsidR="00000000" w:rsidRPr="00AD2F1C" w:rsidRDefault="00E01EBB" w:rsidP="00735B06">
            <w:pPr>
              <w:jc w:val="right"/>
            </w:pPr>
            <w:r w:rsidRPr="00AD2F1C">
              <w:t>5.4</w:t>
            </w:r>
          </w:p>
        </w:tc>
        <w:tc>
          <w:tcPr>
            <w:tcW w:w="1311" w:type="dxa"/>
            <w:tcBorders>
              <w:top w:val="nil"/>
              <w:left w:val="nil"/>
              <w:bottom w:val="nil"/>
              <w:right w:val="nil"/>
            </w:tcBorders>
            <w:tcMar>
              <w:top w:w="128" w:type="dxa"/>
              <w:left w:w="43" w:type="dxa"/>
              <w:bottom w:w="43" w:type="dxa"/>
              <w:right w:w="43" w:type="dxa"/>
            </w:tcMar>
            <w:vAlign w:val="bottom"/>
          </w:tcPr>
          <w:p w14:paraId="4BDCA71D" w14:textId="77777777" w:rsidR="00000000" w:rsidRPr="00AD2F1C" w:rsidRDefault="00E01EBB" w:rsidP="00735B06">
            <w:pPr>
              <w:jc w:val="right"/>
            </w:pPr>
            <w:r w:rsidRPr="00AD2F1C">
              <w:t>5.4</w:t>
            </w:r>
          </w:p>
        </w:tc>
        <w:tc>
          <w:tcPr>
            <w:tcW w:w="1140" w:type="dxa"/>
            <w:tcBorders>
              <w:top w:val="nil"/>
              <w:left w:val="nil"/>
              <w:bottom w:val="nil"/>
              <w:right w:val="nil"/>
            </w:tcBorders>
            <w:tcMar>
              <w:top w:w="128" w:type="dxa"/>
              <w:left w:w="43" w:type="dxa"/>
              <w:bottom w:w="43" w:type="dxa"/>
              <w:right w:w="43" w:type="dxa"/>
            </w:tcMar>
            <w:vAlign w:val="bottom"/>
          </w:tcPr>
          <w:p w14:paraId="6B03E431" w14:textId="77777777" w:rsidR="00000000" w:rsidRPr="00AD2F1C" w:rsidRDefault="00E01EBB" w:rsidP="00735B06">
            <w:pPr>
              <w:jc w:val="right"/>
            </w:pPr>
            <w:r w:rsidRPr="00AD2F1C">
              <w:t>-</w:t>
            </w:r>
          </w:p>
        </w:tc>
        <w:tc>
          <w:tcPr>
            <w:tcW w:w="1140" w:type="dxa"/>
            <w:tcBorders>
              <w:top w:val="nil"/>
              <w:left w:val="nil"/>
              <w:bottom w:val="nil"/>
              <w:right w:val="nil"/>
            </w:tcBorders>
            <w:tcMar>
              <w:top w:w="128" w:type="dxa"/>
              <w:left w:w="43" w:type="dxa"/>
              <w:bottom w:w="43" w:type="dxa"/>
              <w:right w:w="43" w:type="dxa"/>
            </w:tcMar>
            <w:vAlign w:val="bottom"/>
          </w:tcPr>
          <w:p w14:paraId="0F5611C8" w14:textId="77777777" w:rsidR="00000000" w:rsidRPr="00AD2F1C" w:rsidRDefault="00E01EBB" w:rsidP="00735B06">
            <w:pPr>
              <w:jc w:val="right"/>
            </w:pPr>
            <w:r w:rsidRPr="00AD2F1C">
              <w:t>-</w:t>
            </w:r>
          </w:p>
        </w:tc>
      </w:tr>
      <w:tr w:rsidR="00000000" w:rsidRPr="00AD2F1C" w14:paraId="38BC6D8F" w14:textId="77777777" w:rsidTr="00735B06">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1476F0CD" w14:textId="77777777" w:rsidR="00000000" w:rsidRPr="00AD2F1C" w:rsidRDefault="00E01EBB" w:rsidP="00735B06">
            <w:r w:rsidRPr="00AD2F1C">
              <w:t>Other taxes</w:t>
            </w:r>
            <w:r w:rsidRPr="00AD2F1C">
              <w:rPr>
                <w:rStyle w:val="skrift-hevet"/>
              </w:rPr>
              <w:t>2</w:t>
            </w:r>
            <w:r w:rsidRPr="00AD2F1C">
              <w:tab/>
            </w:r>
          </w:p>
        </w:tc>
        <w:tc>
          <w:tcPr>
            <w:tcW w:w="969" w:type="dxa"/>
            <w:tcBorders>
              <w:top w:val="nil"/>
              <w:left w:val="nil"/>
              <w:bottom w:val="single" w:sz="4" w:space="0" w:color="000000"/>
              <w:right w:val="nil"/>
            </w:tcBorders>
            <w:tcMar>
              <w:top w:w="128" w:type="dxa"/>
              <w:left w:w="43" w:type="dxa"/>
              <w:bottom w:w="43" w:type="dxa"/>
              <w:right w:w="43" w:type="dxa"/>
            </w:tcMar>
            <w:vAlign w:val="bottom"/>
          </w:tcPr>
          <w:p w14:paraId="3200A28B" w14:textId="77777777" w:rsidR="00000000" w:rsidRPr="00AD2F1C" w:rsidRDefault="00E01EBB" w:rsidP="00735B06">
            <w:pPr>
              <w:jc w:val="right"/>
            </w:pPr>
            <w:r w:rsidRPr="00AD2F1C">
              <w:t>14.3</w:t>
            </w:r>
          </w:p>
        </w:tc>
        <w:tc>
          <w:tcPr>
            <w:tcW w:w="1311" w:type="dxa"/>
            <w:tcBorders>
              <w:top w:val="nil"/>
              <w:left w:val="nil"/>
              <w:bottom w:val="single" w:sz="4" w:space="0" w:color="000000"/>
              <w:right w:val="nil"/>
            </w:tcBorders>
            <w:tcMar>
              <w:top w:w="128" w:type="dxa"/>
              <w:left w:w="43" w:type="dxa"/>
              <w:bottom w:w="43" w:type="dxa"/>
              <w:right w:w="43" w:type="dxa"/>
            </w:tcMar>
            <w:vAlign w:val="bottom"/>
          </w:tcPr>
          <w:p w14:paraId="5D687F91" w14:textId="77777777" w:rsidR="00000000" w:rsidRPr="00AD2F1C" w:rsidRDefault="00E01EBB" w:rsidP="00735B06">
            <w:pPr>
              <w:jc w:val="right"/>
            </w:pPr>
            <w:r w:rsidRPr="00AD2F1C">
              <w:t>14.3</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CF2CC0C" w14:textId="77777777" w:rsidR="00000000" w:rsidRPr="00AD2F1C" w:rsidRDefault="00E01EBB" w:rsidP="00735B06">
            <w:pPr>
              <w:jc w:val="right"/>
            </w:pPr>
            <w:r w:rsidRPr="00AD2F1C">
              <w:t>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98AB130" w14:textId="77777777" w:rsidR="00000000" w:rsidRPr="00AD2F1C" w:rsidRDefault="00E01EBB" w:rsidP="00735B06">
            <w:pPr>
              <w:jc w:val="right"/>
            </w:pPr>
            <w:r w:rsidRPr="00AD2F1C">
              <w:t>-</w:t>
            </w:r>
          </w:p>
        </w:tc>
      </w:tr>
      <w:tr w:rsidR="00000000" w:rsidRPr="00AD2F1C" w14:paraId="39D9830C" w14:textId="77777777" w:rsidTr="00735B06">
        <w:trPr>
          <w:trHeight w:val="38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FC3C8BD" w14:textId="77777777" w:rsidR="00000000" w:rsidRPr="00AD2F1C" w:rsidRDefault="00E01EBB" w:rsidP="00735B06">
            <w:r w:rsidRPr="00AD2F1C">
              <w:rPr>
                <w:rStyle w:val="kursiv0"/>
              </w:rPr>
              <w:t xml:space="preserve">Total </w:t>
            </w:r>
            <w:proofErr w:type="spellStart"/>
            <w:r w:rsidRPr="00AD2F1C">
              <w:rPr>
                <w:rStyle w:val="kursiv0"/>
              </w:rPr>
              <w:t>taxes</w:t>
            </w:r>
            <w:proofErr w:type="spellEnd"/>
          </w:p>
        </w:tc>
        <w:tc>
          <w:tcPr>
            <w:tcW w:w="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F8C092" w14:textId="77777777" w:rsidR="00000000" w:rsidRPr="00AD2F1C" w:rsidRDefault="00E01EBB" w:rsidP="00735B06">
            <w:pPr>
              <w:jc w:val="right"/>
            </w:pPr>
            <w:r w:rsidRPr="00AD2F1C">
              <w:t>2,313.1</w:t>
            </w:r>
          </w:p>
        </w:tc>
        <w:tc>
          <w:tcPr>
            <w:tcW w:w="13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006692" w14:textId="77777777" w:rsidR="00000000" w:rsidRPr="00AD2F1C" w:rsidRDefault="00E01EBB" w:rsidP="00735B06">
            <w:pPr>
              <w:jc w:val="right"/>
            </w:pPr>
            <w:r w:rsidRPr="00AD2F1C">
              <w:t>2,063.9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6BDE75" w14:textId="77777777" w:rsidR="00000000" w:rsidRPr="00AD2F1C" w:rsidRDefault="00E01EBB" w:rsidP="00735B06">
            <w:pPr>
              <w:jc w:val="right"/>
            </w:pPr>
            <w:r w:rsidRPr="00AD2F1C">
              <w:t>210.7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420C2B" w14:textId="77777777" w:rsidR="00000000" w:rsidRPr="00AD2F1C" w:rsidRDefault="00E01EBB" w:rsidP="00735B06">
            <w:pPr>
              <w:jc w:val="right"/>
            </w:pPr>
            <w:r w:rsidRPr="00AD2F1C">
              <w:t>38.5</w:t>
            </w:r>
          </w:p>
        </w:tc>
      </w:tr>
    </w:tbl>
    <w:p w14:paraId="57B81FA9" w14:textId="77777777" w:rsidR="00000000" w:rsidRPr="00AD2F1C" w:rsidRDefault="00E01EBB" w:rsidP="00AD2F1C">
      <w:pPr>
        <w:pStyle w:val="tabell-noter"/>
        <w:rPr>
          <w:rStyle w:val="skrift-hevet"/>
        </w:rPr>
      </w:pPr>
      <w:r w:rsidRPr="00AD2F1C">
        <w:rPr>
          <w:rStyle w:val="skrift-hevet"/>
        </w:rPr>
        <w:t>1</w:t>
      </w:r>
      <w:r w:rsidRPr="00AD2F1C">
        <w:tab/>
      </w:r>
      <w:r w:rsidRPr="00AD2F1C">
        <w:t>Norwegian Public Service Pension Fund, amongst others.</w:t>
      </w:r>
    </w:p>
    <w:p w14:paraId="4DA36E5C" w14:textId="77777777" w:rsidR="00000000" w:rsidRPr="00AD2F1C" w:rsidRDefault="00E01EBB" w:rsidP="00AD2F1C">
      <w:pPr>
        <w:pStyle w:val="tabell-noter"/>
        <w:rPr>
          <w:rStyle w:val="skrift-hevet"/>
        </w:rPr>
      </w:pPr>
      <w:r w:rsidRPr="00AD2F1C">
        <w:rPr>
          <w:rStyle w:val="skrift-hevet"/>
        </w:rPr>
        <w:t>2</w:t>
      </w:r>
      <w:r w:rsidRPr="00AD2F1C">
        <w:tab/>
      </w:r>
      <w:r w:rsidRPr="00AD2F1C">
        <w:t>Including some income items that are grouped as tax revenues in the national accounts, but which are not recognised as tax revenue in the National Budget.</w:t>
      </w:r>
    </w:p>
    <w:p w14:paraId="11CDA2B4"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090D77B5" w14:textId="77777777" w:rsidR="00000000" w:rsidRPr="00CE240B" w:rsidRDefault="00E01EBB" w:rsidP="00AD2F1C">
      <w:pPr>
        <w:pStyle w:val="Overskrift1"/>
        <w:rPr>
          <w:lang w:val="en-GB"/>
        </w:rPr>
      </w:pPr>
      <w:r w:rsidRPr="00CE240B">
        <w:rPr>
          <w:lang w:val="en-GB"/>
        </w:rPr>
        <w:t>Overview of the tax system</w:t>
      </w:r>
    </w:p>
    <w:p w14:paraId="64B60B75" w14:textId="77777777" w:rsidR="00000000" w:rsidRPr="00AD2F1C" w:rsidRDefault="00E01EBB" w:rsidP="00AD2F1C">
      <w:pPr>
        <w:pStyle w:val="Overskrift2"/>
      </w:pPr>
      <w:proofErr w:type="spellStart"/>
      <w:r w:rsidRPr="00AD2F1C">
        <w:t>Introduction</w:t>
      </w:r>
      <w:proofErr w:type="spellEnd"/>
    </w:p>
    <w:p w14:paraId="36E263E4" w14:textId="77777777" w:rsidR="00000000" w:rsidRPr="00AD2F1C" w:rsidRDefault="00E01EBB" w:rsidP="00AD2F1C">
      <w:r w:rsidRPr="00AD2F1C">
        <w:t>This chapter provides an overview of the fundamental principles for a good tax system, as well as the general rules for 2022. There are some exceptions to these general rules, so-called tax expenditures. The tax expenditures are discussed in s</w:t>
      </w:r>
      <w:r w:rsidRPr="00AD2F1C">
        <w:t>ection 2.8.</w:t>
      </w:r>
    </w:p>
    <w:p w14:paraId="261EFA3F" w14:textId="77777777" w:rsidR="00000000" w:rsidRPr="00AD2F1C" w:rsidRDefault="00E01EBB" w:rsidP="00AD2F1C">
      <w:pPr>
        <w:rPr>
          <w:rStyle w:val="kursiv0"/>
        </w:rPr>
      </w:pPr>
      <w:r w:rsidRPr="00AD2F1C">
        <w:rPr>
          <w:rStyle w:val="kursiv0"/>
        </w:rPr>
        <w:t>Direct taxes</w:t>
      </w:r>
      <w:r w:rsidRPr="00AD2F1C">
        <w:t xml:space="preserve"> include, among other things, income tax from individuals and businesses, employers’ National Insurance contributions, wealth tax and property tax.</w:t>
      </w:r>
    </w:p>
    <w:p w14:paraId="0D730341" w14:textId="77777777" w:rsidR="00000000" w:rsidRPr="00AD2F1C" w:rsidRDefault="00E01EBB" w:rsidP="00AD2F1C">
      <w:pPr>
        <w:rPr>
          <w:rStyle w:val="kursiv0"/>
        </w:rPr>
      </w:pPr>
      <w:r w:rsidRPr="00AD2F1C">
        <w:rPr>
          <w:rStyle w:val="kursiv0"/>
        </w:rPr>
        <w:t>Indirect taxes</w:t>
      </w:r>
      <w:r w:rsidRPr="00AD2F1C">
        <w:t xml:space="preserve"> include value added tax, excise duties, customs </w:t>
      </w:r>
      <w:proofErr w:type="gramStart"/>
      <w:r w:rsidRPr="00AD2F1C">
        <w:t>duties</w:t>
      </w:r>
      <w:proofErr w:type="gramEnd"/>
      <w:r w:rsidRPr="00AD2F1C">
        <w:t xml:space="preserve"> and sectoral t</w:t>
      </w:r>
      <w:r w:rsidRPr="00AD2F1C">
        <w:t>axes.</w:t>
      </w:r>
    </w:p>
    <w:p w14:paraId="10508937" w14:textId="77777777" w:rsidR="00000000" w:rsidRPr="00AD2F1C" w:rsidRDefault="00E01EBB" w:rsidP="00AD2F1C">
      <w:r w:rsidRPr="00AD2F1C">
        <w:t>Total tax revenues were estimated at NOK 2,313 billion in 2022 (see Table 1.12). Of this amount, central government revenues from taxes in the petroleum sector account for 32 per cent. High petroleum prices have resulted in taxes from the petroleum s</w:t>
      </w:r>
      <w:r w:rsidRPr="00AD2F1C">
        <w:t>ector accounting for a higher proportion and contribute to higher overall tax revenues than in recent years. Taxes from the petroleum sector are included in the central government’s net cash flow from petroleum activities, which is transferred to the Gover</w:t>
      </w:r>
      <w:r w:rsidRPr="00AD2F1C">
        <w:t xml:space="preserve">nment Pension Fund Global. Income tax from individuals, </w:t>
      </w:r>
      <w:proofErr w:type="gramStart"/>
      <w:r w:rsidRPr="00AD2F1C">
        <w:t>i.e.</w:t>
      </w:r>
      <w:proofErr w:type="gramEnd"/>
      <w:r w:rsidRPr="00AD2F1C">
        <w:t xml:space="preserve"> the sum total of National Insurance contributions, tax on general income and bracket tax, accounts for 26 per cent of overall tax revenues, while value added tax and employers’ National Insurance</w:t>
      </w:r>
      <w:r w:rsidRPr="00AD2F1C">
        <w:t xml:space="preserve"> contributions respectively account for 16 and 10 per cent of total revenues. Figure 2.1 shows estimates for total taxes to the central government, </w:t>
      </w:r>
      <w:proofErr w:type="gramStart"/>
      <w:r w:rsidRPr="00AD2F1C">
        <w:t>counties</w:t>
      </w:r>
      <w:proofErr w:type="gramEnd"/>
      <w:r w:rsidRPr="00AD2F1C">
        <w:t xml:space="preserve"> and municipalities for 2022, divided into the types of taxes. The figure illustrates the numbers in</w:t>
      </w:r>
      <w:r w:rsidRPr="00AD2F1C">
        <w:t xml:space="preserve"> Table 1.12.</w:t>
      </w:r>
    </w:p>
    <w:p w14:paraId="7CACCA16" w14:textId="50E2EA5D" w:rsidR="00000000" w:rsidRPr="00AD2F1C" w:rsidRDefault="00DC52CC" w:rsidP="00AD2F1C">
      <w:r>
        <w:rPr>
          <w:noProof/>
        </w:rPr>
        <w:lastRenderedPageBreak/>
        <w:drawing>
          <wp:inline distT="0" distB="0" distL="0" distR="0" wp14:anchorId="7F431D89" wp14:editId="617E99E6">
            <wp:extent cx="5753100" cy="2609850"/>
            <wp:effectExtent l="0" t="0" r="0" b="0"/>
            <wp:docPr id="15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0BD1964C" w14:textId="77777777" w:rsidR="00000000" w:rsidRPr="00BD1E2A" w:rsidRDefault="00E01EBB" w:rsidP="00AD2F1C">
      <w:pPr>
        <w:pStyle w:val="figur-tittel"/>
        <w:rPr>
          <w:lang w:val="en-GB"/>
        </w:rPr>
      </w:pPr>
      <w:r w:rsidRPr="00BD1E2A">
        <w:rPr>
          <w:lang w:val="en-GB"/>
        </w:rPr>
        <w:t xml:space="preserve">Taxes accrued to central government, </w:t>
      </w:r>
      <w:proofErr w:type="gramStart"/>
      <w:r w:rsidRPr="00BD1E2A">
        <w:rPr>
          <w:lang w:val="en-GB"/>
        </w:rPr>
        <w:t>counties</w:t>
      </w:r>
      <w:proofErr w:type="gramEnd"/>
      <w:r w:rsidRPr="00BD1E2A">
        <w:rPr>
          <w:lang w:val="en-GB"/>
        </w:rPr>
        <w:t xml:space="preserve"> and municipalities. </w:t>
      </w:r>
      <w:r w:rsidRPr="00BD1E2A">
        <w:rPr>
          <w:lang w:val="en-GB"/>
        </w:rPr>
        <w:t>Estimates for 2022. NOK billion</w:t>
      </w:r>
    </w:p>
    <w:p w14:paraId="027F8F18"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72A14902" w14:textId="77777777" w:rsidR="00000000" w:rsidRPr="00AD2F1C" w:rsidRDefault="00E01EBB" w:rsidP="00AD2F1C">
      <w:pPr>
        <w:pStyle w:val="Overskrift2"/>
      </w:pPr>
      <w:r w:rsidRPr="00AD2F1C">
        <w:t>Guidelines for an efficient tax system</w:t>
      </w:r>
    </w:p>
    <w:p w14:paraId="307AC1E6" w14:textId="77777777" w:rsidR="00000000" w:rsidRPr="00AD2F1C" w:rsidRDefault="00E01EBB" w:rsidP="00AD2F1C">
      <w:r w:rsidRPr="00AD2F1C">
        <w:t>Taxes are necessary for financing public services and transfers. The tax s</w:t>
      </w:r>
      <w:r w:rsidRPr="00AD2F1C">
        <w:t xml:space="preserve">ystem also influences labour supply, consumption, </w:t>
      </w:r>
      <w:proofErr w:type="gramStart"/>
      <w:r w:rsidRPr="00AD2F1C">
        <w:t>savings</w:t>
      </w:r>
      <w:proofErr w:type="gramEnd"/>
      <w:r w:rsidRPr="00AD2F1C">
        <w:t xml:space="preserve"> and investments. It is important that the tax system is designed in accordance with a set of fundamental principles which enable society’s resources to be allocated as efficiently as possible. This </w:t>
      </w:r>
      <w:r w:rsidRPr="00AD2F1C">
        <w:t>can be achieved by:</w:t>
      </w:r>
    </w:p>
    <w:p w14:paraId="706D5BCF" w14:textId="77777777" w:rsidR="00000000" w:rsidRPr="00AD2F1C" w:rsidRDefault="00E01EBB" w:rsidP="00AD2F1C">
      <w:pPr>
        <w:pStyle w:val="Liste"/>
      </w:pPr>
      <w:r w:rsidRPr="00AD2F1C">
        <w:t>First making use of taxes that promote better use of resources (for example environmental taxes equivalent to marginal external costs</w:t>
      </w:r>
      <w:proofErr w:type="gramStart"/>
      <w:r w:rsidRPr="00AD2F1C">
        <w:t>);</w:t>
      </w:r>
      <w:proofErr w:type="gramEnd"/>
    </w:p>
    <w:p w14:paraId="2E680A70" w14:textId="77777777" w:rsidR="00000000" w:rsidRPr="00AD2F1C" w:rsidRDefault="00E01EBB" w:rsidP="00AD2F1C">
      <w:pPr>
        <w:pStyle w:val="Liste"/>
      </w:pPr>
      <w:r w:rsidRPr="00AD2F1C">
        <w:t>thereafter employing neutral taxes that do not influence the choices made by producers and consumers (for example resource rent taxes in the petroleum and hydropower sectors); and</w:t>
      </w:r>
    </w:p>
    <w:p w14:paraId="68653670" w14:textId="77777777" w:rsidR="00000000" w:rsidRPr="00AD2F1C" w:rsidRDefault="00E01EBB" w:rsidP="00AD2F1C">
      <w:pPr>
        <w:pStyle w:val="Liste"/>
      </w:pPr>
      <w:r w:rsidRPr="00AD2F1C">
        <w:t>finally using distortionary taxes to achieve sufficient revenues for soc</w:t>
      </w:r>
      <w:r w:rsidRPr="00AD2F1C">
        <w:t>iety and to realise redistribution objectives.</w:t>
      </w:r>
    </w:p>
    <w:p w14:paraId="0DE65908" w14:textId="77777777" w:rsidR="00000000" w:rsidRPr="00AD2F1C" w:rsidRDefault="00E01EBB" w:rsidP="00AD2F1C">
      <w:r w:rsidRPr="00AD2F1C">
        <w:t>Furthermore, the tax system must be structured in such a manner that it is not in breach of our obligations under the EEA Agreement. See section 2.6 for further details regarding this.</w:t>
      </w:r>
    </w:p>
    <w:p w14:paraId="58F2426D" w14:textId="77777777" w:rsidR="00000000" w:rsidRPr="00AD2F1C" w:rsidRDefault="00E01EBB" w:rsidP="00AD2F1C">
      <w:r w:rsidRPr="00AD2F1C">
        <w:t>Since the 1992 tax refor</w:t>
      </w:r>
      <w:r w:rsidRPr="00AD2F1C">
        <w:t>m, the tax system has been based on the principles of broad tax bases, low rates, equal treatment of industries, types of enterprises and investments, and symmetrical treatment of income and expenditure. This assists in keeping the costs of taxation down a</w:t>
      </w:r>
      <w:r w:rsidRPr="00AD2F1C">
        <w:t xml:space="preserve">nd ensuring that taxpayers are generally treated equally. Broad tax bases that encompass all types of income are a prerequisite for people with equal incomes to be taxed equally, and for the progressive tax system to </w:t>
      </w:r>
      <w:proofErr w:type="gramStart"/>
      <w:r w:rsidRPr="00AD2F1C">
        <w:t>actually contribute</w:t>
      </w:r>
      <w:proofErr w:type="gramEnd"/>
      <w:r w:rsidRPr="00AD2F1C">
        <w:t xml:space="preserve"> to the intended red</w:t>
      </w:r>
      <w:r w:rsidRPr="00AD2F1C">
        <w:t xml:space="preserve">istribution. The tax reform in 1992 and changes in subsequent years expanded the tax base to enable there to be better correspondence between taxable income and actual </w:t>
      </w:r>
      <w:r w:rsidRPr="00AD2F1C">
        <w:lastRenderedPageBreak/>
        <w:t>income. The principle of a broad tax base and relatively low rates also guided the tax r</w:t>
      </w:r>
      <w:r w:rsidRPr="00AD2F1C">
        <w:t>eforms in 2006 and 2016.</w:t>
      </w:r>
    </w:p>
    <w:p w14:paraId="60EB241D" w14:textId="77777777" w:rsidR="00000000" w:rsidRPr="00AD2F1C" w:rsidRDefault="00E01EBB" w:rsidP="00AD2F1C">
      <w:r w:rsidRPr="00AD2F1C">
        <w:t xml:space="preserve">Exceptions and special arrangements that deviate from the standard rules make the tax system less effective. Other taxes need to be increased </w:t>
      </w:r>
      <w:proofErr w:type="gramStart"/>
      <w:r w:rsidRPr="00AD2F1C">
        <w:t>in order to</w:t>
      </w:r>
      <w:proofErr w:type="gramEnd"/>
      <w:r w:rsidRPr="00AD2F1C">
        <w:t xml:space="preserve"> keep tax revenues at the same level, and the socio-economic costs of taxation</w:t>
      </w:r>
      <w:r w:rsidRPr="00AD2F1C">
        <w:t xml:space="preserve"> tend to increase more than proportionally with tax rate increases. If it is desirable to support a specific activity or specific group, measures on the expenditure side of the budget are often less costly and more targeted. </w:t>
      </w:r>
      <w:proofErr w:type="gramStart"/>
      <w:r w:rsidRPr="00AD2F1C">
        <w:t>As a general rule</w:t>
      </w:r>
      <w:proofErr w:type="gramEnd"/>
      <w:r w:rsidRPr="00AD2F1C">
        <w:t>, revenues fro</w:t>
      </w:r>
      <w:r w:rsidRPr="00AD2F1C">
        <w:t>m individual taxes should not be earmarked for specific forms of expenditure. These constraints impede the effective prioritisation of funds via the expenditure side of the budget.</w:t>
      </w:r>
    </w:p>
    <w:p w14:paraId="37D5688B" w14:textId="77777777" w:rsidR="00000000" w:rsidRPr="00AD2F1C" w:rsidRDefault="00E01EBB" w:rsidP="00AD2F1C">
      <w:r w:rsidRPr="00AD2F1C">
        <w:t>The principle of a broad tax base and relatively low tax rates, with few ex</w:t>
      </w:r>
      <w:r w:rsidRPr="00AD2F1C">
        <w:t>ceptions and special arrangements, also constitutes the foundation for a simpler tax system. The tax system should be as easy as possible for taxpayers to comply with and for the Norwegian Tax Administration to enforce. This entails that the regulations sh</w:t>
      </w:r>
      <w:r w:rsidRPr="00AD2F1C">
        <w:t xml:space="preserve">ould be structured as simply as possible, and that reporting to the Norwegian Tax Administration should be as least burdensome as possible. A simpler set of regulations will be easier to understand and comply </w:t>
      </w:r>
      <w:proofErr w:type="gramStart"/>
      <w:r w:rsidRPr="00AD2F1C">
        <w:t>with, and</w:t>
      </w:r>
      <w:proofErr w:type="gramEnd"/>
      <w:r w:rsidRPr="00AD2F1C">
        <w:t xml:space="preserve"> will thereby reduce the administrativ</w:t>
      </w:r>
      <w:r w:rsidRPr="00AD2F1C">
        <w:t>e costs for taxpayers and the Norwegian Tax Administration. A simple regulatory framework will also enable digitalisation and automation, which is an important prerequisite for further improvements and simplifications of reporting solutions to the authorit</w:t>
      </w:r>
      <w:r w:rsidRPr="00AD2F1C">
        <w:t xml:space="preserve">ies. </w:t>
      </w:r>
      <w:proofErr w:type="gramStart"/>
      <w:r w:rsidRPr="00AD2F1C">
        <w:t>On the whole</w:t>
      </w:r>
      <w:proofErr w:type="gramEnd"/>
      <w:r w:rsidRPr="00AD2F1C">
        <w:t>, simpler regulations will contribute to more efficient use of resources, strengthen the competitiveness of Norwegian business and industry and secure jobs, while at the same time contributing to an easier everyday life for private individ</w:t>
      </w:r>
      <w:r w:rsidRPr="00AD2F1C">
        <w:t>uals.</w:t>
      </w:r>
    </w:p>
    <w:p w14:paraId="11186794" w14:textId="77777777" w:rsidR="00000000" w:rsidRPr="00AD2F1C" w:rsidRDefault="00E01EBB" w:rsidP="00AD2F1C">
      <w:r w:rsidRPr="00AD2F1C">
        <w:t>In some instances, there may be conflicts between the different objectives of the tax system. When structuring the tax system, different considerations must therefore be weighed up against each other. A single type of tax should generally not be targ</w:t>
      </w:r>
      <w:r w:rsidRPr="00AD2F1C">
        <w:t>eted at multiple objectives.</w:t>
      </w:r>
    </w:p>
    <w:p w14:paraId="704A4C63" w14:textId="77777777" w:rsidR="00000000" w:rsidRPr="00AD2F1C" w:rsidRDefault="00E01EBB" w:rsidP="00AD2F1C">
      <w:r w:rsidRPr="00AD2F1C">
        <w:t>In Norway, public financing of extensive welfare programmes makes it necessary to maintain substantial tax revenues. Some taxes are also intended to address other important considerations beyond generating central government re</w:t>
      </w:r>
      <w:r w:rsidRPr="00AD2F1C">
        <w:t>venues. This primarily concerns the aim to redistribute income socially and geographically and consideration of health and the environment.</w:t>
      </w:r>
    </w:p>
    <w:p w14:paraId="6D6177EF" w14:textId="77777777" w:rsidR="00000000" w:rsidRPr="00AD2F1C" w:rsidRDefault="00E01EBB" w:rsidP="00AD2F1C">
      <w:r w:rsidRPr="00AD2F1C">
        <w:t xml:space="preserve">The tax system contributes to redistribution, among other things, because average tax rises with higher income. Tax </w:t>
      </w:r>
      <w:r w:rsidRPr="00AD2F1C">
        <w:t xml:space="preserve">on wages will tend to reduce the supply of labour, and the tax system should, insofar as possible, support good decisions being made regarding participation in working life, </w:t>
      </w:r>
      <w:proofErr w:type="gramStart"/>
      <w:r w:rsidRPr="00AD2F1C">
        <w:t>education</w:t>
      </w:r>
      <w:proofErr w:type="gramEnd"/>
      <w:r w:rsidRPr="00AD2F1C">
        <w:t xml:space="preserve"> and career choices.</w:t>
      </w:r>
    </w:p>
    <w:p w14:paraId="4F430356" w14:textId="77777777" w:rsidR="00000000" w:rsidRPr="00AD2F1C" w:rsidRDefault="00E01EBB" w:rsidP="00AD2F1C">
      <w:r w:rsidRPr="00AD2F1C">
        <w:t>People with the lowest incomes pay little or no tax.</w:t>
      </w:r>
      <w:r w:rsidRPr="00AD2F1C">
        <w:t xml:space="preserve"> Changes in the income tax system are therefore of little significance to this group. Many people with persistently low incomes are not working. The tax rules should, insofar as possible, be structured in such a way that it is beneficial to work. Moreover,</w:t>
      </w:r>
      <w:r w:rsidRPr="00AD2F1C">
        <w:t xml:space="preserve"> for people who receive National Insurance benefits to compensate for lost earned income </w:t>
      </w:r>
      <w:proofErr w:type="gramStart"/>
      <w:r w:rsidRPr="00AD2F1C">
        <w:t>as a result of</w:t>
      </w:r>
      <w:proofErr w:type="gramEnd"/>
      <w:r w:rsidRPr="00AD2F1C">
        <w:t xml:space="preserve"> health problems or unemployment, the </w:t>
      </w:r>
      <w:r w:rsidRPr="00AD2F1C">
        <w:lastRenderedPageBreak/>
        <w:t>interplay between the National Insurance rules and tax rules is important for the incentives to return to work or i</w:t>
      </w:r>
      <w:r w:rsidRPr="00AD2F1C">
        <w:t xml:space="preserve">ncreasing working hours. One challenge in the context of tax and welfare policy is to balance the consideration of protecting living standards with the consideration of providing incentives to work. This is illustrated in Box 2.1, which demonstrates that, </w:t>
      </w:r>
      <w:r w:rsidRPr="00AD2F1C">
        <w:t>in some cases, there may be little financial gain in working rather than receiving National Insurance benefits.</w:t>
      </w:r>
    </w:p>
    <w:p w14:paraId="58E3C94A" w14:textId="77777777" w:rsidR="00000000" w:rsidRPr="00AD2F1C" w:rsidRDefault="00E01EBB" w:rsidP="00AD2F1C">
      <w:pPr>
        <w:pStyle w:val="tittel-ramme"/>
      </w:pPr>
      <w:r w:rsidRPr="00AD2F1C">
        <w:t>Incentives to work depend o</w:t>
      </w:r>
      <w:r w:rsidRPr="00AD2F1C">
        <w:t>n both the tax system and the National Insurance system</w:t>
      </w:r>
    </w:p>
    <w:p w14:paraId="35AE0DED" w14:textId="77777777" w:rsidR="00000000" w:rsidRPr="00AD2F1C" w:rsidRDefault="00E01EBB" w:rsidP="00AD2F1C">
      <w:r w:rsidRPr="00AD2F1C">
        <w:t>Incentives to work are influenced by both the tax rates on wage income and by any net transfers the individual receives. Norway’s income protection system (primarily the National Insurance system) con</w:t>
      </w:r>
      <w:r w:rsidRPr="00AD2F1C">
        <w:t>sists of various transfer schemes which ensure that people who, for various reasons, are not part of the workforce, have an income on which to sustain themselves. Examples include disability pensions and unemployment benefit. These National Insurance schem</w:t>
      </w:r>
      <w:r w:rsidRPr="00AD2F1C">
        <w:t xml:space="preserve">es often lapse entirely or in part when a person starts working, and thus function as an additional “tax” on labour. To illustrate what this means for the incentives to work, it is possible to calculate the effective average tax on labour which takes into </w:t>
      </w:r>
      <w:r w:rsidRPr="00AD2F1C">
        <w:t xml:space="preserve">consideration both tax and the net transfers lost when a person begins to work. The calculations generally only </w:t>
      </w:r>
      <w:proofErr w:type="gramStart"/>
      <w:r w:rsidRPr="00AD2F1C">
        <w:t>take into account</w:t>
      </w:r>
      <w:proofErr w:type="gramEnd"/>
      <w:r w:rsidRPr="00AD2F1C">
        <w:t xml:space="preserve"> the level of the transfers, however other aspects of the schemes, for example, time limits on benefit payments and activity re</w:t>
      </w:r>
      <w:r w:rsidRPr="00AD2F1C">
        <w:t>quirements for recipients, will also influence incentives to work. The calculations must therefore be interpreted with caution.</w:t>
      </w:r>
    </w:p>
    <w:p w14:paraId="7159021B" w14:textId="77777777" w:rsidR="00000000" w:rsidRPr="00AD2F1C" w:rsidRDefault="00E01EBB" w:rsidP="00AD2F1C">
      <w:r w:rsidRPr="00AD2F1C">
        <w:t>Figures 2.2 and 2.3 show some average effective rates of tax on labour when a person transfers from unemployment to full employm</w:t>
      </w:r>
      <w:r w:rsidRPr="00AD2F1C">
        <w:t>ent (2020 figures for the Nordic countries). The respective calculations are for a sole provider with two children and a couple with two children, where one parent stays at home. The figure shows that the effective tax rate on labour can be considerable. F</w:t>
      </w:r>
      <w:r w:rsidRPr="00AD2F1C">
        <w:t>or example, a sole provider with two children who has an income that is 67 per cent of the average will</w:t>
      </w:r>
      <w:proofErr w:type="gramStart"/>
      <w:r w:rsidRPr="00AD2F1C">
        <w:t>, in reality, be</w:t>
      </w:r>
      <w:proofErr w:type="gramEnd"/>
      <w:r w:rsidRPr="00AD2F1C">
        <w:t xml:space="preserve"> taxed at just under 80 per cent of his/her gross wage income when the loss of unemployment benefit is included.</w:t>
      </w:r>
    </w:p>
    <w:p w14:paraId="7EB2AACF" w14:textId="5106F19E" w:rsidR="00000000" w:rsidRPr="00AD2F1C" w:rsidRDefault="00DC52CC" w:rsidP="00AD2F1C">
      <w:r>
        <w:rPr>
          <w:noProof/>
        </w:rPr>
        <w:drawing>
          <wp:inline distT="0" distB="0" distL="0" distR="0" wp14:anchorId="02FB3ED2" wp14:editId="7C65309D">
            <wp:extent cx="5753100" cy="2609850"/>
            <wp:effectExtent l="0" t="0" r="0" b="0"/>
            <wp:docPr id="149"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274FC1B5" w14:textId="77777777" w:rsidR="00000000" w:rsidRPr="00BD1E2A" w:rsidRDefault="00E01EBB" w:rsidP="00AD2F1C">
      <w:pPr>
        <w:pStyle w:val="figur-tittel"/>
        <w:rPr>
          <w:lang w:val="en-GB"/>
        </w:rPr>
      </w:pPr>
      <w:r w:rsidRPr="00BD1E2A">
        <w:rPr>
          <w:lang w:val="en-GB"/>
        </w:rPr>
        <w:lastRenderedPageBreak/>
        <w:t>Effective average tax when transitioning from the unemployment benefit</w:t>
      </w:r>
      <w:r w:rsidRPr="00BD1E2A">
        <w:rPr>
          <w:rStyle w:val="skrift-hevet"/>
          <w:lang w:val="en-GB"/>
        </w:rPr>
        <w:t>1</w:t>
      </w:r>
      <w:r w:rsidRPr="00BD1E2A">
        <w:rPr>
          <w:lang w:val="en-GB"/>
        </w:rPr>
        <w:t xml:space="preserve"> to full-time employment. </w:t>
      </w:r>
      <w:r w:rsidRPr="00BD1E2A">
        <w:rPr>
          <w:lang w:val="en-GB"/>
        </w:rPr>
        <w:t>Single provider</w:t>
      </w:r>
      <w:r w:rsidRPr="00BD1E2A">
        <w:rPr>
          <w:rStyle w:val="skrift-hevet"/>
          <w:lang w:val="en-GB"/>
        </w:rPr>
        <w:t>2</w:t>
      </w:r>
      <w:r w:rsidRPr="00BD1E2A">
        <w:rPr>
          <w:lang w:val="en-GB"/>
        </w:rPr>
        <w:t>. 2020. Percentage</w:t>
      </w:r>
    </w:p>
    <w:p w14:paraId="39C715FF" w14:textId="77777777" w:rsidR="00000000" w:rsidRPr="00AD2F1C" w:rsidRDefault="00E01EBB" w:rsidP="00AD2F1C">
      <w:pPr>
        <w:pStyle w:val="figur-noter"/>
        <w:rPr>
          <w:rStyle w:val="skrift-hevet"/>
        </w:rPr>
      </w:pPr>
      <w:r w:rsidRPr="00AD2F1C">
        <w:rPr>
          <w:rStyle w:val="skrift-hevet"/>
        </w:rPr>
        <w:t>1</w:t>
      </w:r>
      <w:r w:rsidRPr="00AD2F1C">
        <w:tab/>
      </w:r>
      <w:r w:rsidRPr="00AD2F1C">
        <w:t xml:space="preserve">The </w:t>
      </w:r>
      <w:proofErr w:type="spellStart"/>
      <w:r w:rsidRPr="00AD2F1C">
        <w:t>calculations</w:t>
      </w:r>
      <w:proofErr w:type="spellEnd"/>
      <w:r w:rsidRPr="00AD2F1C">
        <w:t xml:space="preserve"> </w:t>
      </w:r>
      <w:proofErr w:type="spellStart"/>
      <w:r w:rsidRPr="00AD2F1C">
        <w:t>are</w:t>
      </w:r>
      <w:proofErr w:type="spellEnd"/>
      <w:r w:rsidRPr="00AD2F1C">
        <w:t xml:space="preserve"> based on unemployment benefits in the different countries as calculated in OECD Benefits and Wages 2020. The level of the benefit is the level paid for the first year of unemployment.</w:t>
      </w:r>
    </w:p>
    <w:p w14:paraId="25A397ED" w14:textId="77777777" w:rsidR="00000000" w:rsidRPr="00AD2F1C" w:rsidRDefault="00E01EBB" w:rsidP="00AD2F1C">
      <w:pPr>
        <w:pStyle w:val="figur-noter"/>
        <w:rPr>
          <w:rStyle w:val="skrift-hevet"/>
        </w:rPr>
      </w:pPr>
      <w:r w:rsidRPr="00AD2F1C">
        <w:rPr>
          <w:rStyle w:val="skrift-hevet"/>
        </w:rPr>
        <w:t>2</w:t>
      </w:r>
      <w:r w:rsidRPr="00AD2F1C">
        <w:tab/>
        <w:t>This is based on 67 per cent of the average wages</w:t>
      </w:r>
      <w:r w:rsidRPr="00AD2F1C">
        <w:t xml:space="preserve"> in the various countries, both as a basis for calculating benefits and as a level of income from employment in full-time employment.</w:t>
      </w:r>
    </w:p>
    <w:p w14:paraId="10083318" w14:textId="77777777" w:rsidR="00000000" w:rsidRPr="00AD2F1C" w:rsidRDefault="00E01EBB" w:rsidP="00AD2F1C">
      <w:pPr>
        <w:pStyle w:val="Kilde"/>
      </w:pPr>
      <w:r w:rsidRPr="00AD2F1C">
        <w:t>OECD and Ministry of Finance.</w:t>
      </w:r>
    </w:p>
    <w:p w14:paraId="259CEAF3" w14:textId="26AF4F6D" w:rsidR="00000000" w:rsidRPr="00AD2F1C" w:rsidRDefault="00DC52CC" w:rsidP="00AD2F1C">
      <w:r>
        <w:rPr>
          <w:noProof/>
        </w:rPr>
        <w:drawing>
          <wp:inline distT="0" distB="0" distL="0" distR="0" wp14:anchorId="5D6DF707" wp14:editId="1F2D44A6">
            <wp:extent cx="5753100" cy="2609850"/>
            <wp:effectExtent l="0" t="0" r="0" b="0"/>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0FEE2DD8" w14:textId="77777777" w:rsidR="00000000" w:rsidRPr="00BD1E2A" w:rsidRDefault="00E01EBB" w:rsidP="00AD2F1C">
      <w:pPr>
        <w:pStyle w:val="figur-tittel"/>
        <w:rPr>
          <w:lang w:val="en-GB"/>
        </w:rPr>
      </w:pPr>
      <w:r w:rsidRPr="00BD1E2A">
        <w:rPr>
          <w:lang w:val="en-GB"/>
        </w:rPr>
        <w:t xml:space="preserve">Effective average </w:t>
      </w:r>
      <w:r w:rsidRPr="00BD1E2A">
        <w:rPr>
          <w:lang w:val="en-GB"/>
        </w:rPr>
        <w:t>tax when transitioning from the unemployment benefit</w:t>
      </w:r>
      <w:r w:rsidRPr="00BD1E2A">
        <w:rPr>
          <w:rStyle w:val="skrift-hevet"/>
          <w:lang w:val="en-GB"/>
        </w:rPr>
        <w:t>1</w:t>
      </w:r>
      <w:r w:rsidRPr="00BD1E2A">
        <w:rPr>
          <w:lang w:val="en-GB"/>
        </w:rPr>
        <w:t xml:space="preserve"> to full-time employment. </w:t>
      </w:r>
      <w:r w:rsidRPr="00BD1E2A">
        <w:rPr>
          <w:lang w:val="en-GB"/>
        </w:rPr>
        <w:t>Couple with one person in the workforce</w:t>
      </w:r>
      <w:r w:rsidRPr="00BD1E2A">
        <w:rPr>
          <w:rStyle w:val="skrift-hevet"/>
          <w:lang w:val="en-GB"/>
        </w:rPr>
        <w:t>2</w:t>
      </w:r>
      <w:r w:rsidRPr="00BD1E2A">
        <w:rPr>
          <w:lang w:val="en-GB"/>
        </w:rPr>
        <w:t>, two children. 2020. Percentage</w:t>
      </w:r>
    </w:p>
    <w:p w14:paraId="3F616879" w14:textId="77777777" w:rsidR="00000000" w:rsidRPr="00AD2F1C" w:rsidRDefault="00E01EBB" w:rsidP="00AD2F1C">
      <w:pPr>
        <w:pStyle w:val="figur-noter"/>
        <w:rPr>
          <w:rStyle w:val="skrift-hevet"/>
        </w:rPr>
      </w:pPr>
      <w:r w:rsidRPr="00AD2F1C">
        <w:rPr>
          <w:rStyle w:val="skrift-hevet"/>
        </w:rPr>
        <w:t>1</w:t>
      </w:r>
      <w:r w:rsidRPr="00AD2F1C">
        <w:tab/>
        <w:t xml:space="preserve">The </w:t>
      </w:r>
      <w:proofErr w:type="spellStart"/>
      <w:r w:rsidRPr="00AD2F1C">
        <w:t>calculations</w:t>
      </w:r>
      <w:proofErr w:type="spellEnd"/>
      <w:r w:rsidRPr="00AD2F1C">
        <w:t xml:space="preserve"> </w:t>
      </w:r>
      <w:proofErr w:type="spellStart"/>
      <w:r w:rsidRPr="00AD2F1C">
        <w:t>are</w:t>
      </w:r>
      <w:proofErr w:type="spellEnd"/>
      <w:r w:rsidRPr="00AD2F1C">
        <w:t xml:space="preserve"> based on unemployment benefits in the different countries as calculated in OECD B</w:t>
      </w:r>
      <w:r w:rsidRPr="00AD2F1C">
        <w:t>enefits and Wages 2020. The level of the benefit is the level paid for the first year of unemployment.</w:t>
      </w:r>
    </w:p>
    <w:p w14:paraId="16F1BBDB" w14:textId="77777777" w:rsidR="00000000" w:rsidRPr="00AD2F1C" w:rsidRDefault="00E01EBB" w:rsidP="00AD2F1C">
      <w:pPr>
        <w:pStyle w:val="figur-noter"/>
        <w:rPr>
          <w:rStyle w:val="skrift-hevet"/>
        </w:rPr>
      </w:pPr>
      <w:r w:rsidRPr="00AD2F1C">
        <w:rPr>
          <w:rStyle w:val="skrift-hevet"/>
        </w:rPr>
        <w:t>2</w:t>
      </w:r>
      <w:r w:rsidRPr="00AD2F1C">
        <w:tab/>
        <w:t>This is based on 100 per cent of the average wages in the various countries, both as a basis for calculating benefits and as a level of income from emp</w:t>
      </w:r>
      <w:r w:rsidRPr="00AD2F1C">
        <w:t xml:space="preserve">loyment when transitioning to full-time employment. </w:t>
      </w:r>
      <w:r w:rsidRPr="00AD2F1C">
        <w:t xml:space="preserve">The </w:t>
      </w:r>
      <w:proofErr w:type="spellStart"/>
      <w:r w:rsidRPr="00AD2F1C">
        <w:t>spouse</w:t>
      </w:r>
      <w:proofErr w:type="spellEnd"/>
      <w:r w:rsidRPr="00AD2F1C">
        <w:t>/</w:t>
      </w:r>
      <w:proofErr w:type="spellStart"/>
      <w:r w:rsidRPr="00AD2F1C">
        <w:t>cohabitant</w:t>
      </w:r>
      <w:proofErr w:type="spellEnd"/>
      <w:r w:rsidRPr="00AD2F1C">
        <w:t xml:space="preserve"> is </w:t>
      </w:r>
      <w:proofErr w:type="spellStart"/>
      <w:r w:rsidRPr="00AD2F1C">
        <w:t>assumed</w:t>
      </w:r>
      <w:proofErr w:type="spellEnd"/>
      <w:r w:rsidRPr="00AD2F1C">
        <w:t xml:space="preserve"> to be a </w:t>
      </w:r>
      <w:proofErr w:type="spellStart"/>
      <w:r w:rsidRPr="00AD2F1C">
        <w:t>homemaker</w:t>
      </w:r>
      <w:proofErr w:type="spellEnd"/>
      <w:r w:rsidRPr="00AD2F1C">
        <w:t>.</w:t>
      </w:r>
    </w:p>
    <w:p w14:paraId="52C0887D" w14:textId="77777777" w:rsidR="00000000" w:rsidRPr="00AD2F1C" w:rsidRDefault="00E01EBB" w:rsidP="00AD2F1C">
      <w:pPr>
        <w:pStyle w:val="Kilde"/>
      </w:pPr>
      <w:r w:rsidRPr="00AD2F1C">
        <w:t>OECD and Ministry of Finance.</w:t>
      </w:r>
    </w:p>
    <w:p w14:paraId="3F410BA3" w14:textId="3EE30870" w:rsidR="00000000" w:rsidRDefault="00CE240B" w:rsidP="00CE240B">
      <w:pPr>
        <w:pStyle w:val="Ramme-slutt"/>
        <w:rPr>
          <w:lang w:val="en-GB"/>
        </w:rPr>
      </w:pPr>
      <w:r>
        <w:rPr>
          <w:lang w:val="en-GB"/>
        </w:rPr>
        <w:t xml:space="preserve">[Boks </w:t>
      </w:r>
      <w:proofErr w:type="spellStart"/>
      <w:r>
        <w:rPr>
          <w:lang w:val="en-GB"/>
        </w:rPr>
        <w:t>slutt</w:t>
      </w:r>
      <w:proofErr w:type="spellEnd"/>
      <w:r>
        <w:rPr>
          <w:lang w:val="en-GB"/>
        </w:rPr>
        <w:t>]</w:t>
      </w:r>
    </w:p>
    <w:p w14:paraId="3D683917" w14:textId="77777777" w:rsidR="00000000" w:rsidRPr="00AD2F1C" w:rsidRDefault="00E01EBB" w:rsidP="00AD2F1C">
      <w:r w:rsidRPr="00CE240B">
        <w:rPr>
          <w:lang w:val="en-GB"/>
        </w:rPr>
        <w:t>Environmental and climate taxes contribute to more accurate pricing of activities that are harmful to the</w:t>
      </w:r>
      <w:r w:rsidRPr="00CE240B">
        <w:rPr>
          <w:lang w:val="en-GB"/>
        </w:rPr>
        <w:t xml:space="preserve"> environment and greenhouse gas emissions if they are correctly designed. </w:t>
      </w:r>
      <w:proofErr w:type="spellStart"/>
      <w:r w:rsidRPr="00AD2F1C">
        <w:t>They</w:t>
      </w:r>
      <w:proofErr w:type="spellEnd"/>
      <w:r w:rsidRPr="00AD2F1C">
        <w:t xml:space="preserve"> </w:t>
      </w:r>
      <w:proofErr w:type="spellStart"/>
      <w:r w:rsidRPr="00AD2F1C">
        <w:t>motivate</w:t>
      </w:r>
      <w:proofErr w:type="spellEnd"/>
      <w:r w:rsidRPr="00AD2F1C">
        <w:t xml:space="preserve"> </w:t>
      </w:r>
      <w:proofErr w:type="spellStart"/>
      <w:r w:rsidRPr="00AD2F1C">
        <w:t>individuals</w:t>
      </w:r>
      <w:proofErr w:type="spellEnd"/>
      <w:r w:rsidRPr="00AD2F1C">
        <w:t xml:space="preserve"> and companies to engage in more environmentally and climate-friendly behaviour, which is consistent with the “polluter pays” principle. Revenues from enviro</w:t>
      </w:r>
      <w:r w:rsidRPr="00AD2F1C">
        <w:t>nmental and climate taxes can be used to strengthen welfare schemes and collective benefits, or to reduce other taxes with unwanted distortions in the use of resources. However, environmental and climate taxes can have undesirable distributional effects so</w:t>
      </w:r>
      <w:r w:rsidRPr="00AD2F1C">
        <w:t>cially or geographically, and it is important that these types of taxes are correctly structured.</w:t>
      </w:r>
    </w:p>
    <w:p w14:paraId="62630F21" w14:textId="77777777" w:rsidR="00000000" w:rsidRPr="00AD2F1C" w:rsidRDefault="00E01EBB" w:rsidP="00AD2F1C">
      <w:r w:rsidRPr="00AD2F1C">
        <w:t xml:space="preserve">Taxes on businesses should primarily aim to secure revenue for the central </w:t>
      </w:r>
      <w:proofErr w:type="gramStart"/>
      <w:r w:rsidRPr="00AD2F1C">
        <w:t>government, and</w:t>
      </w:r>
      <w:proofErr w:type="gramEnd"/>
      <w:r w:rsidRPr="00AD2F1C">
        <w:t xml:space="preserve"> should avoid impacting commercial decisions as much as possible. The most consistent and uniform taxation of all real income helps to ensure that resource utilisatio</w:t>
      </w:r>
      <w:r w:rsidRPr="00AD2F1C">
        <w:t xml:space="preserve">n is not </w:t>
      </w:r>
      <w:r w:rsidRPr="00AD2F1C">
        <w:lastRenderedPageBreak/>
        <w:t>influenced by, for example, tax-motivated investments. Profits that are taxed should correspond to the actual profits that are made.</w:t>
      </w:r>
    </w:p>
    <w:p w14:paraId="0D4854C9" w14:textId="77777777" w:rsidR="00000000" w:rsidRPr="00AD2F1C" w:rsidRDefault="00E01EBB" w:rsidP="00AD2F1C">
      <w:r w:rsidRPr="00AD2F1C">
        <w:t>Greater mobility of capital, goods and services may imply an increase in the significance of tax differences betwe</w:t>
      </w:r>
      <w:r w:rsidRPr="00AD2F1C">
        <w:t>en countries. Norway needs to have good general tax rules in place to ensure that it can retain and attract commercial activities and capital. However, localisation decisions are based on more than tax. Political stability, good infrastructure, access to w</w:t>
      </w:r>
      <w:r w:rsidRPr="00AD2F1C">
        <w:t>ell-qualified labour, well-functioning financial markets, property rights and stable and predictable regulations are also important to the overall framework conditions for commercial activities.</w:t>
      </w:r>
    </w:p>
    <w:p w14:paraId="2AE956CC" w14:textId="77777777" w:rsidR="00000000" w:rsidRPr="00AD2F1C" w:rsidRDefault="00E01EBB" w:rsidP="00AD2F1C">
      <w:r w:rsidRPr="00AD2F1C">
        <w:t>In industries that exploit natural resources, an additional r</w:t>
      </w:r>
      <w:r w:rsidRPr="00AD2F1C">
        <w:t>eturn may be generated in the form of resource rent. It is desirable to ensure that society receives a high proportion of the additional return. In isolation, revenues from neutral taxes, such as resource rent taxes, reduce the need for distorting taxes. I</w:t>
      </w:r>
      <w:r w:rsidRPr="00AD2F1C">
        <w:t>n Norway, special taxes are levied on the profits generated by petroleum activities and hydropower plants. Through the petroleum tax system and the State’s Direct Financial Interests (SDFI), the central government secures a large proportion of the substant</w:t>
      </w:r>
      <w:r w:rsidRPr="00AD2F1C">
        <w:t xml:space="preserve">ial revenues from the Norwegian continental shelf without hampering investments which are profitable from a socioeconomic perspective. The SDFI functions as a cash-flow tax in fields where the state has retained an ownership interest, however the revenues </w:t>
      </w:r>
      <w:r w:rsidRPr="00AD2F1C">
        <w:t>are not formally treated as tax revenues.</w:t>
      </w:r>
    </w:p>
    <w:p w14:paraId="54B3974A" w14:textId="78BF7FAB" w:rsidR="00000000" w:rsidRPr="00AD2F1C" w:rsidRDefault="00DC52CC" w:rsidP="00AD2F1C">
      <w:r>
        <w:rPr>
          <w:noProof/>
        </w:rPr>
        <w:drawing>
          <wp:inline distT="0" distB="0" distL="0" distR="0" wp14:anchorId="1D890D1D" wp14:editId="4D776737">
            <wp:extent cx="5753100" cy="2609850"/>
            <wp:effectExtent l="0" t="0" r="0" b="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08BFE128" w14:textId="77777777" w:rsidR="00000000" w:rsidRPr="00BD1E2A" w:rsidRDefault="00E01EBB" w:rsidP="00AD2F1C">
      <w:pPr>
        <w:pStyle w:val="figur-tittel"/>
        <w:rPr>
          <w:lang w:val="en-GB"/>
        </w:rPr>
      </w:pPr>
      <w:r w:rsidRPr="00BD1E2A">
        <w:rPr>
          <w:lang w:val="en-GB"/>
        </w:rPr>
        <w:t>Tax revenues as a percentage of GDP in selected countries and the OECD</w:t>
      </w:r>
      <w:r w:rsidRPr="00BD1E2A">
        <w:rPr>
          <w:rStyle w:val="skrift-hevet"/>
          <w:lang w:val="en-GB"/>
        </w:rPr>
        <w:t>1</w:t>
      </w:r>
      <w:r w:rsidRPr="00BD1E2A">
        <w:rPr>
          <w:lang w:val="en-GB"/>
        </w:rPr>
        <w:t xml:space="preserve">. </w:t>
      </w:r>
      <w:r w:rsidRPr="00BD1E2A">
        <w:rPr>
          <w:lang w:val="en-GB"/>
        </w:rPr>
        <w:t>2020. Percentage</w:t>
      </w:r>
    </w:p>
    <w:p w14:paraId="442D64E4" w14:textId="77777777" w:rsidR="00000000" w:rsidRPr="00AD2F1C" w:rsidRDefault="00E01EBB" w:rsidP="00AD2F1C">
      <w:pPr>
        <w:pStyle w:val="figur-noter"/>
        <w:rPr>
          <w:rStyle w:val="skrift-hevet"/>
        </w:rPr>
      </w:pPr>
      <w:r w:rsidRPr="00AD2F1C">
        <w:rPr>
          <w:rStyle w:val="skrift-hevet"/>
        </w:rPr>
        <w:t>1</w:t>
      </w:r>
      <w:r w:rsidRPr="00AD2F1C">
        <w:tab/>
      </w:r>
      <w:r w:rsidRPr="00AD2F1C">
        <w:t>Non-</w:t>
      </w:r>
      <w:proofErr w:type="spellStart"/>
      <w:r w:rsidRPr="00AD2F1C">
        <w:t>weighted</w:t>
      </w:r>
      <w:proofErr w:type="spellEnd"/>
      <w:r w:rsidRPr="00AD2F1C">
        <w:t xml:space="preserve"> </w:t>
      </w:r>
      <w:proofErr w:type="spellStart"/>
      <w:r w:rsidRPr="00AD2F1C">
        <w:t>average</w:t>
      </w:r>
      <w:proofErr w:type="spellEnd"/>
      <w:r w:rsidRPr="00AD2F1C">
        <w:t xml:space="preserve"> for the OECD.</w:t>
      </w:r>
    </w:p>
    <w:p w14:paraId="1C8462DC" w14:textId="77777777" w:rsidR="00000000" w:rsidRPr="00AD2F1C" w:rsidRDefault="00E01EBB" w:rsidP="00AD2F1C">
      <w:pPr>
        <w:pStyle w:val="Kilde"/>
      </w:pPr>
      <w:r w:rsidRPr="00AD2F1C">
        <w:t>OECD Revenue Statistics.</w:t>
      </w:r>
    </w:p>
    <w:p w14:paraId="1DD15835" w14:textId="77777777" w:rsidR="00000000" w:rsidRPr="00AD2F1C" w:rsidRDefault="00E01EBB" w:rsidP="00AD2F1C">
      <w:r w:rsidRPr="00AD2F1C">
        <w:t>Figure 2.4 compares the tax revenues of various countries as a percentage of gross domestic product (GDP</w:t>
      </w:r>
      <w:proofErr w:type="gramStart"/>
      <w:r w:rsidRPr="00AD2F1C">
        <w:t>), and</w:t>
      </w:r>
      <w:proofErr w:type="gramEnd"/>
      <w:r w:rsidRPr="00AD2F1C">
        <w:t xml:space="preserve"> provides a rough overview of differences in the size of the public se</w:t>
      </w:r>
      <w:r w:rsidRPr="00AD2F1C">
        <w:t xml:space="preserve">ctor between countries and differences in the overall level of taxation. This form of comparison does not </w:t>
      </w:r>
      <w:proofErr w:type="gramStart"/>
      <w:r w:rsidRPr="00AD2F1C">
        <w:t>take into account</w:t>
      </w:r>
      <w:proofErr w:type="gramEnd"/>
      <w:r w:rsidRPr="00AD2F1C">
        <w:t xml:space="preserve"> sources of revenue other than tax, nor that the share of tax revenues will vary somewhat depending on, among other things, whether p</w:t>
      </w:r>
      <w:r w:rsidRPr="00AD2F1C">
        <w:t xml:space="preserve">ublic </w:t>
      </w:r>
      <w:r w:rsidRPr="00AD2F1C">
        <w:lastRenderedPageBreak/>
        <w:t>pension and National Insurance payments are liable for tax. The figure shows that Norway has a level of taxation that is higher than the OECD average, however lower than several of the other Nordic countries. In Norway, part of the total expenditures</w:t>
      </w:r>
      <w:r w:rsidRPr="00AD2F1C">
        <w:t xml:space="preserve"> via government budgets is financed by revenues from the Government Pension Fund Global. For 2022, this amounted to approximately 15 per cent of total expenditure via government budgets.</w:t>
      </w:r>
    </w:p>
    <w:p w14:paraId="0331AB45" w14:textId="77777777" w:rsidR="00000000" w:rsidRPr="00AD2F1C" w:rsidRDefault="00E01EBB" w:rsidP="00AD2F1C">
      <w:r w:rsidRPr="00AD2F1C">
        <w:t xml:space="preserve">Since 1985, tax revenues in Norway have varied between 38 and 44 per </w:t>
      </w:r>
      <w:r w:rsidRPr="00AD2F1C">
        <w:t>cent of GDP. In Sweden, the tax to GDP ratio has ranged from 42 to 50 per cent, while it has been between 44 and 51 per cent in Denmark. Over the same period the average tax level in the OECD has varied between 32 and 35 per cent of GDP.</w:t>
      </w:r>
    </w:p>
    <w:p w14:paraId="23842A85" w14:textId="77777777" w:rsidR="00000000" w:rsidRPr="00AD2F1C" w:rsidRDefault="00E01EBB" w:rsidP="00AD2F1C">
      <w:pPr>
        <w:pStyle w:val="Overskrift2"/>
      </w:pPr>
      <w:r w:rsidRPr="00AD2F1C">
        <w:t>Direct tax</w:t>
      </w:r>
      <w:r w:rsidRPr="00AD2F1C">
        <w:t>es</w:t>
      </w:r>
    </w:p>
    <w:p w14:paraId="205FE97E" w14:textId="77777777" w:rsidR="00000000" w:rsidRPr="00AD2F1C" w:rsidRDefault="00E01EBB" w:rsidP="00AD2F1C">
      <w:pPr>
        <w:pStyle w:val="Overskrift3"/>
      </w:pPr>
      <w:r w:rsidRPr="00AD2F1C">
        <w:t xml:space="preserve">Income </w:t>
      </w:r>
      <w:proofErr w:type="spellStart"/>
      <w:r w:rsidRPr="00AD2F1C">
        <w:t>tax</w:t>
      </w:r>
      <w:proofErr w:type="spellEnd"/>
      <w:r w:rsidRPr="00AD2F1C">
        <w:t xml:space="preserve"> for </w:t>
      </w:r>
      <w:proofErr w:type="spellStart"/>
      <w:r w:rsidRPr="00AD2F1C">
        <w:t>individual</w:t>
      </w:r>
      <w:proofErr w:type="spellEnd"/>
      <w:r w:rsidRPr="00AD2F1C">
        <w:t xml:space="preserve"> </w:t>
      </w:r>
      <w:proofErr w:type="spellStart"/>
      <w:r w:rsidRPr="00AD2F1C">
        <w:t>taxpayers</w:t>
      </w:r>
      <w:proofErr w:type="spellEnd"/>
    </w:p>
    <w:p w14:paraId="1A8D4198" w14:textId="77777777" w:rsidR="00000000" w:rsidRPr="00AD2F1C" w:rsidRDefault="00E01EBB" w:rsidP="00AD2F1C">
      <w:pPr>
        <w:pStyle w:val="avsnitt-tittel"/>
      </w:pPr>
      <w:r w:rsidRPr="00AD2F1C">
        <w:t xml:space="preserve">Rate </w:t>
      </w:r>
      <w:proofErr w:type="spellStart"/>
      <w:r w:rsidRPr="00AD2F1C">
        <w:t>structure</w:t>
      </w:r>
      <w:proofErr w:type="spellEnd"/>
      <w:r w:rsidRPr="00AD2F1C">
        <w:t xml:space="preserve"> and </w:t>
      </w:r>
      <w:proofErr w:type="spellStart"/>
      <w:r w:rsidRPr="00AD2F1C">
        <w:t>tax</w:t>
      </w:r>
      <w:proofErr w:type="spellEnd"/>
      <w:r w:rsidRPr="00AD2F1C">
        <w:t xml:space="preserve"> base</w:t>
      </w:r>
    </w:p>
    <w:p w14:paraId="381A2E40" w14:textId="77777777" w:rsidR="00000000" w:rsidRPr="00AD2F1C" w:rsidRDefault="00E01EBB" w:rsidP="00AD2F1C">
      <w:r w:rsidRPr="00AD2F1C">
        <w:t>The income tax for individuals is calculated using two different tax bases. Firstly, a flat tax rate of 22 per cent is paid on “ordinary income” less the personal allowance and certain special allowances. Ordinary income comprises all taxable income (wages</w:t>
      </w:r>
      <w:r w:rsidRPr="00AD2F1C">
        <w:t xml:space="preserve"> including taxable benefits in kind, National Insurance benefits, pensions, net self-employed income, taxable income from shares and other forms of capital income), less the minimum standard deduction, deductible </w:t>
      </w:r>
      <w:proofErr w:type="gramStart"/>
      <w:r w:rsidRPr="00AD2F1C">
        <w:t>losses</w:t>
      </w:r>
      <w:proofErr w:type="gramEnd"/>
      <w:r w:rsidRPr="00AD2F1C">
        <w:t xml:space="preserve"> and expenses such as debt interest, </w:t>
      </w:r>
      <w:r w:rsidRPr="00AD2F1C">
        <w:t>etc., parental allowance and other allowances.</w:t>
      </w:r>
    </w:p>
    <w:p w14:paraId="5F6D1268" w14:textId="77777777" w:rsidR="00000000" w:rsidRPr="00AD2F1C" w:rsidRDefault="00E01EBB" w:rsidP="00AD2F1C">
      <w:r w:rsidRPr="00AD2F1C">
        <w:t>Secondly, National Insurance contributions and bracket tax are paid on “personal income”, which comprises gross wage income, National Insurance benefits and pension income, without deductions. Calculated perso</w:t>
      </w:r>
      <w:r w:rsidRPr="00AD2F1C">
        <w:t>nal income for self-employed persons is also included in personal income.</w:t>
      </w:r>
    </w:p>
    <w:p w14:paraId="766812B8" w14:textId="77777777" w:rsidR="00000000" w:rsidRPr="00AD2F1C" w:rsidRDefault="00E01EBB" w:rsidP="00AD2F1C">
      <w:r w:rsidRPr="00AD2F1C">
        <w:t>High-income earners pay a larger proportion of tax on their incomes than low-income earners. Such progressivity is achieved through the lower threshold for the payment of National In</w:t>
      </w:r>
      <w:r w:rsidRPr="00AD2F1C">
        <w:t>surance contributions, tax-free allowances (minimum standard deduction and personal allowance) and the rate structure of the bracket tax. The bracket tax comprises five brackets, for which the rates increase for each threshold. Box 2.2 shows how marginal a</w:t>
      </w:r>
      <w:r w:rsidRPr="00AD2F1C">
        <w:t>nd average tax rates increase with higher wage income. The highest marginal tax rate on wages, excluding employers’ National Insurance contributions, was 47.4 per cent in 2022. If employer’s National Insurance contributions are included, the highest margin</w:t>
      </w:r>
      <w:r w:rsidRPr="00AD2F1C">
        <w:t>al tax rate reaches 53.9 per cent of overall wage cost.</w:t>
      </w:r>
    </w:p>
    <w:p w14:paraId="11A30F1D" w14:textId="77777777" w:rsidR="00000000" w:rsidRPr="00AD2F1C" w:rsidRDefault="00E01EBB" w:rsidP="00AD2F1C">
      <w:r w:rsidRPr="00AD2F1C">
        <w:t>Figure 2.5 shows the highest marginal tax rate on wage income in selected countries in 2021. Employee National Insurance contributions are included in the figure, while employers’ National Insurance c</w:t>
      </w:r>
      <w:r w:rsidRPr="00AD2F1C">
        <w:t>ontributions are excluded. The figure shows that the highest marginal tax rate in Norway is at a comparable level with the highest marginal tax rate in countries such as the United Kingdom and USA, while some of the other Nordic countries have higher margi</w:t>
      </w:r>
      <w:r w:rsidRPr="00AD2F1C">
        <w:t>nal tax rates on wage income.</w:t>
      </w:r>
    </w:p>
    <w:p w14:paraId="37877F29" w14:textId="6C40640B" w:rsidR="00000000" w:rsidRPr="00AD2F1C" w:rsidRDefault="00DC52CC" w:rsidP="00AD2F1C">
      <w:r>
        <w:rPr>
          <w:noProof/>
        </w:rPr>
        <w:lastRenderedPageBreak/>
        <w:drawing>
          <wp:inline distT="0" distB="0" distL="0" distR="0" wp14:anchorId="1CBB4D9E" wp14:editId="4CC2E7B8">
            <wp:extent cx="5753100" cy="2609850"/>
            <wp:effectExtent l="0" t="0" r="0"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64262780" w14:textId="77777777" w:rsidR="00000000" w:rsidRPr="00BD1E2A" w:rsidRDefault="00E01EBB" w:rsidP="00AD2F1C">
      <w:pPr>
        <w:pStyle w:val="figur-tittel"/>
        <w:rPr>
          <w:lang w:val="en-GB"/>
        </w:rPr>
      </w:pPr>
      <w:r w:rsidRPr="00BD1E2A">
        <w:rPr>
          <w:lang w:val="en-GB"/>
        </w:rPr>
        <w:t xml:space="preserve">Highest marginal tax rate on wage income, excluding employer contributions to employee National Insurance schemes. </w:t>
      </w:r>
      <w:r w:rsidRPr="00BD1E2A">
        <w:rPr>
          <w:lang w:val="en-GB"/>
        </w:rPr>
        <w:t>Some selected countries in 2021. Percentage</w:t>
      </w:r>
    </w:p>
    <w:p w14:paraId="26C65103" w14:textId="77777777" w:rsidR="00000000" w:rsidRPr="00AD2F1C" w:rsidRDefault="00E01EBB" w:rsidP="00AD2F1C">
      <w:pPr>
        <w:pStyle w:val="Kilde"/>
      </w:pPr>
      <w:r w:rsidRPr="00AD2F1C">
        <w:t xml:space="preserve">OECD </w:t>
      </w:r>
      <w:proofErr w:type="spellStart"/>
      <w:r w:rsidRPr="00AD2F1C">
        <w:t>Tax</w:t>
      </w:r>
      <w:proofErr w:type="spellEnd"/>
      <w:r w:rsidRPr="00AD2F1C">
        <w:t xml:space="preserve"> database and the Swedish Tax Agency.</w:t>
      </w:r>
    </w:p>
    <w:p w14:paraId="211EAF11" w14:textId="77777777" w:rsidR="00000000" w:rsidRPr="00AD2F1C" w:rsidRDefault="00E01EBB" w:rsidP="00AD2F1C">
      <w:pPr>
        <w:pStyle w:val="avsnitt-tittel"/>
      </w:pPr>
      <w:r w:rsidRPr="00AD2F1C">
        <w:t>Tax on pension income</w:t>
      </w:r>
    </w:p>
    <w:p w14:paraId="312EE3E3" w14:textId="77777777" w:rsidR="00000000" w:rsidRPr="00AD2F1C" w:rsidRDefault="00E01EBB" w:rsidP="00AD2F1C">
      <w:r w:rsidRPr="00AD2F1C">
        <w:t>Special tax rules for pensioners and recipients of some National Insurance benefits result in lower tax payments for these groups than for wage earners. National Insurance contributions on pensions are lower than on wages. On the other hand, the minimum st</w:t>
      </w:r>
      <w:r w:rsidRPr="00AD2F1C">
        <w:t>andard deduction is somewhat lower for pension income than for wages.</w:t>
      </w:r>
    </w:p>
    <w:p w14:paraId="6EE94498" w14:textId="77777777" w:rsidR="00000000" w:rsidRPr="00AD2F1C" w:rsidRDefault="00E01EBB" w:rsidP="00AD2F1C">
      <w:pPr>
        <w:pStyle w:val="tittel-ramme"/>
      </w:pPr>
      <w:r w:rsidRPr="00AD2F1C">
        <w:t>Calculation of tax on wage income</w:t>
      </w:r>
    </w:p>
    <w:p w14:paraId="05F95FDA" w14:textId="77777777" w:rsidR="00000000" w:rsidRPr="00AD2F1C" w:rsidRDefault="00E01EBB" w:rsidP="00AD2F1C">
      <w:r w:rsidRPr="00AD2F1C">
        <w:t>The marginal tax rate is the tax rate applicable to the last krone earned by a taxpayer. The marginal tax rate influences taxpayer choic</w:t>
      </w:r>
      <w:r w:rsidRPr="00AD2F1C">
        <w:t xml:space="preserve">es </w:t>
      </w:r>
      <w:proofErr w:type="gramStart"/>
      <w:r w:rsidRPr="00AD2F1C">
        <w:t>with regard to</w:t>
      </w:r>
      <w:proofErr w:type="gramEnd"/>
      <w:r w:rsidRPr="00AD2F1C">
        <w:t xml:space="preserve"> how much to work. A high marginal tax rate may weaken employee incentives to work more. Such labour supply distortions imply that resources are allocated less efficiently. The higher the tax rates, the greater these distortions. See also </w:t>
      </w:r>
      <w:r w:rsidRPr="00AD2F1C">
        <w:t>Box 2.7, which concerns the effects of reduced taxes on the labour supply.</w:t>
      </w:r>
    </w:p>
    <w:p w14:paraId="4ADEDF93" w14:textId="77777777" w:rsidR="00000000" w:rsidRPr="00AD2F1C" w:rsidRDefault="00E01EBB" w:rsidP="00AD2F1C">
      <w:r w:rsidRPr="00AD2F1C">
        <w:t>Average tax is tax as a proportion of taxable income. Under a tax system with tax-free allowances, other allowances and a progressive rate structure, the marginal tax rate is always</w:t>
      </w:r>
      <w:r w:rsidRPr="00AD2F1C">
        <w:t xml:space="preserve"> higher than the average tax rate for the same income level, and those with the highest taxable incomes pay the largest proportion of their income in tax.</w:t>
      </w:r>
    </w:p>
    <w:p w14:paraId="6333D8C7" w14:textId="77777777" w:rsidR="00000000" w:rsidRPr="00AD2F1C" w:rsidRDefault="00E01EBB" w:rsidP="00AD2F1C">
      <w:r w:rsidRPr="00AD2F1C">
        <w:t>The figures below show marginal tax rates and average tax rates, respectively, on wage income under t</w:t>
      </w:r>
      <w:r w:rsidRPr="00AD2F1C">
        <w:t>he 2022 rules.</w:t>
      </w:r>
    </w:p>
    <w:p w14:paraId="571023FB" w14:textId="77777777" w:rsidR="00000000" w:rsidRPr="00AD2F1C" w:rsidRDefault="00E01EBB" w:rsidP="00AD2F1C">
      <w:r w:rsidRPr="00AD2F1C">
        <w:t>Figure 2.6 shows that the marginal tax rate varies according to the income level. No tax is paid up until the lower threshold for the payment of National Insurance contributions (NOK 64,650). The escalation rate (25 per cent) is paid on inco</w:t>
      </w:r>
      <w:r w:rsidRPr="00AD2F1C">
        <w:t xml:space="preserve">me above the lower limit </w:t>
      </w:r>
      <w:r w:rsidRPr="00AD2F1C">
        <w:lastRenderedPageBreak/>
        <w:t xml:space="preserve">until it is replaced by National Insurance contributions at the ordinary rate (8 per cent) of the entire income, </w:t>
      </w:r>
      <w:proofErr w:type="gramStart"/>
      <w:r w:rsidRPr="00AD2F1C">
        <w:t>i.e.</w:t>
      </w:r>
      <w:proofErr w:type="gramEnd"/>
      <w:r w:rsidRPr="00AD2F1C">
        <w:t xml:space="preserve"> when the income exceeds NOK 95,074. From an income of NOK 107,870, where income exceeds the </w:t>
      </w:r>
      <w:proofErr w:type="gramStart"/>
      <w:r w:rsidRPr="00AD2F1C">
        <w:t>sum total</w:t>
      </w:r>
      <w:proofErr w:type="gramEnd"/>
      <w:r w:rsidRPr="00AD2F1C">
        <w:t xml:space="preserve"> of the pers</w:t>
      </w:r>
      <w:r w:rsidRPr="00AD2F1C">
        <w:t>onal allowance and the minimum standard deduction (46 per cent of income), tax is paid on ordinary income (22 per cent) and the marginal tax rate increases to about 19.9 per cent (8 per cent + 22 per cent × (100 per cent – 46 per cent)). 1.7 per cent is pa</w:t>
      </w:r>
      <w:r w:rsidRPr="00AD2F1C">
        <w:t xml:space="preserve">id in bracket tax from the first threshold in the bracket tax (NOK 190,350), and the marginal tax rate increases to 21.6 per cent. When wage income exceeds NOK 239,022, the taxpayer is permitted the maximum minimum standard deduction (NOK 109,950) and the </w:t>
      </w:r>
      <w:r w:rsidRPr="00AD2F1C">
        <w:t>marginal tax rate increases to 31.7 per cent (8 per cent + 22 per cent + 1.7 per cent.). This marginal tax rate applies up to the threshold for bracket 2 of the bracket tax (NOK 267,900). The bracket tax will then increase to 4.0 per cent, and the marginal</w:t>
      </w:r>
      <w:r w:rsidRPr="00AD2F1C">
        <w:t xml:space="preserve"> tax rate will be raised to 34.0 per cent. The bracket tax thereafter increases to 13.4 per cent at the threshold for bracket 3 (NOK 643,800), and to 16.4 per cent from bracket 4 (NOK 969,200). At these points, the marginal tax rate increases to 43.4 per c</w:t>
      </w:r>
      <w:r w:rsidRPr="00AD2F1C">
        <w:t>ent and 46.4 per cent respectively. The bracket tax increases to 17.4 per cent at the threshold for bracket 5 (NOK 2,000,000), and the marginal tax rate increases to 47.4 per cent.</w:t>
      </w:r>
    </w:p>
    <w:p w14:paraId="21413E49" w14:textId="29680293" w:rsidR="00000000" w:rsidRPr="00AD2F1C" w:rsidRDefault="00DC52CC" w:rsidP="00AD2F1C">
      <w:r>
        <w:rPr>
          <w:noProof/>
        </w:rPr>
        <w:drawing>
          <wp:inline distT="0" distB="0" distL="0" distR="0" wp14:anchorId="00B14493" wp14:editId="6BAB65A9">
            <wp:extent cx="5753100" cy="2609850"/>
            <wp:effectExtent l="0" t="0" r="0" b="0"/>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5EFF31C9" w14:textId="77777777" w:rsidR="00000000" w:rsidRPr="00AD2F1C" w:rsidRDefault="00E01EBB" w:rsidP="00AD2F1C">
      <w:pPr>
        <w:pStyle w:val="figur-tittel"/>
      </w:pPr>
      <w:r w:rsidRPr="00BD1E2A">
        <w:rPr>
          <w:lang w:val="en-GB"/>
        </w:rPr>
        <w:t xml:space="preserve">Marginal tax excluding employers’ National Insurance contributions at different levels for wage income (NOK 1,000) for a wage earner who only has wage income and standard deductions. </w:t>
      </w:r>
      <w:r w:rsidRPr="00AD2F1C">
        <w:t xml:space="preserve">2022 </w:t>
      </w:r>
      <w:proofErr w:type="spellStart"/>
      <w:r w:rsidRPr="00AD2F1C">
        <w:t>rules</w:t>
      </w:r>
      <w:proofErr w:type="spellEnd"/>
      <w:r w:rsidRPr="00AD2F1C">
        <w:t xml:space="preserve">. </w:t>
      </w:r>
      <w:proofErr w:type="spellStart"/>
      <w:r w:rsidRPr="00AD2F1C">
        <w:t>Percentage</w:t>
      </w:r>
      <w:proofErr w:type="spellEnd"/>
      <w:r w:rsidRPr="00AD2F1C">
        <w:t>.</w:t>
      </w:r>
    </w:p>
    <w:p w14:paraId="7F25DFDB" w14:textId="77777777" w:rsidR="00000000" w:rsidRPr="00AD2F1C" w:rsidRDefault="00E01EBB" w:rsidP="00AD2F1C">
      <w:pPr>
        <w:pStyle w:val="Kilde"/>
      </w:pPr>
      <w:r w:rsidRPr="00AD2F1C">
        <w:t>Ministry of Finance.</w:t>
      </w:r>
    </w:p>
    <w:p w14:paraId="6B09CDB7" w14:textId="77777777" w:rsidR="00000000" w:rsidRPr="00AD2F1C" w:rsidRDefault="00E01EBB" w:rsidP="00AD2F1C">
      <w:r w:rsidRPr="00AD2F1C">
        <w:t>Figure 2.7 demonstrates that the average tax rate increases according to income and is generally considerably lower than the marginal tax rate.</w:t>
      </w:r>
    </w:p>
    <w:p w14:paraId="7225DABE" w14:textId="2F367173" w:rsidR="00000000" w:rsidRPr="00AD2F1C" w:rsidRDefault="00DC52CC" w:rsidP="00AD2F1C">
      <w:r>
        <w:rPr>
          <w:noProof/>
        </w:rPr>
        <w:lastRenderedPageBreak/>
        <w:drawing>
          <wp:inline distT="0" distB="0" distL="0" distR="0" wp14:anchorId="6577E878" wp14:editId="635E2ECE">
            <wp:extent cx="5753100" cy="2609850"/>
            <wp:effectExtent l="0" t="0" r="0"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31458F34" w14:textId="77777777" w:rsidR="00000000" w:rsidRPr="00AD2F1C" w:rsidRDefault="00E01EBB" w:rsidP="00AD2F1C">
      <w:pPr>
        <w:pStyle w:val="figur-tittel"/>
      </w:pPr>
      <w:r w:rsidRPr="00BD1E2A">
        <w:rPr>
          <w:lang w:val="en-GB"/>
        </w:rPr>
        <w:t>Average tax rate on wage income excluding employers’ N</w:t>
      </w:r>
      <w:r w:rsidRPr="00BD1E2A">
        <w:rPr>
          <w:lang w:val="en-GB"/>
        </w:rPr>
        <w:t xml:space="preserve">ational Insurance contributions (NOK 1,000) for a wage earner who only has wage income and standard deductions. </w:t>
      </w:r>
      <w:r w:rsidRPr="00AD2F1C">
        <w:t xml:space="preserve">2022 </w:t>
      </w:r>
      <w:proofErr w:type="spellStart"/>
      <w:r w:rsidRPr="00AD2F1C">
        <w:t>rules</w:t>
      </w:r>
      <w:proofErr w:type="spellEnd"/>
      <w:r w:rsidRPr="00AD2F1C">
        <w:t xml:space="preserve">. </w:t>
      </w:r>
      <w:proofErr w:type="spellStart"/>
      <w:r w:rsidRPr="00AD2F1C">
        <w:t>Percentage</w:t>
      </w:r>
      <w:proofErr w:type="spellEnd"/>
    </w:p>
    <w:p w14:paraId="5493922F" w14:textId="77777777" w:rsidR="00000000" w:rsidRPr="00AD2F1C" w:rsidRDefault="00E01EBB" w:rsidP="00AD2F1C">
      <w:pPr>
        <w:pStyle w:val="Kilde"/>
      </w:pPr>
      <w:r w:rsidRPr="00AD2F1C">
        <w:t>Ministry of Finance.</w:t>
      </w:r>
    </w:p>
    <w:p w14:paraId="3C5BFC2D" w14:textId="44D1F3BB" w:rsidR="00000000" w:rsidRDefault="00CE240B" w:rsidP="00CE240B">
      <w:pPr>
        <w:pStyle w:val="Ramme-slutt"/>
      </w:pPr>
      <w:r>
        <w:t>[Boks slutt]</w:t>
      </w:r>
    </w:p>
    <w:p w14:paraId="2FE621CA" w14:textId="77777777" w:rsidR="00000000" w:rsidRPr="00AD2F1C" w:rsidRDefault="00E01EBB" w:rsidP="00AD2F1C">
      <w:r w:rsidRPr="00CE240B">
        <w:rPr>
          <w:lang w:val="en-GB"/>
        </w:rPr>
        <w:t>A special tax allowance for pension income is granted to those on a contractual ear</w:t>
      </w:r>
      <w:r w:rsidRPr="00CE240B">
        <w:rPr>
          <w:lang w:val="en-GB"/>
        </w:rPr>
        <w:t xml:space="preserve">ly retirement pension (AFP) and ordinary retirement pension. </w:t>
      </w:r>
      <w:r w:rsidRPr="00AD2F1C">
        <w:t xml:space="preserve">The </w:t>
      </w:r>
      <w:proofErr w:type="spellStart"/>
      <w:r w:rsidRPr="00AD2F1C">
        <w:t>tax</w:t>
      </w:r>
      <w:proofErr w:type="spellEnd"/>
      <w:r w:rsidRPr="00AD2F1C">
        <w:t xml:space="preserve"> </w:t>
      </w:r>
      <w:proofErr w:type="spellStart"/>
      <w:r w:rsidRPr="00AD2F1C">
        <w:t>allowance</w:t>
      </w:r>
      <w:proofErr w:type="spellEnd"/>
      <w:r w:rsidRPr="00AD2F1C">
        <w:t xml:space="preserve"> </w:t>
      </w:r>
      <w:proofErr w:type="spellStart"/>
      <w:r w:rsidRPr="00AD2F1C">
        <w:t>results</w:t>
      </w:r>
      <w:proofErr w:type="spellEnd"/>
      <w:r w:rsidRPr="00AD2F1C">
        <w:t xml:space="preserve"> in no tax being paid on any pension income up to about NOK 231,000 in 2022, which is slightly above the minimum pension level for singles. Total tax paid is lower on pen</w:t>
      </w:r>
      <w:r w:rsidRPr="00AD2F1C">
        <w:t xml:space="preserve">sions than on wages above that threshold. The tax allowance is reduced </w:t>
      </w:r>
      <w:proofErr w:type="gramStart"/>
      <w:r w:rsidRPr="00AD2F1C">
        <w:t>with regard to</w:t>
      </w:r>
      <w:proofErr w:type="gramEnd"/>
      <w:r w:rsidRPr="00AD2F1C">
        <w:t xml:space="preserve"> pension income when it is above a level more or less corresponding to the minimum pension, thus entailing that the difference between the tax on pension income and the ta</w:t>
      </w:r>
      <w:r w:rsidRPr="00AD2F1C">
        <w:t>x on wage income declines when the pension income increases.</w:t>
      </w:r>
    </w:p>
    <w:p w14:paraId="2AAB1B40" w14:textId="77777777" w:rsidR="00000000" w:rsidRPr="00AD2F1C" w:rsidRDefault="00E01EBB" w:rsidP="00AD2F1C">
      <w:r w:rsidRPr="00AD2F1C">
        <w:t>Figure 2.8 shows tax under the 2022 rules as a proportion of pension income for recipients of contractual early retirement pension (AFP)/ordinary retirement pension and earned income for wage ear</w:t>
      </w:r>
      <w:r w:rsidRPr="00AD2F1C">
        <w:t xml:space="preserve">ners. It has been assumed that taxpayers have no other income than pension and wage respectively. It is also assumed that the taxpayers can claim no other deductions than the standard deductions. The tax on a NOK 300,000 retirement pension represents 10.9 </w:t>
      </w:r>
      <w:r w:rsidRPr="00AD2F1C">
        <w:t>per cent of the pension income, while tax as a proportion of the same amount of wage income comes to 18.5 per cent.</w:t>
      </w:r>
    </w:p>
    <w:p w14:paraId="01412A10" w14:textId="478DE05F" w:rsidR="00000000" w:rsidRPr="00AD2F1C" w:rsidRDefault="00DC52CC" w:rsidP="00AD2F1C">
      <w:r>
        <w:rPr>
          <w:noProof/>
        </w:rPr>
        <w:lastRenderedPageBreak/>
        <w:drawing>
          <wp:inline distT="0" distB="0" distL="0" distR="0" wp14:anchorId="3642B9C6" wp14:editId="1E4B3DC8">
            <wp:extent cx="5753100" cy="2609850"/>
            <wp:effectExtent l="0" t="0" r="0" b="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3BF76A0D" w14:textId="77777777" w:rsidR="00000000" w:rsidRPr="00BD1E2A" w:rsidRDefault="00E01EBB" w:rsidP="00AD2F1C">
      <w:pPr>
        <w:pStyle w:val="figur-tittel"/>
        <w:rPr>
          <w:lang w:val="en-GB"/>
        </w:rPr>
      </w:pPr>
      <w:r w:rsidRPr="00BD1E2A">
        <w:rPr>
          <w:lang w:val="en-GB"/>
        </w:rPr>
        <w:t>Average tax rate at various gross income levels for wage earners and recipients of</w:t>
      </w:r>
      <w:r w:rsidRPr="00BD1E2A">
        <w:rPr>
          <w:lang w:val="en-GB"/>
        </w:rPr>
        <w:t xml:space="preserve"> contractual early retirement pension (AFP) and ordinary retirement pension under the 2021 rules.</w:t>
      </w:r>
      <w:r w:rsidRPr="00BD1E2A">
        <w:rPr>
          <w:rStyle w:val="skrift-hevet"/>
          <w:lang w:val="en-GB"/>
        </w:rPr>
        <w:t>1</w:t>
      </w:r>
      <w:r w:rsidRPr="00BD1E2A">
        <w:rPr>
          <w:lang w:val="en-GB"/>
        </w:rPr>
        <w:t xml:space="preserve"> Percentage</w:t>
      </w:r>
    </w:p>
    <w:p w14:paraId="1DAC3E15" w14:textId="77777777" w:rsidR="00000000" w:rsidRPr="00AD2F1C" w:rsidRDefault="00E01EBB" w:rsidP="00AD2F1C">
      <w:pPr>
        <w:pStyle w:val="figur-noter"/>
        <w:rPr>
          <w:rStyle w:val="skrift-hevet"/>
        </w:rPr>
      </w:pPr>
      <w:r w:rsidRPr="00AD2F1C">
        <w:rPr>
          <w:rStyle w:val="skrift-hevet"/>
        </w:rPr>
        <w:t>1</w:t>
      </w:r>
      <w:r w:rsidRPr="00AD2F1C">
        <w:tab/>
        <w:t xml:space="preserve">It has </w:t>
      </w:r>
      <w:proofErr w:type="spellStart"/>
      <w:r w:rsidRPr="00AD2F1C">
        <w:t>been</w:t>
      </w:r>
      <w:proofErr w:type="spellEnd"/>
      <w:r w:rsidRPr="00AD2F1C">
        <w:t xml:space="preserve"> assumed that the taxpayers only have wage income and pension income respectively, and have no deductions other than standard deducti</w:t>
      </w:r>
      <w:r w:rsidRPr="00AD2F1C">
        <w:t>ons.</w:t>
      </w:r>
    </w:p>
    <w:p w14:paraId="73D663E6" w14:textId="77777777" w:rsidR="00000000" w:rsidRPr="00AD2F1C" w:rsidRDefault="00E01EBB" w:rsidP="00AD2F1C">
      <w:pPr>
        <w:pStyle w:val="Kilde"/>
      </w:pPr>
      <w:r w:rsidRPr="00AD2F1C">
        <w:t>Ministry of Finance.</w:t>
      </w:r>
    </w:p>
    <w:p w14:paraId="02C35835" w14:textId="77777777" w:rsidR="00000000" w:rsidRPr="00AD2F1C" w:rsidRDefault="00E01EBB" w:rsidP="00AD2F1C">
      <w:pPr>
        <w:pStyle w:val="avsnitt-tittel"/>
      </w:pPr>
      <w:r w:rsidRPr="00AD2F1C">
        <w:t>Tax on income from shares earned by individuals</w:t>
      </w:r>
    </w:p>
    <w:p w14:paraId="1B1BA13A" w14:textId="77777777" w:rsidR="00000000" w:rsidRPr="00AD2F1C" w:rsidRDefault="00E01EBB" w:rsidP="00AD2F1C">
      <w:r w:rsidRPr="00AD2F1C">
        <w:t>The difference betwee</w:t>
      </w:r>
      <w:r w:rsidRPr="00AD2F1C">
        <w:t xml:space="preserve">n the highest marginal tax rates on wage income and income from shares should not be too excessive. When there is a significantly lower marginal tax rate on income from shares than on wage income, there is much to be gained from representing what is </w:t>
      </w:r>
      <w:proofErr w:type="gramStart"/>
      <w:r w:rsidRPr="00AD2F1C">
        <w:t>actual</w:t>
      </w:r>
      <w:r w:rsidRPr="00AD2F1C">
        <w:t>ly income</w:t>
      </w:r>
      <w:proofErr w:type="gramEnd"/>
      <w:r w:rsidRPr="00AD2F1C">
        <w:t xml:space="preserve"> from work as income from shares in order to pay less tax (income shifting). In 2022, the difference between the highest marginal tax rates on wages and share dividends is 4.4 percentage points; see Figure 2.9.</w:t>
      </w:r>
    </w:p>
    <w:p w14:paraId="0E04FBDA" w14:textId="6A87A786" w:rsidR="00000000" w:rsidRPr="00AD2F1C" w:rsidRDefault="00DC52CC" w:rsidP="00AD2F1C">
      <w:r>
        <w:rPr>
          <w:noProof/>
        </w:rPr>
        <w:lastRenderedPageBreak/>
        <w:drawing>
          <wp:inline distT="0" distB="0" distL="0" distR="0" wp14:anchorId="209A4862" wp14:editId="1A272373">
            <wp:extent cx="5753100" cy="3000375"/>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14:paraId="703E9323" w14:textId="77777777" w:rsidR="00000000" w:rsidRPr="00BD1E2A" w:rsidRDefault="00E01EBB" w:rsidP="00AD2F1C">
      <w:pPr>
        <w:pStyle w:val="figur-tittel"/>
        <w:rPr>
          <w:lang w:val="en-GB"/>
        </w:rPr>
      </w:pPr>
      <w:r w:rsidRPr="00BD1E2A">
        <w:rPr>
          <w:lang w:val="en-GB"/>
        </w:rPr>
        <w:t xml:space="preserve">Maximum marginal tax rate on wages and dividends under the 2022 rules. </w:t>
      </w:r>
      <w:r w:rsidRPr="00BD1E2A">
        <w:rPr>
          <w:lang w:val="en-GB"/>
        </w:rPr>
        <w:t>Percentage</w:t>
      </w:r>
    </w:p>
    <w:p w14:paraId="2B9FA7B8"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26F1F704" w14:textId="77777777" w:rsidR="00000000" w:rsidRPr="00AD2F1C" w:rsidRDefault="00E01EBB" w:rsidP="00AD2F1C">
      <w:r w:rsidRPr="00AD2F1C">
        <w:t xml:space="preserve">The shareholder model entails that income from shares </w:t>
      </w:r>
      <w:proofErr w:type="gramStart"/>
      <w:r w:rsidRPr="00AD2F1C">
        <w:t>in excess of</w:t>
      </w:r>
      <w:proofErr w:type="gramEnd"/>
      <w:r w:rsidRPr="00AD2F1C">
        <w:t xml:space="preserve"> a risk-free return allowance earned by personal </w:t>
      </w:r>
      <w:r w:rsidRPr="00AD2F1C">
        <w:t xml:space="preserve">shareholders is taxed on the part of the owner. Income from shares </w:t>
      </w:r>
      <w:proofErr w:type="gramStart"/>
      <w:r w:rsidRPr="00AD2F1C">
        <w:t>in excess of</w:t>
      </w:r>
      <w:proofErr w:type="gramEnd"/>
      <w:r w:rsidRPr="00AD2F1C">
        <w:t xml:space="preserve"> the risk-free return allowance is first multiplied by an upward adjustment factor, and thereafter added to ordinary income. The upward adjustment factor was introduced in 2016 </w:t>
      </w:r>
      <w:r w:rsidRPr="00AD2F1C">
        <w:t>to maintain the desired level for the dividend tax when the tax rate on ordinary income was reduced. For 2022, the overall marginal tax rate for dividends was 49.5 per cent and the upwards adjustment factor was 1.6.</w:t>
      </w:r>
    </w:p>
    <w:p w14:paraId="2B9E1EA2" w14:textId="77777777" w:rsidR="00000000" w:rsidRPr="00AD2F1C" w:rsidRDefault="00E01EBB" w:rsidP="00AD2F1C">
      <w:r w:rsidRPr="00AD2F1C">
        <w:t>The objective of the risk-free return al</w:t>
      </w:r>
      <w:r w:rsidRPr="00AD2F1C">
        <w:t xml:space="preserve">lowance is to counteract distortions in household investments and the financing structure of companies </w:t>
      </w:r>
      <w:proofErr w:type="gramStart"/>
      <w:r w:rsidRPr="00AD2F1C">
        <w:t>as a result of</w:t>
      </w:r>
      <w:proofErr w:type="gramEnd"/>
      <w:r w:rsidRPr="00AD2F1C">
        <w:t xml:space="preserve"> dividend taxation. The risk-free return allowance is calculated by multiplying the risk-free return base, which is the cost of the share p</w:t>
      </w:r>
      <w:r w:rsidRPr="00AD2F1C">
        <w:t>lus any unused risk-free return allowance from previous years, by a risk-free rate of return. The risk-free rate of return is the interest rate on three-month Norwegian treasury bills plus 0.5 percentage points.</w:t>
      </w:r>
    </w:p>
    <w:p w14:paraId="6C09FFF2" w14:textId="77777777" w:rsidR="00000000" w:rsidRPr="00AD2F1C" w:rsidRDefault="00E01EBB" w:rsidP="00AD2F1C">
      <w:r w:rsidRPr="00AD2F1C">
        <w:t>If the income from the share is less than th</w:t>
      </w:r>
      <w:r w:rsidRPr="00AD2F1C">
        <w:t xml:space="preserve">e risk-free return allowance, any unused risk-free return allowance is added to the risk-free return base for the subsequent year. In practice, this means that any unused risk-free return allowance is carried forward with interest. Unused risk-free return </w:t>
      </w:r>
      <w:r w:rsidRPr="00AD2F1C">
        <w:t xml:space="preserve">allowance is specific to each </w:t>
      </w:r>
      <w:proofErr w:type="gramStart"/>
      <w:r w:rsidRPr="00AD2F1C">
        <w:t>share, and</w:t>
      </w:r>
      <w:proofErr w:type="gramEnd"/>
      <w:r w:rsidRPr="00AD2F1C">
        <w:t xml:space="preserve"> can be deducted from subsequent dividends and gains on the share.</w:t>
      </w:r>
    </w:p>
    <w:p w14:paraId="56ACD19C" w14:textId="77777777" w:rsidR="00000000" w:rsidRPr="00AD2F1C" w:rsidRDefault="00E01EBB" w:rsidP="00AD2F1C">
      <w:r w:rsidRPr="00AD2F1C">
        <w:t>For practical reasons it is the owner of a share as of 31 December in any given year who is granted the risk-free return allowance for that year. Upo</w:t>
      </w:r>
      <w:r w:rsidRPr="00AD2F1C">
        <w:t>n selling the share, the seller can deduct any previously unused risk-free return allowance from any capital gains. In the event of a loss, the entire loss is deductible against ordinary income. Any unused risk-free return allowance will lapse.</w:t>
      </w:r>
    </w:p>
    <w:p w14:paraId="3EF240B0" w14:textId="77777777" w:rsidR="00000000" w:rsidRPr="00AD2F1C" w:rsidRDefault="00E01EBB" w:rsidP="00AD2F1C">
      <w:pPr>
        <w:pStyle w:val="avsnitt-tittel"/>
      </w:pPr>
      <w:r w:rsidRPr="00AD2F1C">
        <w:lastRenderedPageBreak/>
        <w:t>Tax on busi</w:t>
      </w:r>
      <w:r w:rsidRPr="00AD2F1C">
        <w:t>ness income</w:t>
      </w:r>
    </w:p>
    <w:p w14:paraId="6EA872CE" w14:textId="77777777" w:rsidR="00000000" w:rsidRPr="00AD2F1C" w:rsidRDefault="00E01EBB" w:rsidP="00AD2F1C">
      <w:r w:rsidRPr="00AD2F1C">
        <w:t xml:space="preserve">Owners of sole proprietorships are taxed under the enterprise model, while those holding ownership interests in entities assessed as partnerships (general partnerships, limited </w:t>
      </w:r>
      <w:proofErr w:type="gramStart"/>
      <w:r w:rsidRPr="00AD2F1C">
        <w:t>partnerships</w:t>
      </w:r>
      <w:proofErr w:type="gramEnd"/>
      <w:r w:rsidRPr="00AD2F1C">
        <w:t xml:space="preserve"> and others) are taxed unde</w:t>
      </w:r>
      <w:r w:rsidRPr="00AD2F1C">
        <w:t xml:space="preserve">r the partnership model. The principle starting point for both of these models is the same as for taxation of income from shares, </w:t>
      </w:r>
      <w:proofErr w:type="gramStart"/>
      <w:r w:rsidRPr="00AD2F1C">
        <w:t>i.e.</w:t>
      </w:r>
      <w:proofErr w:type="gramEnd"/>
      <w:r w:rsidRPr="00AD2F1C">
        <w:t xml:space="preserve"> that income not exceeding the risk-free return allowance shall only be taxed once as ordinary income. This entails that t</w:t>
      </w:r>
      <w:r w:rsidRPr="00AD2F1C">
        <w:t>here is a high degree of uniformity in the taxation of different types of business entities.</w:t>
      </w:r>
    </w:p>
    <w:p w14:paraId="4F4944FE" w14:textId="77777777" w:rsidR="00000000" w:rsidRPr="00AD2F1C" w:rsidRDefault="00E01EBB" w:rsidP="00AD2F1C">
      <w:r w:rsidRPr="00AD2F1C">
        <w:t xml:space="preserve">The profits of companies assessed as partnerships are taxed as ordinary income on the part of the owners as these accrue. In addition, any distributed partnership </w:t>
      </w:r>
      <w:r w:rsidRPr="00AD2F1C">
        <w:t xml:space="preserve">profits </w:t>
      </w:r>
      <w:proofErr w:type="gramStart"/>
      <w:r w:rsidRPr="00AD2F1C">
        <w:t>in excess of</w:t>
      </w:r>
      <w:proofErr w:type="gramEnd"/>
      <w:r w:rsidRPr="00AD2F1C">
        <w:t xml:space="preserve"> the risk-free return allowance are taxed once more as ordinary income on the part of owners who are natural persons.</w:t>
      </w:r>
    </w:p>
    <w:p w14:paraId="48E89D5D" w14:textId="77777777" w:rsidR="00000000" w:rsidRPr="00AD2F1C" w:rsidRDefault="00E01EBB" w:rsidP="00AD2F1C">
      <w:r w:rsidRPr="00AD2F1C">
        <w:t>Income from a sole proprietorship that exceeds the risk-free return allowance is taxed as calculated personal income a</w:t>
      </w:r>
      <w:r w:rsidRPr="00AD2F1C">
        <w:t>nd is subject to bracket tax and National Insurance contributions. The calculated personal income is therefore taxed on an ongoing basis. However, income from shares is not taxed as ordinary income until the time of dividend payment or realisation. This di</w:t>
      </w:r>
      <w:r w:rsidRPr="00AD2F1C">
        <w:t>fference must be viewed in connection with the fact that sole proprietorships are not separate legal entities. Therefore, the distribution of funds will only represent a transfer of funds within the owner’s own financial sphere.</w:t>
      </w:r>
    </w:p>
    <w:p w14:paraId="1EE9D181" w14:textId="77777777" w:rsidR="00000000" w:rsidRPr="00AD2F1C" w:rsidRDefault="00E01EBB" w:rsidP="00AD2F1C">
      <w:r w:rsidRPr="00AD2F1C">
        <w:t>The self-employed pay highe</w:t>
      </w:r>
      <w:r w:rsidRPr="00AD2F1C">
        <w:t>r National Insurance contributions than wage earners on personal income from self-employment. On the other hand, the self-employed do not pay employers’ National Insurance contributions on their personal income. However, in some cases the self-employed rec</w:t>
      </w:r>
      <w:r w:rsidRPr="00AD2F1C">
        <w:t>eive lower National Insurance benefits than wage earners. Self-employed fishermen pay National Insurance contributions at a medium rate (like wage earners), however are also subject to a product tax on first-hand sales of fish.</w:t>
      </w:r>
    </w:p>
    <w:p w14:paraId="0B16F7BE" w14:textId="77777777" w:rsidR="00000000" w:rsidRPr="00AD2F1C" w:rsidRDefault="00E01EBB" w:rsidP="00AD2F1C">
      <w:pPr>
        <w:pStyle w:val="Overskrift3"/>
      </w:pPr>
      <w:proofErr w:type="spellStart"/>
      <w:r w:rsidRPr="00AD2F1C">
        <w:t>Corporate</w:t>
      </w:r>
      <w:proofErr w:type="spellEnd"/>
      <w:r w:rsidRPr="00AD2F1C">
        <w:t xml:space="preserve"> </w:t>
      </w:r>
      <w:proofErr w:type="spellStart"/>
      <w:r w:rsidRPr="00AD2F1C">
        <w:t>taxati</w:t>
      </w:r>
      <w:r w:rsidRPr="00AD2F1C">
        <w:t>on</w:t>
      </w:r>
      <w:proofErr w:type="spellEnd"/>
    </w:p>
    <w:p w14:paraId="0B2AD824" w14:textId="77777777" w:rsidR="00000000" w:rsidRPr="00AD2F1C" w:rsidRDefault="00E01EBB" w:rsidP="00AD2F1C">
      <w:pPr>
        <w:pStyle w:val="avsnitt-tittel"/>
      </w:pPr>
      <w:proofErr w:type="spellStart"/>
      <w:r w:rsidRPr="00AD2F1C">
        <w:t>Employers</w:t>
      </w:r>
      <w:proofErr w:type="spellEnd"/>
      <w:r w:rsidRPr="00AD2F1C">
        <w:t xml:space="preserve">’ National Insurance </w:t>
      </w:r>
      <w:proofErr w:type="spellStart"/>
      <w:r w:rsidRPr="00AD2F1C">
        <w:t>contributions</w:t>
      </w:r>
      <w:proofErr w:type="spellEnd"/>
    </w:p>
    <w:p w14:paraId="05B2A5B0" w14:textId="77777777" w:rsidR="00000000" w:rsidRPr="00AD2F1C" w:rsidRDefault="00E01EBB" w:rsidP="00AD2F1C">
      <w:r w:rsidRPr="00AD2F1C">
        <w:t>Employers in both the private and the public sector are required to pay employers’</w:t>
      </w:r>
      <w:r w:rsidRPr="00AD2F1C">
        <w:t xml:space="preserve"> National Insurance contributions on payroll costs. The rate of employers’ National Insurance contributions depends on where the enterprise is located. The scheme for differentiated employers’ National Insurance contributions entails </w:t>
      </w:r>
      <w:proofErr w:type="gramStart"/>
      <w:r w:rsidRPr="00AD2F1C">
        <w:t>that enterprises</w:t>
      </w:r>
      <w:proofErr w:type="gramEnd"/>
      <w:r w:rsidRPr="00AD2F1C">
        <w:t xml:space="preserve"> in sp</w:t>
      </w:r>
      <w:r w:rsidRPr="00AD2F1C">
        <w:t xml:space="preserve">arsely populated areas are subject to lower employers’ National Insurance contributions than enterprises in other municipalities. The rate for employers’ National Insurance contributions varies from zero in the action zone in the county of Troms </w:t>
      </w:r>
      <w:proofErr w:type="spellStart"/>
      <w:r w:rsidRPr="00AD2F1C">
        <w:t>og</w:t>
      </w:r>
      <w:proofErr w:type="spellEnd"/>
      <w:r w:rsidRPr="00AD2F1C">
        <w:t xml:space="preserve"> </w:t>
      </w:r>
      <w:proofErr w:type="spellStart"/>
      <w:r w:rsidRPr="00AD2F1C">
        <w:t>Finnmar</w:t>
      </w:r>
      <w:r w:rsidRPr="00AD2F1C">
        <w:t>k</w:t>
      </w:r>
      <w:proofErr w:type="spellEnd"/>
      <w:r w:rsidRPr="00AD2F1C">
        <w:t xml:space="preserve"> to 14.1 per cent in central areas, cf. Table 1.10. The objective of the scheme is to counteract a decline in the population in sparsely populated areas by stimulating employment and commercial activity in areas with specific rural challenges. The scheme </w:t>
      </w:r>
      <w:r w:rsidRPr="00AD2F1C">
        <w:t xml:space="preserve">for regionally differentiated employers' </w:t>
      </w:r>
      <w:proofErr w:type="spellStart"/>
      <w:r w:rsidRPr="00AD2F1C">
        <w:t>ontributions</w:t>
      </w:r>
      <w:proofErr w:type="spellEnd"/>
      <w:r w:rsidRPr="00AD2F1C">
        <w:t xml:space="preserve"> involves state aid. The EFTA Surveillance Authority (ESA) has been notified about the current scheme. The scheme has been approved for the period from 2022 to </w:t>
      </w:r>
      <w:r w:rsidRPr="00AD2F1C">
        <w:lastRenderedPageBreak/>
        <w:t xml:space="preserve">2027 on specific conditions stipulated for </w:t>
      </w:r>
      <w:r w:rsidRPr="00AD2F1C">
        <w:t>the period. No changes can be made to the aid without a new approval from the ESA. Employers’ National Insurance contributions result in an increase in the marginal tax rate on wages, see Figure 2.9.</w:t>
      </w:r>
    </w:p>
    <w:p w14:paraId="318B04CA" w14:textId="77777777" w:rsidR="00000000" w:rsidRPr="00AD2F1C" w:rsidRDefault="00E01EBB" w:rsidP="00AD2F1C">
      <w:pPr>
        <w:pStyle w:val="avsnitt-tittel"/>
      </w:pPr>
      <w:r w:rsidRPr="00AD2F1C">
        <w:t>Ordinary corporate tax</w:t>
      </w:r>
    </w:p>
    <w:p w14:paraId="3D438789" w14:textId="77777777" w:rsidR="00000000" w:rsidRPr="00AD2F1C" w:rsidRDefault="00E01EBB" w:rsidP="00AD2F1C">
      <w:r w:rsidRPr="00AD2F1C">
        <w:t>Company profits are taxed as ordi</w:t>
      </w:r>
      <w:r w:rsidRPr="00AD2F1C">
        <w:t>nary income at a flat rate of 22 per cent in 2022. Losses can be carried forward and deducted from subsequent profits. The corporate tax system places a particular emphasis on the principles of equal treatment of different investments, forms of funding and</w:t>
      </w:r>
      <w:r w:rsidRPr="00AD2F1C">
        <w:t xml:space="preserve"> organisational forms, as well as the symmetrical treatment of income (gains) and costs (losses). Among other things, this entails </w:t>
      </w:r>
      <w:proofErr w:type="gramStart"/>
      <w:r w:rsidRPr="00AD2F1C">
        <w:t>that taxable profits</w:t>
      </w:r>
      <w:proofErr w:type="gramEnd"/>
      <w:r w:rsidRPr="00AD2F1C">
        <w:t xml:space="preserve"> should, insofar as possible, be determined in accordance with corporate profits. “Durable and significan</w:t>
      </w:r>
      <w:r w:rsidRPr="00AD2F1C">
        <w:t>t” assets must be capitalised under various asset groups and depreciated at rates intended, in principle, to reflect their expected annual depreciation.</w:t>
      </w:r>
    </w:p>
    <w:p w14:paraId="62B3578D" w14:textId="77777777" w:rsidR="00000000" w:rsidRPr="00AD2F1C" w:rsidRDefault="00E01EBB" w:rsidP="00AD2F1C">
      <w:proofErr w:type="gramStart"/>
      <w:r w:rsidRPr="00AD2F1C">
        <w:t>As a general rule</w:t>
      </w:r>
      <w:proofErr w:type="gramEnd"/>
      <w:r w:rsidRPr="00AD2F1C">
        <w:t>, the exemption method entails that companies are exempted from the taxation of divide</w:t>
      </w:r>
      <w:r w:rsidRPr="00AD2F1C">
        <w:t xml:space="preserve">nds received and profits on shares, etc. At the same time, there is no right to deduct corresponding losses. The objective of the exemption method is to avoid chain taxation in the corporate sector, </w:t>
      </w:r>
      <w:proofErr w:type="gramStart"/>
      <w:r w:rsidRPr="00AD2F1C">
        <w:t>i.e.</w:t>
      </w:r>
      <w:proofErr w:type="gramEnd"/>
      <w:r w:rsidRPr="00AD2F1C">
        <w:t xml:space="preserve"> that dividends and profits are taxed multiple times </w:t>
      </w:r>
      <w:r w:rsidRPr="00AD2F1C">
        <w:t>for companies owned by other companies.</w:t>
      </w:r>
    </w:p>
    <w:p w14:paraId="1532B2B0" w14:textId="77777777" w:rsidR="00000000" w:rsidRPr="00AD2F1C" w:rsidRDefault="00E01EBB" w:rsidP="00AD2F1C">
      <w:r w:rsidRPr="00AD2F1C">
        <w:t>The corporate tax rate in Norway remained unchanged at 28 per cent from 1992 to 2013. The rate was then gradually reduced to 22 per cent from 2014 to 2019. A corporate tax rate of 22 per cent is slightly below the OE</w:t>
      </w:r>
      <w:r w:rsidRPr="00AD2F1C">
        <w:t xml:space="preserve">CD average, but somewhat higher than the average for Sweden, </w:t>
      </w:r>
      <w:proofErr w:type="gramStart"/>
      <w:r w:rsidRPr="00AD2F1C">
        <w:t>Denmark</w:t>
      </w:r>
      <w:proofErr w:type="gramEnd"/>
      <w:r w:rsidRPr="00AD2F1C">
        <w:t xml:space="preserve"> and Finland; see Figure 2.10.</w:t>
      </w:r>
    </w:p>
    <w:p w14:paraId="54FDC415" w14:textId="0052AF92" w:rsidR="00000000" w:rsidRPr="00AD2F1C" w:rsidRDefault="00DC52CC" w:rsidP="00AD2F1C">
      <w:r>
        <w:rPr>
          <w:noProof/>
        </w:rPr>
        <w:drawing>
          <wp:inline distT="0" distB="0" distL="0" distR="0" wp14:anchorId="60184E00" wp14:editId="62AF761A">
            <wp:extent cx="5753100" cy="2609850"/>
            <wp:effectExtent l="0" t="0" r="0" b="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265831AC" w14:textId="77777777" w:rsidR="00000000" w:rsidRPr="006B00AA" w:rsidRDefault="00E01EBB" w:rsidP="00AD2F1C">
      <w:pPr>
        <w:pStyle w:val="figur-tittel"/>
        <w:rPr>
          <w:lang w:val="en-GB"/>
        </w:rPr>
      </w:pPr>
      <w:r w:rsidRPr="006B00AA">
        <w:rPr>
          <w:lang w:val="en-GB"/>
        </w:rPr>
        <w:t>Formal corporate tax rates.</w:t>
      </w:r>
      <w:r w:rsidRPr="006B00AA">
        <w:rPr>
          <w:rStyle w:val="skrift-hevet"/>
          <w:lang w:val="en-GB"/>
        </w:rPr>
        <w:t>1</w:t>
      </w:r>
      <w:r w:rsidRPr="006B00AA">
        <w:rPr>
          <w:lang w:val="en-GB"/>
        </w:rPr>
        <w:t xml:space="preserve"> 1981– 2022. Percentage</w:t>
      </w:r>
    </w:p>
    <w:p w14:paraId="2076575F" w14:textId="77777777" w:rsidR="00000000" w:rsidRPr="00AD2F1C" w:rsidRDefault="00E01EBB" w:rsidP="00AD2F1C">
      <w:pPr>
        <w:pStyle w:val="figur-noter"/>
      </w:pPr>
      <w:r w:rsidRPr="00AD2F1C">
        <w:rPr>
          <w:rStyle w:val="skrift-hevet"/>
        </w:rPr>
        <w:t>1</w:t>
      </w:r>
      <w:r w:rsidRPr="00AD2F1C">
        <w:tab/>
        <w:t>Non-</w:t>
      </w:r>
      <w:proofErr w:type="spellStart"/>
      <w:r w:rsidRPr="00AD2F1C">
        <w:t>weighted</w:t>
      </w:r>
      <w:proofErr w:type="spellEnd"/>
      <w:r w:rsidRPr="00AD2F1C">
        <w:t xml:space="preserve"> </w:t>
      </w:r>
      <w:proofErr w:type="spellStart"/>
      <w:r w:rsidRPr="00AD2F1C">
        <w:t>average</w:t>
      </w:r>
      <w:proofErr w:type="spellEnd"/>
      <w:r w:rsidRPr="00AD2F1C">
        <w:t xml:space="preserve"> for Sweden, Denmark a</w:t>
      </w:r>
      <w:r w:rsidRPr="00AD2F1C">
        <w:t>nd Finland and for the OECD.</w:t>
      </w:r>
    </w:p>
    <w:p w14:paraId="7702A0B7" w14:textId="77777777" w:rsidR="00000000" w:rsidRPr="00AD2F1C" w:rsidRDefault="00E01EBB" w:rsidP="00AD2F1C">
      <w:pPr>
        <w:pStyle w:val="Kilde"/>
      </w:pPr>
      <w:r w:rsidRPr="00AD2F1C">
        <w:t>OECD and Ministry of Finance.</w:t>
      </w:r>
    </w:p>
    <w:p w14:paraId="3ADC7814" w14:textId="77777777" w:rsidR="00000000" w:rsidRPr="00AD2F1C" w:rsidRDefault="00E01EBB" w:rsidP="00AD2F1C">
      <w:r w:rsidRPr="00AD2F1C">
        <w:t xml:space="preserve">The effective taxation of companies will also depend on the tax base. The effective average tax rate is tax paid as a proportion of a company’s actual profit. The effective rate </w:t>
      </w:r>
      <w:r w:rsidRPr="00AD2F1C">
        <w:lastRenderedPageBreak/>
        <w:t>is lower than the formal tax rate if there are tax credits on investments, for</w:t>
      </w:r>
      <w:r w:rsidRPr="00AD2F1C">
        <w:t xml:space="preserve"> example, through generous depreciation options. The effective </w:t>
      </w:r>
      <w:r w:rsidRPr="00AD2F1C">
        <w:rPr>
          <w:rStyle w:val="kursiv0"/>
        </w:rPr>
        <w:t>average</w:t>
      </w:r>
      <w:r w:rsidRPr="00AD2F1C">
        <w:t xml:space="preserve"> tax rate is the key variable when a company decides which country to invest in for tax reasons. The effective </w:t>
      </w:r>
      <w:r w:rsidRPr="00AD2F1C">
        <w:rPr>
          <w:rStyle w:val="kursiv0"/>
        </w:rPr>
        <w:t>marginal</w:t>
      </w:r>
      <w:r w:rsidRPr="00AD2F1C">
        <w:t xml:space="preserve"> tax rate is the key variable when a company decides the level of i</w:t>
      </w:r>
      <w:r w:rsidRPr="00AD2F1C">
        <w:t>nvestment.</w:t>
      </w:r>
    </w:p>
    <w:p w14:paraId="36F76AD0" w14:textId="0283B7CB" w:rsidR="00000000" w:rsidRDefault="00E01EBB" w:rsidP="00AD2F1C">
      <w:r w:rsidRPr="00AD2F1C">
        <w:t xml:space="preserve">Table 2.1 shows formal tax rates and calculated effective average and marginal tax rates in selected countries in 2020. Effective tax rates are calculated </w:t>
      </w:r>
      <w:proofErr w:type="gramStart"/>
      <w:r w:rsidRPr="00AD2F1C">
        <w:t>on the basis of</w:t>
      </w:r>
      <w:proofErr w:type="gramEnd"/>
      <w:r w:rsidRPr="00AD2F1C">
        <w:t xml:space="preserve"> a hypothetical investment which offers a given return, etc., and take into</w:t>
      </w:r>
      <w:r w:rsidRPr="00AD2F1C">
        <w:t xml:space="preserve"> consideration both formal tax rates and key parts of the tax base (depreciation rates, etc.). The calculations assume a hypothetical investment across selected investment objects, and that the investment is partly funded by equity and partly by </w:t>
      </w:r>
      <w:proofErr w:type="spellStart"/>
      <w:r w:rsidRPr="00AD2F1C">
        <w:t>debt</w:t>
      </w:r>
      <w:proofErr w:type="spellEnd"/>
      <w:r w:rsidRPr="00AD2F1C">
        <w:t>.</w:t>
      </w:r>
    </w:p>
    <w:p w14:paraId="122E88D7" w14:textId="1E446C63" w:rsidR="00CE240B" w:rsidRPr="00AD2F1C" w:rsidRDefault="00CE240B" w:rsidP="00CE240B">
      <w:pPr>
        <w:pStyle w:val="tabell-tittel"/>
      </w:pPr>
      <w:r w:rsidRPr="00CE240B">
        <w:rPr>
          <w:lang w:val="en-GB"/>
        </w:rPr>
        <w:t xml:space="preserve">Formal and calculated effective corporate tax rates in 2020. </w:t>
      </w:r>
      <w:proofErr w:type="spellStart"/>
      <w:r w:rsidRPr="00AD2F1C">
        <w:t>Percentage</w:t>
      </w:r>
      <w:proofErr w:type="spellEnd"/>
    </w:p>
    <w:p w14:paraId="4CC97558" w14:textId="77777777" w:rsidR="00000000" w:rsidRPr="00AD2F1C" w:rsidRDefault="00E01EBB" w:rsidP="00AD2F1C">
      <w:pPr>
        <w:pStyle w:val="Tabellnavn"/>
      </w:pPr>
      <w:r w:rsidRPr="00AD2F1C">
        <w:t>04J1</w:t>
      </w:r>
      <w:r w:rsidRPr="00AD2F1C">
        <w:t>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544"/>
        <w:gridCol w:w="1276"/>
        <w:gridCol w:w="2140"/>
        <w:gridCol w:w="2140"/>
      </w:tblGrid>
      <w:tr w:rsidR="00000000" w:rsidRPr="00AD2F1C" w14:paraId="60022755" w14:textId="77777777" w:rsidTr="00CE240B">
        <w:trPr>
          <w:trHeight w:val="520"/>
        </w:trPr>
        <w:tc>
          <w:tcPr>
            <w:tcW w:w="3544"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1AF2D7BF" w14:textId="77777777" w:rsidR="00000000" w:rsidRPr="00AD2F1C" w:rsidRDefault="00E01EBB" w:rsidP="00CE240B">
            <w:r w:rsidRPr="00AD2F1C">
              <w:t>Country</w:t>
            </w:r>
          </w:p>
        </w:tc>
        <w:tc>
          <w:tcPr>
            <w:tcW w:w="1276"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714B8ADB" w14:textId="41FED8FF" w:rsidR="00000000" w:rsidRPr="00AD2F1C" w:rsidRDefault="00E01EBB" w:rsidP="00CE240B">
            <w:pPr>
              <w:jc w:val="right"/>
            </w:pPr>
            <w:r w:rsidRPr="00AD2F1C">
              <w:t>Formal</w:t>
            </w:r>
            <w:r w:rsidR="00CE240B">
              <w:br/>
            </w:r>
            <w:r w:rsidRPr="00AD2F1C">
              <w:t xml:space="preserve"> </w:t>
            </w:r>
            <w:proofErr w:type="spellStart"/>
            <w:r w:rsidRPr="00AD2F1C">
              <w:t>tax</w:t>
            </w:r>
            <w:proofErr w:type="spellEnd"/>
            <w:r w:rsidRPr="00AD2F1C">
              <w:t xml:space="preserve"> rate</w:t>
            </w:r>
          </w:p>
        </w:tc>
        <w:tc>
          <w:tcPr>
            <w:tcW w:w="214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7A1AF6E8" w14:textId="68D78FF7" w:rsidR="00000000" w:rsidRPr="00AD2F1C" w:rsidRDefault="00E01EBB" w:rsidP="00CE240B">
            <w:pPr>
              <w:jc w:val="right"/>
            </w:pPr>
            <w:proofErr w:type="spellStart"/>
            <w:r w:rsidRPr="00AD2F1C">
              <w:t>Effective</w:t>
            </w:r>
            <w:proofErr w:type="spellEnd"/>
            <w:r w:rsidRPr="00AD2F1C">
              <w:t xml:space="preserve"> </w:t>
            </w:r>
            <w:proofErr w:type="spellStart"/>
            <w:r w:rsidRPr="00AD2F1C">
              <w:t>average</w:t>
            </w:r>
            <w:proofErr w:type="spellEnd"/>
            <w:r w:rsidR="00CE240B">
              <w:br/>
            </w:r>
            <w:r w:rsidRPr="00AD2F1C">
              <w:t xml:space="preserve"> </w:t>
            </w:r>
            <w:proofErr w:type="spellStart"/>
            <w:r w:rsidRPr="00AD2F1C">
              <w:t>tax</w:t>
            </w:r>
            <w:proofErr w:type="spellEnd"/>
            <w:r w:rsidRPr="00AD2F1C">
              <w:t xml:space="preserve"> rate</w:t>
            </w:r>
          </w:p>
        </w:tc>
        <w:tc>
          <w:tcPr>
            <w:tcW w:w="214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777F0C27" w14:textId="77777777" w:rsidR="00000000" w:rsidRPr="00AD2F1C" w:rsidRDefault="00E01EBB" w:rsidP="00CE240B">
            <w:pPr>
              <w:jc w:val="right"/>
            </w:pPr>
            <w:proofErr w:type="spellStart"/>
            <w:r w:rsidRPr="00AD2F1C">
              <w:t>Effective</w:t>
            </w:r>
            <w:proofErr w:type="spellEnd"/>
            <w:r w:rsidRPr="00AD2F1C">
              <w:t xml:space="preserve"> marginal </w:t>
            </w:r>
            <w:proofErr w:type="spellStart"/>
            <w:r w:rsidRPr="00AD2F1C">
              <w:t>tax</w:t>
            </w:r>
            <w:proofErr w:type="spellEnd"/>
            <w:r w:rsidRPr="00AD2F1C">
              <w:t xml:space="preserve"> rate </w:t>
            </w:r>
          </w:p>
        </w:tc>
      </w:tr>
      <w:tr w:rsidR="00000000" w:rsidRPr="00AD2F1C" w14:paraId="668D929A" w14:textId="77777777" w:rsidTr="00CE240B">
        <w:trPr>
          <w:trHeight w:val="360"/>
        </w:trPr>
        <w:tc>
          <w:tcPr>
            <w:tcW w:w="3544" w:type="dxa"/>
            <w:tcBorders>
              <w:top w:val="single" w:sz="4" w:space="0" w:color="000000"/>
              <w:left w:val="nil"/>
              <w:bottom w:val="nil"/>
              <w:right w:val="nil"/>
            </w:tcBorders>
            <w:tcMar>
              <w:top w:w="120" w:type="dxa"/>
              <w:left w:w="43" w:type="dxa"/>
              <w:bottom w:w="43" w:type="dxa"/>
              <w:right w:w="43" w:type="dxa"/>
            </w:tcMar>
          </w:tcPr>
          <w:p w14:paraId="4DABC8C3" w14:textId="77777777" w:rsidR="00000000" w:rsidRPr="00AD2F1C" w:rsidRDefault="00E01EBB" w:rsidP="00CE240B">
            <w:r w:rsidRPr="00AD2F1C">
              <w:t>Ireland</w:t>
            </w:r>
            <w:r w:rsidRPr="00AD2F1C">
              <w:tab/>
            </w: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5241B55C" w14:textId="77777777" w:rsidR="00000000" w:rsidRPr="00AD2F1C" w:rsidRDefault="00E01EBB" w:rsidP="00CE240B">
            <w:pPr>
              <w:jc w:val="right"/>
            </w:pPr>
            <w:r w:rsidRPr="00AD2F1C">
              <w:t>12.5</w:t>
            </w:r>
          </w:p>
        </w:tc>
        <w:tc>
          <w:tcPr>
            <w:tcW w:w="2140" w:type="dxa"/>
            <w:tcBorders>
              <w:top w:val="single" w:sz="4" w:space="0" w:color="000000"/>
              <w:left w:val="nil"/>
              <w:bottom w:val="nil"/>
              <w:right w:val="nil"/>
            </w:tcBorders>
            <w:tcMar>
              <w:top w:w="120" w:type="dxa"/>
              <w:left w:w="43" w:type="dxa"/>
              <w:bottom w:w="43" w:type="dxa"/>
              <w:right w:w="43" w:type="dxa"/>
            </w:tcMar>
            <w:vAlign w:val="bottom"/>
          </w:tcPr>
          <w:p w14:paraId="3DD76011" w14:textId="77777777" w:rsidR="00000000" w:rsidRPr="00AD2F1C" w:rsidRDefault="00E01EBB" w:rsidP="00CE240B">
            <w:pPr>
              <w:jc w:val="right"/>
            </w:pPr>
            <w:r w:rsidRPr="00AD2F1C">
              <w:t>14.1</w:t>
            </w:r>
          </w:p>
        </w:tc>
        <w:tc>
          <w:tcPr>
            <w:tcW w:w="2140" w:type="dxa"/>
            <w:tcBorders>
              <w:top w:val="single" w:sz="4" w:space="0" w:color="000000"/>
              <w:left w:val="nil"/>
              <w:bottom w:val="nil"/>
              <w:right w:val="nil"/>
            </w:tcBorders>
            <w:tcMar>
              <w:top w:w="120" w:type="dxa"/>
              <w:left w:w="43" w:type="dxa"/>
              <w:bottom w:w="43" w:type="dxa"/>
              <w:right w:w="43" w:type="dxa"/>
            </w:tcMar>
            <w:vAlign w:val="bottom"/>
          </w:tcPr>
          <w:p w14:paraId="0A8D3742" w14:textId="77777777" w:rsidR="00000000" w:rsidRPr="00AD2F1C" w:rsidRDefault="00E01EBB" w:rsidP="00CE240B">
            <w:pPr>
              <w:jc w:val="right"/>
            </w:pPr>
            <w:r w:rsidRPr="00AD2F1C">
              <w:t>12.3</w:t>
            </w:r>
          </w:p>
        </w:tc>
      </w:tr>
      <w:tr w:rsidR="00000000" w:rsidRPr="00AD2F1C" w14:paraId="559E4035"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603DFD8D" w14:textId="77777777" w:rsidR="00000000" w:rsidRPr="00AD2F1C" w:rsidRDefault="00E01EBB" w:rsidP="00CE240B">
            <w:r w:rsidRPr="00AD2F1C">
              <w:t>United Kingdom</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453501BC" w14:textId="77777777" w:rsidR="00000000" w:rsidRPr="00AD2F1C" w:rsidRDefault="00E01EBB" w:rsidP="00CE240B">
            <w:pPr>
              <w:jc w:val="right"/>
            </w:pPr>
            <w:r w:rsidRPr="00AD2F1C">
              <w:t>19.0</w:t>
            </w:r>
          </w:p>
        </w:tc>
        <w:tc>
          <w:tcPr>
            <w:tcW w:w="2140" w:type="dxa"/>
            <w:tcBorders>
              <w:top w:val="nil"/>
              <w:left w:val="nil"/>
              <w:bottom w:val="nil"/>
              <w:right w:val="nil"/>
            </w:tcBorders>
            <w:tcMar>
              <w:top w:w="120" w:type="dxa"/>
              <w:left w:w="43" w:type="dxa"/>
              <w:bottom w:w="43" w:type="dxa"/>
              <w:right w:w="43" w:type="dxa"/>
            </w:tcMar>
            <w:vAlign w:val="bottom"/>
          </w:tcPr>
          <w:p w14:paraId="1D905846" w14:textId="77777777" w:rsidR="00000000" w:rsidRPr="00AD2F1C" w:rsidRDefault="00E01EBB" w:rsidP="00CE240B">
            <w:pPr>
              <w:jc w:val="right"/>
            </w:pPr>
            <w:r w:rsidRPr="00AD2F1C">
              <w:t>20.1</w:t>
            </w:r>
          </w:p>
        </w:tc>
        <w:tc>
          <w:tcPr>
            <w:tcW w:w="2140" w:type="dxa"/>
            <w:tcBorders>
              <w:top w:val="nil"/>
              <w:left w:val="nil"/>
              <w:bottom w:val="nil"/>
              <w:right w:val="nil"/>
            </w:tcBorders>
            <w:tcMar>
              <w:top w:w="120" w:type="dxa"/>
              <w:left w:w="43" w:type="dxa"/>
              <w:bottom w:w="43" w:type="dxa"/>
              <w:right w:w="43" w:type="dxa"/>
            </w:tcMar>
            <w:vAlign w:val="bottom"/>
          </w:tcPr>
          <w:p w14:paraId="45973A24" w14:textId="77777777" w:rsidR="00000000" w:rsidRPr="00AD2F1C" w:rsidRDefault="00E01EBB" w:rsidP="00CE240B">
            <w:pPr>
              <w:jc w:val="right"/>
            </w:pPr>
            <w:r w:rsidRPr="00AD2F1C">
              <w:t>22.3</w:t>
            </w:r>
          </w:p>
        </w:tc>
      </w:tr>
      <w:tr w:rsidR="00000000" w:rsidRPr="00AD2F1C" w14:paraId="7DFF2A6C"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331215E2" w14:textId="77777777" w:rsidR="00000000" w:rsidRPr="00AD2F1C" w:rsidRDefault="00E01EBB" w:rsidP="00CE240B">
            <w:r w:rsidRPr="00AD2F1C">
              <w:t>Finland</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57DE56C4" w14:textId="77777777" w:rsidR="00000000" w:rsidRPr="00AD2F1C" w:rsidRDefault="00E01EBB" w:rsidP="00CE240B">
            <w:pPr>
              <w:jc w:val="right"/>
            </w:pPr>
            <w:r w:rsidRPr="00AD2F1C">
              <w:t>20.0</w:t>
            </w:r>
          </w:p>
        </w:tc>
        <w:tc>
          <w:tcPr>
            <w:tcW w:w="2140" w:type="dxa"/>
            <w:tcBorders>
              <w:top w:val="nil"/>
              <w:left w:val="nil"/>
              <w:bottom w:val="nil"/>
              <w:right w:val="nil"/>
            </w:tcBorders>
            <w:tcMar>
              <w:top w:w="120" w:type="dxa"/>
              <w:left w:w="43" w:type="dxa"/>
              <w:bottom w:w="43" w:type="dxa"/>
              <w:right w:w="43" w:type="dxa"/>
            </w:tcMar>
            <w:vAlign w:val="bottom"/>
          </w:tcPr>
          <w:p w14:paraId="07B38AFA" w14:textId="77777777" w:rsidR="00000000" w:rsidRPr="00AD2F1C" w:rsidRDefault="00E01EBB" w:rsidP="00CE240B">
            <w:pPr>
              <w:jc w:val="right"/>
            </w:pPr>
            <w:r w:rsidRPr="00AD2F1C">
              <w:t>19.6</w:t>
            </w:r>
          </w:p>
        </w:tc>
        <w:tc>
          <w:tcPr>
            <w:tcW w:w="2140" w:type="dxa"/>
            <w:tcBorders>
              <w:top w:val="nil"/>
              <w:left w:val="nil"/>
              <w:bottom w:val="nil"/>
              <w:right w:val="nil"/>
            </w:tcBorders>
            <w:tcMar>
              <w:top w:w="120" w:type="dxa"/>
              <w:left w:w="43" w:type="dxa"/>
              <w:bottom w:w="43" w:type="dxa"/>
              <w:right w:w="43" w:type="dxa"/>
            </w:tcMar>
            <w:vAlign w:val="bottom"/>
          </w:tcPr>
          <w:p w14:paraId="0DE75045" w14:textId="77777777" w:rsidR="00000000" w:rsidRPr="00AD2F1C" w:rsidRDefault="00E01EBB" w:rsidP="00CE240B">
            <w:pPr>
              <w:jc w:val="right"/>
            </w:pPr>
            <w:r w:rsidRPr="00AD2F1C">
              <w:t>18.7</w:t>
            </w:r>
          </w:p>
        </w:tc>
      </w:tr>
      <w:tr w:rsidR="00000000" w:rsidRPr="00AD2F1C" w14:paraId="2ACD6401"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410B7CC0" w14:textId="77777777" w:rsidR="00000000" w:rsidRPr="00AD2F1C" w:rsidRDefault="00E01EBB" w:rsidP="00CE240B">
            <w:r w:rsidRPr="00AD2F1C">
              <w:t>Switzerland</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70BDB3FA" w14:textId="77777777" w:rsidR="00000000" w:rsidRPr="00AD2F1C" w:rsidRDefault="00E01EBB" w:rsidP="00CE240B">
            <w:pPr>
              <w:jc w:val="right"/>
            </w:pPr>
            <w:r w:rsidRPr="00AD2F1C">
              <w:t>21.1</w:t>
            </w:r>
          </w:p>
        </w:tc>
        <w:tc>
          <w:tcPr>
            <w:tcW w:w="2140" w:type="dxa"/>
            <w:tcBorders>
              <w:top w:val="nil"/>
              <w:left w:val="nil"/>
              <w:bottom w:val="nil"/>
              <w:right w:val="nil"/>
            </w:tcBorders>
            <w:tcMar>
              <w:top w:w="120" w:type="dxa"/>
              <w:left w:w="43" w:type="dxa"/>
              <w:bottom w:w="43" w:type="dxa"/>
              <w:right w:w="43" w:type="dxa"/>
            </w:tcMar>
            <w:vAlign w:val="bottom"/>
          </w:tcPr>
          <w:p w14:paraId="38AE830B" w14:textId="77777777" w:rsidR="00000000" w:rsidRPr="00AD2F1C" w:rsidRDefault="00E01EBB" w:rsidP="00CE240B">
            <w:pPr>
              <w:jc w:val="right"/>
            </w:pPr>
            <w:r w:rsidRPr="00AD2F1C">
              <w:t>18.6</w:t>
            </w:r>
          </w:p>
        </w:tc>
        <w:tc>
          <w:tcPr>
            <w:tcW w:w="2140" w:type="dxa"/>
            <w:tcBorders>
              <w:top w:val="nil"/>
              <w:left w:val="nil"/>
              <w:bottom w:val="nil"/>
              <w:right w:val="nil"/>
            </w:tcBorders>
            <w:tcMar>
              <w:top w:w="120" w:type="dxa"/>
              <w:left w:w="43" w:type="dxa"/>
              <w:bottom w:w="43" w:type="dxa"/>
              <w:right w:w="43" w:type="dxa"/>
            </w:tcMar>
            <w:vAlign w:val="bottom"/>
          </w:tcPr>
          <w:p w14:paraId="19E61557" w14:textId="77777777" w:rsidR="00000000" w:rsidRPr="00AD2F1C" w:rsidRDefault="00E01EBB" w:rsidP="00CE240B">
            <w:pPr>
              <w:jc w:val="right"/>
            </w:pPr>
            <w:r w:rsidRPr="00AD2F1C">
              <w:t>12.4</w:t>
            </w:r>
          </w:p>
        </w:tc>
      </w:tr>
      <w:tr w:rsidR="00000000" w:rsidRPr="00AD2F1C" w14:paraId="6D68200D"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24823316" w14:textId="77777777" w:rsidR="00000000" w:rsidRPr="00AD2F1C" w:rsidRDefault="00E01EBB" w:rsidP="00CE240B">
            <w:r w:rsidRPr="00AD2F1C">
              <w:t>Sweden</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31EE99BA" w14:textId="77777777" w:rsidR="00000000" w:rsidRPr="00AD2F1C" w:rsidRDefault="00E01EBB" w:rsidP="00CE240B">
            <w:pPr>
              <w:jc w:val="right"/>
            </w:pPr>
            <w:r w:rsidRPr="00AD2F1C">
              <w:t>21.4</w:t>
            </w:r>
          </w:p>
        </w:tc>
        <w:tc>
          <w:tcPr>
            <w:tcW w:w="2140" w:type="dxa"/>
            <w:tcBorders>
              <w:top w:val="nil"/>
              <w:left w:val="nil"/>
              <w:bottom w:val="nil"/>
              <w:right w:val="nil"/>
            </w:tcBorders>
            <w:tcMar>
              <w:top w:w="120" w:type="dxa"/>
              <w:left w:w="43" w:type="dxa"/>
              <w:bottom w:w="43" w:type="dxa"/>
              <w:right w:w="43" w:type="dxa"/>
            </w:tcMar>
            <w:vAlign w:val="bottom"/>
          </w:tcPr>
          <w:p w14:paraId="298C3A08" w14:textId="77777777" w:rsidR="00000000" w:rsidRPr="00AD2F1C" w:rsidRDefault="00E01EBB" w:rsidP="00CE240B">
            <w:pPr>
              <w:jc w:val="right"/>
            </w:pPr>
            <w:r w:rsidRPr="00AD2F1C">
              <w:t>19.4</w:t>
            </w:r>
          </w:p>
        </w:tc>
        <w:tc>
          <w:tcPr>
            <w:tcW w:w="2140" w:type="dxa"/>
            <w:tcBorders>
              <w:top w:val="nil"/>
              <w:left w:val="nil"/>
              <w:bottom w:val="nil"/>
              <w:right w:val="nil"/>
            </w:tcBorders>
            <w:tcMar>
              <w:top w:w="120" w:type="dxa"/>
              <w:left w:w="43" w:type="dxa"/>
              <w:bottom w:w="43" w:type="dxa"/>
              <w:right w:w="43" w:type="dxa"/>
            </w:tcMar>
            <w:vAlign w:val="bottom"/>
          </w:tcPr>
          <w:p w14:paraId="039B06FF" w14:textId="77777777" w:rsidR="00000000" w:rsidRPr="00AD2F1C" w:rsidRDefault="00E01EBB" w:rsidP="00CE240B">
            <w:pPr>
              <w:jc w:val="right"/>
            </w:pPr>
            <w:r w:rsidRPr="00AD2F1C">
              <w:t>14.5</w:t>
            </w:r>
          </w:p>
        </w:tc>
      </w:tr>
      <w:tr w:rsidR="00000000" w:rsidRPr="00AD2F1C" w14:paraId="537D47EF"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4EA2947F" w14:textId="77777777" w:rsidR="00000000" w:rsidRPr="00AD2F1C" w:rsidRDefault="00E01EBB" w:rsidP="00CE240B">
            <w:r w:rsidRPr="00AD2F1C">
              <w:t>Denmark</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4E27BD0E" w14:textId="77777777" w:rsidR="00000000" w:rsidRPr="00AD2F1C" w:rsidRDefault="00E01EBB" w:rsidP="00CE240B">
            <w:pPr>
              <w:jc w:val="right"/>
            </w:pPr>
            <w:r w:rsidRPr="00AD2F1C">
              <w:t>22.0</w:t>
            </w:r>
          </w:p>
        </w:tc>
        <w:tc>
          <w:tcPr>
            <w:tcW w:w="2140" w:type="dxa"/>
            <w:tcBorders>
              <w:top w:val="nil"/>
              <w:left w:val="nil"/>
              <w:bottom w:val="nil"/>
              <w:right w:val="nil"/>
            </w:tcBorders>
            <w:tcMar>
              <w:top w:w="120" w:type="dxa"/>
              <w:left w:w="43" w:type="dxa"/>
              <w:bottom w:w="43" w:type="dxa"/>
              <w:right w:w="43" w:type="dxa"/>
            </w:tcMar>
            <w:vAlign w:val="bottom"/>
          </w:tcPr>
          <w:p w14:paraId="658C91A8" w14:textId="77777777" w:rsidR="00000000" w:rsidRPr="00AD2F1C" w:rsidRDefault="00E01EBB" w:rsidP="00CE240B">
            <w:pPr>
              <w:jc w:val="right"/>
            </w:pPr>
            <w:r w:rsidRPr="00AD2F1C">
              <w:t>19.8</w:t>
            </w:r>
          </w:p>
        </w:tc>
        <w:tc>
          <w:tcPr>
            <w:tcW w:w="2140" w:type="dxa"/>
            <w:tcBorders>
              <w:top w:val="nil"/>
              <w:left w:val="nil"/>
              <w:bottom w:val="nil"/>
              <w:right w:val="nil"/>
            </w:tcBorders>
            <w:tcMar>
              <w:top w:w="120" w:type="dxa"/>
              <w:left w:w="43" w:type="dxa"/>
              <w:bottom w:w="43" w:type="dxa"/>
              <w:right w:w="43" w:type="dxa"/>
            </w:tcMar>
            <w:vAlign w:val="bottom"/>
          </w:tcPr>
          <w:p w14:paraId="5CBCD67C" w14:textId="77777777" w:rsidR="00000000" w:rsidRPr="00AD2F1C" w:rsidRDefault="00E01EBB" w:rsidP="00CE240B">
            <w:pPr>
              <w:jc w:val="right"/>
            </w:pPr>
            <w:r w:rsidRPr="00AD2F1C">
              <w:t>14.6</w:t>
            </w:r>
          </w:p>
        </w:tc>
      </w:tr>
      <w:tr w:rsidR="00000000" w:rsidRPr="00AD2F1C" w14:paraId="52B39062"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083D8374" w14:textId="77777777" w:rsidR="00000000" w:rsidRPr="00AD2F1C" w:rsidRDefault="00E01EBB" w:rsidP="00CE240B">
            <w:r w:rsidRPr="00AD2F1C">
              <w:t>Norway</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3AE8B4A2" w14:textId="77777777" w:rsidR="00000000" w:rsidRPr="00AD2F1C" w:rsidRDefault="00E01EBB" w:rsidP="00CE240B">
            <w:pPr>
              <w:jc w:val="right"/>
            </w:pPr>
            <w:r w:rsidRPr="00AD2F1C">
              <w:t>22.0</w:t>
            </w:r>
          </w:p>
        </w:tc>
        <w:tc>
          <w:tcPr>
            <w:tcW w:w="2140" w:type="dxa"/>
            <w:tcBorders>
              <w:top w:val="nil"/>
              <w:left w:val="nil"/>
              <w:bottom w:val="nil"/>
              <w:right w:val="nil"/>
            </w:tcBorders>
            <w:tcMar>
              <w:top w:w="120" w:type="dxa"/>
              <w:left w:w="43" w:type="dxa"/>
              <w:bottom w:w="43" w:type="dxa"/>
              <w:right w:w="43" w:type="dxa"/>
            </w:tcMar>
            <w:vAlign w:val="bottom"/>
          </w:tcPr>
          <w:p w14:paraId="0C668D3C" w14:textId="77777777" w:rsidR="00000000" w:rsidRPr="00AD2F1C" w:rsidRDefault="00E01EBB" w:rsidP="00CE240B">
            <w:pPr>
              <w:jc w:val="right"/>
            </w:pPr>
            <w:r w:rsidRPr="00AD2F1C">
              <w:t>20.8</w:t>
            </w:r>
          </w:p>
        </w:tc>
        <w:tc>
          <w:tcPr>
            <w:tcW w:w="2140" w:type="dxa"/>
            <w:tcBorders>
              <w:top w:val="nil"/>
              <w:left w:val="nil"/>
              <w:bottom w:val="nil"/>
              <w:right w:val="nil"/>
            </w:tcBorders>
            <w:tcMar>
              <w:top w:w="120" w:type="dxa"/>
              <w:left w:w="43" w:type="dxa"/>
              <w:bottom w:w="43" w:type="dxa"/>
              <w:right w:w="43" w:type="dxa"/>
            </w:tcMar>
            <w:vAlign w:val="bottom"/>
          </w:tcPr>
          <w:p w14:paraId="5544FD3A" w14:textId="77777777" w:rsidR="00000000" w:rsidRPr="00AD2F1C" w:rsidRDefault="00E01EBB" w:rsidP="00CE240B">
            <w:pPr>
              <w:jc w:val="right"/>
            </w:pPr>
            <w:r w:rsidRPr="00AD2F1C">
              <w:t>18.2</w:t>
            </w:r>
          </w:p>
        </w:tc>
      </w:tr>
      <w:tr w:rsidR="00000000" w:rsidRPr="00AD2F1C" w14:paraId="1FC6B02A"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4DB6D22C" w14:textId="77777777" w:rsidR="00000000" w:rsidRPr="00AD2F1C" w:rsidRDefault="00E01EBB" w:rsidP="00CE240B">
            <w:r w:rsidRPr="00AD2F1C">
              <w:t>Greece</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79A9C244" w14:textId="77777777" w:rsidR="00000000" w:rsidRPr="00AD2F1C" w:rsidRDefault="00E01EBB" w:rsidP="00CE240B">
            <w:pPr>
              <w:jc w:val="right"/>
            </w:pPr>
            <w:r w:rsidRPr="00AD2F1C">
              <w:t>24.0</w:t>
            </w:r>
          </w:p>
        </w:tc>
        <w:tc>
          <w:tcPr>
            <w:tcW w:w="2140" w:type="dxa"/>
            <w:tcBorders>
              <w:top w:val="nil"/>
              <w:left w:val="nil"/>
              <w:bottom w:val="nil"/>
              <w:right w:val="nil"/>
            </w:tcBorders>
            <w:tcMar>
              <w:top w:w="120" w:type="dxa"/>
              <w:left w:w="43" w:type="dxa"/>
              <w:bottom w:w="43" w:type="dxa"/>
              <w:right w:w="43" w:type="dxa"/>
            </w:tcMar>
            <w:vAlign w:val="bottom"/>
          </w:tcPr>
          <w:p w14:paraId="008E9435" w14:textId="77777777" w:rsidR="00000000" w:rsidRPr="00AD2F1C" w:rsidRDefault="00E01EBB" w:rsidP="00CE240B">
            <w:pPr>
              <w:jc w:val="right"/>
            </w:pPr>
            <w:r w:rsidRPr="00AD2F1C">
              <w:t>22.9</w:t>
            </w:r>
          </w:p>
        </w:tc>
        <w:tc>
          <w:tcPr>
            <w:tcW w:w="2140" w:type="dxa"/>
            <w:tcBorders>
              <w:top w:val="nil"/>
              <w:left w:val="nil"/>
              <w:bottom w:val="nil"/>
              <w:right w:val="nil"/>
            </w:tcBorders>
            <w:tcMar>
              <w:top w:w="120" w:type="dxa"/>
              <w:left w:w="43" w:type="dxa"/>
              <w:bottom w:w="43" w:type="dxa"/>
              <w:right w:w="43" w:type="dxa"/>
            </w:tcMar>
            <w:vAlign w:val="bottom"/>
          </w:tcPr>
          <w:p w14:paraId="78D85F23" w14:textId="77777777" w:rsidR="00000000" w:rsidRPr="00AD2F1C" w:rsidRDefault="00E01EBB" w:rsidP="00CE240B">
            <w:pPr>
              <w:jc w:val="right"/>
            </w:pPr>
            <w:r w:rsidRPr="00AD2F1C">
              <w:t>20.6</w:t>
            </w:r>
          </w:p>
        </w:tc>
      </w:tr>
      <w:tr w:rsidR="00000000" w:rsidRPr="00AD2F1C" w14:paraId="2D95AD90"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2460F03C" w14:textId="77777777" w:rsidR="00000000" w:rsidRPr="00AD2F1C" w:rsidRDefault="00E01EBB" w:rsidP="00CE240B">
            <w:r w:rsidRPr="00AD2F1C">
              <w:t>Netherlands</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35ECF162" w14:textId="77777777" w:rsidR="00000000" w:rsidRPr="00AD2F1C" w:rsidRDefault="00E01EBB" w:rsidP="00CE240B">
            <w:pPr>
              <w:jc w:val="right"/>
            </w:pPr>
            <w:r w:rsidRPr="00AD2F1C">
              <w:t>25.0</w:t>
            </w:r>
          </w:p>
        </w:tc>
        <w:tc>
          <w:tcPr>
            <w:tcW w:w="2140" w:type="dxa"/>
            <w:tcBorders>
              <w:top w:val="nil"/>
              <w:left w:val="nil"/>
              <w:bottom w:val="nil"/>
              <w:right w:val="nil"/>
            </w:tcBorders>
            <w:tcMar>
              <w:top w:w="120" w:type="dxa"/>
              <w:left w:w="43" w:type="dxa"/>
              <w:bottom w:w="43" w:type="dxa"/>
              <w:right w:w="43" w:type="dxa"/>
            </w:tcMar>
            <w:vAlign w:val="bottom"/>
          </w:tcPr>
          <w:p w14:paraId="5DF5104C" w14:textId="77777777" w:rsidR="00000000" w:rsidRPr="00AD2F1C" w:rsidRDefault="00E01EBB" w:rsidP="00CE240B">
            <w:pPr>
              <w:jc w:val="right"/>
            </w:pPr>
            <w:r w:rsidRPr="00AD2F1C">
              <w:t>22.5</w:t>
            </w:r>
          </w:p>
        </w:tc>
        <w:tc>
          <w:tcPr>
            <w:tcW w:w="2140" w:type="dxa"/>
            <w:tcBorders>
              <w:top w:val="nil"/>
              <w:left w:val="nil"/>
              <w:bottom w:val="nil"/>
              <w:right w:val="nil"/>
            </w:tcBorders>
            <w:tcMar>
              <w:top w:w="120" w:type="dxa"/>
              <w:left w:w="43" w:type="dxa"/>
              <w:bottom w:w="43" w:type="dxa"/>
              <w:right w:w="43" w:type="dxa"/>
            </w:tcMar>
            <w:vAlign w:val="bottom"/>
          </w:tcPr>
          <w:p w14:paraId="1D7F0954" w14:textId="77777777" w:rsidR="00000000" w:rsidRPr="00AD2F1C" w:rsidRDefault="00E01EBB" w:rsidP="00CE240B">
            <w:pPr>
              <w:jc w:val="right"/>
            </w:pPr>
            <w:r w:rsidRPr="00AD2F1C">
              <w:t>16.6</w:t>
            </w:r>
          </w:p>
        </w:tc>
      </w:tr>
      <w:tr w:rsidR="00000000" w:rsidRPr="00AD2F1C" w14:paraId="77727FFA"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6230432E" w14:textId="77777777" w:rsidR="00000000" w:rsidRPr="00AD2F1C" w:rsidRDefault="00E01EBB" w:rsidP="00CE240B">
            <w:r w:rsidRPr="00AD2F1C">
              <w:t>Austria</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708E1BB1" w14:textId="77777777" w:rsidR="00000000" w:rsidRPr="00AD2F1C" w:rsidRDefault="00E01EBB" w:rsidP="00CE240B">
            <w:pPr>
              <w:jc w:val="right"/>
            </w:pPr>
            <w:r w:rsidRPr="00AD2F1C">
              <w:t>25.0</w:t>
            </w:r>
          </w:p>
        </w:tc>
        <w:tc>
          <w:tcPr>
            <w:tcW w:w="2140" w:type="dxa"/>
            <w:tcBorders>
              <w:top w:val="nil"/>
              <w:left w:val="nil"/>
              <w:bottom w:val="nil"/>
              <w:right w:val="nil"/>
            </w:tcBorders>
            <w:tcMar>
              <w:top w:w="120" w:type="dxa"/>
              <w:left w:w="43" w:type="dxa"/>
              <w:bottom w:w="43" w:type="dxa"/>
              <w:right w:w="43" w:type="dxa"/>
            </w:tcMar>
            <w:vAlign w:val="bottom"/>
          </w:tcPr>
          <w:p w14:paraId="16C9494B" w14:textId="77777777" w:rsidR="00000000" w:rsidRPr="00AD2F1C" w:rsidRDefault="00E01EBB" w:rsidP="00CE240B">
            <w:pPr>
              <w:jc w:val="right"/>
            </w:pPr>
            <w:r w:rsidRPr="00AD2F1C">
              <w:t>23.1</w:t>
            </w:r>
          </w:p>
        </w:tc>
        <w:tc>
          <w:tcPr>
            <w:tcW w:w="2140" w:type="dxa"/>
            <w:tcBorders>
              <w:top w:val="nil"/>
              <w:left w:val="nil"/>
              <w:bottom w:val="nil"/>
              <w:right w:val="nil"/>
            </w:tcBorders>
            <w:tcMar>
              <w:top w:w="120" w:type="dxa"/>
              <w:left w:w="43" w:type="dxa"/>
              <w:bottom w:w="43" w:type="dxa"/>
              <w:right w:w="43" w:type="dxa"/>
            </w:tcMar>
            <w:vAlign w:val="bottom"/>
          </w:tcPr>
          <w:p w14:paraId="430D7C9E" w14:textId="77777777" w:rsidR="00000000" w:rsidRPr="00AD2F1C" w:rsidRDefault="00E01EBB" w:rsidP="00CE240B">
            <w:pPr>
              <w:jc w:val="right"/>
            </w:pPr>
            <w:r w:rsidRPr="00AD2F1C">
              <w:t>18.8</w:t>
            </w:r>
          </w:p>
        </w:tc>
      </w:tr>
      <w:tr w:rsidR="00000000" w:rsidRPr="00AD2F1C" w14:paraId="69EE9F9D"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7EA49E11" w14:textId="77777777" w:rsidR="00000000" w:rsidRPr="00AD2F1C" w:rsidRDefault="00E01EBB" w:rsidP="00CE240B">
            <w:r w:rsidRPr="00AD2F1C">
              <w:t>Spain</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0C50E2F2" w14:textId="77777777" w:rsidR="00000000" w:rsidRPr="00AD2F1C" w:rsidRDefault="00E01EBB" w:rsidP="00CE240B">
            <w:pPr>
              <w:jc w:val="right"/>
            </w:pPr>
            <w:r w:rsidRPr="00AD2F1C">
              <w:t>25.0</w:t>
            </w:r>
          </w:p>
        </w:tc>
        <w:tc>
          <w:tcPr>
            <w:tcW w:w="2140" w:type="dxa"/>
            <w:tcBorders>
              <w:top w:val="nil"/>
              <w:left w:val="nil"/>
              <w:bottom w:val="nil"/>
              <w:right w:val="nil"/>
            </w:tcBorders>
            <w:tcMar>
              <w:top w:w="120" w:type="dxa"/>
              <w:left w:w="43" w:type="dxa"/>
              <w:bottom w:w="43" w:type="dxa"/>
              <w:right w:w="43" w:type="dxa"/>
            </w:tcMar>
            <w:vAlign w:val="bottom"/>
          </w:tcPr>
          <w:p w14:paraId="161F1FA1" w14:textId="77777777" w:rsidR="00000000" w:rsidRPr="00AD2F1C" w:rsidRDefault="00E01EBB" w:rsidP="00CE240B">
            <w:pPr>
              <w:jc w:val="right"/>
            </w:pPr>
            <w:r w:rsidRPr="00AD2F1C">
              <w:t>29.0</w:t>
            </w:r>
          </w:p>
        </w:tc>
        <w:tc>
          <w:tcPr>
            <w:tcW w:w="2140" w:type="dxa"/>
            <w:tcBorders>
              <w:top w:val="nil"/>
              <w:left w:val="nil"/>
              <w:bottom w:val="nil"/>
              <w:right w:val="nil"/>
            </w:tcBorders>
            <w:tcMar>
              <w:top w:w="120" w:type="dxa"/>
              <w:left w:w="43" w:type="dxa"/>
              <w:bottom w:w="43" w:type="dxa"/>
              <w:right w:w="43" w:type="dxa"/>
            </w:tcMar>
            <w:vAlign w:val="bottom"/>
          </w:tcPr>
          <w:p w14:paraId="430D226E" w14:textId="77777777" w:rsidR="00000000" w:rsidRPr="00AD2F1C" w:rsidRDefault="00E01EBB" w:rsidP="00CE240B">
            <w:pPr>
              <w:jc w:val="right"/>
            </w:pPr>
            <w:r w:rsidRPr="00AD2F1C">
              <w:t>32.5</w:t>
            </w:r>
          </w:p>
        </w:tc>
      </w:tr>
      <w:tr w:rsidR="00000000" w:rsidRPr="00AD2F1C" w14:paraId="2FEF464C"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026E3915" w14:textId="77777777" w:rsidR="00000000" w:rsidRPr="00AD2F1C" w:rsidRDefault="00E01EBB" w:rsidP="00CE240B">
            <w:r w:rsidRPr="00AD2F1C">
              <w:t>Belgium</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59909572" w14:textId="77777777" w:rsidR="00000000" w:rsidRPr="00AD2F1C" w:rsidRDefault="00E01EBB" w:rsidP="00CE240B">
            <w:pPr>
              <w:jc w:val="right"/>
            </w:pPr>
            <w:r w:rsidRPr="00AD2F1C">
              <w:t>25.0</w:t>
            </w:r>
          </w:p>
        </w:tc>
        <w:tc>
          <w:tcPr>
            <w:tcW w:w="2140" w:type="dxa"/>
            <w:tcBorders>
              <w:top w:val="nil"/>
              <w:left w:val="nil"/>
              <w:bottom w:val="nil"/>
              <w:right w:val="nil"/>
            </w:tcBorders>
            <w:tcMar>
              <w:top w:w="120" w:type="dxa"/>
              <w:left w:w="43" w:type="dxa"/>
              <w:bottom w:w="43" w:type="dxa"/>
              <w:right w:w="43" w:type="dxa"/>
            </w:tcMar>
            <w:vAlign w:val="bottom"/>
          </w:tcPr>
          <w:p w14:paraId="1AC226D0" w14:textId="77777777" w:rsidR="00000000" w:rsidRPr="00AD2F1C" w:rsidRDefault="00E01EBB" w:rsidP="00CE240B">
            <w:pPr>
              <w:jc w:val="right"/>
            </w:pPr>
            <w:r w:rsidRPr="00AD2F1C">
              <w:t>24.9</w:t>
            </w:r>
          </w:p>
        </w:tc>
        <w:tc>
          <w:tcPr>
            <w:tcW w:w="2140" w:type="dxa"/>
            <w:tcBorders>
              <w:top w:val="nil"/>
              <w:left w:val="nil"/>
              <w:bottom w:val="nil"/>
              <w:right w:val="nil"/>
            </w:tcBorders>
            <w:tcMar>
              <w:top w:w="120" w:type="dxa"/>
              <w:left w:w="43" w:type="dxa"/>
              <w:bottom w:w="43" w:type="dxa"/>
              <w:right w:w="43" w:type="dxa"/>
            </w:tcMar>
            <w:vAlign w:val="bottom"/>
          </w:tcPr>
          <w:p w14:paraId="2557AF5D" w14:textId="77777777" w:rsidR="00000000" w:rsidRPr="00AD2F1C" w:rsidRDefault="00E01EBB" w:rsidP="00CE240B">
            <w:pPr>
              <w:jc w:val="right"/>
            </w:pPr>
            <w:r w:rsidRPr="00AD2F1C">
              <w:t>19.2</w:t>
            </w:r>
          </w:p>
        </w:tc>
      </w:tr>
      <w:tr w:rsidR="00000000" w:rsidRPr="00AD2F1C" w14:paraId="53B05302"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09689E57" w14:textId="77777777" w:rsidR="00000000" w:rsidRPr="00AD2F1C" w:rsidRDefault="00E01EBB" w:rsidP="00CE240B">
            <w:r w:rsidRPr="00AD2F1C">
              <w:t>USA</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0D8F2316" w14:textId="77777777" w:rsidR="00000000" w:rsidRPr="00AD2F1C" w:rsidRDefault="00E01EBB" w:rsidP="00CE240B">
            <w:pPr>
              <w:jc w:val="right"/>
            </w:pPr>
            <w:r w:rsidRPr="00AD2F1C">
              <w:t>25.8</w:t>
            </w:r>
          </w:p>
        </w:tc>
        <w:tc>
          <w:tcPr>
            <w:tcW w:w="2140" w:type="dxa"/>
            <w:tcBorders>
              <w:top w:val="nil"/>
              <w:left w:val="nil"/>
              <w:bottom w:val="nil"/>
              <w:right w:val="nil"/>
            </w:tcBorders>
            <w:tcMar>
              <w:top w:w="120" w:type="dxa"/>
              <w:left w:w="43" w:type="dxa"/>
              <w:bottom w:w="43" w:type="dxa"/>
              <w:right w:w="43" w:type="dxa"/>
            </w:tcMar>
            <w:vAlign w:val="bottom"/>
          </w:tcPr>
          <w:p w14:paraId="4741AE4D" w14:textId="77777777" w:rsidR="00000000" w:rsidRPr="00AD2F1C" w:rsidRDefault="00E01EBB" w:rsidP="00CE240B">
            <w:pPr>
              <w:jc w:val="right"/>
            </w:pPr>
            <w:r w:rsidRPr="00AD2F1C">
              <w:t>27.5</w:t>
            </w:r>
          </w:p>
        </w:tc>
        <w:tc>
          <w:tcPr>
            <w:tcW w:w="2140" w:type="dxa"/>
            <w:tcBorders>
              <w:top w:val="nil"/>
              <w:left w:val="nil"/>
              <w:bottom w:val="nil"/>
              <w:right w:val="nil"/>
            </w:tcBorders>
            <w:tcMar>
              <w:top w:w="120" w:type="dxa"/>
              <w:left w:w="43" w:type="dxa"/>
              <w:bottom w:w="43" w:type="dxa"/>
              <w:right w:w="43" w:type="dxa"/>
            </w:tcMar>
            <w:vAlign w:val="bottom"/>
          </w:tcPr>
          <w:p w14:paraId="3DC8995D" w14:textId="77777777" w:rsidR="00000000" w:rsidRPr="00AD2F1C" w:rsidRDefault="00E01EBB" w:rsidP="00CE240B">
            <w:pPr>
              <w:jc w:val="right"/>
            </w:pPr>
            <w:r w:rsidRPr="00AD2F1C">
              <w:t>26.7</w:t>
            </w:r>
          </w:p>
        </w:tc>
      </w:tr>
      <w:tr w:rsidR="00000000" w:rsidRPr="00AD2F1C" w14:paraId="77F68CA1"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2E6D65D8" w14:textId="77777777" w:rsidR="00000000" w:rsidRPr="00AD2F1C" w:rsidRDefault="00E01EBB" w:rsidP="00CE240B">
            <w:r w:rsidRPr="00AD2F1C">
              <w:t>Canada</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35E8DB72" w14:textId="77777777" w:rsidR="00000000" w:rsidRPr="00AD2F1C" w:rsidRDefault="00E01EBB" w:rsidP="00CE240B">
            <w:pPr>
              <w:jc w:val="right"/>
            </w:pPr>
            <w:r w:rsidRPr="00AD2F1C">
              <w:t>26.2</w:t>
            </w:r>
          </w:p>
        </w:tc>
        <w:tc>
          <w:tcPr>
            <w:tcW w:w="2140" w:type="dxa"/>
            <w:tcBorders>
              <w:top w:val="nil"/>
              <w:left w:val="nil"/>
              <w:bottom w:val="nil"/>
              <w:right w:val="nil"/>
            </w:tcBorders>
            <w:tcMar>
              <w:top w:w="120" w:type="dxa"/>
              <w:left w:w="43" w:type="dxa"/>
              <w:bottom w:w="43" w:type="dxa"/>
              <w:right w:w="43" w:type="dxa"/>
            </w:tcMar>
            <w:vAlign w:val="bottom"/>
          </w:tcPr>
          <w:p w14:paraId="4137854C" w14:textId="77777777" w:rsidR="00000000" w:rsidRPr="00AD2F1C" w:rsidRDefault="00E01EBB" w:rsidP="00CE240B">
            <w:pPr>
              <w:jc w:val="right"/>
            </w:pPr>
            <w:r w:rsidRPr="00AD2F1C">
              <w:t>23.9</w:t>
            </w:r>
          </w:p>
        </w:tc>
        <w:tc>
          <w:tcPr>
            <w:tcW w:w="2140" w:type="dxa"/>
            <w:tcBorders>
              <w:top w:val="nil"/>
              <w:left w:val="nil"/>
              <w:bottom w:val="nil"/>
              <w:right w:val="nil"/>
            </w:tcBorders>
            <w:tcMar>
              <w:top w:w="120" w:type="dxa"/>
              <w:left w:w="43" w:type="dxa"/>
              <w:bottom w:w="43" w:type="dxa"/>
              <w:right w:w="43" w:type="dxa"/>
            </w:tcMar>
            <w:vAlign w:val="bottom"/>
          </w:tcPr>
          <w:p w14:paraId="0A018922" w14:textId="77777777" w:rsidR="00000000" w:rsidRPr="00AD2F1C" w:rsidRDefault="00E01EBB" w:rsidP="00CE240B">
            <w:pPr>
              <w:jc w:val="right"/>
            </w:pPr>
            <w:r w:rsidRPr="00AD2F1C">
              <w:t>20.9</w:t>
            </w:r>
          </w:p>
        </w:tc>
      </w:tr>
      <w:tr w:rsidR="00000000" w:rsidRPr="00AD2F1C" w14:paraId="734DB6EA"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487DEDEE" w14:textId="77777777" w:rsidR="00000000" w:rsidRPr="00AD2F1C" w:rsidRDefault="00E01EBB" w:rsidP="00CE240B">
            <w:r w:rsidRPr="00AD2F1C">
              <w:lastRenderedPageBreak/>
              <w:t>Italy</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221D9D9A" w14:textId="77777777" w:rsidR="00000000" w:rsidRPr="00AD2F1C" w:rsidRDefault="00E01EBB" w:rsidP="00CE240B">
            <w:pPr>
              <w:jc w:val="right"/>
            </w:pPr>
            <w:r w:rsidRPr="00AD2F1C">
              <w:t>27.8</w:t>
            </w:r>
          </w:p>
        </w:tc>
        <w:tc>
          <w:tcPr>
            <w:tcW w:w="2140" w:type="dxa"/>
            <w:tcBorders>
              <w:top w:val="nil"/>
              <w:left w:val="nil"/>
              <w:bottom w:val="nil"/>
              <w:right w:val="nil"/>
            </w:tcBorders>
            <w:tcMar>
              <w:top w:w="120" w:type="dxa"/>
              <w:left w:w="43" w:type="dxa"/>
              <w:bottom w:w="43" w:type="dxa"/>
              <w:right w:w="43" w:type="dxa"/>
            </w:tcMar>
            <w:vAlign w:val="bottom"/>
          </w:tcPr>
          <w:p w14:paraId="6533E420" w14:textId="77777777" w:rsidR="00000000" w:rsidRPr="00AD2F1C" w:rsidRDefault="00E01EBB" w:rsidP="00CE240B">
            <w:pPr>
              <w:jc w:val="right"/>
            </w:pPr>
            <w:r w:rsidRPr="00AD2F1C">
              <w:t>23.8</w:t>
            </w:r>
          </w:p>
        </w:tc>
        <w:tc>
          <w:tcPr>
            <w:tcW w:w="2140" w:type="dxa"/>
            <w:tcBorders>
              <w:top w:val="nil"/>
              <w:left w:val="nil"/>
              <w:bottom w:val="nil"/>
              <w:right w:val="nil"/>
            </w:tcBorders>
            <w:tcMar>
              <w:top w:w="120" w:type="dxa"/>
              <w:left w:w="43" w:type="dxa"/>
              <w:bottom w:w="43" w:type="dxa"/>
              <w:right w:w="43" w:type="dxa"/>
            </w:tcMar>
            <w:vAlign w:val="bottom"/>
          </w:tcPr>
          <w:p w14:paraId="12C38EE6" w14:textId="77777777" w:rsidR="00000000" w:rsidRPr="00AD2F1C" w:rsidRDefault="00E01EBB" w:rsidP="00CE240B">
            <w:pPr>
              <w:jc w:val="right"/>
            </w:pPr>
            <w:r w:rsidRPr="00AD2F1C">
              <w:t>16.5</w:t>
            </w:r>
          </w:p>
        </w:tc>
      </w:tr>
      <w:tr w:rsidR="00000000" w:rsidRPr="00AD2F1C" w14:paraId="46E8913E" w14:textId="77777777" w:rsidTr="00CE240B">
        <w:trPr>
          <w:trHeight w:val="360"/>
        </w:trPr>
        <w:tc>
          <w:tcPr>
            <w:tcW w:w="3544" w:type="dxa"/>
            <w:tcBorders>
              <w:top w:val="nil"/>
              <w:left w:val="nil"/>
              <w:bottom w:val="nil"/>
              <w:right w:val="nil"/>
            </w:tcBorders>
            <w:tcMar>
              <w:top w:w="120" w:type="dxa"/>
              <w:left w:w="43" w:type="dxa"/>
              <w:bottom w:w="43" w:type="dxa"/>
              <w:right w:w="43" w:type="dxa"/>
            </w:tcMar>
          </w:tcPr>
          <w:p w14:paraId="076F130A" w14:textId="77777777" w:rsidR="00000000" w:rsidRPr="00AD2F1C" w:rsidRDefault="00E01EBB" w:rsidP="00CE240B">
            <w:r w:rsidRPr="00AD2F1C">
              <w:t>Japan</w:t>
            </w:r>
            <w:r w:rsidRPr="00AD2F1C">
              <w:tab/>
            </w:r>
          </w:p>
        </w:tc>
        <w:tc>
          <w:tcPr>
            <w:tcW w:w="1276" w:type="dxa"/>
            <w:tcBorders>
              <w:top w:val="nil"/>
              <w:left w:val="nil"/>
              <w:bottom w:val="nil"/>
              <w:right w:val="nil"/>
            </w:tcBorders>
            <w:tcMar>
              <w:top w:w="120" w:type="dxa"/>
              <w:left w:w="43" w:type="dxa"/>
              <w:bottom w:w="43" w:type="dxa"/>
              <w:right w:w="43" w:type="dxa"/>
            </w:tcMar>
            <w:vAlign w:val="bottom"/>
          </w:tcPr>
          <w:p w14:paraId="4B3A2CFD" w14:textId="77777777" w:rsidR="00000000" w:rsidRPr="00AD2F1C" w:rsidRDefault="00E01EBB" w:rsidP="00CE240B">
            <w:pPr>
              <w:jc w:val="right"/>
            </w:pPr>
            <w:r w:rsidRPr="00AD2F1C">
              <w:t>29.7</w:t>
            </w:r>
          </w:p>
        </w:tc>
        <w:tc>
          <w:tcPr>
            <w:tcW w:w="2140" w:type="dxa"/>
            <w:tcBorders>
              <w:top w:val="nil"/>
              <w:left w:val="nil"/>
              <w:bottom w:val="nil"/>
              <w:right w:val="nil"/>
            </w:tcBorders>
            <w:tcMar>
              <w:top w:w="120" w:type="dxa"/>
              <w:left w:w="43" w:type="dxa"/>
              <w:bottom w:w="43" w:type="dxa"/>
              <w:right w:w="43" w:type="dxa"/>
            </w:tcMar>
            <w:vAlign w:val="bottom"/>
          </w:tcPr>
          <w:p w14:paraId="11DCD542" w14:textId="77777777" w:rsidR="00000000" w:rsidRPr="00AD2F1C" w:rsidRDefault="00E01EBB" w:rsidP="00CE240B">
            <w:pPr>
              <w:jc w:val="right"/>
            </w:pPr>
            <w:r w:rsidRPr="00AD2F1C">
              <w:t>34.1</w:t>
            </w:r>
          </w:p>
        </w:tc>
        <w:tc>
          <w:tcPr>
            <w:tcW w:w="2140" w:type="dxa"/>
            <w:tcBorders>
              <w:top w:val="nil"/>
              <w:left w:val="nil"/>
              <w:bottom w:val="nil"/>
              <w:right w:val="nil"/>
            </w:tcBorders>
            <w:tcMar>
              <w:top w:w="120" w:type="dxa"/>
              <w:left w:w="43" w:type="dxa"/>
              <w:bottom w:w="43" w:type="dxa"/>
              <w:right w:w="43" w:type="dxa"/>
            </w:tcMar>
            <w:vAlign w:val="bottom"/>
          </w:tcPr>
          <w:p w14:paraId="5FEDF54E" w14:textId="77777777" w:rsidR="00000000" w:rsidRPr="00AD2F1C" w:rsidRDefault="00E01EBB" w:rsidP="00CE240B">
            <w:pPr>
              <w:jc w:val="right"/>
            </w:pPr>
            <w:r w:rsidRPr="00AD2F1C">
              <w:t>38.1</w:t>
            </w:r>
          </w:p>
        </w:tc>
      </w:tr>
      <w:tr w:rsidR="00000000" w:rsidRPr="00AD2F1C" w14:paraId="36CB0516" w14:textId="77777777" w:rsidTr="00CE240B">
        <w:trPr>
          <w:trHeight w:val="360"/>
        </w:trPr>
        <w:tc>
          <w:tcPr>
            <w:tcW w:w="3544" w:type="dxa"/>
            <w:tcBorders>
              <w:top w:val="nil"/>
              <w:left w:val="nil"/>
              <w:right w:val="nil"/>
            </w:tcBorders>
            <w:tcMar>
              <w:top w:w="120" w:type="dxa"/>
              <w:left w:w="43" w:type="dxa"/>
              <w:bottom w:w="43" w:type="dxa"/>
              <w:right w:w="43" w:type="dxa"/>
            </w:tcMar>
          </w:tcPr>
          <w:p w14:paraId="6318E48B" w14:textId="77777777" w:rsidR="00000000" w:rsidRPr="00AD2F1C" w:rsidRDefault="00E01EBB" w:rsidP="00CE240B">
            <w:r w:rsidRPr="00AD2F1C">
              <w:t>Germany</w:t>
            </w:r>
            <w:r w:rsidRPr="00AD2F1C">
              <w:tab/>
            </w:r>
          </w:p>
        </w:tc>
        <w:tc>
          <w:tcPr>
            <w:tcW w:w="1276" w:type="dxa"/>
            <w:tcBorders>
              <w:top w:val="nil"/>
              <w:left w:val="nil"/>
              <w:right w:val="nil"/>
            </w:tcBorders>
            <w:tcMar>
              <w:top w:w="120" w:type="dxa"/>
              <w:left w:w="43" w:type="dxa"/>
              <w:bottom w:w="43" w:type="dxa"/>
              <w:right w:w="43" w:type="dxa"/>
            </w:tcMar>
            <w:vAlign w:val="bottom"/>
          </w:tcPr>
          <w:p w14:paraId="4D048D59" w14:textId="77777777" w:rsidR="00000000" w:rsidRPr="00AD2F1C" w:rsidRDefault="00E01EBB" w:rsidP="00CE240B">
            <w:pPr>
              <w:jc w:val="right"/>
            </w:pPr>
            <w:r w:rsidRPr="00AD2F1C">
              <w:t>29.9</w:t>
            </w:r>
          </w:p>
        </w:tc>
        <w:tc>
          <w:tcPr>
            <w:tcW w:w="2140" w:type="dxa"/>
            <w:tcBorders>
              <w:top w:val="nil"/>
              <w:left w:val="nil"/>
              <w:right w:val="nil"/>
            </w:tcBorders>
            <w:tcMar>
              <w:top w:w="120" w:type="dxa"/>
              <w:left w:w="43" w:type="dxa"/>
              <w:bottom w:w="43" w:type="dxa"/>
              <w:right w:w="43" w:type="dxa"/>
            </w:tcMar>
            <w:vAlign w:val="bottom"/>
          </w:tcPr>
          <w:p w14:paraId="42AF7BE7" w14:textId="77777777" w:rsidR="00000000" w:rsidRPr="00AD2F1C" w:rsidRDefault="00E01EBB" w:rsidP="00CE240B">
            <w:pPr>
              <w:jc w:val="right"/>
            </w:pPr>
            <w:r w:rsidRPr="00AD2F1C">
              <w:t>28.9</w:t>
            </w:r>
          </w:p>
        </w:tc>
        <w:tc>
          <w:tcPr>
            <w:tcW w:w="2140" w:type="dxa"/>
            <w:tcBorders>
              <w:top w:val="nil"/>
              <w:left w:val="nil"/>
              <w:right w:val="nil"/>
            </w:tcBorders>
            <w:tcMar>
              <w:top w:w="120" w:type="dxa"/>
              <w:left w:w="43" w:type="dxa"/>
              <w:bottom w:w="43" w:type="dxa"/>
              <w:right w:w="43" w:type="dxa"/>
            </w:tcMar>
            <w:vAlign w:val="bottom"/>
          </w:tcPr>
          <w:p w14:paraId="61312E53" w14:textId="77777777" w:rsidR="00000000" w:rsidRPr="00AD2F1C" w:rsidRDefault="00E01EBB" w:rsidP="00CE240B">
            <w:pPr>
              <w:jc w:val="right"/>
            </w:pPr>
            <w:r w:rsidRPr="00AD2F1C">
              <w:t>23.3</w:t>
            </w:r>
          </w:p>
        </w:tc>
      </w:tr>
      <w:tr w:rsidR="00000000" w:rsidRPr="00AD2F1C" w14:paraId="631740CA" w14:textId="77777777" w:rsidTr="00CE240B">
        <w:trPr>
          <w:trHeight w:val="360"/>
        </w:trPr>
        <w:tc>
          <w:tcPr>
            <w:tcW w:w="3544" w:type="dxa"/>
            <w:tcBorders>
              <w:top w:val="nil"/>
              <w:left w:val="nil"/>
              <w:bottom w:val="single" w:sz="4" w:space="0" w:color="000000"/>
              <w:right w:val="nil"/>
            </w:tcBorders>
            <w:shd w:val="clear" w:color="auto" w:fill="auto"/>
            <w:tcMar>
              <w:top w:w="120" w:type="dxa"/>
              <w:left w:w="43" w:type="dxa"/>
              <w:bottom w:w="43" w:type="dxa"/>
              <w:right w:w="43" w:type="dxa"/>
            </w:tcMar>
          </w:tcPr>
          <w:p w14:paraId="258EFC27" w14:textId="77777777" w:rsidR="00000000" w:rsidRPr="00AD2F1C" w:rsidRDefault="00E01EBB" w:rsidP="00CE240B">
            <w:r w:rsidRPr="00AD2F1C">
              <w:t>France</w:t>
            </w:r>
            <w:r w:rsidRPr="00AD2F1C">
              <w:tab/>
            </w:r>
          </w:p>
        </w:tc>
        <w:tc>
          <w:tcPr>
            <w:tcW w:w="1276" w:type="dxa"/>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796C31DE" w14:textId="77777777" w:rsidR="00000000" w:rsidRPr="00AD2F1C" w:rsidRDefault="00E01EBB" w:rsidP="00CE240B">
            <w:pPr>
              <w:jc w:val="right"/>
            </w:pPr>
            <w:r w:rsidRPr="00AD2F1C">
              <w:t>32.0</w:t>
            </w:r>
          </w:p>
        </w:tc>
        <w:tc>
          <w:tcPr>
            <w:tcW w:w="2140" w:type="dxa"/>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46C1F959" w14:textId="77777777" w:rsidR="00000000" w:rsidRPr="00AD2F1C" w:rsidRDefault="00E01EBB" w:rsidP="00CE240B">
            <w:pPr>
              <w:jc w:val="right"/>
            </w:pPr>
            <w:r w:rsidRPr="00AD2F1C">
              <w:t>31.5</w:t>
            </w:r>
          </w:p>
        </w:tc>
        <w:tc>
          <w:tcPr>
            <w:tcW w:w="2140" w:type="dxa"/>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1A87B429" w14:textId="77777777" w:rsidR="00000000" w:rsidRPr="00AD2F1C" w:rsidRDefault="00E01EBB" w:rsidP="00CE240B">
            <w:pPr>
              <w:jc w:val="right"/>
            </w:pPr>
            <w:r w:rsidRPr="00AD2F1C">
              <w:t>29.0</w:t>
            </w:r>
          </w:p>
        </w:tc>
      </w:tr>
    </w:tbl>
    <w:p w14:paraId="1AC07E04" w14:textId="77777777" w:rsidR="00000000" w:rsidRPr="00AD2F1C" w:rsidRDefault="00E01EBB" w:rsidP="00AD2F1C">
      <w:pPr>
        <w:pStyle w:val="Kilde"/>
      </w:pPr>
      <w:r w:rsidRPr="00AD2F1C">
        <w:t>OECD, Leibniz Centre for European Economic Research (ZEW) (TAXUD/2020/DE/308, Effective Tax Levels Using the Devereux/Griffith Methodology – Final Report 2020).</w:t>
      </w:r>
    </w:p>
    <w:p w14:paraId="65AF1D6B" w14:textId="77777777" w:rsidR="00000000" w:rsidRPr="00AD2F1C" w:rsidRDefault="00E01EBB" w:rsidP="00AD2F1C">
      <w:r w:rsidRPr="00AD2F1C">
        <w:t xml:space="preserve">Company profits are also taxed on the part of their owners, by way of dividend and capital gains taxation, cf. Section 2.3.1. Figure 2.11 shows the total formal marginal tax rate on dividends on the part of companies and their owners in selected countries </w:t>
      </w:r>
      <w:r w:rsidRPr="00AD2F1C">
        <w:t>in 2022.</w:t>
      </w:r>
    </w:p>
    <w:p w14:paraId="0A087408" w14:textId="77777777" w:rsidR="00000000" w:rsidRPr="00AD2F1C" w:rsidRDefault="00E01EBB" w:rsidP="00AD2F1C">
      <w:r w:rsidRPr="00AD2F1C">
        <w:t xml:space="preserve">Technological developments have contributed to the emergence of new business </w:t>
      </w:r>
      <w:proofErr w:type="gramStart"/>
      <w:r w:rsidRPr="00AD2F1C">
        <w:t>models, and</w:t>
      </w:r>
      <w:proofErr w:type="gramEnd"/>
      <w:r w:rsidRPr="00AD2F1C">
        <w:t xml:space="preserve"> have increasingly made it possible for companies to service markets without having a physical presence. This places pressure on the international tax framewor</w:t>
      </w:r>
      <w:r w:rsidRPr="00AD2F1C">
        <w:t>k, which was established at a time when companies had a stronger geographical affiliation to the countries in which they operated. International tax adjustments and harmful tax competition have long been high on the political agenda in Norway and internati</w:t>
      </w:r>
      <w:r w:rsidRPr="00AD2F1C">
        <w:t xml:space="preserve">onally. During the period from 2013 to 2015, the member countries in the OECD and G20 conducted the Base Erosion and Profit Shifting (BEPS) Project. This resulted in an agreement being reached on </w:t>
      </w:r>
      <w:proofErr w:type="gramStart"/>
      <w:r w:rsidRPr="00AD2F1C">
        <w:t>a number of</w:t>
      </w:r>
      <w:proofErr w:type="gramEnd"/>
      <w:r w:rsidRPr="00AD2F1C">
        <w:t xml:space="preserve"> measures to combat profit shifting and erosion o</w:t>
      </w:r>
      <w:r w:rsidRPr="00AD2F1C">
        <w:t>f the tax base, and Norway has implemented several of these measures. However, digitalisation of the economy poses other challenges than profit shifting. The G20 Forum and the OECD Inclusive Framework, which consists of 141 member states and jurisdictions,</w:t>
      </w:r>
      <w:r w:rsidRPr="00AD2F1C">
        <w:t xml:space="preserve"> arrived at a political agreement in 2021 regarding changes to the principles for international taxation. The Inclusive Framework statement describes the framework and main elements of an international reform process for the taxation of large multinational</w:t>
      </w:r>
      <w:r w:rsidRPr="00AD2F1C">
        <w:t xml:space="preserve"> corporations.</w:t>
      </w:r>
    </w:p>
    <w:p w14:paraId="01580870" w14:textId="77777777" w:rsidR="00000000" w:rsidRPr="00AD2F1C" w:rsidRDefault="00E01EBB" w:rsidP="00AD2F1C">
      <w:pPr>
        <w:pStyle w:val="avsnitt-tittel"/>
      </w:pPr>
      <w:r w:rsidRPr="00AD2F1C">
        <w:t>Petroleum taxation</w:t>
      </w:r>
    </w:p>
    <w:p w14:paraId="294866A3" w14:textId="77777777" w:rsidR="00000000" w:rsidRPr="00AD2F1C" w:rsidRDefault="00E01EBB" w:rsidP="00AD2F1C">
      <w:r w:rsidRPr="00AD2F1C">
        <w:t>There are significant extraordinary profits (resource rent) associated with the extraction of oil and gas. Income from petroleum extraction is therefore subject to a special tax in addition to ordinary corporate tax. The s</w:t>
      </w:r>
      <w:r w:rsidRPr="00AD2F1C">
        <w:t>pecial tax is 71.8 per cent in 2022. A calculated corporate tax can be deducted from the basis for the special tax, thus giving an effective special tax rate of 56 per cent.</w:t>
      </w:r>
    </w:p>
    <w:p w14:paraId="59964CA9" w14:textId="77777777" w:rsidR="00000000" w:rsidRPr="00AD2F1C" w:rsidRDefault="00E01EBB" w:rsidP="00AD2F1C">
      <w:r w:rsidRPr="00AD2F1C">
        <w:t>For both tax bases, revenues from the sale of crude oil are valued at administrati</w:t>
      </w:r>
      <w:r w:rsidRPr="00AD2F1C">
        <w:t>vely determined norm prices. For ordinary income, investments are depreciated over six years.</w:t>
      </w:r>
    </w:p>
    <w:p w14:paraId="7607E5BE" w14:textId="77777777" w:rsidR="00000000" w:rsidRPr="00AD2F1C" w:rsidRDefault="00E01EBB" w:rsidP="00AD2F1C">
      <w:r w:rsidRPr="00AD2F1C">
        <w:t xml:space="preserve">Since 2022, the special tax has been structured as a cash flow tax, with immediate expensing of investments. If a company operates with a loss in the special tax </w:t>
      </w:r>
      <w:r w:rsidRPr="00AD2F1C">
        <w:t>base, the taxable value of the loss is paid in connection with the tax assessment. The cash flow tax will mean that projects which are profitable before the special tax will also be profitable after the special tax.</w:t>
      </w:r>
    </w:p>
    <w:p w14:paraId="28059339" w14:textId="7FEAEAD8" w:rsidR="00000000" w:rsidRPr="00AD2F1C" w:rsidRDefault="00DC52CC" w:rsidP="00AD2F1C">
      <w:r>
        <w:rPr>
          <w:noProof/>
        </w:rPr>
        <w:lastRenderedPageBreak/>
        <w:drawing>
          <wp:inline distT="0" distB="0" distL="0" distR="0" wp14:anchorId="2F7EBC5B" wp14:editId="5FA2B447">
            <wp:extent cx="5753100" cy="2609850"/>
            <wp:effectExtent l="0" t="0" r="0" b="0"/>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78EDCC71" w14:textId="77777777" w:rsidR="00000000" w:rsidRPr="006B00AA" w:rsidRDefault="00E01EBB" w:rsidP="00AD2F1C">
      <w:pPr>
        <w:pStyle w:val="figur-tittel"/>
        <w:rPr>
          <w:lang w:val="en-GB"/>
        </w:rPr>
      </w:pPr>
      <w:r w:rsidRPr="006B00AA">
        <w:rPr>
          <w:lang w:val="en-GB"/>
        </w:rPr>
        <w:t xml:space="preserve">Total marginal tax rate on dividends on the part of companies and their owners in selected countries. </w:t>
      </w:r>
      <w:r w:rsidRPr="006B00AA">
        <w:rPr>
          <w:lang w:val="en-GB"/>
        </w:rPr>
        <w:t>2022. Percentage</w:t>
      </w:r>
    </w:p>
    <w:p w14:paraId="55C909FA" w14:textId="77777777" w:rsidR="00000000" w:rsidRPr="00AD2F1C" w:rsidRDefault="00E01EBB" w:rsidP="00AD2F1C">
      <w:pPr>
        <w:pStyle w:val="Kilde"/>
      </w:pPr>
      <w:r w:rsidRPr="00AD2F1C">
        <w:t>OECD.</w:t>
      </w:r>
    </w:p>
    <w:p w14:paraId="1C90B0A3" w14:textId="3B7D442B" w:rsidR="00000000" w:rsidRPr="00AD2F1C" w:rsidRDefault="00DC52CC" w:rsidP="00AD2F1C">
      <w:r>
        <w:rPr>
          <w:noProof/>
        </w:rPr>
        <w:drawing>
          <wp:inline distT="0" distB="0" distL="0" distR="0" wp14:anchorId="4971A914" wp14:editId="4B2DEA2B">
            <wp:extent cx="5753100" cy="2609850"/>
            <wp:effectExtent l="0" t="0" r="0" b="0"/>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75D51782" w14:textId="77777777" w:rsidR="00000000" w:rsidRPr="006B00AA" w:rsidRDefault="00E01EBB" w:rsidP="00AD2F1C">
      <w:pPr>
        <w:pStyle w:val="figur-tittel"/>
        <w:rPr>
          <w:lang w:val="en-GB"/>
        </w:rPr>
      </w:pPr>
      <w:r w:rsidRPr="006B00AA">
        <w:rPr>
          <w:lang w:val="en-GB"/>
        </w:rPr>
        <w:t xml:space="preserve">Total net central government revenues from the petroleum sector (NOK billion) and developments in oil prices (NOK per barrel). </w:t>
      </w:r>
      <w:r w:rsidRPr="006B00AA">
        <w:rPr>
          <w:lang w:val="en-GB"/>
        </w:rPr>
        <w:t>NOK 2022 prices</w:t>
      </w:r>
      <w:r w:rsidRPr="006B00AA">
        <w:rPr>
          <w:rStyle w:val="skrift-hevet"/>
          <w:lang w:val="en-GB"/>
        </w:rPr>
        <w:t>1</w:t>
      </w:r>
    </w:p>
    <w:p w14:paraId="0AF3BC35" w14:textId="77777777" w:rsidR="00000000" w:rsidRPr="00AD2F1C" w:rsidRDefault="00E01EBB" w:rsidP="00AD2F1C">
      <w:pPr>
        <w:pStyle w:val="figur-noter"/>
        <w:rPr>
          <w:rStyle w:val="skrift-hevet"/>
        </w:rPr>
      </w:pPr>
      <w:r w:rsidRPr="00AD2F1C">
        <w:rPr>
          <w:rStyle w:val="skrift-hevet"/>
        </w:rPr>
        <w:t>1</w:t>
      </w:r>
      <w:r w:rsidRPr="00AD2F1C">
        <w:tab/>
      </w:r>
      <w:proofErr w:type="spellStart"/>
      <w:r w:rsidRPr="00AD2F1C">
        <w:t>Estimates</w:t>
      </w:r>
      <w:proofErr w:type="spellEnd"/>
      <w:r w:rsidRPr="00AD2F1C">
        <w:t xml:space="preserve"> for 2022.</w:t>
      </w:r>
    </w:p>
    <w:p w14:paraId="4387F8F9" w14:textId="77777777" w:rsidR="00000000" w:rsidRPr="00AD2F1C" w:rsidRDefault="00E01EBB" w:rsidP="00AD2F1C">
      <w:pPr>
        <w:pStyle w:val="Kilde"/>
      </w:pPr>
      <w:r w:rsidRPr="00AD2F1C">
        <w:t>Ministry of Fi</w:t>
      </w:r>
      <w:r w:rsidRPr="00AD2F1C">
        <w:t>nance.</w:t>
      </w:r>
    </w:p>
    <w:p w14:paraId="52673961" w14:textId="77777777" w:rsidR="00000000" w:rsidRPr="00AD2F1C" w:rsidRDefault="00E01EBB" w:rsidP="00AD2F1C">
      <w:r w:rsidRPr="00AD2F1C">
        <w:t>Temporary rules for the petroleum tax were introduced in spring 2020, cf. Proposition 113 L (2019–2020) and Recommendation 351 L (2019–2020). The temporary rules entail that investment costs and uplift of 17.69 per cent can be expensed immediately i</w:t>
      </w:r>
      <w:r w:rsidRPr="00AD2F1C">
        <w:t>n the special tax base. The rules include investment costs incurred in 2020 and 2021, as well as investment costs covered by the plan for development and operation (PDO) or plan for installation and operation (PIO) submitted to the Ministry of Petroleum an</w:t>
      </w:r>
      <w:r w:rsidRPr="00AD2F1C">
        <w:t xml:space="preserve">d Energy prior to 1 January 2023 and approved by the Ministry prior to 1 January 2024. In addition, payment of </w:t>
      </w:r>
      <w:r w:rsidRPr="00AD2F1C">
        <w:lastRenderedPageBreak/>
        <w:t xml:space="preserve">the taxable value of losses and unused uplift can be claimed for the </w:t>
      </w:r>
      <w:proofErr w:type="gramStart"/>
      <w:r w:rsidRPr="00AD2F1C">
        <w:t>2020 and 2021 income</w:t>
      </w:r>
      <w:proofErr w:type="gramEnd"/>
      <w:r w:rsidRPr="00AD2F1C">
        <w:t xml:space="preserve"> years. Under the temporary rules, the value of the inve</w:t>
      </w:r>
      <w:r w:rsidRPr="00AD2F1C">
        <w:t>stment deductions is higher than in a neutral petroleum tax.</w:t>
      </w:r>
    </w:p>
    <w:p w14:paraId="5D111EAB" w14:textId="77777777" w:rsidR="00000000" w:rsidRPr="00AD2F1C" w:rsidRDefault="00E01EBB" w:rsidP="00AD2F1C">
      <w:r w:rsidRPr="00AD2F1C">
        <w:t xml:space="preserve">The SDFI, through which the central government takes a direct financial interest in licences, is also an important source of central government revenues from the Norwegian continental shelf. The </w:t>
      </w:r>
      <w:r w:rsidRPr="00AD2F1C">
        <w:t>SDFI has the same characteristics as a field-specific cash flow tax, whereby the central government covers its share of investments and operating costs on an ongoing basis and receives the same share of the income.</w:t>
      </w:r>
    </w:p>
    <w:p w14:paraId="74D27D8E" w14:textId="77777777" w:rsidR="00000000" w:rsidRPr="00AD2F1C" w:rsidRDefault="00E01EBB" w:rsidP="00AD2F1C">
      <w:r w:rsidRPr="00AD2F1C">
        <w:t>Figure 2.12 shows the composition of cent</w:t>
      </w:r>
      <w:r w:rsidRPr="00AD2F1C">
        <w:t>ral government revenues from petroleum activities. The central government’s revenues are based on the net profits from these activities, and tax revenues will thereby automatically adjust to changes in oil prices and changes in industry profitability.</w:t>
      </w:r>
    </w:p>
    <w:p w14:paraId="4A279EF4" w14:textId="77777777" w:rsidR="00000000" w:rsidRPr="00AD2F1C" w:rsidRDefault="00E01EBB" w:rsidP="00AD2F1C">
      <w:pPr>
        <w:pStyle w:val="avsnitt-tittel"/>
      </w:pPr>
      <w:r w:rsidRPr="00AD2F1C">
        <w:t>Hydr</w:t>
      </w:r>
      <w:r w:rsidRPr="00AD2F1C">
        <w:t>opower taxation</w:t>
      </w:r>
    </w:p>
    <w:p w14:paraId="6D09E5E8" w14:textId="77777777" w:rsidR="00000000" w:rsidRPr="00AD2F1C" w:rsidRDefault="00E01EBB" w:rsidP="00AD2F1C">
      <w:r w:rsidRPr="00AD2F1C">
        <w:t>The profits of power companies are taxed as ordinary income in the same manner as for other companies. Resource rent tax to the central government is also calculated with a formal tax rate of 47.4 percent in 2022. Resource rent-related corp</w:t>
      </w:r>
      <w:r w:rsidRPr="00AD2F1C">
        <w:t>orate tax can be deducted from the basis for resource rent tax so that the rate of effective resource rent tax is 37 per cent.</w:t>
      </w:r>
    </w:p>
    <w:p w14:paraId="2FC5EB5F" w14:textId="77777777" w:rsidR="00000000" w:rsidRPr="00AD2F1C" w:rsidRDefault="00E01EBB" w:rsidP="00AD2F1C">
      <w:r w:rsidRPr="00AD2F1C">
        <w:t>The resource rent tax is structured in such a way that projects which are profitable before resource rent tax are also profitable after the resource rent tax. However, power plants with generators below 10 MVA are exempted from the resource rent tax. The b</w:t>
      </w:r>
      <w:r w:rsidRPr="00AD2F1C">
        <w:t>asis for the resource rent tax (resource rent income) is calculated as a standardised market value of the power generated (actual power generated multiplied by spot market prices), less operating expenses, licence fees, and property tax. Since 2021, the re</w:t>
      </w:r>
      <w:r w:rsidRPr="00AD2F1C">
        <w:t>source rent tax has been structured as a cash flow tax, with immediate expensing of investments. Investments made prior to 2021 will continue to be deducted through depreciation and uplift. Negative resource rent income in one power plant can be coordinate</w:t>
      </w:r>
      <w:r w:rsidRPr="00AD2F1C">
        <w:t>d with positive resource rent income in other power plants within the same consolidated tax group. Furthermore, the taxable value of any negative resource rent income following coordination between power plants is paid out.</w:t>
      </w:r>
    </w:p>
    <w:p w14:paraId="56E3592D" w14:textId="77777777" w:rsidR="00000000" w:rsidRPr="00AD2F1C" w:rsidRDefault="00E01EBB" w:rsidP="00AD2F1C">
      <w:r w:rsidRPr="00AD2F1C">
        <w:t>Power companies are also subject</w:t>
      </w:r>
      <w:r w:rsidRPr="00AD2F1C">
        <w:t xml:space="preserve"> to a natural resource tax (paid to local and regional government) of NOK 0.013 per kWh. Natural resource tax is deductible, krone by krone, in relation to the assessed tax to the central government. In addition, power generators pay a licence fee and norm</w:t>
      </w:r>
      <w:r w:rsidRPr="00AD2F1C">
        <w:t>ally property tax to the municipalities that are hosting them. They must also relinquish concessionary power.</w:t>
      </w:r>
    </w:p>
    <w:p w14:paraId="6AE0FFFE" w14:textId="77777777" w:rsidR="00000000" w:rsidRPr="00AD2F1C" w:rsidRDefault="00E01EBB" w:rsidP="00AD2F1C">
      <w:pPr>
        <w:pStyle w:val="avsnitt-tittel"/>
      </w:pPr>
      <w:r w:rsidRPr="00AD2F1C">
        <w:t>Taxation of shipping companies</w:t>
      </w:r>
    </w:p>
    <w:p w14:paraId="54C99BA6" w14:textId="77777777" w:rsidR="00000000" w:rsidRPr="00AD2F1C" w:rsidRDefault="00E01EBB" w:rsidP="00AD2F1C">
      <w:r w:rsidRPr="00AD2F1C">
        <w:t>Since the 2007 income year, companies taxed as shipping companies have been exempt from tax on shipping income, and</w:t>
      </w:r>
      <w:r w:rsidRPr="00AD2F1C">
        <w:t xml:space="preserve"> only pay a tonnage tax. The tonnage tax is an annual tax calculated based on the net tonnage of ships, the rate of which varies between different </w:t>
      </w:r>
      <w:r w:rsidRPr="00AD2F1C">
        <w:lastRenderedPageBreak/>
        <w:t>tonnage intervals. The rate may be reduced for ships, etc., that meet environmental requirements stipulated b</w:t>
      </w:r>
      <w:r w:rsidRPr="00AD2F1C">
        <w:t xml:space="preserve">y the Norwegian Maritime Authority. </w:t>
      </w:r>
      <w:proofErr w:type="gramStart"/>
      <w:r w:rsidRPr="00AD2F1C">
        <w:t>A number of</w:t>
      </w:r>
      <w:proofErr w:type="gramEnd"/>
      <w:r w:rsidRPr="00AD2F1C">
        <w:t xml:space="preserve"> requirements are set to qualify for a tax exemption under the shipping tax scheme, including that the company owns or leases ships of a certain size and that are travelling over a certain distance. For exampl</w:t>
      </w:r>
      <w:r w:rsidRPr="00AD2F1C">
        <w:t>e, the scheme does not include ships that are in scheduled traffic between Norwegian ports with shorter distances, fishing vessels or pleasure craft, etc.</w:t>
      </w:r>
    </w:p>
    <w:p w14:paraId="55650A31" w14:textId="77777777" w:rsidR="00000000" w:rsidRPr="00AD2F1C" w:rsidRDefault="00E01EBB" w:rsidP="00AD2F1C">
      <w:pPr>
        <w:pStyle w:val="avsnitt-tittel"/>
      </w:pPr>
      <w:r w:rsidRPr="00AD2F1C">
        <w:t>Financial activity tax</w:t>
      </w:r>
    </w:p>
    <w:p w14:paraId="2044E04E" w14:textId="77777777" w:rsidR="00000000" w:rsidRPr="00AD2F1C" w:rsidRDefault="00E01EBB" w:rsidP="00AD2F1C">
      <w:r w:rsidRPr="00AD2F1C">
        <w:t>A financial activity tax on wages and profits was introduced in 2017 to compen</w:t>
      </w:r>
      <w:r w:rsidRPr="00AD2F1C">
        <w:t>sate for the absence of value added tax in the financial sector. The sale and distribution of financial services are exempted from value added tax, primarily because it would be difficult to establish a suitable basis for calculating tax on margin-based se</w:t>
      </w:r>
      <w:r w:rsidRPr="00AD2F1C">
        <w:t>rvices, for example, the interest margins of banks. The financial activity tax applies to financial undertakings and comprises a 5 per cent tax on payrolls (the basis for employers’ National Insurance contributions) and a tax on company profits, whereby th</w:t>
      </w:r>
      <w:r w:rsidRPr="00AD2F1C">
        <w:t>e tax rate on ordinary income is three percentage points higher than for other undertakings.</w:t>
      </w:r>
    </w:p>
    <w:p w14:paraId="0D5DD666" w14:textId="77777777" w:rsidR="00000000" w:rsidRPr="00AD2F1C" w:rsidRDefault="00E01EBB" w:rsidP="00AD2F1C">
      <w:pPr>
        <w:pStyle w:val="Overskrift3"/>
      </w:pPr>
      <w:proofErr w:type="spellStart"/>
      <w:r w:rsidRPr="00AD2F1C">
        <w:t>Tax</w:t>
      </w:r>
      <w:proofErr w:type="spellEnd"/>
      <w:r w:rsidRPr="00AD2F1C">
        <w:t xml:space="preserve"> </w:t>
      </w:r>
      <w:proofErr w:type="spellStart"/>
      <w:r w:rsidRPr="00AD2F1C">
        <w:t>on</w:t>
      </w:r>
      <w:proofErr w:type="spellEnd"/>
      <w:r w:rsidRPr="00AD2F1C">
        <w:t xml:space="preserve"> </w:t>
      </w:r>
      <w:proofErr w:type="spellStart"/>
      <w:r w:rsidRPr="00AD2F1C">
        <w:t>capital</w:t>
      </w:r>
      <w:proofErr w:type="spellEnd"/>
      <w:r w:rsidRPr="00AD2F1C">
        <w:t xml:space="preserve"> </w:t>
      </w:r>
      <w:proofErr w:type="spellStart"/>
      <w:r w:rsidRPr="00AD2F1C">
        <w:t>assets</w:t>
      </w:r>
      <w:proofErr w:type="spellEnd"/>
    </w:p>
    <w:p w14:paraId="63F6B429" w14:textId="77777777" w:rsidR="00000000" w:rsidRPr="00AD2F1C" w:rsidRDefault="00E01EBB" w:rsidP="00AD2F1C">
      <w:pPr>
        <w:pStyle w:val="avsnitt-tittel"/>
      </w:pPr>
      <w:proofErr w:type="spellStart"/>
      <w:r w:rsidRPr="00AD2F1C">
        <w:t>Wealth</w:t>
      </w:r>
      <w:proofErr w:type="spellEnd"/>
      <w:r w:rsidRPr="00AD2F1C">
        <w:t xml:space="preserve"> </w:t>
      </w:r>
      <w:proofErr w:type="spellStart"/>
      <w:r w:rsidRPr="00AD2F1C">
        <w:t>tax</w:t>
      </w:r>
      <w:proofErr w:type="spellEnd"/>
    </w:p>
    <w:p w14:paraId="0A6A7013" w14:textId="77777777" w:rsidR="00000000" w:rsidRPr="00AD2F1C" w:rsidRDefault="00E01EBB" w:rsidP="00AD2F1C">
      <w:r w:rsidRPr="00AD2F1C">
        <w:t xml:space="preserve">Individual taxpayers pay wealth tax at a rate of 0.95 per cent on their taxable net wealth, </w:t>
      </w:r>
      <w:proofErr w:type="gramStart"/>
      <w:r w:rsidRPr="00AD2F1C">
        <w:t>i.e.</w:t>
      </w:r>
      <w:proofErr w:type="gramEnd"/>
      <w:r w:rsidRPr="00AD2F1C">
        <w:t xml:space="preserve"> gross wealth less deb</w:t>
      </w:r>
      <w:r w:rsidRPr="00AD2F1C">
        <w:t>t, that exceeds a tax-free allowance of NOK 1.7 million in 2022. Spouses are granted a joint tax-free allowance of NOK 3.4 million. For net wealth that exceeds NOK 20 million, wealth tax is paid at a rate of 1.1 per cent. The wealth tax makes the overall t</w:t>
      </w:r>
      <w:r w:rsidRPr="00AD2F1C">
        <w:t>ax system for individuals more progressive than income tax in isolation. This is illustrated by Figures 2.13 and 2.14.</w:t>
      </w:r>
    </w:p>
    <w:p w14:paraId="305A40F3" w14:textId="1A7B11AF" w:rsidR="00000000" w:rsidRPr="00AD2F1C" w:rsidRDefault="00DC52CC" w:rsidP="00AD2F1C">
      <w:r>
        <w:rPr>
          <w:noProof/>
        </w:rPr>
        <w:drawing>
          <wp:inline distT="0" distB="0" distL="0" distR="0" wp14:anchorId="0A13D283" wp14:editId="082BFC4F">
            <wp:extent cx="5753100" cy="2609850"/>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117A7F06" w14:textId="77777777" w:rsidR="00000000" w:rsidRPr="006B00AA" w:rsidRDefault="00E01EBB" w:rsidP="00AD2F1C">
      <w:pPr>
        <w:pStyle w:val="figur-tittel"/>
        <w:rPr>
          <w:lang w:val="en-GB"/>
        </w:rPr>
      </w:pPr>
      <w:r w:rsidRPr="006B00AA">
        <w:rPr>
          <w:lang w:val="en-GB"/>
        </w:rPr>
        <w:t>Tax as a share of gross income for the 1 per cent with the highest net wealt</w:t>
      </w:r>
      <w:r w:rsidRPr="006B00AA">
        <w:rPr>
          <w:lang w:val="en-GB"/>
        </w:rPr>
        <w:t>h</w:t>
      </w:r>
      <w:r w:rsidRPr="006B00AA">
        <w:rPr>
          <w:rStyle w:val="skrift-hevet"/>
          <w:lang w:val="en-GB"/>
        </w:rPr>
        <w:t>1</w:t>
      </w:r>
      <w:r w:rsidRPr="006B00AA">
        <w:rPr>
          <w:lang w:val="en-GB"/>
        </w:rPr>
        <w:t xml:space="preserve"> in 2020. </w:t>
      </w:r>
      <w:r w:rsidRPr="006B00AA">
        <w:rPr>
          <w:lang w:val="en-GB"/>
        </w:rPr>
        <w:t>Percentage</w:t>
      </w:r>
    </w:p>
    <w:p w14:paraId="2367CD5E" w14:textId="77777777" w:rsidR="00000000" w:rsidRPr="00AD2F1C" w:rsidRDefault="00E01EBB" w:rsidP="00AD2F1C">
      <w:pPr>
        <w:pStyle w:val="figur-noter"/>
        <w:rPr>
          <w:rStyle w:val="skrift-hevet"/>
        </w:rPr>
      </w:pPr>
      <w:r w:rsidRPr="00AD2F1C">
        <w:rPr>
          <w:rStyle w:val="skrift-hevet"/>
        </w:rPr>
        <w:lastRenderedPageBreak/>
        <w:t>1</w:t>
      </w:r>
      <w:r w:rsidRPr="00AD2F1C">
        <w:tab/>
        <w:t xml:space="preserve">The </w:t>
      </w:r>
      <w:proofErr w:type="spellStart"/>
      <w:r w:rsidRPr="00AD2F1C">
        <w:t>individuals</w:t>
      </w:r>
      <w:proofErr w:type="spellEnd"/>
      <w:r w:rsidRPr="00AD2F1C">
        <w:t xml:space="preserve"> </w:t>
      </w:r>
      <w:proofErr w:type="spellStart"/>
      <w:r w:rsidRPr="00AD2F1C">
        <w:t>are</w:t>
      </w:r>
      <w:proofErr w:type="spellEnd"/>
      <w:r w:rsidRPr="00AD2F1C">
        <w:t xml:space="preserve"> divided into equal sized groups according to net wealth.</w:t>
      </w:r>
    </w:p>
    <w:p w14:paraId="603E4DDD" w14:textId="77777777" w:rsidR="00000000" w:rsidRPr="00AD2F1C" w:rsidRDefault="00E01EBB" w:rsidP="00AD2F1C">
      <w:pPr>
        <w:pStyle w:val="Kilde"/>
      </w:pPr>
      <w:r w:rsidRPr="00AD2F1C">
        <w:t>Statistics Norway and Ministry of Finance.</w:t>
      </w:r>
    </w:p>
    <w:p w14:paraId="513DF266" w14:textId="3CC694FD" w:rsidR="00000000" w:rsidRPr="00AD2F1C" w:rsidRDefault="00DC52CC" w:rsidP="00AD2F1C">
      <w:r>
        <w:rPr>
          <w:noProof/>
        </w:rPr>
        <w:drawing>
          <wp:inline distT="0" distB="0" distL="0" distR="0" wp14:anchorId="74691C0B" wp14:editId="7989F69B">
            <wp:extent cx="5753100" cy="26098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50890819" w14:textId="77777777" w:rsidR="00000000" w:rsidRPr="006B00AA" w:rsidRDefault="00E01EBB" w:rsidP="00AD2F1C">
      <w:pPr>
        <w:pStyle w:val="figur-tittel"/>
        <w:rPr>
          <w:lang w:val="en-GB"/>
        </w:rPr>
      </w:pPr>
      <w:r w:rsidRPr="006B00AA">
        <w:rPr>
          <w:lang w:val="en-GB"/>
        </w:rPr>
        <w:t xml:space="preserve">Tax as a proportion of gross income in various intervals for gross income (NOK 1,000) in 2020. </w:t>
      </w:r>
      <w:r w:rsidRPr="006B00AA">
        <w:rPr>
          <w:lang w:val="en-GB"/>
        </w:rPr>
        <w:t>Percentage</w:t>
      </w:r>
    </w:p>
    <w:p w14:paraId="34088724" w14:textId="77777777" w:rsidR="00000000" w:rsidRPr="00AD2F1C" w:rsidRDefault="00E01EBB" w:rsidP="00AD2F1C">
      <w:pPr>
        <w:pStyle w:val="Kilde"/>
      </w:pPr>
      <w:proofErr w:type="spellStart"/>
      <w:r w:rsidRPr="00AD2F1C">
        <w:t>Statistics</w:t>
      </w:r>
      <w:proofErr w:type="spellEnd"/>
      <w:r w:rsidRPr="00AD2F1C">
        <w:t xml:space="preserve"> Norway and Ministry of Finance.</w:t>
      </w:r>
    </w:p>
    <w:p w14:paraId="463544AC" w14:textId="77777777" w:rsidR="00000000" w:rsidRPr="00AD2F1C" w:rsidRDefault="00E01EBB" w:rsidP="00AD2F1C">
      <w:r w:rsidRPr="00AD2F1C">
        <w:t>In principle, the taxable value</w:t>
      </w:r>
      <w:r w:rsidRPr="00AD2F1C">
        <w:t xml:space="preserve"> of assets is equal to their market value. However, </w:t>
      </w:r>
      <w:proofErr w:type="gramStart"/>
      <w:r w:rsidRPr="00AD2F1C">
        <w:t>a number of</w:t>
      </w:r>
      <w:proofErr w:type="gramEnd"/>
      <w:r w:rsidRPr="00AD2F1C">
        <w:t xml:space="preserve"> assets are, in part, valued well below market value. Primary dwellings (the residential property in which one lives) are valued at 25 per cent up to an estimated market value of NOK 10 million</w:t>
      </w:r>
      <w:r w:rsidRPr="00AD2F1C">
        <w:t>, while the excess value is valued at 50 per cent. Secondary dwellings (residential properties other than the primary dwelling, which are not commercial property or holiday homes) are valued at 95 per cent. The capital value of holiday homes is based on hi</w:t>
      </w:r>
      <w:r w:rsidRPr="00AD2F1C">
        <w:t xml:space="preserve">storical construction costs and, unlike primary and secondary dwellings, is not determined as a proportion of the estimated market value. However, the capital value of holiday homes must constitute maximum 30 per cent of the market value. The valuation of </w:t>
      </w:r>
      <w:r w:rsidRPr="00AD2F1C">
        <w:t>shares and fixed assets, including commercial property, was increased from 55 per cent to 75 per cent from 2022. Owners of primary and secondary dwellings and commercial property may have the calculated value reduced to a lower documented value (safety val</w:t>
      </w:r>
      <w:r w:rsidRPr="00AD2F1C">
        <w:t xml:space="preserve">ve). Deductions for debt are granted when assessing wealth tax. Debt attributed to primary dwellings, holiday homes, bank deposits etc., is valued in full. Debt attributed to commercial property, secondary dwellings, </w:t>
      </w:r>
      <w:proofErr w:type="gramStart"/>
      <w:r w:rsidRPr="00AD2F1C">
        <w:t>shares</w:t>
      </w:r>
      <w:proofErr w:type="gramEnd"/>
      <w:r w:rsidRPr="00AD2F1C">
        <w:t xml:space="preserve"> and fixed assets is valued with </w:t>
      </w:r>
      <w:r w:rsidRPr="00AD2F1C">
        <w:t>the same formal percentage as the asset. Debt is allocated proportionally based on the proportion of gross wealth accounted for by the various assets.</w:t>
      </w:r>
    </w:p>
    <w:p w14:paraId="0498571A" w14:textId="77777777" w:rsidR="00000000" w:rsidRPr="00AD2F1C" w:rsidRDefault="00E01EBB" w:rsidP="00AD2F1C">
      <w:r w:rsidRPr="00AD2F1C">
        <w:t>The proportion of people paying wealth tax has declined over time due to increases in the tax-free allowa</w:t>
      </w:r>
      <w:r w:rsidRPr="00AD2F1C">
        <w:t xml:space="preserve">nce. It is estimated that approximately 13.7 per cent of taxpayers will pay wealth tax in 2022, cf. Figure 2.15. The average amount of tax for those who pay wealth tax has generally increased over the period and this increase has been at its highest level </w:t>
      </w:r>
      <w:r w:rsidRPr="00AD2F1C">
        <w:t>during the past year.</w:t>
      </w:r>
    </w:p>
    <w:p w14:paraId="6352210A" w14:textId="6B66C17A" w:rsidR="00000000" w:rsidRPr="00AD2F1C" w:rsidRDefault="00DC52CC" w:rsidP="00AD2F1C">
      <w:r>
        <w:rPr>
          <w:noProof/>
        </w:rPr>
        <w:lastRenderedPageBreak/>
        <w:drawing>
          <wp:inline distT="0" distB="0" distL="0" distR="0" wp14:anchorId="091FCE03" wp14:editId="558506E7">
            <wp:extent cx="5753100" cy="260985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60CA56FF" w14:textId="77777777" w:rsidR="00000000" w:rsidRPr="006B00AA" w:rsidRDefault="00E01EBB" w:rsidP="00AD2F1C">
      <w:pPr>
        <w:pStyle w:val="figur-tittel"/>
        <w:rPr>
          <w:lang w:val="en-GB"/>
        </w:rPr>
      </w:pPr>
      <w:r w:rsidRPr="006B00AA">
        <w:rPr>
          <w:lang w:val="en-GB"/>
        </w:rPr>
        <w:t>Proportion of people (resident in Norway and 17 years or older) paying wealth tax</w:t>
      </w:r>
      <w:r w:rsidRPr="006B00AA">
        <w:rPr>
          <w:rStyle w:val="skrift-hevet"/>
          <w:lang w:val="en-GB"/>
        </w:rPr>
        <w:t>1</w:t>
      </w:r>
      <w:r w:rsidRPr="006B00AA">
        <w:rPr>
          <w:lang w:val="en-GB"/>
        </w:rPr>
        <w:t xml:space="preserve"> and average wealth tax. 1998–2022. </w:t>
      </w:r>
      <w:r w:rsidRPr="006B00AA">
        <w:rPr>
          <w:lang w:val="en-GB"/>
        </w:rPr>
        <w:t>Estimates for 2021 and 2022. NOK 2022 prices</w:t>
      </w:r>
    </w:p>
    <w:p w14:paraId="4D7850B9" w14:textId="77777777" w:rsidR="00000000" w:rsidRPr="00AD2F1C" w:rsidRDefault="00E01EBB" w:rsidP="00AD2F1C">
      <w:pPr>
        <w:pStyle w:val="figur-noter"/>
        <w:rPr>
          <w:rStyle w:val="skrift-hevet"/>
        </w:rPr>
      </w:pPr>
      <w:r w:rsidRPr="00AD2F1C">
        <w:rPr>
          <w:rStyle w:val="skrift-hevet"/>
        </w:rPr>
        <w:t>1</w:t>
      </w:r>
      <w:r w:rsidRPr="00AD2F1C">
        <w:tab/>
      </w:r>
      <w:proofErr w:type="spellStart"/>
      <w:r w:rsidRPr="00AD2F1C">
        <w:t>Wealth</w:t>
      </w:r>
      <w:proofErr w:type="spellEnd"/>
      <w:r w:rsidRPr="00AD2F1C">
        <w:t xml:space="preserve"> </w:t>
      </w:r>
      <w:proofErr w:type="spellStart"/>
      <w:r w:rsidRPr="00AD2F1C">
        <w:t>ta</w:t>
      </w:r>
      <w:r w:rsidRPr="00AD2F1C">
        <w:t>x</w:t>
      </w:r>
      <w:proofErr w:type="spellEnd"/>
      <w:r w:rsidRPr="00AD2F1C">
        <w:t xml:space="preserve"> </w:t>
      </w:r>
      <w:proofErr w:type="spellStart"/>
      <w:r w:rsidRPr="00AD2F1C">
        <w:t>before</w:t>
      </w:r>
      <w:proofErr w:type="spellEnd"/>
      <w:r w:rsidRPr="00AD2F1C">
        <w:t xml:space="preserve"> any reductions as the result of the 80 per cent rule (only relevant for 1998 – 2008).</w:t>
      </w:r>
    </w:p>
    <w:p w14:paraId="1BBDAC1D" w14:textId="77777777" w:rsidR="00000000" w:rsidRPr="00AD2F1C" w:rsidRDefault="00E01EBB" w:rsidP="00AD2F1C">
      <w:pPr>
        <w:pStyle w:val="Kilde"/>
      </w:pPr>
      <w:r w:rsidRPr="00AD2F1C">
        <w:t>Statistics Norway and Ministry of Finance.</w:t>
      </w:r>
    </w:p>
    <w:p w14:paraId="5680A562" w14:textId="77777777" w:rsidR="00000000" w:rsidRPr="00AD2F1C" w:rsidRDefault="00E01EBB" w:rsidP="00AD2F1C">
      <w:pPr>
        <w:pStyle w:val="avsnitt-tittel"/>
      </w:pPr>
      <w:r w:rsidRPr="00AD2F1C">
        <w:t>Property tax</w:t>
      </w:r>
    </w:p>
    <w:p w14:paraId="20557A11" w14:textId="77777777" w:rsidR="00000000" w:rsidRPr="00AD2F1C" w:rsidRDefault="00E01EBB" w:rsidP="00AD2F1C">
      <w:r w:rsidRPr="00AD2F1C">
        <w:t>Each municipality decides whether to levy property tax within the limitations laid down in the Property Tax Act. The revenues will accrue in their entirety to the municipality. The property tax rate must be between 0.1 and 0.7 per cent of the valuation bas</w:t>
      </w:r>
      <w:r w:rsidRPr="00AD2F1C">
        <w:t>is and for residential properties and holiday homes the maximum tax rate is 0.4 per cent in 2022. The basis for property tax must be determined by ordinary valuation every tenth year. Alternatively, the municipalities may choose to use the bases for wealth</w:t>
      </w:r>
      <w:r w:rsidRPr="00AD2F1C">
        <w:t xml:space="preserve"> tax in their valuation of residential properties. 111 municipalities are exercising this option in 2022 and the basis for property tax will thus develop in line with market prices. The municipalities must use a reduction factor of at least 30 per cent whe</w:t>
      </w:r>
      <w:r w:rsidRPr="00AD2F1C">
        <w:t>n valuing residential properties and holiday homes. They may also apply a tax-free allowance to reduce the valuation basis. Since 2017, municipalities have been able to choose to exempt holiday homes from property tax. Six municipalities are exercising thi</w:t>
      </w:r>
      <w:r w:rsidRPr="00AD2F1C">
        <w:t>s option in 2022. Property tax on power plants is governed by special valuation rules based on production value that is subject to minimum and maximum limits.</w:t>
      </w:r>
    </w:p>
    <w:p w14:paraId="0A38B35F" w14:textId="77777777" w:rsidR="00000000" w:rsidRPr="00AD2F1C" w:rsidRDefault="00E01EBB" w:rsidP="00AD2F1C">
      <w:r w:rsidRPr="00AD2F1C">
        <w:t>As of 2022, 320 of the 356 municipalities had introduced property tax, of which 253 levied the ta</w:t>
      </w:r>
      <w:r w:rsidRPr="00AD2F1C">
        <w:t>x on residential properties in all or parts of the municipality. Total property tax revenues to the municipalities were approximately NOK 15.6 billion in 2021, of which NOK 7.6 billion was property tax on residential properties and holiday homes. Figure 2.</w:t>
      </w:r>
      <w:r w:rsidRPr="00AD2F1C">
        <w:t>16 shows developments in municipal property tax revenues from 2007 to 2021, divided among “residential properties and holiday homes” and “other properties”.</w:t>
      </w:r>
    </w:p>
    <w:p w14:paraId="3C460B25" w14:textId="2FD0CE77" w:rsidR="00000000" w:rsidRPr="00AD2F1C" w:rsidRDefault="00DC52CC" w:rsidP="00AD2F1C">
      <w:r>
        <w:rPr>
          <w:noProof/>
        </w:rPr>
        <w:lastRenderedPageBreak/>
        <w:drawing>
          <wp:inline distT="0" distB="0" distL="0" distR="0" wp14:anchorId="71747520" wp14:editId="5B10D539">
            <wp:extent cx="5753100" cy="2609850"/>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662656CB" w14:textId="77777777" w:rsidR="00000000" w:rsidRPr="00AD2F1C" w:rsidRDefault="00E01EBB" w:rsidP="00AD2F1C">
      <w:pPr>
        <w:pStyle w:val="figur-tittel"/>
      </w:pPr>
      <w:r w:rsidRPr="00AD2F1C">
        <w:t>Municipal property tax revenues 2007–2</w:t>
      </w:r>
      <w:r w:rsidRPr="00AD2F1C">
        <w:t xml:space="preserve">021. Billion. </w:t>
      </w:r>
      <w:r w:rsidRPr="00AD2F1C">
        <w:t xml:space="preserve">NOK 2021 </w:t>
      </w:r>
      <w:proofErr w:type="spellStart"/>
      <w:r w:rsidRPr="00AD2F1C">
        <w:t>prices</w:t>
      </w:r>
      <w:proofErr w:type="spellEnd"/>
    </w:p>
    <w:p w14:paraId="67DC871B" w14:textId="77777777" w:rsidR="00000000" w:rsidRPr="00AD2F1C" w:rsidRDefault="00E01EBB" w:rsidP="00AD2F1C">
      <w:pPr>
        <w:pStyle w:val="Kilde"/>
      </w:pPr>
      <w:r w:rsidRPr="00AD2F1C">
        <w:t>Statistics Norway (KOSTRA).</w:t>
      </w:r>
    </w:p>
    <w:p w14:paraId="1237FD17" w14:textId="77777777" w:rsidR="00000000" w:rsidRPr="00AD2F1C" w:rsidRDefault="00E01EBB" w:rsidP="00AD2F1C">
      <w:pPr>
        <w:pStyle w:val="avsnitt-tittel"/>
      </w:pPr>
      <w:proofErr w:type="spellStart"/>
      <w:r w:rsidRPr="00AD2F1C">
        <w:t>Tax</w:t>
      </w:r>
      <w:proofErr w:type="spellEnd"/>
      <w:r w:rsidRPr="00AD2F1C">
        <w:t xml:space="preserve"> </w:t>
      </w:r>
      <w:proofErr w:type="spellStart"/>
      <w:r w:rsidRPr="00AD2F1C">
        <w:t>on</w:t>
      </w:r>
      <w:proofErr w:type="spellEnd"/>
      <w:r w:rsidRPr="00AD2F1C">
        <w:t xml:space="preserve"> </w:t>
      </w:r>
      <w:proofErr w:type="spellStart"/>
      <w:r w:rsidRPr="00AD2F1C">
        <w:t>capital</w:t>
      </w:r>
      <w:proofErr w:type="spellEnd"/>
      <w:r w:rsidRPr="00AD2F1C">
        <w:t xml:space="preserve"> </w:t>
      </w:r>
      <w:proofErr w:type="spellStart"/>
      <w:r w:rsidRPr="00AD2F1C">
        <w:t>assets</w:t>
      </w:r>
      <w:proofErr w:type="spellEnd"/>
      <w:r w:rsidRPr="00AD2F1C">
        <w:t xml:space="preserve"> </w:t>
      </w:r>
      <w:proofErr w:type="spellStart"/>
      <w:r w:rsidRPr="00AD2F1C">
        <w:t>internationally</w:t>
      </w:r>
      <w:proofErr w:type="spellEnd"/>
    </w:p>
    <w:p w14:paraId="08F50C83" w14:textId="77777777" w:rsidR="00000000" w:rsidRPr="00AD2F1C" w:rsidRDefault="00E01EBB" w:rsidP="00AD2F1C">
      <w:r w:rsidRPr="00AD2F1C">
        <w:t>Box 2.3 provides an overview of tax revenues from capital assets in the OECD countries.</w:t>
      </w:r>
    </w:p>
    <w:p w14:paraId="3BEDB70F" w14:textId="77777777" w:rsidR="00000000" w:rsidRPr="00AD2F1C" w:rsidRDefault="00E01EBB" w:rsidP="00AD2F1C">
      <w:pPr>
        <w:pStyle w:val="tittel-ramme"/>
      </w:pPr>
      <w:r w:rsidRPr="00AD2F1C">
        <w:t>Tax revenues from capital assets in the OECD countries</w:t>
      </w:r>
    </w:p>
    <w:p w14:paraId="2994A081" w14:textId="77777777" w:rsidR="00000000" w:rsidRPr="00AD2F1C" w:rsidRDefault="00E01EBB" w:rsidP="00AD2F1C">
      <w:r w:rsidRPr="00AD2F1C">
        <w:t xml:space="preserve">The OECD tax statistics provide an overview of revenues generated by different types of taxes. Taxes on capital assets include taxes on the use, </w:t>
      </w:r>
      <w:proofErr w:type="gramStart"/>
      <w:r w:rsidRPr="00AD2F1C">
        <w:t>ownership</w:t>
      </w:r>
      <w:proofErr w:type="gramEnd"/>
      <w:r w:rsidRPr="00AD2F1C">
        <w:t xml:space="preserve"> and transfer of capital assets, including real</w:t>
      </w:r>
      <w:r w:rsidRPr="00AD2F1C">
        <w:t xml:space="preserve"> estate. Capital gains taxation is not included. In the case of Norway, municipal property tax, wealth tax and stamp duty are all included.</w:t>
      </w:r>
    </w:p>
    <w:p w14:paraId="45DE3779" w14:textId="77777777" w:rsidR="00000000" w:rsidRPr="00AD2F1C" w:rsidRDefault="00E01EBB" w:rsidP="00AD2F1C">
      <w:r w:rsidRPr="00AD2F1C">
        <w:t xml:space="preserve">For some countries, there may be a difference between the gross and net tax on capital assets. This applies to, for </w:t>
      </w:r>
      <w:r w:rsidRPr="00AD2F1C">
        <w:t>example, the US, where many taxpayers can deduct any local property tax paid when calculating the federal income tax. The OECD figures are based on non-weighted averages of gross taxes.</w:t>
      </w:r>
    </w:p>
    <w:p w14:paraId="79030926" w14:textId="77777777" w:rsidR="00000000" w:rsidRPr="00AD2F1C" w:rsidRDefault="00E01EBB" w:rsidP="00AD2F1C">
      <w:r w:rsidRPr="00AD2F1C">
        <w:t>Figure 2.17 shows revenues from taxes on capital assets in selected OECD countries. In Norway tax revenues from capital assets account for 3.4 per cent of overall tax revenues. This is well below the OECD average of 5.4 per cent. At the same time, it is im</w:t>
      </w:r>
      <w:r w:rsidRPr="00AD2F1C">
        <w:t>portant to emphasise that the OECD figures include different taxes that have different effects on behaviour. For many of the countries, property taxes on real estate account for the largest share. In the estimate for Norway, wealth tax constitutes a larger</w:t>
      </w:r>
      <w:r w:rsidRPr="00AD2F1C">
        <w:t xml:space="preserve"> share. This also includes wealth tax on assets other than real estate, including shares, etc. If we exclude property tax, the figure shows that other taxes on capital assets are high in Norway when compared with the other countries.</w:t>
      </w:r>
    </w:p>
    <w:p w14:paraId="0483021A" w14:textId="000B8BCD" w:rsidR="00000000" w:rsidRPr="00AD2F1C" w:rsidRDefault="00DC52CC" w:rsidP="00AD2F1C">
      <w:r>
        <w:rPr>
          <w:noProof/>
        </w:rPr>
        <w:lastRenderedPageBreak/>
        <w:drawing>
          <wp:inline distT="0" distB="0" distL="0" distR="0" wp14:anchorId="286F9B88" wp14:editId="239757AF">
            <wp:extent cx="5753100" cy="2809875"/>
            <wp:effectExtent l="0" t="0" r="0" b="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30F44656" w14:textId="77777777" w:rsidR="00000000" w:rsidRPr="00AD2F1C" w:rsidRDefault="00E01EBB" w:rsidP="00AD2F1C">
      <w:pPr>
        <w:pStyle w:val="figur-tittel"/>
      </w:pPr>
      <w:r w:rsidRPr="00AD2F1C">
        <w:t xml:space="preserve">Tax on capital assets. Percentage of total tax revenues. </w:t>
      </w:r>
      <w:r w:rsidRPr="00AD2F1C">
        <w:t>2020</w:t>
      </w:r>
      <w:r w:rsidRPr="00AD2F1C">
        <w:rPr>
          <w:rStyle w:val="skrift-hevet"/>
        </w:rPr>
        <w:t>1</w:t>
      </w:r>
    </w:p>
    <w:p w14:paraId="263B0F23" w14:textId="77777777" w:rsidR="00000000" w:rsidRPr="00AD2F1C" w:rsidRDefault="00E01EBB" w:rsidP="00AD2F1C">
      <w:pPr>
        <w:pStyle w:val="figur-noter"/>
        <w:rPr>
          <w:rStyle w:val="skrift-hevet"/>
        </w:rPr>
      </w:pPr>
      <w:r w:rsidRPr="00AD2F1C">
        <w:rPr>
          <w:rStyle w:val="skrift-hevet"/>
        </w:rPr>
        <w:t>1</w:t>
      </w:r>
      <w:r w:rsidRPr="00AD2F1C">
        <w:tab/>
        <w:t>Figures for the OECD are non-weighted averages for the countries that reported for 2020.</w:t>
      </w:r>
    </w:p>
    <w:p w14:paraId="42C0668A" w14:textId="77777777" w:rsidR="00000000" w:rsidRPr="00AD2F1C" w:rsidRDefault="00E01EBB" w:rsidP="00AD2F1C">
      <w:pPr>
        <w:pStyle w:val="Kilde"/>
      </w:pPr>
      <w:r w:rsidRPr="00AD2F1C">
        <w:t>OECD Revenue Statistics Database and Ministry of</w:t>
      </w:r>
      <w:r w:rsidRPr="00AD2F1C">
        <w:t xml:space="preserve"> Finance.</w:t>
      </w:r>
    </w:p>
    <w:p w14:paraId="6A2A9824" w14:textId="0F5823BC" w:rsidR="00000000" w:rsidRDefault="00CE240B" w:rsidP="00CE240B">
      <w:pPr>
        <w:pStyle w:val="Ramme-slutt"/>
        <w:rPr>
          <w:lang w:val="en-GB"/>
        </w:rPr>
      </w:pPr>
      <w:r>
        <w:rPr>
          <w:lang w:val="en-GB"/>
        </w:rPr>
        <w:t xml:space="preserve">[Boks </w:t>
      </w:r>
      <w:proofErr w:type="spellStart"/>
      <w:r>
        <w:rPr>
          <w:lang w:val="en-GB"/>
        </w:rPr>
        <w:t>slutt</w:t>
      </w:r>
      <w:proofErr w:type="spellEnd"/>
      <w:r>
        <w:rPr>
          <w:lang w:val="en-GB"/>
        </w:rPr>
        <w:t>]</w:t>
      </w:r>
    </w:p>
    <w:p w14:paraId="7F1B9F60" w14:textId="77777777" w:rsidR="00000000" w:rsidRPr="00AD2F1C" w:rsidRDefault="00E01EBB" w:rsidP="00AD2F1C">
      <w:pPr>
        <w:pStyle w:val="Overskrift2"/>
      </w:pPr>
      <w:proofErr w:type="spellStart"/>
      <w:r w:rsidRPr="00AD2F1C">
        <w:t>Indirect</w:t>
      </w:r>
      <w:proofErr w:type="spellEnd"/>
      <w:r w:rsidRPr="00AD2F1C">
        <w:t xml:space="preserve"> </w:t>
      </w:r>
      <w:proofErr w:type="spellStart"/>
      <w:r w:rsidRPr="00AD2F1C">
        <w:t>taxes</w:t>
      </w:r>
      <w:proofErr w:type="spellEnd"/>
    </w:p>
    <w:p w14:paraId="61BE2135" w14:textId="77777777" w:rsidR="00000000" w:rsidRPr="00AD2F1C" w:rsidRDefault="00E01EBB" w:rsidP="00AD2F1C">
      <w:pPr>
        <w:pStyle w:val="Overskrift3"/>
      </w:pPr>
      <w:r w:rsidRPr="00AD2F1C">
        <w:t xml:space="preserve">Value </w:t>
      </w:r>
      <w:proofErr w:type="spellStart"/>
      <w:r w:rsidRPr="00AD2F1C">
        <w:t>added</w:t>
      </w:r>
      <w:proofErr w:type="spellEnd"/>
      <w:r w:rsidRPr="00AD2F1C">
        <w:t xml:space="preserve"> </w:t>
      </w:r>
      <w:proofErr w:type="spellStart"/>
      <w:r w:rsidRPr="00AD2F1C">
        <w:t>tax</w:t>
      </w:r>
      <w:proofErr w:type="spellEnd"/>
    </w:p>
    <w:p w14:paraId="560CC77E" w14:textId="77777777" w:rsidR="00000000" w:rsidRPr="00AD2F1C" w:rsidRDefault="00E01EBB" w:rsidP="00AD2F1C">
      <w:r w:rsidRPr="00AD2F1C">
        <w:t>Value added tax is a general tax on the domestic consumption of goods and services which is intended to raise revenues for the central government. Value added tax is collected and paid by businesses that are subject to value added tax. Value added tax is c</w:t>
      </w:r>
      <w:r w:rsidRPr="00AD2F1C">
        <w:t>alculated for all parts of the sales chain. Enterprises that are subject to value added tax qualify for deductions for input value added tax on their purchases. This contributes to preventing taxable enterprises in the sales chain from being charged the ta</w:t>
      </w:r>
      <w:r w:rsidRPr="00AD2F1C">
        <w:t>x, and that it thereby taxes the final consumption of goods and services. Moreover, since the tax is only charged on final consumption, it does not result in adjustments in production.</w:t>
      </w:r>
    </w:p>
    <w:p w14:paraId="434E136D" w14:textId="77777777" w:rsidR="00000000" w:rsidRPr="00AD2F1C" w:rsidRDefault="00E01EBB" w:rsidP="00AD2F1C">
      <w:r w:rsidRPr="00AD2F1C">
        <w:t xml:space="preserve">The standard rate of value added tax in Norway is 25 per cent. Denmark </w:t>
      </w:r>
      <w:r w:rsidRPr="00AD2F1C">
        <w:t>and Sweden also apply a standard rate of 25 per cent. The rates in the Scandinavian countries are high by international standards. Revenues from value added tax as a share of GDP are higher in Norway than the OECD average, however somewhat lower than in De</w:t>
      </w:r>
      <w:r w:rsidRPr="00AD2F1C">
        <w:t>nmark and Sweden. Box 2.4 compares value added tax systems in various OECD countries.</w:t>
      </w:r>
    </w:p>
    <w:p w14:paraId="254C1098" w14:textId="77777777" w:rsidR="00000000" w:rsidRPr="00AD2F1C" w:rsidRDefault="00E01EBB" w:rsidP="00AD2F1C">
      <w:pPr>
        <w:pStyle w:val="tittel-ramme"/>
      </w:pPr>
      <w:r w:rsidRPr="00AD2F1C">
        <w:t>Value added tax rates and bases in OECD countries</w:t>
      </w:r>
    </w:p>
    <w:p w14:paraId="72256272" w14:textId="77777777" w:rsidR="00000000" w:rsidRPr="00AD2F1C" w:rsidRDefault="00E01EBB" w:rsidP="00AD2F1C">
      <w:r w:rsidRPr="00AD2F1C">
        <w:t>Value added tax has been introduced in about 170 countries. On average, value added tax revenues now acc</w:t>
      </w:r>
      <w:r w:rsidRPr="00AD2F1C">
        <w:t>ount for 20 per cent of the overall tax revenues of the OECD countries.</w:t>
      </w:r>
    </w:p>
    <w:p w14:paraId="1F3E9758" w14:textId="77777777" w:rsidR="00000000" w:rsidRPr="00AD2F1C" w:rsidRDefault="00E01EBB" w:rsidP="00AD2F1C">
      <w:r w:rsidRPr="00AD2F1C">
        <w:lastRenderedPageBreak/>
        <w:t>The OECD compares the value added tax systems of each of the member countries, and the ability of the different systems to raise revenues. This is done by comparing the actual value ad</w:t>
      </w:r>
      <w:r w:rsidRPr="00AD2F1C">
        <w:t>ded tax revenues of a country with what such revenues would have been if all consumption, both private and public, had been subject to the standard rate applied in that country. If all consumption is taxed at the standard rate of value added tax, the value</w:t>
      </w:r>
      <w:r w:rsidRPr="00AD2F1C">
        <w:t xml:space="preserve"> added tax revenues as a proportion of consumption will also be equal to the value added tax rate. </w:t>
      </w:r>
      <w:proofErr w:type="gramStart"/>
      <w:r w:rsidRPr="00AD2F1C">
        <w:t>A number of</w:t>
      </w:r>
      <w:proofErr w:type="gramEnd"/>
      <w:r w:rsidRPr="00AD2F1C">
        <w:t xml:space="preserve"> factors may cause the revenue proportion to be lower than the standard rate. For example, the use of reduced rates and exemptions contributes tow</w:t>
      </w:r>
      <w:r w:rsidRPr="00AD2F1C">
        <w:t xml:space="preserve">ards reducing the revenue proportion. The revenue proportion may also be influenced by factors relating to tax collection and compliance, including the extent of tax planning, </w:t>
      </w:r>
      <w:proofErr w:type="gramStart"/>
      <w:r w:rsidRPr="00AD2F1C">
        <w:t>evasion</w:t>
      </w:r>
      <w:proofErr w:type="gramEnd"/>
      <w:r w:rsidRPr="00AD2F1C">
        <w:t xml:space="preserve"> and fraud. Although the revenue proportion needs to be interpreted with </w:t>
      </w:r>
      <w:r w:rsidRPr="00AD2F1C">
        <w:t>caution as an indicator of the efficiency of the value added tax system, it may serve to illustrate how effectively the value added tax system functions. Furthermore, the phasing out of reduced rates and exemptions would have made it possible to maintain c</w:t>
      </w:r>
      <w:r w:rsidRPr="00AD2F1C">
        <w:t>entral government revenues at a lower rate.</w:t>
      </w:r>
    </w:p>
    <w:p w14:paraId="3F40BC0C" w14:textId="77777777" w:rsidR="00000000" w:rsidRPr="00AD2F1C" w:rsidRDefault="00E01EBB" w:rsidP="00AD2F1C">
      <w:r w:rsidRPr="00AD2F1C">
        <w:t xml:space="preserve">Figure 2.18 presents the standard value added tax rates for Norway, the OECD </w:t>
      </w:r>
      <w:proofErr w:type="gramStart"/>
      <w:r w:rsidRPr="00AD2F1C">
        <w:t>average</w:t>
      </w:r>
      <w:proofErr w:type="gramEnd"/>
      <w:r w:rsidRPr="00AD2F1C">
        <w:t xml:space="preserve"> and a selection of other countries. The figure also presents value added tax revenues as a proportion of consumption. The stand</w:t>
      </w:r>
      <w:r w:rsidRPr="00AD2F1C">
        <w:t>ard rate of value added tax is as high in Norway as in Denmark and Sweden, however value added tax revenues as a proportion of consumption are nonetheless somewhat lower. New Zealand has a value added tax system with one uniform rate and few exemptions. Co</w:t>
      </w:r>
      <w:r w:rsidRPr="00AD2F1C">
        <w:t>nsequently, virtually all consumption is taxed at the standard rate, including public sector consumption.</w:t>
      </w:r>
    </w:p>
    <w:p w14:paraId="317AF13A" w14:textId="6D309B58" w:rsidR="00000000" w:rsidRPr="00AD2F1C" w:rsidRDefault="00DC52CC" w:rsidP="00AD2F1C">
      <w:r>
        <w:rPr>
          <w:noProof/>
        </w:rPr>
        <w:drawing>
          <wp:inline distT="0" distB="0" distL="0" distR="0" wp14:anchorId="4722CA81" wp14:editId="64E2D5CA">
            <wp:extent cx="5753100" cy="2609850"/>
            <wp:effectExtent l="0" t="0" r="0"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548501E1" w14:textId="77777777" w:rsidR="00000000" w:rsidRPr="006B00AA" w:rsidRDefault="00E01EBB" w:rsidP="00AD2F1C">
      <w:pPr>
        <w:pStyle w:val="figur-tittel"/>
        <w:rPr>
          <w:lang w:val="en-GB"/>
        </w:rPr>
      </w:pPr>
      <w:r w:rsidRPr="006B00AA">
        <w:rPr>
          <w:lang w:val="en-GB"/>
        </w:rPr>
        <w:t xml:space="preserve">Standard VAT rates and VAT revenues as a percentage of total consumption. </w:t>
      </w:r>
      <w:r w:rsidRPr="006B00AA">
        <w:rPr>
          <w:lang w:val="en-GB"/>
        </w:rPr>
        <w:t>2018</w:t>
      </w:r>
    </w:p>
    <w:p w14:paraId="0DA5FD57" w14:textId="77777777" w:rsidR="00000000" w:rsidRPr="00AD2F1C" w:rsidRDefault="00E01EBB" w:rsidP="00AD2F1C">
      <w:pPr>
        <w:pStyle w:val="Kilde"/>
      </w:pPr>
      <w:r w:rsidRPr="00AD2F1C">
        <w:t xml:space="preserve">OECD (2020) </w:t>
      </w:r>
      <w:proofErr w:type="spellStart"/>
      <w:r w:rsidRPr="00AD2F1C">
        <w:t>Consumption</w:t>
      </w:r>
      <w:proofErr w:type="spellEnd"/>
      <w:r w:rsidRPr="00AD2F1C">
        <w:t xml:space="preserve"> </w:t>
      </w:r>
      <w:proofErr w:type="spellStart"/>
      <w:r w:rsidRPr="00AD2F1C">
        <w:t>Tax</w:t>
      </w:r>
      <w:proofErr w:type="spellEnd"/>
      <w:r w:rsidRPr="00AD2F1C">
        <w:t xml:space="preserve"> Trends and Ministry of Finance.</w:t>
      </w:r>
    </w:p>
    <w:p w14:paraId="33F4BBF6" w14:textId="39FD0898" w:rsidR="00000000" w:rsidRDefault="00CE240B" w:rsidP="00CE240B">
      <w:pPr>
        <w:pStyle w:val="Ramme-slutt"/>
        <w:rPr>
          <w:lang w:val="en-GB"/>
        </w:rPr>
      </w:pPr>
      <w:r>
        <w:rPr>
          <w:lang w:val="en-GB"/>
        </w:rPr>
        <w:t xml:space="preserve">[Boks </w:t>
      </w:r>
      <w:proofErr w:type="spellStart"/>
      <w:r>
        <w:rPr>
          <w:lang w:val="en-GB"/>
        </w:rPr>
        <w:t>slutt</w:t>
      </w:r>
      <w:proofErr w:type="spellEnd"/>
      <w:r>
        <w:rPr>
          <w:lang w:val="en-GB"/>
        </w:rPr>
        <w:t>]</w:t>
      </w:r>
    </w:p>
    <w:p w14:paraId="4EDB9F89" w14:textId="77777777" w:rsidR="00000000" w:rsidRPr="00AD2F1C" w:rsidRDefault="00E01EBB" w:rsidP="00AD2F1C">
      <w:r w:rsidRPr="00CE240B">
        <w:rPr>
          <w:lang w:val="en-GB"/>
        </w:rPr>
        <w:t xml:space="preserve">While the current value added tax is, as </w:t>
      </w:r>
      <w:r w:rsidRPr="00CE240B">
        <w:rPr>
          <w:lang w:val="en-GB"/>
        </w:rPr>
        <w:t xml:space="preserve">a main rule, a general tax on consumption, it is subject to various exceptions and reduced rates. </w:t>
      </w:r>
      <w:r w:rsidRPr="00AD2F1C">
        <w:t xml:space="preserve">In Norway, foodstuffs </w:t>
      </w:r>
      <w:proofErr w:type="spellStart"/>
      <w:r w:rsidRPr="00AD2F1C">
        <w:t>are</w:t>
      </w:r>
      <w:proofErr w:type="spellEnd"/>
      <w:r w:rsidRPr="00AD2F1C">
        <w:t xml:space="preserve"> subject to a </w:t>
      </w:r>
      <w:r w:rsidRPr="00AD2F1C">
        <w:lastRenderedPageBreak/>
        <w:t xml:space="preserve">reduced rate of 15 per cent, while </w:t>
      </w:r>
      <w:proofErr w:type="gramStart"/>
      <w:r w:rsidRPr="00AD2F1C">
        <w:t>a number of</w:t>
      </w:r>
      <w:proofErr w:type="gramEnd"/>
      <w:r w:rsidRPr="00AD2F1C">
        <w:t xml:space="preserve"> services are subject to a low rate of 12 per cent.</w:t>
      </w:r>
    </w:p>
    <w:p w14:paraId="5A843C6F" w14:textId="77777777" w:rsidR="00000000" w:rsidRPr="00AD2F1C" w:rsidRDefault="00E01EBB" w:rsidP="00AD2F1C">
      <w:r w:rsidRPr="00AD2F1C">
        <w:t>Some goods and servic</w:t>
      </w:r>
      <w:r w:rsidRPr="00AD2F1C">
        <w:t xml:space="preserve">es are exempted by way of a so-called zero-rating, which entails full deductibility of value added tax on inputs for goods and services, however no value added tax is calculated on sales. </w:t>
      </w:r>
      <w:proofErr w:type="gramStart"/>
      <w:r w:rsidRPr="00AD2F1C">
        <w:t>A number of</w:t>
      </w:r>
      <w:proofErr w:type="gramEnd"/>
      <w:r w:rsidRPr="00AD2F1C">
        <w:t xml:space="preserve"> services are excepted from the value added tax system, i</w:t>
      </w:r>
      <w:r w:rsidRPr="00AD2F1C">
        <w:t>ncluding financial services, health services and teaching. Enterprises outside the value added tax system are granted no deductions in respect of any value added tax on goods and services which they procure.</w:t>
      </w:r>
    </w:p>
    <w:p w14:paraId="1E0F5D38" w14:textId="77777777" w:rsidR="00000000" w:rsidRPr="00AD2F1C" w:rsidRDefault="00E01EBB" w:rsidP="00AD2F1C">
      <w:r w:rsidRPr="00AD2F1C">
        <w:t>The use of reduced rates and exceptions means th</w:t>
      </w:r>
      <w:r w:rsidRPr="00AD2F1C">
        <w:t>at one moves away from a simple, general system with a uniform rate on all consumption of goods and services. Value added tax will thereby influence the composition of consumption and production, as well as the choice between internal production and extern</w:t>
      </w:r>
      <w:r w:rsidRPr="00AD2F1C">
        <w:t>al supplies in sectors exempted from value added tax. In addition, the administrative costs are higher. The value added tax system is not well suited for safeguarding distributional considerations, supporting specific objectives or for moving consumption i</w:t>
      </w:r>
      <w:r w:rsidRPr="00AD2F1C">
        <w:t>n a desired direction. If, for example, the intention is to reduce the consumption of goods that are considered harmful to individuals and society, it would be more effective to use excise duties.</w:t>
      </w:r>
    </w:p>
    <w:p w14:paraId="4E780097" w14:textId="77777777" w:rsidR="00000000" w:rsidRPr="00AD2F1C" w:rsidRDefault="00E01EBB" w:rsidP="00AD2F1C">
      <w:pPr>
        <w:pStyle w:val="Overskrift3"/>
      </w:pPr>
      <w:proofErr w:type="spellStart"/>
      <w:r w:rsidRPr="00AD2F1C">
        <w:t>Excise</w:t>
      </w:r>
      <w:proofErr w:type="spellEnd"/>
      <w:r w:rsidRPr="00AD2F1C">
        <w:t xml:space="preserve"> </w:t>
      </w:r>
      <w:proofErr w:type="spellStart"/>
      <w:r w:rsidRPr="00AD2F1C">
        <w:t>duties</w:t>
      </w:r>
      <w:proofErr w:type="spellEnd"/>
    </w:p>
    <w:p w14:paraId="6CBB7320" w14:textId="77777777" w:rsidR="00000000" w:rsidRPr="00AD2F1C" w:rsidRDefault="00E01EBB" w:rsidP="00AD2F1C">
      <w:r w:rsidRPr="00AD2F1C">
        <w:t>Excise duties are intended to fin</w:t>
      </w:r>
      <w:r w:rsidRPr="00AD2F1C">
        <w:t xml:space="preserve">ance government expenditure, </w:t>
      </w:r>
      <w:proofErr w:type="gramStart"/>
      <w:r w:rsidRPr="00AD2F1C">
        <w:t>however</w:t>
      </w:r>
      <w:proofErr w:type="gramEnd"/>
      <w:r w:rsidRPr="00AD2F1C">
        <w:t xml:space="preserve"> are also used as policy instruments for pricing the socio-economic costs of using products that are environmentally harmful or detrimental to health and for influencing the behaviour of consumers in the desired directio</w:t>
      </w:r>
      <w:r w:rsidRPr="00AD2F1C">
        <w:t>n.</w:t>
      </w:r>
    </w:p>
    <w:p w14:paraId="6E3C7D65" w14:textId="77777777" w:rsidR="00000000" w:rsidRPr="00AD2F1C" w:rsidRDefault="00E01EBB" w:rsidP="00AD2F1C">
      <w:r w:rsidRPr="00AD2F1C">
        <w:t>Excise duties on specific products will shift consumption away from the products that are subject to the tax. Therefore, excise duties are suitable policy instruments for reducing production or consumption that is harmful to the environment or health. S</w:t>
      </w:r>
      <w:r w:rsidRPr="00AD2F1C">
        <w:t>ome excise duties are solely intended to raise central government revenues and are often referred to as fiscal taxes. An example of such a tax is the stamp duty on the sale of real estate. Other taxes are also intended to influence behaviour. This applies,</w:t>
      </w:r>
      <w:r w:rsidRPr="00AD2F1C">
        <w:t xml:space="preserve"> first and foremost, to the environmental taxes and to the taxes on alcohol and tobacco.</w:t>
      </w:r>
    </w:p>
    <w:p w14:paraId="21A385C0" w14:textId="77777777" w:rsidR="00000000" w:rsidRPr="00AD2F1C" w:rsidRDefault="00E01EBB" w:rsidP="00AD2F1C">
      <w:r w:rsidRPr="00AD2F1C">
        <w:t xml:space="preserve">The purpose of a tax has a bearing on its design. </w:t>
      </w:r>
      <w:proofErr w:type="gramStart"/>
      <w:r w:rsidRPr="00AD2F1C">
        <w:t>In order to</w:t>
      </w:r>
      <w:proofErr w:type="gramEnd"/>
      <w:r w:rsidRPr="00AD2F1C">
        <w:t xml:space="preserve"> limit the socio-economic costs of taxation, fiscal taxes should not be levied on manufactured intermediat</w:t>
      </w:r>
      <w:r w:rsidRPr="00AD2F1C">
        <w:t>e goods. On the other hand, environmental taxes that are intended to put a price on an environmental problem should include all sources of the environmental problem, and the tax rate should reflect the environmental damage.</w:t>
      </w:r>
    </w:p>
    <w:p w14:paraId="194EEC8C" w14:textId="77777777" w:rsidR="00000000" w:rsidRPr="00AD2F1C" w:rsidRDefault="00E01EBB" w:rsidP="00AD2F1C">
      <w:pPr>
        <w:pStyle w:val="avsnitt-tittel"/>
      </w:pPr>
      <w:r w:rsidRPr="00AD2F1C">
        <w:t>Environmental taxes</w:t>
      </w:r>
    </w:p>
    <w:p w14:paraId="03D56984" w14:textId="77777777" w:rsidR="00000000" w:rsidRPr="00AD2F1C" w:rsidRDefault="00E01EBB" w:rsidP="00AD2F1C">
      <w:r w:rsidRPr="00AD2F1C">
        <w:t>Norway’s fir</w:t>
      </w:r>
      <w:r w:rsidRPr="00AD2F1C">
        <w:t>st environmentally motivated tax was the tax on the sulphur contents of mineral oils, which was introduced in 1970. The use of environmental taxes did not become more extensive until the late 1980s and early 1990s.</w:t>
      </w:r>
    </w:p>
    <w:p w14:paraId="2D3D9857" w14:textId="77777777" w:rsidR="00000000" w:rsidRPr="00AD2F1C" w:rsidRDefault="00E01EBB" w:rsidP="00AD2F1C">
      <w:r w:rsidRPr="00AD2F1C">
        <w:lastRenderedPageBreak/>
        <w:t>Environmental taxes ensure that market pr</w:t>
      </w:r>
      <w:r w:rsidRPr="00AD2F1C">
        <w:t>ices reflect the social costs of environmentally harmful activities to a greater extent and therefore serve to curtail such environmentally harmful activities. The revenues from environmental taxes can be used to reduce other distortionary taxes.</w:t>
      </w:r>
    </w:p>
    <w:p w14:paraId="2F09FB9A" w14:textId="77777777" w:rsidR="00000000" w:rsidRPr="00AD2F1C" w:rsidRDefault="00E01EBB" w:rsidP="00AD2F1C">
      <w:r w:rsidRPr="00AD2F1C">
        <w:t>The use o</w:t>
      </w:r>
      <w:r w:rsidRPr="00AD2F1C">
        <w:t>f environmental taxes is consistent with the “polluter pays” principle. This principle entails that the polluter must also pay for the costs that the environmentally harmful activities impose on others in society.</w:t>
      </w:r>
    </w:p>
    <w:p w14:paraId="2D060D0D" w14:textId="77777777" w:rsidR="00000000" w:rsidRPr="00AD2F1C" w:rsidRDefault="00E01EBB" w:rsidP="00AD2F1C">
      <w:r w:rsidRPr="00AD2F1C">
        <w:t>The cost of reducing emissions or other en</w:t>
      </w:r>
      <w:r w:rsidRPr="00AD2F1C">
        <w:t>vironmentally harmful activities may vary between different sectors of the economy, and the authorities do not have complete information as to the magnitude of such costs for different enterprises and households. A correctly designed environmental tax shou</w:t>
      </w:r>
      <w:r w:rsidRPr="00AD2F1C">
        <w:t>ld subject all sources of a specific emission to one uniform tax rate. This facilitates reductions in emissions at the lowest possible cost to society (cost effectiveness). Emission allowances are another cross-sectoral policy instrument that can have simi</w:t>
      </w:r>
      <w:r w:rsidRPr="00AD2F1C">
        <w:t>lar effects to those of environmental taxes. Emission allowances and taxes are discussed in further detail in Box 2.5.</w:t>
      </w:r>
    </w:p>
    <w:p w14:paraId="5C2F77D9" w14:textId="77777777" w:rsidR="00000000" w:rsidRPr="00AD2F1C" w:rsidRDefault="00E01EBB" w:rsidP="00AD2F1C">
      <w:pPr>
        <w:pStyle w:val="tittel-ramme"/>
      </w:pPr>
      <w:r w:rsidRPr="00AD2F1C">
        <w:t>The relationship between taxes and emission allowances</w:t>
      </w:r>
    </w:p>
    <w:p w14:paraId="2415AEA7" w14:textId="77777777" w:rsidR="00000000" w:rsidRPr="00AD2F1C" w:rsidRDefault="00E01EBB" w:rsidP="00AD2F1C">
      <w:r w:rsidRPr="00AD2F1C">
        <w:t>Environmental taxes put a price on the costs environmentally harmful activities inflict on society. This makes it financially attractive for the polluters to take steps to reduce emissions, either in the form of reduced production, changing production meth</w:t>
      </w:r>
      <w:r w:rsidRPr="00AD2F1C">
        <w:t>ods or by introducing abatement measures that cost less than the tax. By imposing a tax, the authorities put a price on polluting emissions, but do not directly control emission volumes. On the other hand, under an emissions trading system, the authorities</w:t>
      </w:r>
      <w:r w:rsidRPr="00AD2F1C">
        <w:t xml:space="preserve"> put a cap on emission volumes, while emission prices are determined by the market. However, the cost of the implemented abatement measures will be determined by the emission allowance price established in the emission allowance </w:t>
      </w:r>
      <w:proofErr w:type="gramStart"/>
      <w:r w:rsidRPr="00AD2F1C">
        <w:t>market, and</w:t>
      </w:r>
      <w:proofErr w:type="gramEnd"/>
      <w:r w:rsidRPr="00AD2F1C">
        <w:t xml:space="preserve"> will depend on </w:t>
      </w:r>
      <w:r w:rsidRPr="00AD2F1C">
        <w:t>the supply of and demand for, emission allowances.</w:t>
      </w:r>
    </w:p>
    <w:p w14:paraId="6EDA08F1" w14:textId="77777777" w:rsidR="00000000" w:rsidRPr="00AD2F1C" w:rsidRDefault="00E01EBB" w:rsidP="00AD2F1C">
      <w:r w:rsidRPr="00AD2F1C">
        <w:t>When the price of emission allowances equals the tax, environmental taxes and emission allowances will deliver the same reductions in emissions. If the emission allowances are auctioned, these allowances c</w:t>
      </w:r>
      <w:r w:rsidRPr="00AD2F1C">
        <w:t>an generate the same central government revenues as the tax. This is because the residual emissions will correspond to the total volume of emission allowances. The polluters will therefore be willing to pay a price for the emission allowances that is equiv</w:t>
      </w:r>
      <w:r w:rsidRPr="00AD2F1C">
        <w:t>alent to the tax. If the emission allowances are allotted free of charge, the authorities will forfeit these revenues and thus forgo the opportunity to reap further socio-economic benefits by reducing other taxes.</w:t>
      </w:r>
    </w:p>
    <w:p w14:paraId="3D96024F" w14:textId="75724CEE" w:rsidR="00000000" w:rsidRDefault="00CE240B" w:rsidP="00CE240B">
      <w:pPr>
        <w:pStyle w:val="Ramme-slutt"/>
        <w:rPr>
          <w:lang w:val="en-GB"/>
        </w:rPr>
      </w:pPr>
      <w:r>
        <w:rPr>
          <w:lang w:val="en-GB"/>
        </w:rPr>
        <w:t xml:space="preserve">[Boks </w:t>
      </w:r>
      <w:proofErr w:type="spellStart"/>
      <w:r>
        <w:rPr>
          <w:lang w:val="en-GB"/>
        </w:rPr>
        <w:t>slutt</w:t>
      </w:r>
      <w:proofErr w:type="spellEnd"/>
      <w:r>
        <w:rPr>
          <w:lang w:val="en-GB"/>
        </w:rPr>
        <w:t>]</w:t>
      </w:r>
    </w:p>
    <w:p w14:paraId="3EE354CF" w14:textId="77777777" w:rsidR="00000000" w:rsidRPr="00AD2F1C" w:rsidRDefault="00E01EBB" w:rsidP="00AD2F1C">
      <w:r w:rsidRPr="00CE240B">
        <w:rPr>
          <w:lang w:val="en-GB"/>
        </w:rPr>
        <w:t>When environmental taxes function as inte</w:t>
      </w:r>
      <w:r w:rsidRPr="00CE240B">
        <w:rPr>
          <w:lang w:val="en-GB"/>
        </w:rPr>
        <w:t xml:space="preserve">nded, they contribute to a reduction in environmentally harmful activity. </w:t>
      </w:r>
      <w:r w:rsidRPr="00AD2F1C">
        <w:t xml:space="preserve">This </w:t>
      </w:r>
      <w:proofErr w:type="spellStart"/>
      <w:r w:rsidRPr="00AD2F1C">
        <w:t>will</w:t>
      </w:r>
      <w:proofErr w:type="spellEnd"/>
      <w:r w:rsidRPr="00AD2F1C">
        <w:t xml:space="preserve"> </w:t>
      </w:r>
      <w:proofErr w:type="spellStart"/>
      <w:r w:rsidRPr="00AD2F1C">
        <w:t>reduce</w:t>
      </w:r>
      <w:proofErr w:type="spellEnd"/>
      <w:r w:rsidRPr="00AD2F1C">
        <w:t xml:space="preserve"> </w:t>
      </w:r>
      <w:proofErr w:type="spellStart"/>
      <w:r w:rsidRPr="00AD2F1C">
        <w:t>central</w:t>
      </w:r>
      <w:proofErr w:type="spellEnd"/>
      <w:r w:rsidRPr="00AD2F1C">
        <w:t xml:space="preserve"> government revenues. This may explain some of the decline in revenues from environmental taxes in recent years. If environmental taxes are replaced by emissi</w:t>
      </w:r>
      <w:r w:rsidRPr="00AD2F1C">
        <w:t xml:space="preserve">on allowances that are not sold (so-called free emission allowances) or other policy instruments, this will contribute to central </w:t>
      </w:r>
      <w:r w:rsidRPr="00AD2F1C">
        <w:lastRenderedPageBreak/>
        <w:t xml:space="preserve">government revenues declining even further. Reduced revenues from environmental taxes may entail </w:t>
      </w:r>
      <w:proofErr w:type="gramStart"/>
      <w:r w:rsidRPr="00AD2F1C">
        <w:t>that other taxes</w:t>
      </w:r>
      <w:proofErr w:type="gramEnd"/>
      <w:r w:rsidRPr="00AD2F1C">
        <w:t xml:space="preserve"> need to be i</w:t>
      </w:r>
      <w:r w:rsidRPr="00AD2F1C">
        <w:t>ncreased in order to maintain the level of tax revenues.</w:t>
      </w:r>
    </w:p>
    <w:p w14:paraId="3239674F" w14:textId="77777777" w:rsidR="00000000" w:rsidRPr="00AD2F1C" w:rsidRDefault="00E01EBB" w:rsidP="00AD2F1C">
      <w:r w:rsidRPr="00AD2F1C">
        <w:t>The use of environmental taxes in Norway is extensive, including when compared with industrialised countries in and outside of Europe. Virtually all use of fossil energy in Norway is priced through t</w:t>
      </w:r>
      <w:r w:rsidRPr="00AD2F1C">
        <w:t>axes and/or the emissions trading system, and there are relatively high tax rates for the use of fossil energy products. The OECD regularly calculates the effective carbon price for energy use in the OECD and G20 countries and prepares a carbon price score</w:t>
      </w:r>
      <w:r w:rsidRPr="00AD2F1C">
        <w:t xml:space="preserve"> for each country. The carbon price score describes how far the country has progressed in pricing emissions from energy use. A carbon price score of 100 per cent means that all emissions from energy use are priced on a par with the reference price or highe</w:t>
      </w:r>
      <w:r w:rsidRPr="00AD2F1C">
        <w:t>r. Correspondingly, a carbon price score of 0 per cent means that no emissions from energy use are priced on par with or above the reference price. Figure 2.19 shows that for a reference price of 60 euros per tonne of CO</w:t>
      </w:r>
      <w:r w:rsidRPr="00AD2F1C">
        <w:rPr>
          <w:rStyle w:val="skrift-senket"/>
        </w:rPr>
        <w:t>2</w:t>
      </w:r>
      <w:r w:rsidRPr="00AD2F1C">
        <w:t xml:space="preserve"> and when excluding CO</w:t>
      </w:r>
      <w:r w:rsidRPr="00AD2F1C">
        <w:rPr>
          <w:rStyle w:val="skrift-senket"/>
        </w:rPr>
        <w:t>2</w:t>
      </w:r>
      <w:r w:rsidRPr="00AD2F1C">
        <w:t xml:space="preserve"> emissions f</w:t>
      </w:r>
      <w:r w:rsidRPr="00AD2F1C">
        <w:t>rom biomass combustion, Norway had a carbon price score of 77 per cent in 2018. Only Switzerland has a higher carbon price score. In comparison, Denmark has a carbon price score of 69 per cent, Finland has a carbon price score of 63 per cent and Sweden has</w:t>
      </w:r>
      <w:r w:rsidRPr="00AD2F1C">
        <w:t xml:space="preserve"> a carbon price score of 62 per cent. Norwegian carbon prices have increased significantly since 2018. In 2022, virtually all emissions from the use of fossil energy were priced at above 60 euro. An equal and gradually increasing carbon price in all countr</w:t>
      </w:r>
      <w:r w:rsidRPr="00AD2F1C">
        <w:t>ies would have resulted in a cost-effective reduction in global emissions by the cheapest cuts in emissions being taken made first. Different pricing also entails the risk of carbon leakage. This means that reductions in emissions in a country with high pr</w:t>
      </w:r>
      <w:r w:rsidRPr="00AD2F1C">
        <w:t>icing take place through the relocation of operations to countries with lower prices, without this resulting in appreciable reductions in global emissions.</w:t>
      </w:r>
    </w:p>
    <w:p w14:paraId="5F3D20EE" w14:textId="0A1912B9" w:rsidR="00000000" w:rsidRPr="00AD2F1C" w:rsidRDefault="00DC52CC" w:rsidP="00AD2F1C">
      <w:r>
        <w:rPr>
          <w:noProof/>
        </w:rPr>
        <w:drawing>
          <wp:inline distT="0" distB="0" distL="0" distR="0" wp14:anchorId="2B1A023A" wp14:editId="472C5080">
            <wp:extent cx="5753100" cy="2609850"/>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4725457E" w14:textId="77777777" w:rsidR="00000000" w:rsidRPr="00AD2F1C" w:rsidRDefault="00E01EBB" w:rsidP="00AD2F1C">
      <w:pPr>
        <w:pStyle w:val="figur-tittel"/>
      </w:pPr>
      <w:r w:rsidRPr="006B00AA">
        <w:rPr>
          <w:lang w:val="en-GB"/>
        </w:rPr>
        <w:t>Carbon price score for energy use in the</w:t>
      </w:r>
      <w:r w:rsidRPr="006B00AA">
        <w:rPr>
          <w:lang w:val="en-GB"/>
        </w:rPr>
        <w:t xml:space="preserve"> OECD and G20 countries in 2018 when using a reference price of EUR 60 per tonne of CO</w:t>
      </w:r>
      <w:r w:rsidRPr="006B00AA">
        <w:rPr>
          <w:rStyle w:val="skrift-senket"/>
          <w:lang w:val="en-GB"/>
        </w:rPr>
        <w:t>2</w:t>
      </w:r>
      <w:r w:rsidRPr="006B00AA">
        <w:rPr>
          <w:lang w:val="en-GB"/>
        </w:rPr>
        <w:t xml:space="preserve"> equivalents. </w:t>
      </w:r>
      <w:proofErr w:type="spellStart"/>
      <w:r w:rsidRPr="00AD2F1C">
        <w:t>Excludes</w:t>
      </w:r>
      <w:proofErr w:type="spellEnd"/>
      <w:r w:rsidRPr="00AD2F1C">
        <w:t xml:space="preserve"> CO</w:t>
      </w:r>
      <w:r w:rsidRPr="00AD2F1C">
        <w:rPr>
          <w:rStyle w:val="skrift-senket"/>
        </w:rPr>
        <w:t>2</w:t>
      </w:r>
      <w:r w:rsidRPr="00AD2F1C">
        <w:t xml:space="preserve"> </w:t>
      </w:r>
      <w:proofErr w:type="spellStart"/>
      <w:r w:rsidRPr="00AD2F1C">
        <w:t>emissions</w:t>
      </w:r>
      <w:proofErr w:type="spellEnd"/>
      <w:r w:rsidRPr="00AD2F1C">
        <w:t xml:space="preserve"> from </w:t>
      </w:r>
      <w:proofErr w:type="spellStart"/>
      <w:r w:rsidRPr="00AD2F1C">
        <w:t>biomass</w:t>
      </w:r>
      <w:proofErr w:type="spellEnd"/>
    </w:p>
    <w:p w14:paraId="7BE7D65A" w14:textId="77777777" w:rsidR="00000000" w:rsidRPr="00AD2F1C" w:rsidRDefault="00E01EBB" w:rsidP="00AD2F1C">
      <w:pPr>
        <w:pStyle w:val="Kilde"/>
      </w:pPr>
      <w:r w:rsidRPr="00AD2F1C">
        <w:t>OECD.</w:t>
      </w:r>
    </w:p>
    <w:p w14:paraId="081723E6" w14:textId="77777777" w:rsidR="00000000" w:rsidRPr="00AD2F1C" w:rsidRDefault="00E01EBB" w:rsidP="00AD2F1C">
      <w:r w:rsidRPr="00AD2F1C">
        <w:lastRenderedPageBreak/>
        <w:t>In 2022, the standard tax level on greenhouse gas emissions not subject to the EU Emissions Tradi</w:t>
      </w:r>
      <w:r w:rsidRPr="00AD2F1C">
        <w:t>ng System (ETS) is NOK 766 per tonne of CO</w:t>
      </w:r>
      <w:r w:rsidRPr="00AD2F1C">
        <w:rPr>
          <w:rStyle w:val="skrift-senket"/>
        </w:rPr>
        <w:t>2</w:t>
      </w:r>
      <w:r w:rsidRPr="00AD2F1C">
        <w:t xml:space="preserve"> equivalents. In comparison, the average allowance price for 2022 is estimated at about NOK 834 per tonne of CO</w:t>
      </w:r>
      <w:r w:rsidRPr="00AD2F1C">
        <w:rPr>
          <w:rStyle w:val="skrift-senket"/>
        </w:rPr>
        <w:t>2</w:t>
      </w:r>
      <w:r w:rsidRPr="00AD2F1C">
        <w:t>. The allowance price has risen sharply in recent years, and the estimate for the average allowance p</w:t>
      </w:r>
      <w:r w:rsidRPr="00AD2F1C">
        <w:t>rice in 2022 is about three times as high as the corresponding estimate for 2020. Some sectors are subject to both the ETS and a CO</w:t>
      </w:r>
      <w:r w:rsidRPr="00AD2F1C">
        <w:rPr>
          <w:rStyle w:val="skrift-senket"/>
        </w:rPr>
        <w:t>2</w:t>
      </w:r>
      <w:r w:rsidRPr="00AD2F1C">
        <w:t xml:space="preserve"> tax. Effective and explicit prices for greenhouse gas emissions faced by the various sectors in Norway are shown in Figure </w:t>
      </w:r>
      <w:r w:rsidRPr="00AD2F1C">
        <w:t>2.20. Box 2.6 provides a more detailed explanation of the difference between explicit and effective carbon prices.</w:t>
      </w:r>
    </w:p>
    <w:p w14:paraId="7AC8E2ED" w14:textId="0E3CFD19" w:rsidR="00000000" w:rsidRPr="00AD2F1C" w:rsidRDefault="00DC52CC" w:rsidP="00AD2F1C">
      <w:r>
        <w:rPr>
          <w:noProof/>
        </w:rPr>
        <w:drawing>
          <wp:inline distT="0" distB="0" distL="0" distR="0" wp14:anchorId="1EB4E74F" wp14:editId="01F42506">
            <wp:extent cx="5753100" cy="2609850"/>
            <wp:effectExtent l="0" t="0" r="0" b="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07B69D08" w14:textId="77777777" w:rsidR="00000000" w:rsidRPr="00AD2F1C" w:rsidRDefault="00E01EBB" w:rsidP="00AD2F1C">
      <w:pPr>
        <w:pStyle w:val="figur-tittel"/>
      </w:pPr>
      <w:r w:rsidRPr="006B00AA">
        <w:rPr>
          <w:lang w:val="en-GB"/>
        </w:rPr>
        <w:t xml:space="preserve">Effective and explicit prices on greenhouse gas emissions in different sectors. </w:t>
      </w:r>
      <w:proofErr w:type="spellStart"/>
      <w:r w:rsidRPr="00AD2F1C">
        <w:t>Tax</w:t>
      </w:r>
      <w:proofErr w:type="spellEnd"/>
      <w:r w:rsidRPr="00AD2F1C">
        <w:t xml:space="preserve"> </w:t>
      </w:r>
      <w:proofErr w:type="spellStart"/>
      <w:r w:rsidRPr="00AD2F1C">
        <w:t>level</w:t>
      </w:r>
      <w:proofErr w:type="spellEnd"/>
      <w:r w:rsidRPr="00AD2F1C">
        <w:t xml:space="preserve"> in NOK per tonne of CO</w:t>
      </w:r>
      <w:r w:rsidRPr="00AD2F1C">
        <w:rPr>
          <w:rStyle w:val="skrift-senket"/>
        </w:rPr>
        <w:t>2</w:t>
      </w:r>
      <w:r w:rsidRPr="00AD2F1C">
        <w:t xml:space="preserve"> equivalents in 2022 and allowance price of NOK 834 per tonne of CO</w:t>
      </w:r>
      <w:r w:rsidRPr="00AD2F1C">
        <w:rPr>
          <w:rStyle w:val="skrift-senket"/>
        </w:rPr>
        <w:t>2</w:t>
      </w:r>
      <w:r w:rsidRPr="00AD2F1C">
        <w:t xml:space="preserve">. </w:t>
      </w:r>
      <w:r w:rsidRPr="00AD2F1C">
        <w:t xml:space="preserve">The </w:t>
      </w:r>
      <w:proofErr w:type="spellStart"/>
      <w:r w:rsidRPr="00AD2F1C">
        <w:t>emissions</w:t>
      </w:r>
      <w:proofErr w:type="spellEnd"/>
      <w:r w:rsidRPr="00AD2F1C">
        <w:t xml:space="preserve"> </w:t>
      </w:r>
      <w:proofErr w:type="spellStart"/>
      <w:r w:rsidRPr="00AD2F1C">
        <w:t>figures</w:t>
      </w:r>
      <w:proofErr w:type="spellEnd"/>
      <w:r w:rsidRPr="00AD2F1C">
        <w:t xml:space="preserve"> </w:t>
      </w:r>
      <w:proofErr w:type="spellStart"/>
      <w:r w:rsidRPr="00AD2F1C">
        <w:t>are</w:t>
      </w:r>
      <w:proofErr w:type="spellEnd"/>
      <w:r w:rsidRPr="00AD2F1C">
        <w:t xml:space="preserve"> from 2020</w:t>
      </w:r>
    </w:p>
    <w:p w14:paraId="03B2E3FF" w14:textId="77777777" w:rsidR="00000000" w:rsidRPr="00AD2F1C" w:rsidRDefault="00E01EBB" w:rsidP="00AD2F1C">
      <w:pPr>
        <w:pStyle w:val="Kilde"/>
      </w:pPr>
      <w:r w:rsidRPr="00AD2F1C">
        <w:t xml:space="preserve">Statistics Norway, Norwegian Environment </w:t>
      </w:r>
      <w:proofErr w:type="gramStart"/>
      <w:r w:rsidRPr="00AD2F1C">
        <w:t>Agency</w:t>
      </w:r>
      <w:proofErr w:type="gramEnd"/>
      <w:r w:rsidRPr="00AD2F1C">
        <w:t xml:space="preserve"> and Ministry of Finance.</w:t>
      </w:r>
    </w:p>
    <w:p w14:paraId="00E167EF" w14:textId="77777777" w:rsidR="00000000" w:rsidRPr="00AD2F1C" w:rsidRDefault="00E01EBB" w:rsidP="00AD2F1C">
      <w:pPr>
        <w:pStyle w:val="tittel-ramme"/>
      </w:pPr>
      <w:proofErr w:type="spellStart"/>
      <w:r w:rsidRPr="00AD2F1C">
        <w:t>Effective</w:t>
      </w:r>
      <w:proofErr w:type="spellEnd"/>
      <w:r w:rsidRPr="00AD2F1C">
        <w:t xml:space="preserve"> and </w:t>
      </w:r>
      <w:proofErr w:type="spellStart"/>
      <w:r w:rsidRPr="00AD2F1C">
        <w:t>explicit</w:t>
      </w:r>
      <w:proofErr w:type="spellEnd"/>
      <w:r w:rsidRPr="00AD2F1C">
        <w:t xml:space="preserve"> </w:t>
      </w:r>
      <w:proofErr w:type="spellStart"/>
      <w:r w:rsidRPr="00AD2F1C">
        <w:t>carbon</w:t>
      </w:r>
      <w:proofErr w:type="spellEnd"/>
      <w:r w:rsidRPr="00AD2F1C">
        <w:t xml:space="preserve"> </w:t>
      </w:r>
      <w:proofErr w:type="spellStart"/>
      <w:r w:rsidRPr="00AD2F1C">
        <w:t>prices</w:t>
      </w:r>
      <w:proofErr w:type="spellEnd"/>
    </w:p>
    <w:p w14:paraId="625CFB70" w14:textId="77777777" w:rsidR="00000000" w:rsidRPr="00AD2F1C" w:rsidRDefault="00E01EBB" w:rsidP="00AD2F1C">
      <w:pPr>
        <w:rPr>
          <w:rStyle w:val="kursiv0"/>
        </w:rPr>
      </w:pPr>
      <w:r w:rsidRPr="00AD2F1C">
        <w:rPr>
          <w:rStyle w:val="kursiv0"/>
        </w:rPr>
        <w:t>Explicit</w:t>
      </w:r>
      <w:r w:rsidRPr="00AD2F1C">
        <w:rPr>
          <w:rStyle w:val="kursiv0"/>
        </w:rPr>
        <w:t xml:space="preserve"> carbon prices</w:t>
      </w:r>
      <w:r w:rsidRPr="00AD2F1C">
        <w:t xml:space="preserve"> are pricing mechanisms that normally take the form of taxes or emissions trading systems, whereby the purpose of the taxes or the emissions trading system is to set a price on the emissions. Conversely, when calculating </w:t>
      </w:r>
      <w:r w:rsidRPr="00AD2F1C">
        <w:rPr>
          <w:rStyle w:val="kursiv0"/>
        </w:rPr>
        <w:t>effective carbon pric</w:t>
      </w:r>
      <w:r w:rsidRPr="00AD2F1C">
        <w:rPr>
          <w:rStyle w:val="kursiv0"/>
        </w:rPr>
        <w:t>es,</w:t>
      </w:r>
      <w:r w:rsidRPr="00AD2F1C">
        <w:t xml:space="preserve"> the impact of all taxes or emissions trading systems is aggregated irrespective of the objective. In Norway, the explicit carbon prices consist of the European Union Emissions Trading System (EU ETS) and climate taxes. In some sectors, mineral oils and</w:t>
      </w:r>
      <w:r w:rsidRPr="00AD2F1C">
        <w:t xml:space="preserve"> petrol are also subject to a base tax or road usage duty. These are taxes which have objectives other than reducing greenhouse gas emissions, but which nevertheless increase the effective carbon price. For example, the aggregate total of the road use duty</w:t>
      </w:r>
      <w:r w:rsidRPr="00AD2F1C">
        <w:t xml:space="preserve"> and the CO</w:t>
      </w:r>
      <w:r w:rsidRPr="00AD2F1C">
        <w:rPr>
          <w:rStyle w:val="skrift-senket"/>
        </w:rPr>
        <w:t>2</w:t>
      </w:r>
      <w:r w:rsidRPr="00AD2F1C">
        <w:t xml:space="preserve"> tax on mineral products will constitute the effective carbon price for road traffic.</w:t>
      </w:r>
    </w:p>
    <w:p w14:paraId="2426D9B2" w14:textId="77777777" w:rsidR="00000000" w:rsidRPr="00AD2F1C" w:rsidRDefault="00E01EBB" w:rsidP="00AD2F1C">
      <w:r w:rsidRPr="00AD2F1C">
        <w:t>It is the effective carbon price that influences the price of activities that produce greenhouse gas emissions, and it is only when the effective carbon price</w:t>
      </w:r>
      <w:r w:rsidRPr="00AD2F1C">
        <w:t xml:space="preserve"> is adjusted that emissions can be expected to be affected. Measures of effective carbon prices are therefore </w:t>
      </w:r>
      <w:r w:rsidRPr="00AD2F1C">
        <w:lastRenderedPageBreak/>
        <w:t>important for understanding how changes in the tax system can influence greenhouse gas emissions.</w:t>
      </w:r>
    </w:p>
    <w:p w14:paraId="017A5716" w14:textId="77777777" w:rsidR="00000000" w:rsidRPr="00AD2F1C" w:rsidRDefault="00E01EBB" w:rsidP="00AD2F1C">
      <w:r w:rsidRPr="00AD2F1C">
        <w:t>A cost-effective climate policy implies that all</w:t>
      </w:r>
      <w:r w:rsidRPr="00AD2F1C">
        <w:t xml:space="preserve"> greenhouse gas emissions are priced equally, measured according to explicit carbon prices. This follows from the fact that emissions of a greenhouse gas, measured in CO</w:t>
      </w:r>
      <w:r w:rsidRPr="00AD2F1C">
        <w:rPr>
          <w:rStyle w:val="skrift-senket"/>
        </w:rPr>
        <w:t>2</w:t>
      </w:r>
      <w:r w:rsidRPr="00AD2F1C">
        <w:t xml:space="preserve"> equivalents, are equally harmful to the climate irrespective of where this occurs or </w:t>
      </w:r>
      <w:r w:rsidRPr="00AD2F1C">
        <w:t xml:space="preserve">who emits it. When all emissions are subject to the same explicit carbon price, emissions will be reduced where </w:t>
      </w:r>
      <w:proofErr w:type="gramStart"/>
      <w:r w:rsidRPr="00AD2F1C">
        <w:t>this costs</w:t>
      </w:r>
      <w:proofErr w:type="gramEnd"/>
      <w:r w:rsidRPr="00AD2F1C">
        <w:t xml:space="preserve"> the least. Emissions targets can therefore be achieved at the lowest possible cost to society by increasing the explicit carbon price</w:t>
      </w:r>
      <w:r w:rsidRPr="00AD2F1C">
        <w:t>.</w:t>
      </w:r>
    </w:p>
    <w:p w14:paraId="4D6B9D2A" w14:textId="77777777" w:rsidR="00000000" w:rsidRPr="00AD2F1C" w:rsidRDefault="00E01EBB" w:rsidP="00AD2F1C">
      <w:r w:rsidRPr="00AD2F1C">
        <w:t>Comparing explicit carbon prices shows whether the carbon pricing has been designed in a cost-effective manner. However, it is not necessarily appropriate for all sources in the economy to be subject to the same effective carbon price. Among other things</w:t>
      </w:r>
      <w:r w:rsidRPr="00AD2F1C">
        <w:t>, this is because external costs other than climate can vary considerably between different sectors.</w:t>
      </w:r>
    </w:p>
    <w:p w14:paraId="34793A9D" w14:textId="74A17E73" w:rsidR="00000000" w:rsidRDefault="00CE240B" w:rsidP="00CE240B">
      <w:pPr>
        <w:pStyle w:val="Ramme-slutt"/>
        <w:rPr>
          <w:lang w:val="en-GB"/>
        </w:rPr>
      </w:pPr>
      <w:r>
        <w:rPr>
          <w:lang w:val="en-GB"/>
        </w:rPr>
        <w:t xml:space="preserve">[Boks </w:t>
      </w:r>
      <w:proofErr w:type="spellStart"/>
      <w:r>
        <w:rPr>
          <w:lang w:val="en-GB"/>
        </w:rPr>
        <w:t>slutt</w:t>
      </w:r>
      <w:proofErr w:type="spellEnd"/>
      <w:r>
        <w:rPr>
          <w:lang w:val="en-GB"/>
        </w:rPr>
        <w:t>]</w:t>
      </w:r>
    </w:p>
    <w:p w14:paraId="29CA5C9F" w14:textId="77777777" w:rsidR="00000000" w:rsidRPr="00AD2F1C" w:rsidRDefault="00E01EBB" w:rsidP="00AD2F1C">
      <w:r w:rsidRPr="00CE240B">
        <w:rPr>
          <w:lang w:val="en-GB"/>
        </w:rPr>
        <w:t>Different explicit pricing of greenhouse gas emissions increases the total costs of reducing national emissions, and the total costs hit their lowest leve</w:t>
      </w:r>
      <w:r w:rsidRPr="00CE240B">
        <w:rPr>
          <w:lang w:val="en-GB"/>
        </w:rPr>
        <w:t xml:space="preserve">l when everyone is subject to the same explicit carbon price. </w:t>
      </w:r>
      <w:proofErr w:type="spellStart"/>
      <w:r w:rsidRPr="00AD2F1C">
        <w:t>However</w:t>
      </w:r>
      <w:proofErr w:type="spellEnd"/>
      <w:r w:rsidRPr="00AD2F1C">
        <w:t xml:space="preserve">, </w:t>
      </w:r>
      <w:proofErr w:type="spellStart"/>
      <w:r w:rsidRPr="00AD2F1C">
        <w:t>there</w:t>
      </w:r>
      <w:proofErr w:type="spellEnd"/>
      <w:r w:rsidRPr="00AD2F1C">
        <w:t xml:space="preserve"> </w:t>
      </w:r>
      <w:proofErr w:type="spellStart"/>
      <w:r w:rsidRPr="00AD2F1C">
        <w:t>may</w:t>
      </w:r>
      <w:proofErr w:type="spellEnd"/>
      <w:r w:rsidRPr="00AD2F1C">
        <w:t xml:space="preserve"> be several reasons for why environmental taxes or emission trading systems are not cost-effectively designed.</w:t>
      </w:r>
    </w:p>
    <w:p w14:paraId="53501375" w14:textId="77777777" w:rsidR="00000000" w:rsidRPr="00AD2F1C" w:rsidRDefault="00E01EBB" w:rsidP="00AD2F1C">
      <w:r w:rsidRPr="00AD2F1C">
        <w:t>Environmental taxes on energy products are often imposed in addition to taxes that price other socio-economic costs associated with energy use. The environmental effect will be the result of the combined tax level. The road use duty on fuel, which is inten</w:t>
      </w:r>
      <w:r w:rsidRPr="00AD2F1C">
        <w:t>ded to price external costs for road traffic excluding CO</w:t>
      </w:r>
      <w:r w:rsidRPr="00AD2F1C">
        <w:rPr>
          <w:rStyle w:val="skrift-senket"/>
        </w:rPr>
        <w:t>2</w:t>
      </w:r>
      <w:r w:rsidRPr="00AD2F1C">
        <w:t xml:space="preserve"> emissions, also contributes to limiting the consumption of petrol and diesel and thereby to reducing, among other things, emissions of CO</w:t>
      </w:r>
      <w:r w:rsidRPr="00AD2F1C">
        <w:rPr>
          <w:rStyle w:val="skrift-senket"/>
        </w:rPr>
        <w:t>2</w:t>
      </w:r>
      <w:r w:rsidRPr="00AD2F1C">
        <w:t>. The base tax on mineral oils was partly introduced for fi</w:t>
      </w:r>
      <w:r w:rsidRPr="00AD2F1C">
        <w:t xml:space="preserve">scal </w:t>
      </w:r>
      <w:proofErr w:type="gramStart"/>
      <w:r w:rsidRPr="00AD2F1C">
        <w:t>reasons, but</w:t>
      </w:r>
      <w:proofErr w:type="gramEnd"/>
      <w:r w:rsidRPr="00AD2F1C">
        <w:t xml:space="preserve"> was also introduced with the goal of preventing an environmentally undesirable transition from electrical heating to the use of heating oil.</w:t>
      </w:r>
    </w:p>
    <w:p w14:paraId="42074539" w14:textId="77777777" w:rsidR="00000000" w:rsidRPr="00AD2F1C" w:rsidRDefault="00E01EBB" w:rsidP="00AD2F1C">
      <w:r w:rsidRPr="00AD2F1C">
        <w:t>In addition to environmental and energy taxes, there are other taxes that are fiscally motivated,</w:t>
      </w:r>
      <w:r w:rsidRPr="00AD2F1C">
        <w:t xml:space="preserve"> however that also serve environmental objectives. This applies to, for example, the one-off registration tax for motor vehicles, which is differentiated </w:t>
      </w:r>
      <w:proofErr w:type="gramStart"/>
      <w:r w:rsidRPr="00AD2F1C">
        <w:t>on the basis of</w:t>
      </w:r>
      <w:proofErr w:type="gramEnd"/>
      <w:r w:rsidRPr="00AD2F1C">
        <w:t>, among other things, CO</w:t>
      </w:r>
      <w:r w:rsidRPr="00AD2F1C">
        <w:rPr>
          <w:rStyle w:val="skrift-senket"/>
        </w:rPr>
        <w:t>2</w:t>
      </w:r>
      <w:r w:rsidRPr="00AD2F1C">
        <w:t xml:space="preserve"> and NO</w:t>
      </w:r>
      <w:r w:rsidRPr="00AD2F1C">
        <w:rPr>
          <w:rStyle w:val="skrift-senket"/>
        </w:rPr>
        <w:t>X</w:t>
      </w:r>
      <w:r w:rsidRPr="00AD2F1C">
        <w:t xml:space="preserve"> emissions. Taxes on fuels and motor vehicles account </w:t>
      </w:r>
      <w:r w:rsidRPr="00AD2F1C">
        <w:t>for a large portion of the environmental-related taxes.</w:t>
      </w:r>
    </w:p>
    <w:p w14:paraId="2BF76DC1" w14:textId="77777777" w:rsidR="00000000" w:rsidRPr="00AD2F1C" w:rsidRDefault="00E01EBB" w:rsidP="00AD2F1C">
      <w:pPr>
        <w:pStyle w:val="avsnitt-tittel"/>
      </w:pPr>
      <w:r w:rsidRPr="00AD2F1C">
        <w:t>Health and social-related taxes</w:t>
      </w:r>
    </w:p>
    <w:p w14:paraId="4E3A5AFB" w14:textId="77777777" w:rsidR="00000000" w:rsidRPr="00AD2F1C" w:rsidRDefault="00E01EBB" w:rsidP="00AD2F1C">
      <w:r w:rsidRPr="00AD2F1C">
        <w:t>Consumption can result in social or health-related costs to society that are not reflected in market prices. The consumption of alcoholic beverages and tobacco products</w:t>
      </w:r>
      <w:r w:rsidRPr="00AD2F1C">
        <w:t xml:space="preserve"> are examples of this. The consumption of these products imposes costs on society in the form of health expenses covered by society and adverse effects for those who do not consume these products. Consumers do not necessarily pay sufficient attention to th</w:t>
      </w:r>
      <w:r w:rsidRPr="00AD2F1C">
        <w:t xml:space="preserve">e long-term effects of their consumption, or they ignore adverse effects. The taxes on alcoholic beverages and tobacco products raise revenues for central government, </w:t>
      </w:r>
      <w:proofErr w:type="gramStart"/>
      <w:r w:rsidRPr="00AD2F1C">
        <w:t>however</w:t>
      </w:r>
      <w:proofErr w:type="gramEnd"/>
      <w:r w:rsidRPr="00AD2F1C">
        <w:t xml:space="preserve"> also contribute </w:t>
      </w:r>
      <w:r w:rsidRPr="00AD2F1C">
        <w:lastRenderedPageBreak/>
        <w:t>to the prices of these products including, to a greater extent, t</w:t>
      </w:r>
      <w:r w:rsidRPr="00AD2F1C">
        <w:t>he costs imposed on society when consuming them.</w:t>
      </w:r>
    </w:p>
    <w:p w14:paraId="2FC12F2B" w14:textId="77777777" w:rsidR="00000000" w:rsidRPr="00AD2F1C" w:rsidRDefault="00E01EBB" w:rsidP="00AD2F1C">
      <w:r w:rsidRPr="00AD2F1C">
        <w:t>A high level of tax on consumer goods may be circumvented by cross-border shopping, smuggling and illicit distillation of alcohol. The health effects of taxation must be weighed against the social costs asso</w:t>
      </w:r>
      <w:r w:rsidRPr="00AD2F1C">
        <w:t>ciated with these activities.</w:t>
      </w:r>
    </w:p>
    <w:p w14:paraId="213B5240" w14:textId="77777777" w:rsidR="00000000" w:rsidRPr="00AD2F1C" w:rsidRDefault="00E01EBB" w:rsidP="00AD2F1C">
      <w:pPr>
        <w:pStyle w:val="Overskrift3"/>
      </w:pPr>
      <w:proofErr w:type="spellStart"/>
      <w:r w:rsidRPr="00AD2F1C">
        <w:t>Customs</w:t>
      </w:r>
      <w:proofErr w:type="spellEnd"/>
      <w:r w:rsidRPr="00AD2F1C">
        <w:t xml:space="preserve"> </w:t>
      </w:r>
      <w:proofErr w:type="spellStart"/>
      <w:r w:rsidRPr="00AD2F1C">
        <w:t>duties</w:t>
      </w:r>
      <w:proofErr w:type="spellEnd"/>
    </w:p>
    <w:p w14:paraId="7BCF1B9E" w14:textId="77777777" w:rsidR="00000000" w:rsidRPr="00AD2F1C" w:rsidRDefault="00E01EBB" w:rsidP="00AD2F1C">
      <w:r w:rsidRPr="00AD2F1C">
        <w:t>Customs duties serve to protect domestic producers from foreign competition. Import duties normally result in more expensive goods for consumers and higher production costs for business and industry.</w:t>
      </w:r>
      <w:r w:rsidRPr="00AD2F1C">
        <w:t xml:space="preserve"> In addition, customs duties may limit the range of goods available to consumers. Furthermore, customs duties reduce trade volumes and prevent countries from fully utilising their comparative advantages in the production of goods and services. Trade in goo</w:t>
      </w:r>
      <w:r w:rsidRPr="00AD2F1C">
        <w:t>ds and services has enabled Norway to utilise its competitive advantages. Upper limits on customs duties are established through international agreements.</w:t>
      </w:r>
    </w:p>
    <w:p w14:paraId="53636958" w14:textId="77777777" w:rsidR="00000000" w:rsidRPr="00AD2F1C" w:rsidRDefault="00E01EBB" w:rsidP="00AD2F1C">
      <w:r w:rsidRPr="00AD2F1C">
        <w:t>Norway is currently one of the countries in the world with the lowest customs barriers for manufactur</w:t>
      </w:r>
      <w:r w:rsidRPr="00AD2F1C">
        <w:t>ed goods. Certain types of clothes and textiles are the only manufactured goods subject to customs duties. Customs protection for agricultural products is a key agricultural policy instrument for ensuring emergency preparedness and security of supply for f</w:t>
      </w:r>
      <w:r w:rsidRPr="00AD2F1C">
        <w:t xml:space="preserve">ood in Norway. Import protection can contribute to a greater degree of domestic production of agricultural products, </w:t>
      </w:r>
      <w:proofErr w:type="gramStart"/>
      <w:r w:rsidRPr="00AD2F1C">
        <w:t>self-sufficiency</w:t>
      </w:r>
      <w:proofErr w:type="gramEnd"/>
      <w:r w:rsidRPr="00AD2F1C">
        <w:t xml:space="preserve"> and agriculture throughout the entire country. The customs duty rates for agricultural goods are highly variable, dependin</w:t>
      </w:r>
      <w:r w:rsidRPr="00AD2F1C">
        <w:t>g on the need for protection.</w:t>
      </w:r>
    </w:p>
    <w:p w14:paraId="27CD3301" w14:textId="77777777" w:rsidR="00000000" w:rsidRPr="00AD2F1C" w:rsidRDefault="00E01EBB" w:rsidP="00AD2F1C">
      <w:r w:rsidRPr="00AD2F1C">
        <w:t>Like other industrialised countries, Norway grants preferential customs treatment to developing countries under the GSP (Generalized System of Preferences) scheme. The scheme involves individual industrialised countries granti</w:t>
      </w:r>
      <w:r w:rsidRPr="00AD2F1C">
        <w:t>ng developing countries better market access for their goods. GSP is a unilateral scheme and can, in principle, be revoked or amended.</w:t>
      </w:r>
    </w:p>
    <w:p w14:paraId="062A85A2" w14:textId="77777777" w:rsidR="00000000" w:rsidRPr="00AD2F1C" w:rsidRDefault="00E01EBB" w:rsidP="00AD2F1C">
      <w:pPr>
        <w:pStyle w:val="Overskrift2"/>
      </w:pPr>
      <w:r w:rsidRPr="00AD2F1C">
        <w:t>Fees and sectoral taxes</w:t>
      </w:r>
    </w:p>
    <w:p w14:paraId="28554A48" w14:textId="77777777" w:rsidR="00000000" w:rsidRPr="00AD2F1C" w:rsidRDefault="00E01EBB" w:rsidP="00AD2F1C">
      <w:r w:rsidRPr="00AD2F1C">
        <w:t>The provision of services and exercise of authority by the central government are normall</w:t>
      </w:r>
      <w:r w:rsidRPr="00AD2F1C">
        <w:t>y funded by appropriations via the national budget, however fees and sectoral taxes are used in some areas. In 2006, the Ministry of Finance established overarching provisions for central government funding through fees and sectoral taxes. These provisions</w:t>
      </w:r>
      <w:r w:rsidRPr="00AD2F1C">
        <w:t xml:space="preserve"> were revised in 2015. Fee schemes may be established when the public sector performs a clearly defined service for the payor, and payment is not made in respect of anything else or more. Therefore, cost-appropriate financing through fees is not to be cons</w:t>
      </w:r>
      <w:r w:rsidRPr="00AD2F1C">
        <w:t>idered taxation. However, fees that are set at a level that is higher than the cost of producing and delivering the service will have an element of hidden taxation.</w:t>
      </w:r>
    </w:p>
    <w:p w14:paraId="6B0F68FF" w14:textId="77777777" w:rsidR="00000000" w:rsidRPr="00AD2F1C" w:rsidRDefault="00E01EBB" w:rsidP="00AD2F1C">
      <w:r w:rsidRPr="00AD2F1C">
        <w:t>Sectoral taxes serve a broader purpose as a source of funding, and changes to the base or r</w:t>
      </w:r>
      <w:r w:rsidRPr="00AD2F1C">
        <w:t xml:space="preserve">ate of sectoral taxes are therefore classified as part of the tax programme. According to the provisions, considerable restraint should be exercised when introducing sectoral taxes </w:t>
      </w:r>
      <w:r w:rsidRPr="00AD2F1C">
        <w:lastRenderedPageBreak/>
        <w:t>to fund central government expenditure. However, sectoral taxes may be used</w:t>
      </w:r>
      <w:r w:rsidRPr="00AD2F1C">
        <w:t xml:space="preserve"> to fund joint measures for an industry or sector if such taxes are paid by stakeholders belonging to or closely affiliated with the sector. For example, the operations of </w:t>
      </w:r>
      <w:proofErr w:type="gramStart"/>
      <w:r w:rsidRPr="00AD2F1C">
        <w:t>a number of</w:t>
      </w:r>
      <w:proofErr w:type="gramEnd"/>
      <w:r w:rsidRPr="00AD2F1C">
        <w:t xml:space="preserve"> supervisory bodies are funded in full or in part by sectoral taxes.</w:t>
      </w:r>
    </w:p>
    <w:p w14:paraId="493BEB5C" w14:textId="77777777" w:rsidR="00000000" w:rsidRPr="00AD2F1C" w:rsidRDefault="00E01EBB" w:rsidP="00AD2F1C">
      <w:pPr>
        <w:pStyle w:val="Overskrift2"/>
      </w:pPr>
      <w:r w:rsidRPr="00AD2F1C">
        <w:t>Work with the EEA and tax</w:t>
      </w:r>
    </w:p>
    <w:p w14:paraId="1AC0F17B" w14:textId="77777777" w:rsidR="00000000" w:rsidRPr="00AD2F1C" w:rsidRDefault="00E01EBB" w:rsidP="00AD2F1C">
      <w:r w:rsidRPr="00AD2F1C">
        <w:t>There is no obligation under the EEA Agre</w:t>
      </w:r>
      <w:r w:rsidRPr="00AD2F1C">
        <w:t>ement to harmonise Norwegian tax rules with EU regulations and directives. Norway is therefore not required to have common tax rates with the EU, and we decide ourselves which revenues and transactions to include in our tax base. However, the general provi</w:t>
      </w:r>
      <w:r w:rsidRPr="00AD2F1C">
        <w:t xml:space="preserve">sions in the EEA Agreement relating to </w:t>
      </w:r>
      <w:r w:rsidRPr="00AD2F1C">
        <w:rPr>
          <w:rStyle w:val="kursiv0"/>
        </w:rPr>
        <w:t>the Four Freedoms</w:t>
      </w:r>
      <w:r w:rsidRPr="00AD2F1C">
        <w:t xml:space="preserve"> set clear restrictions on the Norwegian tax rules. The same applies to the EEA Agreement’s rules pertaining to state </w:t>
      </w:r>
      <w:proofErr w:type="gramStart"/>
      <w:r w:rsidRPr="00AD2F1C">
        <w:t>aid, when</w:t>
      </w:r>
      <w:proofErr w:type="gramEnd"/>
      <w:r w:rsidRPr="00AD2F1C">
        <w:t xml:space="preserve"> such aid is provided through the tax system. Norway’s compliance with th</w:t>
      </w:r>
      <w:r w:rsidRPr="00AD2F1C">
        <w:t>ese EEA obligations, including in relation to tax, contributes to safeguarding access to the internal market for Norwegian individuals and companies on a par with individuals and companies in the other EEA states. The EFTA Surveillance Authority (ESA) in B</w:t>
      </w:r>
      <w:r w:rsidRPr="00AD2F1C">
        <w:t xml:space="preserve">russels and the EFTA Court in Luxembourg have overarching responsibility for monitoring compliance with the EEA Agreement. The ESA may raise matters relating to Norwegian tax rules at its own initiative or </w:t>
      </w:r>
      <w:proofErr w:type="gramStart"/>
      <w:r w:rsidRPr="00AD2F1C">
        <w:t>on the basis of</w:t>
      </w:r>
      <w:proofErr w:type="gramEnd"/>
      <w:r w:rsidRPr="00AD2F1C">
        <w:t xml:space="preserve"> complaints filed with the ESA by N</w:t>
      </w:r>
      <w:r w:rsidRPr="00AD2F1C">
        <w:t>orwegian or non-Norwegian individuals and companies that are of the view that a Norwegian tax rule violates EEA law.</w:t>
      </w:r>
    </w:p>
    <w:p w14:paraId="76FCB2FA" w14:textId="77777777" w:rsidR="00000000" w:rsidRPr="00AD2F1C" w:rsidRDefault="00E01EBB" w:rsidP="00AD2F1C">
      <w:r w:rsidRPr="00AD2F1C">
        <w:t xml:space="preserve">Internally in Norway, the government and </w:t>
      </w:r>
      <w:proofErr w:type="spellStart"/>
      <w:r w:rsidRPr="00AD2F1C">
        <w:t>Storting</w:t>
      </w:r>
      <w:proofErr w:type="spellEnd"/>
      <w:r w:rsidRPr="00AD2F1C">
        <w:t xml:space="preserve"> are responsible for ensuring that the tax rules are in accordance with the EEA Agreement.</w:t>
      </w:r>
      <w:r w:rsidRPr="00AD2F1C">
        <w:t xml:space="preserve"> In individual cases, the tax rules’ compliance with EEA law is enforced by the Norwegian Tax Administration, the Tax Appeal Board and possibly the Norwegian courts. Norwegian courts have the authority to submit EEA matters to the EFTA Court for an </w:t>
      </w:r>
      <w:r w:rsidRPr="00AD2F1C">
        <w:rPr>
          <w:rStyle w:val="kursiv0"/>
        </w:rPr>
        <w:t>advisor</w:t>
      </w:r>
      <w:r w:rsidRPr="00AD2F1C">
        <w:rPr>
          <w:rStyle w:val="kursiv0"/>
        </w:rPr>
        <w:t>y opinion</w:t>
      </w:r>
      <w:r w:rsidRPr="00AD2F1C">
        <w:t xml:space="preserve"> on how EEA law is to be understood.</w:t>
      </w:r>
    </w:p>
    <w:p w14:paraId="576B22F8" w14:textId="77777777" w:rsidR="00000000" w:rsidRPr="00AD2F1C" w:rsidRDefault="00E01EBB" w:rsidP="00AD2F1C">
      <w:pPr>
        <w:rPr>
          <w:rStyle w:val="kursiv0"/>
        </w:rPr>
      </w:pPr>
      <w:r w:rsidRPr="00AD2F1C">
        <w:rPr>
          <w:rStyle w:val="kursiv0"/>
        </w:rPr>
        <w:t>The Four Freedoms</w:t>
      </w:r>
      <w:r w:rsidRPr="00AD2F1C">
        <w:t xml:space="preserve"> – the right to free movement of goods, services, </w:t>
      </w:r>
      <w:proofErr w:type="gramStart"/>
      <w:r w:rsidRPr="00AD2F1C">
        <w:t>capital</w:t>
      </w:r>
      <w:proofErr w:type="gramEnd"/>
      <w:r w:rsidRPr="00AD2F1C">
        <w:t xml:space="preserve"> and persons/establishments – entail that Norway cannot, as a general rule, have rules treating cross-border movements and transactions </w:t>
      </w:r>
      <w:r w:rsidRPr="00AD2F1C">
        <w:t>between Norway and other EEA states more restrictively than purely domestic movements and transactions. Such differential treatment would be considered a barrier to the freedom of cross-border movement. In the area of indirect taxation, this entails, among</w:t>
      </w:r>
      <w:r w:rsidRPr="00AD2F1C">
        <w:t xml:space="preserve"> other things, that goods and services must be subject to the same value added tax in the Norwegian market, irrespective of whether the goods are produced, or the service provider is established, in Norway or in another EEA state. In the area of direct tax</w:t>
      </w:r>
      <w:r w:rsidRPr="00AD2F1C">
        <w:t xml:space="preserve">ation, the dividend taxation rules provide an example of Norwegian tax legislation having been amended </w:t>
      </w:r>
      <w:proofErr w:type="gramStart"/>
      <w:r w:rsidRPr="00AD2F1C">
        <w:t>as a result of</w:t>
      </w:r>
      <w:proofErr w:type="gramEnd"/>
      <w:r w:rsidRPr="00AD2F1C">
        <w:t xml:space="preserve"> the EEA Agreement.</w:t>
      </w:r>
    </w:p>
    <w:p w14:paraId="44297190" w14:textId="77777777" w:rsidR="00000000" w:rsidRPr="00AD2F1C" w:rsidRDefault="00E01EBB" w:rsidP="00AD2F1C">
      <w:r w:rsidRPr="00AD2F1C">
        <w:t>However, in some cases, Norway can maintain or introduce rules that would, in principle, entail an element of discrimin</w:t>
      </w:r>
      <w:r w:rsidRPr="00AD2F1C">
        <w:t xml:space="preserve">ation, if there are so-called </w:t>
      </w:r>
      <w:r w:rsidRPr="00AD2F1C">
        <w:rPr>
          <w:rStyle w:val="kursiv0"/>
        </w:rPr>
        <w:t>justification grounds</w:t>
      </w:r>
      <w:r w:rsidRPr="00AD2F1C">
        <w:t xml:space="preserve">. It is primarily the European Court of Justice that has, through case law, outlined what legitimate considerations can justify tax rules that would, in principle, be held to discriminate between domestic </w:t>
      </w:r>
      <w:r w:rsidRPr="00AD2F1C">
        <w:t xml:space="preserve">and cross-border movements. In the area of taxation, it is particularly the consideration of a balanced allocation of taxation authority between the member states </w:t>
      </w:r>
      <w:r w:rsidRPr="00AD2F1C">
        <w:lastRenderedPageBreak/>
        <w:t>and counteracting tax avoidance that can justify a discriminatory rule. Efficient tax collect</w:t>
      </w:r>
      <w:r w:rsidRPr="00AD2F1C">
        <w:t xml:space="preserve">ion is also a relevant consideration. It is also a condition that the rule is appropriate and necessary for purposes of catering to the relevant </w:t>
      </w:r>
      <w:proofErr w:type="gramStart"/>
      <w:r w:rsidRPr="00AD2F1C">
        <w:t>consideration, and</w:t>
      </w:r>
      <w:proofErr w:type="gramEnd"/>
      <w:r w:rsidRPr="00AD2F1C">
        <w:t xml:space="preserve"> does not go further than is justified by the said consideration.</w:t>
      </w:r>
    </w:p>
    <w:p w14:paraId="04F6899E" w14:textId="77777777" w:rsidR="00000000" w:rsidRPr="00AD2F1C" w:rsidRDefault="00E01EBB" w:rsidP="00AD2F1C">
      <w:r w:rsidRPr="00AD2F1C">
        <w:t>Based on such justification</w:t>
      </w:r>
      <w:r w:rsidRPr="00AD2F1C">
        <w:t xml:space="preserve"> grounds, Norway has, for example, the right to tax shareholders who emigrate from Norway on the part of the gain on the shares that accrued while the taxpayer was residing/domiciled in Norway, despite the gains on the shares not having been realised upon </w:t>
      </w:r>
      <w:r w:rsidRPr="00AD2F1C">
        <w:t>emigrating from Norway.</w:t>
      </w:r>
    </w:p>
    <w:p w14:paraId="010A1FE2" w14:textId="77777777" w:rsidR="00000000" w:rsidRPr="00AD2F1C" w:rsidRDefault="00E01EBB" w:rsidP="00AD2F1C">
      <w:r w:rsidRPr="00AD2F1C">
        <w:t xml:space="preserve">The EU has recently adopted directives that not only permit, but also </w:t>
      </w:r>
      <w:r w:rsidRPr="00AD2F1C">
        <w:rPr>
          <w:rStyle w:val="kursiv0"/>
        </w:rPr>
        <w:t>require</w:t>
      </w:r>
      <w:r w:rsidRPr="00AD2F1C">
        <w:t xml:space="preserve"> member states to introduce tax rules that would generally be considered restrictive. This illustrates the fact that there are certain instances in which the consideration of free movement must be subordinate to the need to counteract tax avoidance. As men</w:t>
      </w:r>
      <w:r w:rsidRPr="00AD2F1C">
        <w:t>tioned, the EEA Agreement does not require Norwegian rules to be harmonised with these tax directives, however the directives can indicate how far the considerations behind the four freedoms are deemed to extend when these conflict with the need to prevent</w:t>
      </w:r>
      <w:r w:rsidRPr="00AD2F1C">
        <w:t xml:space="preserve"> tax avoidance.</w:t>
      </w:r>
    </w:p>
    <w:p w14:paraId="7C75DE64" w14:textId="77777777" w:rsidR="00000000" w:rsidRPr="00AD2F1C" w:rsidRDefault="00E01EBB" w:rsidP="00AD2F1C">
      <w:r w:rsidRPr="00AD2F1C">
        <w:t xml:space="preserve">The </w:t>
      </w:r>
      <w:r w:rsidRPr="00AD2F1C">
        <w:rPr>
          <w:rStyle w:val="kursiv0"/>
        </w:rPr>
        <w:t>prohibition against state aid</w:t>
      </w:r>
      <w:r w:rsidRPr="00AD2F1C">
        <w:t xml:space="preserve"> entails that, as a starting point, Norway cannot apply tax rules that give individual enterprises, or groups of enterprises, more favourable tax treatment than they are entitled to under the main rule appli</w:t>
      </w:r>
      <w:r w:rsidRPr="00AD2F1C">
        <w:t xml:space="preserve">cable to such enterprises. Such advantages will constitute state aid and have undesirable effects on competition. This applies both to preferential treatment of </w:t>
      </w:r>
      <w:r w:rsidRPr="00AD2F1C">
        <w:rPr>
          <w:rStyle w:val="kursiv0"/>
        </w:rPr>
        <w:t>individual enterprises</w:t>
      </w:r>
      <w:r w:rsidRPr="00AD2F1C">
        <w:t xml:space="preserve"> and preferential treatment for certain </w:t>
      </w:r>
      <w:r w:rsidRPr="00AD2F1C">
        <w:rPr>
          <w:rStyle w:val="kursiv0"/>
        </w:rPr>
        <w:t>sectors</w:t>
      </w:r>
      <w:r w:rsidRPr="00AD2F1C">
        <w:t xml:space="preserve"> or </w:t>
      </w:r>
      <w:r w:rsidRPr="00AD2F1C">
        <w:rPr>
          <w:rStyle w:val="kursiv0"/>
        </w:rPr>
        <w:t>geographical areas</w:t>
      </w:r>
      <w:r w:rsidRPr="00AD2F1C">
        <w:t>. Th</w:t>
      </w:r>
      <w:r w:rsidRPr="00AD2F1C">
        <w:t xml:space="preserve">e prohibition applies even if the state aid is given equally to both Norwegian and foreign </w:t>
      </w:r>
      <w:proofErr w:type="gramStart"/>
      <w:r w:rsidRPr="00AD2F1C">
        <w:t>enterprises, and</w:t>
      </w:r>
      <w:proofErr w:type="gramEnd"/>
      <w:r w:rsidRPr="00AD2F1C">
        <w:t xml:space="preserve"> is therefore not conditional upon discrimination in the cross-border cases.</w:t>
      </w:r>
    </w:p>
    <w:p w14:paraId="50E1927F" w14:textId="77777777" w:rsidR="00000000" w:rsidRPr="00AD2F1C" w:rsidRDefault="00E01EBB" w:rsidP="00AD2F1C">
      <w:r w:rsidRPr="00AD2F1C">
        <w:t>The assessment of whether a tax rule constitutes state aid is carried ou</w:t>
      </w:r>
      <w:r w:rsidRPr="00AD2F1C">
        <w:t xml:space="preserve">t according to an established procedure under EEA law. It is first assessed whether the tax exemption constitutes an economic advantage, and thereafter whether this advantage is selective, </w:t>
      </w:r>
      <w:proofErr w:type="gramStart"/>
      <w:r w:rsidRPr="00AD2F1C">
        <w:t>i.e.</w:t>
      </w:r>
      <w:proofErr w:type="gramEnd"/>
      <w:r w:rsidRPr="00AD2F1C">
        <w:t xml:space="preserve"> favours certain enterprises or specific groups of enterprises.</w:t>
      </w:r>
      <w:r w:rsidRPr="00AD2F1C">
        <w:t xml:space="preserve"> Furthermore, the advantage must impact competition and affect trade between the EEA states.</w:t>
      </w:r>
    </w:p>
    <w:p w14:paraId="78BDF45D" w14:textId="77777777" w:rsidR="00000000" w:rsidRPr="00AD2F1C" w:rsidRDefault="00E01EBB" w:rsidP="00AD2F1C">
      <w:r w:rsidRPr="00AD2F1C">
        <w:t xml:space="preserve">If a proposed tax rule will constitute state aid (constitutes a selective advantage, distorts </w:t>
      </w:r>
      <w:proofErr w:type="gramStart"/>
      <w:r w:rsidRPr="00AD2F1C">
        <w:t>competition</w:t>
      </w:r>
      <w:proofErr w:type="gramEnd"/>
      <w:r w:rsidRPr="00AD2F1C">
        <w:t xml:space="preserve"> and affects trade), there is a legal basis in the EEA Agr</w:t>
      </w:r>
      <w:r w:rsidRPr="00AD2F1C">
        <w:t>eement to deem the state aid to be lawful. This is termed “compatible aid”. The European Commission and the ESA have established supplementary guidelines on what can be considered compatible aid. Among other things, this includes aid for regional developme</w:t>
      </w:r>
      <w:r w:rsidRPr="00AD2F1C">
        <w:t>nt, environmental purposes, training purposes, research and development, and aid to small and medium-sized enterprises. The guidelines tend to be very comprehensive and stipulate strict conditions for such aid to be considered compatible.</w:t>
      </w:r>
    </w:p>
    <w:p w14:paraId="2A549902" w14:textId="77777777" w:rsidR="00000000" w:rsidRPr="00AD2F1C" w:rsidRDefault="00E01EBB" w:rsidP="00AD2F1C">
      <w:r w:rsidRPr="00AD2F1C">
        <w:t>The Norwegian aut</w:t>
      </w:r>
      <w:r w:rsidRPr="00AD2F1C">
        <w:t xml:space="preserve">horities </w:t>
      </w:r>
      <w:proofErr w:type="gramStart"/>
      <w:r w:rsidRPr="00AD2F1C">
        <w:t>have to</w:t>
      </w:r>
      <w:proofErr w:type="gramEnd"/>
      <w:r w:rsidRPr="00AD2F1C">
        <w:t xml:space="preserve"> notify the ESA of any tax rules that they consider qualify as compatible aid, and the ESA needs to approve such aid before it can be implemented, pursuant to the guidelines or directly under the provisions relating to state aid in the EEA </w:t>
      </w:r>
      <w:r w:rsidRPr="00AD2F1C">
        <w:t xml:space="preserve">Agreement. In some </w:t>
      </w:r>
      <w:proofErr w:type="gramStart"/>
      <w:r w:rsidRPr="00AD2F1C">
        <w:t>cases</w:t>
      </w:r>
      <w:proofErr w:type="gramEnd"/>
      <w:r w:rsidRPr="00AD2F1C">
        <w:t xml:space="preserve"> the notification process may take several months, and may continue over several years in more complex cases. Exemptions from the notification </w:t>
      </w:r>
      <w:r w:rsidRPr="00AD2F1C">
        <w:lastRenderedPageBreak/>
        <w:t xml:space="preserve">requirement have been made in the so-called General Block Exemption Regulation. Aid that </w:t>
      </w:r>
      <w:r w:rsidRPr="00AD2F1C">
        <w:t>satisfies the conditions set out in this regulation may be implemented without a notification process and only requires notification to the ESA. Examples of aid under the General Block Exemption Regulation are reduced electricity tax for the industry (envi</w:t>
      </w:r>
      <w:r w:rsidRPr="00AD2F1C">
        <w:t xml:space="preserve">ronmental support) and aid through the </w:t>
      </w:r>
      <w:proofErr w:type="spellStart"/>
      <w:r w:rsidRPr="00AD2F1C">
        <w:t>Skattefunn</w:t>
      </w:r>
      <w:proofErr w:type="spellEnd"/>
      <w:r w:rsidRPr="00AD2F1C">
        <w:t xml:space="preserve"> incentive scheme (support for research and development). In some cases, the aid may be permitted without notification or reporting. This applies to aid that satisfies the criteria in the regulation for de m</w:t>
      </w:r>
      <w:r w:rsidRPr="00AD2F1C">
        <w:t>inimis aid. Among other things, the conditions include an overall upper limit for all such aid to an enterprise, which entails that the aid is considered to have such little impact on trade that it can be provided without notification or reporting to the E</w:t>
      </w:r>
      <w:r w:rsidRPr="00AD2F1C">
        <w:t>SA.</w:t>
      </w:r>
    </w:p>
    <w:p w14:paraId="0A7EBA12" w14:textId="77777777" w:rsidR="00000000" w:rsidRPr="00AD2F1C" w:rsidRDefault="00E01EBB" w:rsidP="00AD2F1C">
      <w:r w:rsidRPr="00AD2F1C">
        <w:t xml:space="preserve">Each year, the Ministry of Finance considers </w:t>
      </w:r>
      <w:proofErr w:type="gramStart"/>
      <w:r w:rsidRPr="00AD2F1C">
        <w:t>a number of</w:t>
      </w:r>
      <w:proofErr w:type="gramEnd"/>
      <w:r w:rsidRPr="00AD2F1C">
        <w:t xml:space="preserve"> tax matters for which the EEA Agreement is relevant. In connection with this, the Ministry has regular meetings and correspondence with, among others, the </w:t>
      </w:r>
      <w:proofErr w:type="gramStart"/>
      <w:r w:rsidRPr="00AD2F1C">
        <w:t>ESA</w:t>
      </w:r>
      <w:proofErr w:type="gramEnd"/>
      <w:r w:rsidRPr="00AD2F1C">
        <w:t xml:space="preserve"> and the European Commission. This wo</w:t>
      </w:r>
      <w:r w:rsidRPr="00AD2F1C">
        <w:t>rk contributes towards safeguarding Norway’s interests in the tax area, while at the same time complying with the obligations under the EEA Agreement.</w:t>
      </w:r>
    </w:p>
    <w:p w14:paraId="3AB4FDEF" w14:textId="77777777" w:rsidR="00000000" w:rsidRPr="00AD2F1C" w:rsidRDefault="00E01EBB" w:rsidP="00AD2F1C">
      <w:pPr>
        <w:pStyle w:val="Overskrift2"/>
      </w:pPr>
      <w:r w:rsidRPr="00AD2F1C">
        <w:t>Distributional effects of the tax system</w:t>
      </w:r>
    </w:p>
    <w:p w14:paraId="4C7E98E8" w14:textId="77777777" w:rsidR="00000000" w:rsidRPr="00AD2F1C" w:rsidRDefault="00E01EBB" w:rsidP="00AD2F1C">
      <w:r w:rsidRPr="00AD2F1C">
        <w:t>There are many complex factors that influence the develo</w:t>
      </w:r>
      <w:r w:rsidRPr="00AD2F1C">
        <w:t xml:space="preserve">pment of economic disparities. Economic cycles and structural factors influence the distribution of market revenues. See discussion in Report No. 1 (2022–2023) to the </w:t>
      </w:r>
      <w:proofErr w:type="spellStart"/>
      <w:r w:rsidRPr="00AD2F1C">
        <w:t>Storting</w:t>
      </w:r>
      <w:proofErr w:type="spellEnd"/>
      <w:r w:rsidRPr="00AD2F1C">
        <w:t xml:space="preserve">, </w:t>
      </w:r>
      <w:r w:rsidRPr="00AD2F1C">
        <w:rPr>
          <w:rStyle w:val="kursiv0"/>
        </w:rPr>
        <w:t>National Budget for 2023</w:t>
      </w:r>
      <w:r w:rsidRPr="00AD2F1C">
        <w:t xml:space="preserve">. The tax system helps to redistribute these revenues, </w:t>
      </w:r>
      <w:r w:rsidRPr="00AD2F1C">
        <w:t>among other things, by being progressively designed (the average tax rate increases in line the level of income or wealth). The tax revenues are also a source of financing for transfers to households and public services in areas such as health and educatio</w:t>
      </w:r>
      <w:r w:rsidRPr="00AD2F1C">
        <w:t>n, which also has an equalising effect.</w:t>
      </w:r>
    </w:p>
    <w:p w14:paraId="2FBCE961" w14:textId="4D83BC8F" w:rsidR="00000000" w:rsidRPr="00AD2F1C" w:rsidRDefault="00DC52CC" w:rsidP="00AD2F1C">
      <w:r>
        <w:rPr>
          <w:noProof/>
        </w:rPr>
        <w:drawing>
          <wp:inline distT="0" distB="0" distL="0" distR="0" wp14:anchorId="20B15B6F" wp14:editId="480A4848">
            <wp:extent cx="5753100" cy="2609850"/>
            <wp:effectExtent l="0" t="0" r="0" b="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7D51F3B2" w14:textId="77777777" w:rsidR="00000000" w:rsidRPr="006B00AA" w:rsidRDefault="00E01EBB" w:rsidP="00AD2F1C">
      <w:pPr>
        <w:pStyle w:val="figur-tittel"/>
        <w:rPr>
          <w:lang w:val="en-GB"/>
        </w:rPr>
      </w:pPr>
      <w:r w:rsidRPr="006B00AA">
        <w:rPr>
          <w:lang w:val="en-GB"/>
        </w:rPr>
        <w:t>Gini coefficient of market income and disposable income.</w:t>
      </w:r>
      <w:r w:rsidRPr="006B00AA">
        <w:rPr>
          <w:rStyle w:val="skrift-hevet"/>
          <w:lang w:val="en-GB"/>
        </w:rPr>
        <w:t>1</w:t>
      </w:r>
      <w:r w:rsidRPr="006B00AA">
        <w:rPr>
          <w:lang w:val="en-GB"/>
        </w:rPr>
        <w:t xml:space="preserve"> Percentage. </w:t>
      </w:r>
      <w:r w:rsidRPr="006B00AA">
        <w:rPr>
          <w:lang w:val="en-GB"/>
        </w:rPr>
        <w:t>Equivalent income (EU scale). 1995–2020</w:t>
      </w:r>
    </w:p>
    <w:p w14:paraId="4BFEDC1D" w14:textId="77777777" w:rsidR="00000000" w:rsidRPr="00AD2F1C" w:rsidRDefault="00E01EBB" w:rsidP="00AD2F1C">
      <w:pPr>
        <w:pStyle w:val="figur-noter"/>
        <w:rPr>
          <w:rStyle w:val="skrift-hevet"/>
        </w:rPr>
      </w:pPr>
      <w:r w:rsidRPr="00AD2F1C">
        <w:rPr>
          <w:rStyle w:val="skrift-hevet"/>
        </w:rPr>
        <w:t>1</w:t>
      </w:r>
      <w:r w:rsidRPr="00AD2F1C">
        <w:tab/>
      </w:r>
      <w:proofErr w:type="spellStart"/>
      <w:r w:rsidRPr="00AD2F1C">
        <w:t>Fluctuations</w:t>
      </w:r>
      <w:proofErr w:type="spellEnd"/>
      <w:r w:rsidRPr="00AD2F1C">
        <w:t xml:space="preserve"> </w:t>
      </w:r>
      <w:proofErr w:type="spellStart"/>
      <w:r w:rsidRPr="00AD2F1C">
        <w:t>a</w:t>
      </w:r>
      <w:r w:rsidRPr="00AD2F1C">
        <w:t>round</w:t>
      </w:r>
      <w:proofErr w:type="spellEnd"/>
      <w:r w:rsidRPr="00AD2F1C">
        <w:t xml:space="preserve"> </w:t>
      </w:r>
      <w:proofErr w:type="spellStart"/>
      <w:r w:rsidRPr="00AD2F1C">
        <w:t>the</w:t>
      </w:r>
      <w:proofErr w:type="spellEnd"/>
      <w:r w:rsidRPr="00AD2F1C">
        <w:t xml:space="preserve"> years 2000, 2005 and 2015 must be viewed in the context of changes to the tax rules that have resulted in temporary tax adjustments.</w:t>
      </w:r>
    </w:p>
    <w:p w14:paraId="0B4F2678" w14:textId="77777777" w:rsidR="00000000" w:rsidRPr="00AD2F1C" w:rsidRDefault="00E01EBB" w:rsidP="00AD2F1C">
      <w:pPr>
        <w:pStyle w:val="Kilde"/>
      </w:pPr>
      <w:r w:rsidRPr="00AD2F1C">
        <w:lastRenderedPageBreak/>
        <w:t>Statistics Norway.</w:t>
      </w:r>
    </w:p>
    <w:p w14:paraId="76838C94" w14:textId="77777777" w:rsidR="00000000" w:rsidRPr="00AD2F1C" w:rsidRDefault="00E01EBB" w:rsidP="00AD2F1C">
      <w:pPr>
        <w:pStyle w:val="avsnitt-tittel"/>
      </w:pPr>
      <w:r w:rsidRPr="00AD2F1C">
        <w:t>The significance of direct taxes on individuals to income distribution</w:t>
      </w:r>
    </w:p>
    <w:p w14:paraId="2FB4F271" w14:textId="77777777" w:rsidR="00000000" w:rsidRPr="00AD2F1C" w:rsidRDefault="00E01EBB" w:rsidP="00AD2F1C">
      <w:r w:rsidRPr="00AD2F1C">
        <w:t>The tax</w:t>
      </w:r>
      <w:r w:rsidRPr="00AD2F1C">
        <w:t xml:space="preserve"> system makes a significant contribution to the redistribution of income. Taxes and transfers reduce income inequality by about 40 per cent.</w:t>
      </w:r>
      <w:r w:rsidRPr="00AD2F1C">
        <w:rPr>
          <w:rStyle w:val="Fotnotereferanse"/>
        </w:rPr>
        <w:footnoteReference w:id="1"/>
      </w:r>
      <w:r w:rsidRPr="00AD2F1C">
        <w:t xml:space="preserve"> The total contribution made from taxes and transf</w:t>
      </w:r>
      <w:r w:rsidRPr="00AD2F1C">
        <w:t>ers to equalisation has been relatively stable over the past 30 years, see Figure 2.21.</w:t>
      </w:r>
    </w:p>
    <w:p w14:paraId="4BC5A973" w14:textId="77777777" w:rsidR="00000000" w:rsidRPr="00AD2F1C" w:rsidRDefault="00E01EBB" w:rsidP="00AD2F1C">
      <w:r w:rsidRPr="00AD2F1C">
        <w:t>The progressivity of the income tax system ensures direct redistribution, whereby those who earn the most also contribute more. Figure 2.22 shows the average assessed t</w:t>
      </w:r>
      <w:r w:rsidRPr="00AD2F1C">
        <w:t>ax as a share of gross income for different income groups in selected years. The progressive nature of the tax system is clearly exhibited by the fact that the average tax as a percentage of income rises with the level of income. The progressivity has incr</w:t>
      </w:r>
      <w:r w:rsidRPr="00AD2F1C">
        <w:t xml:space="preserve">eased in recent decades in the upper part of the income distribution. In 1994 and 2004 those with the very highest incomes paid less in tax as a percentage than other high and middle-income groups. The introduction of a dividend tax in the 2006 tax reform </w:t>
      </w:r>
      <w:r w:rsidRPr="00AD2F1C">
        <w:t>particularly contributed towards an increase in the average tax as a percentage of income for the highest income groups.</w:t>
      </w:r>
    </w:p>
    <w:p w14:paraId="790276CB" w14:textId="490147B0" w:rsidR="00000000" w:rsidRPr="00AD2F1C" w:rsidRDefault="00DC52CC" w:rsidP="00AD2F1C">
      <w:r>
        <w:rPr>
          <w:noProof/>
        </w:rPr>
        <w:drawing>
          <wp:inline distT="0" distB="0" distL="0" distR="0" wp14:anchorId="28D8CB5C" wp14:editId="5E99AFFC">
            <wp:extent cx="5753100" cy="2809875"/>
            <wp:effectExtent l="0" t="0" r="0" b="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6E9437AA" w14:textId="77777777" w:rsidR="00000000" w:rsidRPr="006B00AA" w:rsidRDefault="00E01EBB" w:rsidP="00AD2F1C">
      <w:pPr>
        <w:pStyle w:val="figur-tittel"/>
        <w:rPr>
          <w:lang w:val="en-GB"/>
        </w:rPr>
      </w:pPr>
      <w:r w:rsidRPr="006B00AA">
        <w:rPr>
          <w:lang w:val="en-GB"/>
        </w:rPr>
        <w:t xml:space="preserve">Average tax as a proportion of gross income. </w:t>
      </w:r>
      <w:r w:rsidRPr="006B00AA">
        <w:rPr>
          <w:lang w:val="en-GB"/>
        </w:rPr>
        <w:t>Percentage</w:t>
      </w:r>
    </w:p>
    <w:p w14:paraId="47286094" w14:textId="77777777" w:rsidR="00000000" w:rsidRPr="00AD2F1C" w:rsidRDefault="00E01EBB" w:rsidP="00AD2F1C">
      <w:pPr>
        <w:pStyle w:val="Kilde"/>
      </w:pPr>
      <w:proofErr w:type="spellStart"/>
      <w:r w:rsidRPr="00AD2F1C">
        <w:t>Statistics</w:t>
      </w:r>
      <w:proofErr w:type="spellEnd"/>
      <w:r w:rsidRPr="00AD2F1C">
        <w:t xml:space="preserve"> Norway.</w:t>
      </w:r>
    </w:p>
    <w:p w14:paraId="730DF64A" w14:textId="77777777" w:rsidR="00000000" w:rsidRPr="00AD2F1C" w:rsidRDefault="00E01EBB" w:rsidP="00AD2F1C">
      <w:pPr>
        <w:pStyle w:val="avsnitt-tittel"/>
      </w:pPr>
      <w:r w:rsidRPr="00AD2F1C">
        <w:lastRenderedPageBreak/>
        <w:t>The significance of indirect taxes to income distribution</w:t>
      </w:r>
    </w:p>
    <w:p w14:paraId="79AE5DA1" w14:textId="77777777" w:rsidR="00000000" w:rsidRPr="00AD2F1C" w:rsidRDefault="00E01EBB" w:rsidP="00AD2F1C">
      <w:r w:rsidRPr="00AD2F1C">
        <w:t xml:space="preserve">When examining how the tax system influences household consumption opportunities and welfare, one should ideally </w:t>
      </w:r>
      <w:proofErr w:type="gramStart"/>
      <w:r w:rsidRPr="00AD2F1C">
        <w:t>take into account</w:t>
      </w:r>
      <w:proofErr w:type="gramEnd"/>
      <w:r w:rsidRPr="00AD2F1C">
        <w:t xml:space="preserve"> the fact that indirect taxes also influence consumption opportunities. Indirect taxes do not depend on the individual’s incom</w:t>
      </w:r>
      <w:r w:rsidRPr="00AD2F1C">
        <w:t>e or wealth and are not an appropriate distribution policy instrument. Unlike direct taxes, indirect taxes are not normally levied directly on consumers, but indirectly via producers and importers of the relevant goods and services. The extent to which the</w:t>
      </w:r>
      <w:r w:rsidRPr="00AD2F1C">
        <w:t xml:space="preserve"> tax burden is reflected in the prices charged to consumers depends, among other things, on the supply of and demand for the goods and services subject to such tax. However, no information is available that would show whether the tax burden is carried by i</w:t>
      </w:r>
      <w:r w:rsidRPr="00AD2F1C">
        <w:t>ndividuals or businesses, respectively, or how this tax burden is divided across various income intervals. The Ministry does not provide estimates for distributional effects of changes in any given indirect tax. In Figure 2.23, the Ministry has specified a</w:t>
      </w:r>
      <w:r w:rsidRPr="00AD2F1C">
        <w:t>ggregated revenues from indirect taxes by income decile based on the Lotte-</w:t>
      </w:r>
      <w:proofErr w:type="spellStart"/>
      <w:r w:rsidRPr="00AD2F1C">
        <w:t>Konsum</w:t>
      </w:r>
      <w:proofErr w:type="spellEnd"/>
      <w:r w:rsidRPr="00AD2F1C">
        <w:t xml:space="preserve"> model.</w:t>
      </w:r>
    </w:p>
    <w:p w14:paraId="314AE74B" w14:textId="04E5EEA1" w:rsidR="00000000" w:rsidRPr="00AD2F1C" w:rsidRDefault="00DC52CC" w:rsidP="00AD2F1C">
      <w:r>
        <w:rPr>
          <w:noProof/>
        </w:rPr>
        <w:drawing>
          <wp:inline distT="0" distB="0" distL="0" distR="0" wp14:anchorId="48FFDC76" wp14:editId="1AAD4969">
            <wp:extent cx="5753100" cy="2609850"/>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21980130" w14:textId="77777777" w:rsidR="00000000" w:rsidRPr="006B00AA" w:rsidRDefault="00E01EBB" w:rsidP="00AD2F1C">
      <w:pPr>
        <w:pStyle w:val="figur-tittel"/>
        <w:rPr>
          <w:lang w:val="en-GB"/>
        </w:rPr>
      </w:pPr>
      <w:r w:rsidRPr="006B00AA">
        <w:rPr>
          <w:lang w:val="en-GB"/>
        </w:rPr>
        <w:t xml:space="preserve">Taxes per person as a percentage of equivalent income according to income deciles. </w:t>
      </w:r>
      <w:r w:rsidRPr="006B00AA">
        <w:rPr>
          <w:lang w:val="en-GB"/>
        </w:rPr>
        <w:t>2022 rules. Per cent</w:t>
      </w:r>
    </w:p>
    <w:p w14:paraId="5F725937" w14:textId="77777777" w:rsidR="00000000" w:rsidRPr="00AD2F1C" w:rsidRDefault="00E01EBB" w:rsidP="00AD2F1C">
      <w:pPr>
        <w:pStyle w:val="Kilde"/>
      </w:pPr>
      <w:proofErr w:type="spellStart"/>
      <w:r w:rsidRPr="00AD2F1C">
        <w:t>Statistics</w:t>
      </w:r>
      <w:proofErr w:type="spellEnd"/>
      <w:r w:rsidRPr="00AD2F1C">
        <w:t xml:space="preserve"> Norway and Ministry of Finance.</w:t>
      </w:r>
    </w:p>
    <w:p w14:paraId="40D57776" w14:textId="77777777" w:rsidR="00000000" w:rsidRPr="00AD2F1C" w:rsidRDefault="00E01EBB" w:rsidP="00AD2F1C">
      <w:r w:rsidRPr="00AD2F1C">
        <w:t>In the figure, individuals are assigned a share of household income, adjusted for economies of scale (equivalent income), and ranked according to rising income in ten equally sized groups (income dec</w:t>
      </w:r>
      <w:r w:rsidRPr="00AD2F1C">
        <w:t>iles). Correspondingly, the individuals have been allocated a share of the direct and indirect taxes paid by their household.</w:t>
      </w:r>
    </w:p>
    <w:p w14:paraId="5854B398" w14:textId="77777777" w:rsidR="00000000" w:rsidRPr="00AD2F1C" w:rsidRDefault="00E01EBB" w:rsidP="00AD2F1C">
      <w:r w:rsidRPr="00AD2F1C">
        <w:t>The figure shows that people on low incomes have a lower overall tax burden than people on high incomes. At the same time, indirec</w:t>
      </w:r>
      <w:r w:rsidRPr="00AD2F1C">
        <w:t>t taxes contribute to weakening the progressivity of the tax system. This is partly because the calculations are based on gross household income. People with high gross incomes pay a larger proportion of their gross income in tax than people with low gross</w:t>
      </w:r>
      <w:r w:rsidRPr="00AD2F1C">
        <w:t xml:space="preserve"> income, and thus have a smaller proportion of their income available for consumption. It is income after direct tax that can be consumed, and thus be subject to indirect taxes. Therefore, the taxes will constitute a smaller </w:t>
      </w:r>
      <w:r w:rsidRPr="00AD2F1C">
        <w:lastRenderedPageBreak/>
        <w:t xml:space="preserve">proportion of the gross income </w:t>
      </w:r>
      <w:r w:rsidRPr="00AD2F1C">
        <w:t>of a person with high gross income than that of a person with a low gross income. If the calculations were based on income after tax (disposable income), this tax burden would have been more equal as a proportion of income across the various income groups.</w:t>
      </w:r>
    </w:p>
    <w:p w14:paraId="447AC43B" w14:textId="77777777" w:rsidR="00000000" w:rsidRPr="00AD2F1C" w:rsidRDefault="00E01EBB" w:rsidP="00AD2F1C">
      <w:pPr>
        <w:pStyle w:val="Overskrift2"/>
      </w:pPr>
      <w:r w:rsidRPr="00AD2F1C">
        <w:t>Estimated tax expenditures and tax sanctions</w:t>
      </w:r>
    </w:p>
    <w:p w14:paraId="34C6E87F" w14:textId="77777777" w:rsidR="00000000" w:rsidRPr="00AD2F1C" w:rsidRDefault="00E01EBB" w:rsidP="00AD2F1C">
      <w:r w:rsidRPr="00AD2F1C">
        <w:t xml:space="preserve">The tax system includes </w:t>
      </w:r>
      <w:proofErr w:type="gramStart"/>
      <w:r w:rsidRPr="00AD2F1C">
        <w:t>a number of</w:t>
      </w:r>
      <w:proofErr w:type="gramEnd"/>
      <w:r w:rsidRPr="00AD2F1C">
        <w:t xml:space="preserve"> exemptions and special arrangements which contribute to reducing government revenues. When compared with taxation under the ordinary rules, these exemptions and speci</w:t>
      </w:r>
      <w:r w:rsidRPr="00AD2F1C">
        <w:t>al arrangements represent an advantage to those within their scope.</w:t>
      </w:r>
    </w:p>
    <w:p w14:paraId="4DD21A8A" w14:textId="77777777" w:rsidR="00000000" w:rsidRPr="00AD2F1C" w:rsidRDefault="00E01EBB" w:rsidP="00AD2F1C">
      <w:r w:rsidRPr="00AD2F1C">
        <w:t>The Norwegian tax system is based on the principle that all income and assets should be taxed, and that the tax base must correlate with the actual, financial values. However, when this is</w:t>
      </w:r>
      <w:r w:rsidRPr="00AD2F1C">
        <w:t xml:space="preserve"> not the situation in some cases, this may, for example, be due to a political desire to safeguard other considerations or to serve specific purposes.</w:t>
      </w:r>
    </w:p>
    <w:p w14:paraId="10510823" w14:textId="77777777" w:rsidR="00000000" w:rsidRPr="00AD2F1C" w:rsidRDefault="00E01EBB" w:rsidP="00AD2F1C">
      <w:r w:rsidRPr="00AD2F1C">
        <w:t xml:space="preserve">Correspondingly, the tax system may feature tax sanctions, </w:t>
      </w:r>
      <w:proofErr w:type="gramStart"/>
      <w:r w:rsidRPr="00AD2F1C">
        <w:t>i.e.</w:t>
      </w:r>
      <w:proofErr w:type="gramEnd"/>
      <w:r w:rsidRPr="00AD2F1C">
        <w:t xml:space="preserve"> that a tax is sometimes levied that is higher than what is stipulated in a general and uniform set of rules or key principles. One example is fiscal taxes on input factors in business activiti</w:t>
      </w:r>
      <w:r w:rsidRPr="00AD2F1C">
        <w:t>es.</w:t>
      </w:r>
    </w:p>
    <w:p w14:paraId="0FB1DEB1" w14:textId="77777777" w:rsidR="00000000" w:rsidRPr="00AD2F1C" w:rsidRDefault="00E01EBB" w:rsidP="00AD2F1C">
      <w:r w:rsidRPr="00AD2F1C">
        <w:t xml:space="preserve">Unlike measures funded via the expenditure side of the budget, the </w:t>
      </w:r>
      <w:proofErr w:type="spellStart"/>
      <w:r w:rsidRPr="00AD2F1C">
        <w:t>Storting</w:t>
      </w:r>
      <w:proofErr w:type="spellEnd"/>
      <w:r w:rsidRPr="00AD2F1C">
        <w:t xml:space="preserve"> does not decide the level of tax expenditures and tax sanctions in the annual budgets. Tax expenditures are therefore not subject to annual budgetary priorities in the same way</w:t>
      </w:r>
      <w:r w:rsidRPr="00AD2F1C">
        <w:t xml:space="preserve"> as schemes on the expenditure side. This section is therefore intended to provide supplementary information and highlight the budgetary effects of deviations from the tax rules. The overview of such exemptions is not complete </w:t>
      </w:r>
      <w:proofErr w:type="gramStart"/>
      <w:r w:rsidRPr="00AD2F1C">
        <w:t>due to the fact that</w:t>
      </w:r>
      <w:proofErr w:type="gramEnd"/>
      <w:r w:rsidRPr="00AD2F1C">
        <w:t>, among o</w:t>
      </w:r>
      <w:r w:rsidRPr="00AD2F1C">
        <w:t xml:space="preserve">ther things, it has not been possible to quantify all tax expenditures. </w:t>
      </w:r>
    </w:p>
    <w:p w14:paraId="35B8D3B7" w14:textId="77777777" w:rsidR="00000000" w:rsidRPr="00AD2F1C" w:rsidRDefault="00E01EBB" w:rsidP="00AD2F1C">
      <w:r w:rsidRPr="00AD2F1C">
        <w:t>The extent of tax expenditures and tax sanctions depends on how the reference system is defined. As a main rule, the standard tax rules are used as a basis. In some areas the main pri</w:t>
      </w:r>
      <w:r w:rsidRPr="00AD2F1C">
        <w:t>nciples underpinning the structure of the tax system are applied in accordance with how these were established in, among other things, the 1992, 2006 and 2016 tax reforms. Examples include depreciation rates, the taxation of residential properties and cert</w:t>
      </w:r>
      <w:r w:rsidRPr="00AD2F1C">
        <w:t xml:space="preserve">ain indirect taxes. Like most other countries, the Ministry uses the revenue-foregone method, </w:t>
      </w:r>
      <w:proofErr w:type="gramStart"/>
      <w:r w:rsidRPr="00AD2F1C">
        <w:t>i.e.</w:t>
      </w:r>
      <w:proofErr w:type="gramEnd"/>
      <w:r w:rsidRPr="00AD2F1C">
        <w:t xml:space="preserve"> the tax expenditures are estimated as the tax revenues foregone by government as the result of more lenient rules than those that would be indicated by the r</w:t>
      </w:r>
      <w:r w:rsidRPr="00AD2F1C">
        <w:t xml:space="preserve">eference system. These calculations do not </w:t>
      </w:r>
      <w:proofErr w:type="gramStart"/>
      <w:r w:rsidRPr="00AD2F1C">
        <w:t>take into account</w:t>
      </w:r>
      <w:proofErr w:type="gramEnd"/>
      <w:r w:rsidRPr="00AD2F1C">
        <w:t xml:space="preserve"> changes in behaviour. Therefore, in many cases, the calculations will not represent a realistic estimate of the actual revenue losses caused by tax expenditures.</w:t>
      </w:r>
    </w:p>
    <w:p w14:paraId="0E9EDBCA" w14:textId="77777777" w:rsidR="00000000" w:rsidRPr="00AD2F1C" w:rsidRDefault="00E01EBB" w:rsidP="00AD2F1C">
      <w:r w:rsidRPr="00AD2F1C">
        <w:t>Figure 2.24 shows how net tax exp</w:t>
      </w:r>
      <w:r w:rsidRPr="00AD2F1C">
        <w:t>enditures in 2022 are divided among different areas. Exemptions in the value added tax system are the largest tax expenditure and account for approximately 26 per cent of overall tax expenditure. Tax expenditures associated with the corporate taxation of p</w:t>
      </w:r>
      <w:r w:rsidRPr="00AD2F1C">
        <w:t xml:space="preserve">etroleum activities account for about 8 per cent. Discounts in the wealth tax amount to 19 per cent, while lower income tax and stamp duty on residential properties account for about 20 per cent of total tax expenditures. Tax expenditures </w:t>
      </w:r>
      <w:r w:rsidRPr="00AD2F1C">
        <w:lastRenderedPageBreak/>
        <w:t>relating to finan</w:t>
      </w:r>
      <w:r w:rsidRPr="00AD2F1C">
        <w:t>cial capital and pension savings account for about 7 per cent of the total tax expenditures, whilst the regionally differentiated employers’ National Insurance contributions and tax expenditures relating to wages and pensions account for 9 per cent and 4 p</w:t>
      </w:r>
      <w:r w:rsidRPr="00AD2F1C">
        <w:t>er cent respectively. Excise duties account for 6 per cent of overall net tax expenditures and primary industries account for 1 per cent.</w:t>
      </w:r>
    </w:p>
    <w:p w14:paraId="7F6292B8" w14:textId="1FCBE256" w:rsidR="00000000" w:rsidRPr="00AD2F1C" w:rsidRDefault="00DC52CC" w:rsidP="00AD2F1C">
      <w:r>
        <w:rPr>
          <w:noProof/>
        </w:rPr>
        <w:drawing>
          <wp:inline distT="0" distB="0" distL="0" distR="0" wp14:anchorId="4A393B63" wp14:editId="401C7BF3">
            <wp:extent cx="5753100" cy="260985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03A3A1D8" w14:textId="77777777" w:rsidR="00000000" w:rsidRPr="006B00AA" w:rsidRDefault="00E01EBB" w:rsidP="00AD2F1C">
      <w:pPr>
        <w:pStyle w:val="figur-tittel"/>
        <w:rPr>
          <w:lang w:val="en-GB"/>
        </w:rPr>
      </w:pPr>
      <w:r w:rsidRPr="006B00AA">
        <w:rPr>
          <w:lang w:val="en-GB"/>
        </w:rPr>
        <w:t>Net tax expenditures in 2021 divided among different areas</w:t>
      </w:r>
      <w:r w:rsidRPr="006B00AA">
        <w:rPr>
          <w:lang w:val="en-GB"/>
        </w:rPr>
        <w:t xml:space="preserve">. </w:t>
      </w:r>
      <w:r w:rsidRPr="006B00AA">
        <w:rPr>
          <w:lang w:val="en-GB"/>
        </w:rPr>
        <w:t>Percentage</w:t>
      </w:r>
    </w:p>
    <w:p w14:paraId="37849ED5" w14:textId="77777777" w:rsidR="00000000" w:rsidRPr="00AD2F1C" w:rsidRDefault="00E01EBB" w:rsidP="00AD2F1C">
      <w:pPr>
        <w:pStyle w:val="Kilde"/>
      </w:pPr>
      <w:r w:rsidRPr="00AD2F1C">
        <w:t xml:space="preserve">Ministry </w:t>
      </w:r>
      <w:proofErr w:type="spellStart"/>
      <w:r w:rsidRPr="00AD2F1C">
        <w:t>of</w:t>
      </w:r>
      <w:proofErr w:type="spellEnd"/>
      <w:r w:rsidRPr="00AD2F1C">
        <w:t xml:space="preserve"> Finance.</w:t>
      </w:r>
    </w:p>
    <w:p w14:paraId="75CE102A" w14:textId="77777777" w:rsidR="00000000" w:rsidRPr="00AD2F1C" w:rsidRDefault="00E01EBB" w:rsidP="00AD2F1C">
      <w:pPr>
        <w:pStyle w:val="Overskrift2"/>
      </w:pPr>
      <w:r w:rsidRPr="00AD2F1C">
        <w:t>Methods for calculating revenues</w:t>
      </w:r>
    </w:p>
    <w:p w14:paraId="7D4F23B3" w14:textId="77777777" w:rsidR="00000000" w:rsidRPr="00AD2F1C" w:rsidRDefault="00E01EBB" w:rsidP="00AD2F1C">
      <w:r w:rsidRPr="00AD2F1C">
        <w:t>Changes to the tax rules will normally affect government tax revenues. The effects of changes in the tax rules on central government revenues are often referred to a</w:t>
      </w:r>
      <w:r w:rsidRPr="00AD2F1C">
        <w:t xml:space="preserve">s revenue </w:t>
      </w:r>
      <w:proofErr w:type="gramStart"/>
      <w:r w:rsidRPr="00AD2F1C">
        <w:t>effects, and</w:t>
      </w:r>
      <w:proofErr w:type="gramEnd"/>
      <w:r w:rsidRPr="00AD2F1C">
        <w:t xml:space="preserve"> differ from changes in tax revenues caused by other developments, including economic cycles. A sound basis for decision-making needs to include information on the revenue effects of proposed changes to the tax rules.</w:t>
      </w:r>
    </w:p>
    <w:p w14:paraId="60198163" w14:textId="77777777" w:rsidR="00000000" w:rsidRPr="00AD2F1C" w:rsidRDefault="00E01EBB" w:rsidP="00AD2F1C">
      <w:r w:rsidRPr="00AD2F1C">
        <w:t xml:space="preserve">The Ministry of </w:t>
      </w:r>
      <w:r w:rsidRPr="00AD2F1C">
        <w:t xml:space="preserve">Finance uses </w:t>
      </w:r>
      <w:proofErr w:type="gramStart"/>
      <w:r w:rsidRPr="00AD2F1C">
        <w:t>a number of</w:t>
      </w:r>
      <w:proofErr w:type="gramEnd"/>
      <w:r w:rsidRPr="00AD2F1C">
        <w:t xml:space="preserve"> different methods for estimating the revenue effects of tax changes. These methods vary from sophisticated models to simple estimates based exclusively on statistics. The method used will depend on which models have been developed,</w:t>
      </w:r>
      <w:r w:rsidRPr="00AD2F1C">
        <w:t xml:space="preserve"> the data that are available and the deadline by which the calculation </w:t>
      </w:r>
      <w:proofErr w:type="gramStart"/>
      <w:r w:rsidRPr="00AD2F1C">
        <w:t>has to</w:t>
      </w:r>
      <w:proofErr w:type="gramEnd"/>
      <w:r w:rsidRPr="00AD2F1C">
        <w:t xml:space="preserve"> be made.</w:t>
      </w:r>
    </w:p>
    <w:p w14:paraId="4D859A71" w14:textId="77777777" w:rsidR="00000000" w:rsidRPr="00AD2F1C" w:rsidRDefault="00E01EBB" w:rsidP="00AD2F1C">
      <w:r w:rsidRPr="00AD2F1C">
        <w:t>The calculation methods are summarised below.</w:t>
      </w:r>
    </w:p>
    <w:p w14:paraId="1982B4F9" w14:textId="77777777" w:rsidR="00000000" w:rsidRPr="00AD2F1C" w:rsidRDefault="00E01EBB" w:rsidP="00AD2F1C">
      <w:pPr>
        <w:pStyle w:val="Overskrift3"/>
      </w:pPr>
      <w:r w:rsidRPr="00AD2F1C">
        <w:lastRenderedPageBreak/>
        <w:t xml:space="preserve">Reference system and </w:t>
      </w:r>
      <w:proofErr w:type="spellStart"/>
      <w:r w:rsidRPr="00AD2F1C">
        <w:t>reference</w:t>
      </w:r>
      <w:proofErr w:type="spellEnd"/>
      <w:r w:rsidRPr="00AD2F1C">
        <w:t xml:space="preserve"> alternative</w:t>
      </w:r>
    </w:p>
    <w:p w14:paraId="466578B7" w14:textId="77777777" w:rsidR="00000000" w:rsidRPr="00AD2F1C" w:rsidRDefault="00E01EBB" w:rsidP="00AD2F1C">
      <w:pPr>
        <w:pStyle w:val="avsnitt-tittel"/>
      </w:pPr>
      <w:r w:rsidRPr="00AD2F1C">
        <w:t>Reference system for the tax rules</w:t>
      </w:r>
    </w:p>
    <w:p w14:paraId="3DD4F087" w14:textId="77777777" w:rsidR="00000000" w:rsidRPr="00AD2F1C" w:rsidRDefault="00E01EBB" w:rsidP="00AD2F1C">
      <w:r w:rsidRPr="00AD2F1C">
        <w:t>The revenue effects of changes in the tax rules in the budget year are calculated in relation to a reference system for the tax rules. A defining feature of the reference system is that taxes are kept unchanged in real terms from the year prior to the rele</w:t>
      </w:r>
      <w:r w:rsidRPr="00AD2F1C">
        <w:t>vant budget year. This means that limits and rates</w:t>
      </w:r>
      <w:r w:rsidRPr="00AD2F1C">
        <w:rPr>
          <w:rStyle w:val="Fotnotereferanse"/>
        </w:rPr>
        <w:footnoteReference w:id="2"/>
      </w:r>
      <w:r w:rsidRPr="00AD2F1C">
        <w:t xml:space="preserve"> in the tax rules are adjusted annually in line with estimates for the relevant </w:t>
      </w:r>
      <w:r w:rsidRPr="00AD2F1C">
        <w:t xml:space="preserve">growth factor, for example, growth in consumer prices, wages, </w:t>
      </w:r>
      <w:proofErr w:type="gramStart"/>
      <w:r w:rsidRPr="00AD2F1C">
        <w:t>pensions</w:t>
      </w:r>
      <w:proofErr w:type="gramEnd"/>
      <w:r w:rsidRPr="00AD2F1C">
        <w:t xml:space="preserve"> or asset values.</w:t>
      </w:r>
    </w:p>
    <w:p w14:paraId="2D1C4209" w14:textId="77777777" w:rsidR="00000000" w:rsidRPr="00AD2F1C" w:rsidRDefault="00E01EBB" w:rsidP="00AD2F1C">
      <w:r w:rsidRPr="00AD2F1C">
        <w:t xml:space="preserve">The reference system for </w:t>
      </w:r>
      <w:r w:rsidRPr="00AD2F1C">
        <w:rPr>
          <w:rStyle w:val="kursiv0"/>
        </w:rPr>
        <w:t>direct taxes</w:t>
      </w:r>
      <w:r w:rsidRPr="00AD2F1C">
        <w:t xml:space="preserve"> is based on the tax rules applicable in the current year, with allowances and income thresholds under the standard rate structure </w:t>
      </w:r>
      <w:r w:rsidRPr="00AD2F1C">
        <w:t>for individual taxation being, as a main rule, adjusted in line with estimated wage growth. A taxpayer who only qualifies for a standard deduction (personal allowance and minimum standard deduction) and has growth in both ordinary income and personal incom</w:t>
      </w:r>
      <w:r w:rsidRPr="00AD2F1C">
        <w:t>e that is identical to estimated wage growth will therefore be subject to approximately the same average income tax in the reference system as in the current year. The rules for pension tax are adjusted based on the growth in the minimum level of the retir</w:t>
      </w:r>
      <w:r w:rsidRPr="00AD2F1C">
        <w:t>ement pension and the growth in the ordinary retirement pension. Correspondingly, the tax-free allowance in the wealth tax in the reference system is adjusted such that a person with a wealth composition equal to the average is subject to the same wealth t</w:t>
      </w:r>
      <w:r w:rsidRPr="00AD2F1C">
        <w:t>ax in the reference system as in the current year, measured as a proportion of the wealth. Special allowances and certain other limits on individual taxation are adjusted by the estimated inflation rate.</w:t>
      </w:r>
    </w:p>
    <w:p w14:paraId="301E28B0" w14:textId="77777777" w:rsidR="00000000" w:rsidRPr="00AD2F1C" w:rsidRDefault="00E01EBB" w:rsidP="00AD2F1C">
      <w:r w:rsidRPr="00AD2F1C">
        <w:t xml:space="preserve">Under the reference system for </w:t>
      </w:r>
      <w:r w:rsidRPr="00AD2F1C">
        <w:rPr>
          <w:rStyle w:val="kursiv0"/>
        </w:rPr>
        <w:t>excise duties</w:t>
      </w:r>
      <w:r w:rsidRPr="00AD2F1C">
        <w:t>, all pe</w:t>
      </w:r>
      <w:r w:rsidRPr="00AD2F1C">
        <w:t xml:space="preserve">r unit rates are adjusted in line with estimated inflation (changes in the consumer price index). This means that the tax burden under this reference system remains unchanged in real terms. The reference system for </w:t>
      </w:r>
      <w:r w:rsidRPr="00AD2F1C">
        <w:rPr>
          <w:rStyle w:val="kursiv0"/>
        </w:rPr>
        <w:t>value added tax</w:t>
      </w:r>
      <w:r w:rsidRPr="00AD2F1C">
        <w:t xml:space="preserve"> is based on the current r</w:t>
      </w:r>
      <w:r w:rsidRPr="00AD2F1C">
        <w:t>egulations for value added tax.</w:t>
      </w:r>
    </w:p>
    <w:p w14:paraId="100BC47A" w14:textId="77777777" w:rsidR="00000000" w:rsidRPr="00AD2F1C" w:rsidRDefault="00E01EBB" w:rsidP="00AD2F1C">
      <w:pPr>
        <w:pStyle w:val="avsnitt-tittel"/>
      </w:pPr>
      <w:r w:rsidRPr="00AD2F1C">
        <w:t>Reference alternative for tax revenues</w:t>
      </w:r>
    </w:p>
    <w:p w14:paraId="2E7D3C4F" w14:textId="77777777" w:rsidR="00000000" w:rsidRPr="00AD2F1C" w:rsidRDefault="00E01EBB" w:rsidP="00AD2F1C">
      <w:r w:rsidRPr="00AD2F1C">
        <w:t xml:space="preserve">The revenues that would be generated if all taxes remained unchanged in real terms constitute the </w:t>
      </w:r>
      <w:r w:rsidRPr="00AD2F1C">
        <w:rPr>
          <w:rStyle w:val="kursiv0"/>
        </w:rPr>
        <w:t>reference alternative</w:t>
      </w:r>
      <w:r w:rsidRPr="00AD2F1C">
        <w:t xml:space="preserve"> for the tax revenues. The reference alternative is determined by </w:t>
      </w:r>
      <w:r w:rsidRPr="00AD2F1C">
        <w:t>the reference system for the tax rules and by estimated developments in the tax base. Tax base projections are based on factors such as estimated macroeconomic developments.</w:t>
      </w:r>
    </w:p>
    <w:p w14:paraId="157F8130" w14:textId="77777777" w:rsidR="00000000" w:rsidRPr="00AD2F1C" w:rsidRDefault="00E01EBB" w:rsidP="00AD2F1C">
      <w:pPr>
        <w:pStyle w:val="Overskrift3"/>
      </w:pPr>
      <w:r w:rsidRPr="00AD2F1C">
        <w:t>Revenue calculations that do not incorporate behavioural effects</w:t>
      </w:r>
    </w:p>
    <w:p w14:paraId="578BC3C9" w14:textId="77777777" w:rsidR="00000000" w:rsidRPr="00AD2F1C" w:rsidRDefault="00E01EBB" w:rsidP="00AD2F1C">
      <w:r w:rsidRPr="00AD2F1C">
        <w:t>The m</w:t>
      </w:r>
      <w:r w:rsidRPr="00AD2F1C">
        <w:t xml:space="preserve">ost basic form of revenue calculation assumes that the tax change has no influence on the behaviour of households and businesses. The revenue effect will therefore only </w:t>
      </w:r>
      <w:r w:rsidRPr="00AD2F1C">
        <w:lastRenderedPageBreak/>
        <w:t xml:space="preserve">reflect the </w:t>
      </w:r>
      <w:r w:rsidRPr="00AD2F1C">
        <w:rPr>
          <w:rStyle w:val="kursiv0"/>
        </w:rPr>
        <w:t>direct effect</w:t>
      </w:r>
      <w:r w:rsidRPr="00AD2F1C">
        <w:t xml:space="preserve"> on tax revenues. For example, the revenue effect of a change </w:t>
      </w:r>
      <w:r w:rsidRPr="00AD2F1C">
        <w:t>in the tax rate is calculated as the tax base multiplied by the change in the tax rate.</w:t>
      </w:r>
    </w:p>
    <w:p w14:paraId="27E2DC73" w14:textId="77777777" w:rsidR="00000000" w:rsidRPr="00AD2F1C" w:rsidRDefault="00E01EBB" w:rsidP="00AD2F1C">
      <w:r w:rsidRPr="00AD2F1C">
        <w:t>For the budget year in which a tax rule is changed, revenue calculations that only include direct effects will, in many cases, provide a good approximation of the reven</w:t>
      </w:r>
      <w:r w:rsidRPr="00AD2F1C">
        <w:t>ue effects. This particularly applies in the instances in which there is little reason to assume that the change will occasion significant short term behavioural changes or appreciably affect other tax bases.</w:t>
      </w:r>
    </w:p>
    <w:p w14:paraId="452FE6DE" w14:textId="77777777" w:rsidR="00000000" w:rsidRPr="00AD2F1C" w:rsidRDefault="00E01EBB" w:rsidP="00AD2F1C">
      <w:pPr>
        <w:pStyle w:val="Overskrift3"/>
      </w:pPr>
      <w:r w:rsidRPr="00AD2F1C">
        <w:t>Revenue calculations that incorpora</w:t>
      </w:r>
      <w:r w:rsidRPr="00AD2F1C">
        <w:t>te behavioural effects</w:t>
      </w:r>
    </w:p>
    <w:p w14:paraId="59B8AA3D" w14:textId="77777777" w:rsidR="00000000" w:rsidRPr="00AD2F1C" w:rsidRDefault="00E01EBB" w:rsidP="00AD2F1C">
      <w:r w:rsidRPr="00AD2F1C">
        <w:t>Changes to taxes and certain government expenditure items may influence government finances beyond the immediate, direct budgetary effect. This is because such changes may influence the behaviour of businesses and households. For example, an increase in an</w:t>
      </w:r>
      <w:r w:rsidRPr="00AD2F1C">
        <w:t xml:space="preserve"> excise duty will normally result in an increase in the price of the relevant goods, and thus a reduction in demand for such goods.</w:t>
      </w:r>
    </w:p>
    <w:p w14:paraId="1C67CCF7" w14:textId="77777777" w:rsidR="00000000" w:rsidRPr="00AD2F1C" w:rsidRDefault="00E01EBB" w:rsidP="00AD2F1C">
      <w:r w:rsidRPr="00AD2F1C">
        <w:t>It is reasonable to assume that it will take time for changes to the taxation of wage income and pension income to induce be</w:t>
      </w:r>
      <w:r w:rsidRPr="00AD2F1C">
        <w:t xml:space="preserve">havioural changes with a permanent impact on labour supply. Many people have fixed working hours and are therefore unable to change these without finding a new job or renegotiating their existing employment contracts. For these reasons, it will, </w:t>
      </w:r>
      <w:proofErr w:type="gramStart"/>
      <w:r w:rsidRPr="00AD2F1C">
        <w:t>as a gener</w:t>
      </w:r>
      <w:r w:rsidRPr="00AD2F1C">
        <w:t>al rule</w:t>
      </w:r>
      <w:proofErr w:type="gramEnd"/>
      <w:r w:rsidRPr="00AD2F1C">
        <w:t>, be most relevant to incorporate the revenue effects in the budget without behavioural changes.</w:t>
      </w:r>
    </w:p>
    <w:p w14:paraId="552EDB4C" w14:textId="77777777" w:rsidR="00000000" w:rsidRPr="00AD2F1C" w:rsidRDefault="00E01EBB" w:rsidP="00AD2F1C">
      <w:r w:rsidRPr="00AD2F1C">
        <w:t>However, in some cases it may be relevant to already include behavioural effects in the first year. Financial adjustments generally occur relatively swi</w:t>
      </w:r>
      <w:r w:rsidRPr="00AD2F1C">
        <w:t xml:space="preserve">ftly, while changes in the real economy take more time. For example, dividends more than halved from 2000 to 2001 </w:t>
      </w:r>
      <w:proofErr w:type="gramStart"/>
      <w:r w:rsidRPr="00AD2F1C">
        <w:t>as a result of</w:t>
      </w:r>
      <w:proofErr w:type="gramEnd"/>
      <w:r w:rsidRPr="00AD2F1C">
        <w:t xml:space="preserve"> the temporary dividend tax in 2001. Changes to indirect taxes may also have a </w:t>
      </w:r>
      <w:proofErr w:type="gramStart"/>
      <w:r w:rsidRPr="00AD2F1C">
        <w:t>fairly rapid</w:t>
      </w:r>
      <w:proofErr w:type="gramEnd"/>
      <w:r w:rsidRPr="00AD2F1C">
        <w:t xml:space="preserve"> impact on consumption. Therefore, </w:t>
      </w:r>
      <w:proofErr w:type="gramStart"/>
      <w:r w:rsidRPr="00AD2F1C">
        <w:t>as</w:t>
      </w:r>
      <w:r w:rsidRPr="00AD2F1C">
        <w:t xml:space="preserve"> a general rule</w:t>
      </w:r>
      <w:proofErr w:type="gramEnd"/>
      <w:r w:rsidRPr="00AD2F1C">
        <w:t>, the Ministry incorporates behavioural effects in the budget estimates for indirect taxes. In some cases, it may also be appropriate to assume that there will be relatively rapid adaptations to certain changes in the income tax for individu</w:t>
      </w:r>
      <w:r w:rsidRPr="00AD2F1C">
        <w:t>als. One example is the restructuring of taxation of pensioners in 2011, which the Ministry assumed would have some impact on the labour supply in the first year.</w:t>
      </w:r>
    </w:p>
    <w:p w14:paraId="019FDBF6" w14:textId="77777777" w:rsidR="00000000" w:rsidRPr="00AD2F1C" w:rsidRDefault="00E01EBB" w:rsidP="00AD2F1C">
      <w:r w:rsidRPr="00AD2F1C">
        <w:t xml:space="preserve">In some cases, the adjustments may occur before the tax change has </w:t>
      </w:r>
      <w:proofErr w:type="gramStart"/>
      <w:r w:rsidRPr="00AD2F1C">
        <w:t>entered into</w:t>
      </w:r>
      <w:proofErr w:type="gramEnd"/>
      <w:r w:rsidRPr="00AD2F1C">
        <w:t xml:space="preserve"> effect. One e</w:t>
      </w:r>
      <w:r w:rsidRPr="00AD2F1C">
        <w:t>xample is the dividend tax introduced as part of the 2006 tax reform. Many personal shareholders adapted to the announced dividend tax by distributing large dividends before the reform entered into force. The extraordinary dividends distributed prior to th</w:t>
      </w:r>
      <w:r w:rsidRPr="00AD2F1C">
        <w:t>e reform were to a large extent channelled back to the companies in the form of loans and new equity. The announced increases in dividend tax in 2016 and 2022 also resulted in strong dividend growth up until the end of the year. Another example is the rest</w:t>
      </w:r>
      <w:r w:rsidRPr="00AD2F1C">
        <w:t>ructuring of the one-off registration tax on motor vehicles. When the budget proposal was presented in October 2006, it became evident that cars with low CO</w:t>
      </w:r>
      <w:r w:rsidRPr="00AD2F1C">
        <w:rPr>
          <w:rStyle w:val="skrift-senket"/>
        </w:rPr>
        <w:t>2</w:t>
      </w:r>
      <w:r w:rsidRPr="00AD2F1C">
        <w:t xml:space="preserve"> emissions would be subject to a lower one-off registration tax after 1 January 2007, while cars wi</w:t>
      </w:r>
      <w:r w:rsidRPr="00AD2F1C">
        <w:t>th high CO</w:t>
      </w:r>
      <w:r w:rsidRPr="00AD2F1C">
        <w:rPr>
          <w:rStyle w:val="skrift-senket"/>
        </w:rPr>
        <w:t>2</w:t>
      </w:r>
      <w:r w:rsidRPr="00AD2F1C">
        <w:t xml:space="preserve"> emissions would have a higher one-off registration tax. This resulted in purchases of car models that </w:t>
      </w:r>
      <w:r w:rsidRPr="00AD2F1C">
        <w:lastRenderedPageBreak/>
        <w:t>would be subject to a lower tax being postponed, while purchases of car models that would be subject to a higher tax were accelerated.</w:t>
      </w:r>
    </w:p>
    <w:p w14:paraId="6CC62EAD" w14:textId="77777777" w:rsidR="00000000" w:rsidRPr="00AD2F1C" w:rsidRDefault="00E01EBB" w:rsidP="00AD2F1C">
      <w:r w:rsidRPr="00AD2F1C">
        <w:t>A reven</w:t>
      </w:r>
      <w:r w:rsidRPr="00AD2F1C">
        <w:t xml:space="preserve">ue calculation incorporating behavioural effects will normally only include the direct effect on tax revenues by the tax base being directly affected by the rule change. The revenue calculation will thus </w:t>
      </w:r>
      <w:proofErr w:type="gramStart"/>
      <w:r w:rsidRPr="00AD2F1C">
        <w:t>take into account</w:t>
      </w:r>
      <w:proofErr w:type="gramEnd"/>
      <w:r w:rsidRPr="00AD2F1C">
        <w:t xml:space="preserve"> both the rule change and how the r</w:t>
      </w:r>
      <w:r w:rsidRPr="00AD2F1C">
        <w:t>esulting behavioural changes on the part of households and businesses will influence the tax base.</w:t>
      </w:r>
    </w:p>
    <w:p w14:paraId="09F9998A" w14:textId="77777777" w:rsidR="00000000" w:rsidRPr="00AD2F1C" w:rsidRDefault="00E01EBB" w:rsidP="00AD2F1C">
      <w:r w:rsidRPr="00AD2F1C">
        <w:t xml:space="preserve">In some instances, it should be taken into consideration that changes to one tax base will have behavioural effects that also influence other tax bases. The </w:t>
      </w:r>
      <w:r w:rsidRPr="00AD2F1C">
        <w:t xml:space="preserve">rule change will therefore have an indirect effect on tax revenues via a tax base that is not directly affected by the rule change. For example, an increase in the tax on spirits will not only increase the price of </w:t>
      </w:r>
      <w:proofErr w:type="gramStart"/>
      <w:r w:rsidRPr="00AD2F1C">
        <w:t>spirits, but</w:t>
      </w:r>
      <w:proofErr w:type="gramEnd"/>
      <w:r w:rsidRPr="00AD2F1C">
        <w:t xml:space="preserve"> will also reduce demand for </w:t>
      </w:r>
      <w:r w:rsidRPr="00AD2F1C">
        <w:t>spirits. The increase may also shift alcohol consumption away from spirits and towards wine or beer. Therefore, an increase in the tax on spirits may increase the revenues from the tax on wine and beer.</w:t>
      </w:r>
    </w:p>
    <w:p w14:paraId="4783F75C" w14:textId="77777777" w:rsidR="00000000" w:rsidRPr="00AD2F1C" w:rsidRDefault="00E01EBB" w:rsidP="00AD2F1C">
      <w:pPr>
        <w:pStyle w:val="tittel-ramme"/>
      </w:pPr>
      <w:r w:rsidRPr="00AD2F1C">
        <w:t>Self-financing of reduced tax on labo</w:t>
      </w:r>
      <w:r w:rsidRPr="00AD2F1C">
        <w:t>ur</w:t>
      </w:r>
    </w:p>
    <w:p w14:paraId="2CB54F0D" w14:textId="77777777" w:rsidR="00000000" w:rsidRPr="00AD2F1C" w:rsidRDefault="00E01EBB" w:rsidP="00AD2F1C">
      <w:r w:rsidRPr="00AD2F1C">
        <w:t xml:space="preserve">When tax rates are reduced, some of the immediate loss in revenue can generally be offset by the fact that the tax base grows over time. For taxes on labour, this is </w:t>
      </w:r>
      <w:proofErr w:type="gramStart"/>
      <w:r w:rsidRPr="00AD2F1C">
        <w:t>due to the fact that</w:t>
      </w:r>
      <w:proofErr w:type="gramEnd"/>
      <w:r w:rsidRPr="00AD2F1C">
        <w:t xml:space="preserve"> more people work more. Tax cuts can therefore be self-financing to</w:t>
      </w:r>
      <w:r w:rsidRPr="00AD2F1C">
        <w:t xml:space="preserve"> some degree. The degree of self-financing expresses how much of the tax cut the central government gets back due to an increased tax base. There is considerable uncertainty regarding the degree of self-financing, and this will vary between different taxes</w:t>
      </w:r>
      <w:r w:rsidRPr="00AD2F1C">
        <w:t>. The table below presents estimates of the self-financing ratio from Statistics Norway’s simulation model LOTTE-Arbeid when different assumptions are applied.</w:t>
      </w:r>
    </w:p>
    <w:p w14:paraId="42A67C44" w14:textId="77777777" w:rsidR="00000000" w:rsidRPr="00AD2F1C" w:rsidRDefault="00E01EBB" w:rsidP="00AD2F1C">
      <w:r w:rsidRPr="00AD2F1C">
        <w:t>For example, a self-financing ratio of 6 per cent (as estimated for a reduced tax rate on ordina</w:t>
      </w:r>
      <w:r w:rsidRPr="00AD2F1C">
        <w:t xml:space="preserve">ry income) means that about NOK 6 million of an immediate loss in revenue of NOK 100 million will be recouped after a certain </w:t>
      </w:r>
      <w:proofErr w:type="gramStart"/>
      <w:r w:rsidRPr="00AD2F1C">
        <w:t>period of time</w:t>
      </w:r>
      <w:proofErr w:type="gramEnd"/>
      <w:r w:rsidRPr="00AD2F1C">
        <w:t xml:space="preserve"> as a result of increased labour supply and thereby a higher tax base. There is considerable uncertainty associated </w:t>
      </w:r>
      <w:r w:rsidRPr="00AD2F1C">
        <w:t>with these estimates.</w:t>
      </w:r>
    </w:p>
    <w:p w14:paraId="07FA0EAE" w14:textId="2079A9A6" w:rsidR="00000000" w:rsidRDefault="00E01EBB" w:rsidP="00AD2F1C">
      <w:r w:rsidRPr="00AD2F1C">
        <w:t>The immediate loss of revenue in these calculations includes all taxpayers (</w:t>
      </w:r>
      <w:proofErr w:type="gramStart"/>
      <w:r w:rsidRPr="00AD2F1C">
        <w:t>i.e.</w:t>
      </w:r>
      <w:proofErr w:type="gramEnd"/>
      <w:r w:rsidRPr="00AD2F1C">
        <w:t xml:space="preserve"> wage earners, self-employed persons, National Insurance recipients and pensioners, etc.), while the counteracting effect via increased labour supply larg</w:t>
      </w:r>
      <w:r w:rsidRPr="00AD2F1C">
        <w:t>ely only includes wage earners in the 26–62 age group. Increased labour supply will also affect other parts of the national budget, including expenditures for National Insurance benefits and revenues from corporate tax and value added tax. Such effects hav</w:t>
      </w:r>
      <w:r w:rsidRPr="00AD2F1C">
        <w:t xml:space="preserve">e also not been taken into account in these </w:t>
      </w:r>
      <w:proofErr w:type="spellStart"/>
      <w:r w:rsidRPr="00AD2F1C">
        <w:t>calculations</w:t>
      </w:r>
      <w:proofErr w:type="spellEnd"/>
      <w:r w:rsidRPr="00AD2F1C">
        <w:t>.</w:t>
      </w:r>
    </w:p>
    <w:p w14:paraId="766E0CB5" w14:textId="76EA7FED" w:rsidR="00CE240B" w:rsidRPr="00AD2F1C" w:rsidRDefault="00CE240B" w:rsidP="00CE240B">
      <w:pPr>
        <w:pStyle w:val="tabell-tittel"/>
      </w:pPr>
      <w:r w:rsidRPr="00CE240B">
        <w:rPr>
          <w:lang w:val="en-GB"/>
        </w:rPr>
        <w:t xml:space="preserve">Estimates of the self-financing ratios for tax cuts through various changes in tax rates, </w:t>
      </w:r>
      <w:proofErr w:type="gramStart"/>
      <w:r w:rsidRPr="00CE240B">
        <w:rPr>
          <w:lang w:val="en-GB"/>
        </w:rPr>
        <w:t>thresholds</w:t>
      </w:r>
      <w:proofErr w:type="gramEnd"/>
      <w:r w:rsidRPr="00CE240B">
        <w:rPr>
          <w:lang w:val="en-GB"/>
        </w:rPr>
        <w:t xml:space="preserve"> and deductions. </w:t>
      </w:r>
      <w:r w:rsidRPr="00AD2F1C">
        <w:t>Reference for 2023</w:t>
      </w:r>
    </w:p>
    <w:p w14:paraId="1F11D1C0" w14:textId="77777777" w:rsidR="00000000" w:rsidRPr="00AD2F1C" w:rsidRDefault="00E01EBB" w:rsidP="00AD2F1C">
      <w:pPr>
        <w:pStyle w:val="Tabellnavn"/>
      </w:pPr>
      <w:r w:rsidRPr="00AD2F1C">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AD2F1C" w14:paraId="24445B9B" w14:textId="77777777" w:rsidTr="00CE240B">
        <w:trPr>
          <w:trHeight w:val="52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7A4D6F" w14:textId="77777777" w:rsidR="00000000" w:rsidRPr="00CE240B" w:rsidRDefault="00E01EBB" w:rsidP="00CE240B">
            <w:pPr>
              <w:rPr>
                <w:lang w:val="en-GB"/>
              </w:rPr>
            </w:pPr>
            <w:r w:rsidRPr="00CE240B">
              <w:rPr>
                <w:lang w:val="en-GB"/>
              </w:rPr>
              <w:lastRenderedPageBreak/>
              <w:t xml:space="preserve">Change in tax rate, </w:t>
            </w:r>
            <w:proofErr w:type="gramStart"/>
            <w:r w:rsidRPr="00CE240B">
              <w:rPr>
                <w:lang w:val="en-GB"/>
              </w:rPr>
              <w:t>threshold</w:t>
            </w:r>
            <w:proofErr w:type="gramEnd"/>
            <w:r w:rsidRPr="00CE240B">
              <w:rPr>
                <w:lang w:val="en-GB"/>
              </w:rPr>
              <w:t xml:space="preserve"> or deduction </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F97683" w14:textId="77777777" w:rsidR="00000000" w:rsidRPr="00AD2F1C" w:rsidRDefault="00E01EBB" w:rsidP="00CE240B">
            <w:pPr>
              <w:jc w:val="right"/>
            </w:pPr>
            <w:proofErr w:type="spellStart"/>
            <w:r w:rsidRPr="00AD2F1C">
              <w:t>Self-financing</w:t>
            </w:r>
            <w:proofErr w:type="spellEnd"/>
            <w:r w:rsidRPr="00AD2F1C">
              <w:t xml:space="preserve"> ratio</w:t>
            </w:r>
          </w:p>
        </w:tc>
      </w:tr>
      <w:tr w:rsidR="00000000" w:rsidRPr="00AD2F1C" w14:paraId="2EB000C8" w14:textId="77777777" w:rsidTr="00CE240B">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6D7AFEE1" w14:textId="77777777" w:rsidR="00000000" w:rsidRPr="00AD2F1C" w:rsidRDefault="00E01EBB" w:rsidP="00CE240B">
            <w:r w:rsidRPr="00AD2F1C">
              <w:t>Reduced tax rate for bracket tax, bracket 3</w:t>
            </w:r>
            <w:r w:rsidRPr="00AD2F1C">
              <w:tab/>
              <w:t xml:space="preserve">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290F913" w14:textId="77777777" w:rsidR="00000000" w:rsidRPr="00AD2F1C" w:rsidRDefault="00E01EBB" w:rsidP="00CE240B">
            <w:pPr>
              <w:jc w:val="right"/>
            </w:pPr>
            <w:r w:rsidRPr="00AD2F1C">
              <w:t>10%</w:t>
            </w:r>
          </w:p>
        </w:tc>
      </w:tr>
      <w:tr w:rsidR="00000000" w:rsidRPr="00AD2F1C" w14:paraId="554188DF" w14:textId="77777777" w:rsidTr="00CE240B">
        <w:trPr>
          <w:trHeight w:val="380"/>
        </w:trPr>
        <w:tc>
          <w:tcPr>
            <w:tcW w:w="7360" w:type="dxa"/>
            <w:tcBorders>
              <w:top w:val="nil"/>
              <w:left w:val="nil"/>
              <w:bottom w:val="nil"/>
              <w:right w:val="nil"/>
            </w:tcBorders>
            <w:tcMar>
              <w:top w:w="128" w:type="dxa"/>
              <w:left w:w="43" w:type="dxa"/>
              <w:bottom w:w="43" w:type="dxa"/>
              <w:right w:w="43" w:type="dxa"/>
            </w:tcMar>
          </w:tcPr>
          <w:p w14:paraId="311AB8F2" w14:textId="77777777" w:rsidR="00000000" w:rsidRPr="00AD2F1C" w:rsidRDefault="00E01EBB" w:rsidP="00CE240B">
            <w:r w:rsidRPr="00AD2F1C">
              <w:t>Increased threshold for bracket tax, bracket 3</w:t>
            </w:r>
            <w:r w:rsidRPr="00AD2F1C">
              <w:tab/>
              <w:t xml:space="preserve"> </w:t>
            </w:r>
          </w:p>
        </w:tc>
        <w:tc>
          <w:tcPr>
            <w:tcW w:w="1840" w:type="dxa"/>
            <w:tcBorders>
              <w:top w:val="nil"/>
              <w:left w:val="nil"/>
              <w:bottom w:val="nil"/>
              <w:right w:val="nil"/>
            </w:tcBorders>
            <w:tcMar>
              <w:top w:w="128" w:type="dxa"/>
              <w:left w:w="43" w:type="dxa"/>
              <w:bottom w:w="43" w:type="dxa"/>
              <w:right w:w="43" w:type="dxa"/>
            </w:tcMar>
            <w:vAlign w:val="bottom"/>
          </w:tcPr>
          <w:p w14:paraId="6935EFE8" w14:textId="77777777" w:rsidR="00000000" w:rsidRPr="00AD2F1C" w:rsidRDefault="00E01EBB" w:rsidP="00CE240B">
            <w:pPr>
              <w:jc w:val="right"/>
            </w:pPr>
            <w:r w:rsidRPr="00AD2F1C">
              <w:t>9%</w:t>
            </w:r>
          </w:p>
        </w:tc>
      </w:tr>
      <w:tr w:rsidR="00000000" w:rsidRPr="00AD2F1C" w14:paraId="66E0F97B" w14:textId="77777777" w:rsidTr="00CE240B">
        <w:trPr>
          <w:trHeight w:val="380"/>
        </w:trPr>
        <w:tc>
          <w:tcPr>
            <w:tcW w:w="7360" w:type="dxa"/>
            <w:tcBorders>
              <w:top w:val="nil"/>
              <w:left w:val="nil"/>
              <w:bottom w:val="nil"/>
              <w:right w:val="nil"/>
            </w:tcBorders>
            <w:tcMar>
              <w:top w:w="128" w:type="dxa"/>
              <w:left w:w="43" w:type="dxa"/>
              <w:bottom w:w="43" w:type="dxa"/>
              <w:right w:w="43" w:type="dxa"/>
            </w:tcMar>
          </w:tcPr>
          <w:p w14:paraId="4E2CBAF0" w14:textId="77777777" w:rsidR="00000000" w:rsidRPr="00AD2F1C" w:rsidRDefault="00E01EBB" w:rsidP="00CE240B">
            <w:r w:rsidRPr="00AD2F1C">
              <w:t>Reduced tax rate for ordinary income for individuals</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250C608E" w14:textId="77777777" w:rsidR="00000000" w:rsidRPr="00AD2F1C" w:rsidRDefault="00E01EBB" w:rsidP="00CE240B">
            <w:pPr>
              <w:jc w:val="right"/>
            </w:pPr>
            <w:r w:rsidRPr="00AD2F1C">
              <w:t>6%</w:t>
            </w:r>
          </w:p>
        </w:tc>
      </w:tr>
      <w:tr w:rsidR="00000000" w:rsidRPr="00AD2F1C" w14:paraId="0CED353D" w14:textId="77777777" w:rsidTr="00CE240B">
        <w:trPr>
          <w:trHeight w:val="640"/>
        </w:trPr>
        <w:tc>
          <w:tcPr>
            <w:tcW w:w="7360" w:type="dxa"/>
            <w:tcBorders>
              <w:top w:val="nil"/>
              <w:left w:val="nil"/>
              <w:bottom w:val="nil"/>
              <w:right w:val="nil"/>
            </w:tcBorders>
            <w:tcMar>
              <w:top w:w="128" w:type="dxa"/>
              <w:left w:w="43" w:type="dxa"/>
              <w:bottom w:w="43" w:type="dxa"/>
              <w:right w:w="43" w:type="dxa"/>
            </w:tcMar>
          </w:tcPr>
          <w:p w14:paraId="5FCFD1FA" w14:textId="77777777" w:rsidR="00000000" w:rsidRPr="00AD2F1C" w:rsidRDefault="00E01EBB" w:rsidP="00CE240B">
            <w:r w:rsidRPr="00AD2F1C">
              <w:t>Reduced National Insurance contributions on wages/benefits and self-employed income</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42B74C0C" w14:textId="77777777" w:rsidR="00000000" w:rsidRPr="00AD2F1C" w:rsidRDefault="00E01EBB" w:rsidP="00CE240B">
            <w:pPr>
              <w:jc w:val="right"/>
            </w:pPr>
            <w:r w:rsidRPr="00AD2F1C">
              <w:t>5%</w:t>
            </w:r>
          </w:p>
        </w:tc>
      </w:tr>
      <w:tr w:rsidR="00000000" w:rsidRPr="00AD2F1C" w14:paraId="2BFE2B86" w14:textId="77777777" w:rsidTr="00CE240B">
        <w:trPr>
          <w:trHeight w:val="380"/>
        </w:trPr>
        <w:tc>
          <w:tcPr>
            <w:tcW w:w="7360" w:type="dxa"/>
            <w:tcBorders>
              <w:top w:val="nil"/>
              <w:left w:val="nil"/>
              <w:bottom w:val="nil"/>
              <w:right w:val="nil"/>
            </w:tcBorders>
            <w:tcMar>
              <w:top w:w="128" w:type="dxa"/>
              <w:left w:w="43" w:type="dxa"/>
              <w:bottom w:w="43" w:type="dxa"/>
              <w:right w:w="43" w:type="dxa"/>
            </w:tcMar>
          </w:tcPr>
          <w:p w14:paraId="03202694" w14:textId="77777777" w:rsidR="00000000" w:rsidRPr="00AD2F1C" w:rsidRDefault="00E01EBB" w:rsidP="00CE240B">
            <w:r w:rsidRPr="00AD2F1C">
              <w:t>Reduced tax rate for bracket tax, bracket 2</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03749ED6" w14:textId="77777777" w:rsidR="00000000" w:rsidRPr="00AD2F1C" w:rsidRDefault="00E01EBB" w:rsidP="00CE240B">
            <w:pPr>
              <w:jc w:val="right"/>
            </w:pPr>
            <w:r w:rsidRPr="00AD2F1C">
              <w:t>4%</w:t>
            </w:r>
          </w:p>
        </w:tc>
      </w:tr>
      <w:tr w:rsidR="00000000" w:rsidRPr="00AD2F1C" w14:paraId="40E99FB9" w14:textId="77777777" w:rsidTr="00CE240B">
        <w:trPr>
          <w:trHeight w:val="380"/>
        </w:trPr>
        <w:tc>
          <w:tcPr>
            <w:tcW w:w="7360" w:type="dxa"/>
            <w:tcBorders>
              <w:top w:val="nil"/>
              <w:left w:val="nil"/>
              <w:bottom w:val="nil"/>
              <w:right w:val="nil"/>
            </w:tcBorders>
            <w:tcMar>
              <w:top w:w="128" w:type="dxa"/>
              <w:left w:w="43" w:type="dxa"/>
              <w:bottom w:w="43" w:type="dxa"/>
              <w:right w:w="43" w:type="dxa"/>
            </w:tcMar>
          </w:tcPr>
          <w:p w14:paraId="50D86B7E" w14:textId="77777777" w:rsidR="00000000" w:rsidRPr="00AD2F1C" w:rsidRDefault="00E01EBB" w:rsidP="00CE240B">
            <w:r w:rsidRPr="00AD2F1C">
              <w:t>Increased threshold for bracket tax, bracket 2</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19A097BB" w14:textId="77777777" w:rsidR="00000000" w:rsidRPr="00AD2F1C" w:rsidRDefault="00E01EBB" w:rsidP="00CE240B">
            <w:pPr>
              <w:jc w:val="right"/>
            </w:pPr>
            <w:r w:rsidRPr="00AD2F1C">
              <w:t>2%</w:t>
            </w:r>
          </w:p>
        </w:tc>
      </w:tr>
      <w:tr w:rsidR="00000000" w:rsidRPr="00AD2F1C" w14:paraId="473D7845" w14:textId="77777777" w:rsidTr="00CE240B">
        <w:trPr>
          <w:trHeight w:val="640"/>
        </w:trPr>
        <w:tc>
          <w:tcPr>
            <w:tcW w:w="7360" w:type="dxa"/>
            <w:tcBorders>
              <w:top w:val="nil"/>
              <w:left w:val="nil"/>
              <w:bottom w:val="nil"/>
              <w:right w:val="nil"/>
            </w:tcBorders>
            <w:tcMar>
              <w:top w:w="128" w:type="dxa"/>
              <w:left w:w="43" w:type="dxa"/>
              <w:bottom w:w="43" w:type="dxa"/>
              <w:right w:w="43" w:type="dxa"/>
            </w:tcMar>
          </w:tcPr>
          <w:p w14:paraId="5DA15E49" w14:textId="77777777" w:rsidR="00000000" w:rsidRPr="00AD2F1C" w:rsidRDefault="00E01EBB" w:rsidP="00CE240B">
            <w:r w:rsidRPr="00AD2F1C">
              <w:t>Increased limit for maximum minimum standard deduction in wages/benefits</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12AB0DCF" w14:textId="77777777" w:rsidR="00000000" w:rsidRPr="00AD2F1C" w:rsidRDefault="00E01EBB" w:rsidP="00CE240B">
            <w:pPr>
              <w:jc w:val="right"/>
            </w:pPr>
            <w:r w:rsidRPr="00AD2F1C">
              <w:t>1%</w:t>
            </w:r>
          </w:p>
        </w:tc>
      </w:tr>
      <w:tr w:rsidR="00000000" w:rsidRPr="00AD2F1C" w14:paraId="2B022DD3" w14:textId="77777777" w:rsidTr="00CE240B">
        <w:trPr>
          <w:trHeight w:val="380"/>
        </w:trPr>
        <w:tc>
          <w:tcPr>
            <w:tcW w:w="7360" w:type="dxa"/>
            <w:tcBorders>
              <w:top w:val="nil"/>
              <w:left w:val="nil"/>
              <w:bottom w:val="nil"/>
              <w:right w:val="nil"/>
            </w:tcBorders>
            <w:tcMar>
              <w:top w:w="128" w:type="dxa"/>
              <w:left w:w="43" w:type="dxa"/>
              <w:bottom w:w="43" w:type="dxa"/>
              <w:right w:w="43" w:type="dxa"/>
            </w:tcMar>
          </w:tcPr>
          <w:p w14:paraId="1C3BC024" w14:textId="77777777" w:rsidR="00000000" w:rsidRPr="00AD2F1C" w:rsidRDefault="00E01EBB" w:rsidP="00CE240B">
            <w:r w:rsidRPr="00AD2F1C">
              <w:t>Reduced tax rate for bracket tax, bracket 1</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3B46ED16" w14:textId="77777777" w:rsidR="00000000" w:rsidRPr="00AD2F1C" w:rsidRDefault="00E01EBB" w:rsidP="00CE240B">
            <w:pPr>
              <w:jc w:val="right"/>
            </w:pPr>
            <w:r w:rsidRPr="00AD2F1C">
              <w:t>0%</w:t>
            </w:r>
          </w:p>
        </w:tc>
      </w:tr>
      <w:tr w:rsidR="00000000" w:rsidRPr="00AD2F1C" w14:paraId="4732BFBB" w14:textId="77777777" w:rsidTr="00CE240B">
        <w:trPr>
          <w:trHeight w:val="380"/>
        </w:trPr>
        <w:tc>
          <w:tcPr>
            <w:tcW w:w="7360" w:type="dxa"/>
            <w:tcBorders>
              <w:top w:val="nil"/>
              <w:left w:val="nil"/>
              <w:bottom w:val="nil"/>
              <w:right w:val="nil"/>
            </w:tcBorders>
            <w:tcMar>
              <w:top w:w="128" w:type="dxa"/>
              <w:left w:w="43" w:type="dxa"/>
              <w:bottom w:w="43" w:type="dxa"/>
              <w:right w:w="43" w:type="dxa"/>
            </w:tcMar>
          </w:tcPr>
          <w:p w14:paraId="0DA4C069" w14:textId="77777777" w:rsidR="00000000" w:rsidRPr="00AD2F1C" w:rsidRDefault="00E01EBB" w:rsidP="00CE240B">
            <w:r w:rsidRPr="00AD2F1C">
              <w:t>Increased threshold for bracket tax, bracket 1</w:t>
            </w:r>
            <w:r w:rsidRPr="00AD2F1C">
              <w:tab/>
            </w:r>
          </w:p>
        </w:tc>
        <w:tc>
          <w:tcPr>
            <w:tcW w:w="1840" w:type="dxa"/>
            <w:tcBorders>
              <w:top w:val="nil"/>
              <w:left w:val="nil"/>
              <w:bottom w:val="nil"/>
              <w:right w:val="nil"/>
            </w:tcBorders>
            <w:tcMar>
              <w:top w:w="128" w:type="dxa"/>
              <w:left w:w="43" w:type="dxa"/>
              <w:bottom w:w="43" w:type="dxa"/>
              <w:right w:w="43" w:type="dxa"/>
            </w:tcMar>
            <w:vAlign w:val="bottom"/>
          </w:tcPr>
          <w:p w14:paraId="04763DEF" w14:textId="77777777" w:rsidR="00000000" w:rsidRPr="00AD2F1C" w:rsidRDefault="00E01EBB" w:rsidP="00CE240B">
            <w:pPr>
              <w:jc w:val="right"/>
            </w:pPr>
            <w:r w:rsidRPr="00AD2F1C">
              <w:t>0%</w:t>
            </w:r>
          </w:p>
        </w:tc>
      </w:tr>
      <w:tr w:rsidR="00000000" w:rsidRPr="00AD2F1C" w14:paraId="6F5AD7FC" w14:textId="77777777" w:rsidTr="00CE240B">
        <w:trPr>
          <w:trHeight w:val="380"/>
        </w:trPr>
        <w:tc>
          <w:tcPr>
            <w:tcW w:w="7360" w:type="dxa"/>
            <w:tcBorders>
              <w:top w:val="nil"/>
              <w:left w:val="nil"/>
              <w:right w:val="nil"/>
            </w:tcBorders>
            <w:tcMar>
              <w:top w:w="128" w:type="dxa"/>
              <w:left w:w="43" w:type="dxa"/>
              <w:bottom w:w="43" w:type="dxa"/>
              <w:right w:w="43" w:type="dxa"/>
            </w:tcMar>
          </w:tcPr>
          <w:p w14:paraId="00F254D6" w14:textId="77777777" w:rsidR="00000000" w:rsidRPr="00AD2F1C" w:rsidRDefault="00E01EBB" w:rsidP="00CE240B">
            <w:r w:rsidRPr="00AD2F1C">
              <w:t>Increased personal allowance</w:t>
            </w:r>
            <w:r w:rsidRPr="00AD2F1C">
              <w:tab/>
            </w:r>
          </w:p>
        </w:tc>
        <w:tc>
          <w:tcPr>
            <w:tcW w:w="1840" w:type="dxa"/>
            <w:tcBorders>
              <w:top w:val="nil"/>
              <w:left w:val="nil"/>
              <w:right w:val="nil"/>
            </w:tcBorders>
            <w:tcMar>
              <w:top w:w="128" w:type="dxa"/>
              <w:left w:w="43" w:type="dxa"/>
              <w:bottom w:w="43" w:type="dxa"/>
              <w:right w:w="43" w:type="dxa"/>
            </w:tcMar>
            <w:vAlign w:val="bottom"/>
          </w:tcPr>
          <w:p w14:paraId="6BAD386F" w14:textId="77777777" w:rsidR="00000000" w:rsidRPr="00AD2F1C" w:rsidRDefault="00E01EBB" w:rsidP="00CE240B">
            <w:pPr>
              <w:jc w:val="right"/>
            </w:pPr>
            <w:r w:rsidRPr="00AD2F1C">
              <w:t>0%</w:t>
            </w:r>
          </w:p>
        </w:tc>
      </w:tr>
      <w:tr w:rsidR="00000000" w:rsidRPr="00AD2F1C" w14:paraId="4DE4BDCB" w14:textId="77777777" w:rsidTr="00CE240B">
        <w:trPr>
          <w:trHeight w:val="64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0B1CC5E0" w14:textId="77777777" w:rsidR="00000000" w:rsidRPr="00AD2F1C" w:rsidRDefault="00E01EBB" w:rsidP="00CE240B">
            <w:r w:rsidRPr="00AD2F1C">
              <w:t>Increased rate for the minimum standard deduction in wages/benefits</w:t>
            </w:r>
            <w:r w:rsidRPr="00AD2F1C">
              <w:tab/>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DFE86E" w14:textId="77777777" w:rsidR="00000000" w:rsidRPr="00AD2F1C" w:rsidRDefault="00E01EBB" w:rsidP="00CE240B">
            <w:pPr>
              <w:jc w:val="right"/>
            </w:pPr>
            <w:r w:rsidRPr="00AD2F1C">
              <w:t>-16%</w:t>
            </w:r>
          </w:p>
        </w:tc>
      </w:tr>
    </w:tbl>
    <w:p w14:paraId="733A6B24" w14:textId="77777777" w:rsidR="00000000" w:rsidRPr="00AD2F1C" w:rsidRDefault="00E01EBB" w:rsidP="00AD2F1C">
      <w:pPr>
        <w:pStyle w:val="Kilde"/>
      </w:pPr>
      <w:r w:rsidRPr="00AD2F1C">
        <w:t>Statistics Norway (LOTTE-Arbeid) and Ministry of Finance.</w:t>
      </w:r>
    </w:p>
    <w:p w14:paraId="232D3F30" w14:textId="6AD2AD84" w:rsidR="00000000" w:rsidRDefault="00CE240B" w:rsidP="00CE240B">
      <w:pPr>
        <w:pStyle w:val="Ramme-slutt"/>
        <w:rPr>
          <w:lang w:val="en-GB"/>
        </w:rPr>
      </w:pPr>
      <w:r>
        <w:rPr>
          <w:lang w:val="en-GB"/>
        </w:rPr>
        <w:t xml:space="preserve">[Boks </w:t>
      </w:r>
      <w:proofErr w:type="spellStart"/>
      <w:r>
        <w:rPr>
          <w:lang w:val="en-GB"/>
        </w:rPr>
        <w:t>slutt</w:t>
      </w:r>
      <w:proofErr w:type="spellEnd"/>
      <w:r>
        <w:rPr>
          <w:lang w:val="en-GB"/>
        </w:rPr>
        <w:t>]</w:t>
      </w:r>
    </w:p>
    <w:sectPr w:rsidR="00000000" w:rsidSect="00AD2F1C">
      <w:pgSz w:w="11906" w:h="16838" w:code="9"/>
      <w:pgMar w:top="1417" w:right="1417" w:bottom="1417" w:left="1417"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02F81" w14:textId="77777777" w:rsidR="00000000" w:rsidRDefault="00E01EBB">
      <w:pPr>
        <w:spacing w:after="0" w:line="240" w:lineRule="auto"/>
      </w:pPr>
      <w:r>
        <w:separator/>
      </w:r>
    </w:p>
  </w:endnote>
  <w:endnote w:type="continuationSeparator" w:id="0">
    <w:p w14:paraId="3FFD6919" w14:textId="77777777" w:rsidR="00000000" w:rsidRDefault="00E01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ZapfDingbat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ADB00" w14:textId="77777777" w:rsidR="00000000" w:rsidRDefault="00E01EBB">
      <w:pPr>
        <w:spacing w:after="0" w:line="240" w:lineRule="auto"/>
      </w:pPr>
      <w:r>
        <w:separator/>
      </w:r>
    </w:p>
  </w:footnote>
  <w:footnote w:type="continuationSeparator" w:id="0">
    <w:p w14:paraId="1FA084FE" w14:textId="77777777" w:rsidR="00000000" w:rsidRDefault="00E01EBB">
      <w:pPr>
        <w:spacing w:after="0" w:line="240" w:lineRule="auto"/>
      </w:pPr>
      <w:r>
        <w:continuationSeparator/>
      </w:r>
    </w:p>
  </w:footnote>
  <w:footnote w:id="1">
    <w:p w14:paraId="7CE36B4B" w14:textId="4BF69794" w:rsidR="00000000" w:rsidRDefault="00E01EBB">
      <w:pPr>
        <w:pStyle w:val="Fotnotetekst"/>
      </w:pPr>
      <w:r>
        <w:rPr>
          <w:vertAlign w:val="superscript"/>
        </w:rPr>
        <w:footnoteRef/>
      </w:r>
      <w:proofErr w:type="spellStart"/>
      <w:r w:rsidRPr="00AD2F1C">
        <w:t>Measures</w:t>
      </w:r>
      <w:proofErr w:type="spellEnd"/>
      <w:r w:rsidRPr="00AD2F1C">
        <w:t xml:space="preserve"> </w:t>
      </w:r>
      <w:proofErr w:type="spellStart"/>
      <w:r w:rsidRPr="00AD2F1C">
        <w:t>of</w:t>
      </w:r>
      <w:proofErr w:type="spellEnd"/>
      <w:r w:rsidRPr="00AD2F1C">
        <w:t xml:space="preserve"> </w:t>
      </w:r>
      <w:proofErr w:type="spellStart"/>
      <w:r w:rsidRPr="00AD2F1C">
        <w:t>income</w:t>
      </w:r>
      <w:proofErr w:type="spellEnd"/>
      <w:r w:rsidRPr="00AD2F1C">
        <w:t xml:space="preserve"> </w:t>
      </w:r>
      <w:proofErr w:type="spellStart"/>
      <w:r w:rsidRPr="00AD2F1C">
        <w:t>inequality</w:t>
      </w:r>
      <w:proofErr w:type="spellEnd"/>
      <w:r w:rsidRPr="00AD2F1C">
        <w:t xml:space="preserve"> and </w:t>
      </w:r>
      <w:proofErr w:type="spellStart"/>
      <w:r w:rsidRPr="00AD2F1C">
        <w:t>the</w:t>
      </w:r>
      <w:proofErr w:type="spellEnd"/>
      <w:r w:rsidRPr="00AD2F1C">
        <w:t xml:space="preserve"> </w:t>
      </w:r>
      <w:proofErr w:type="spellStart"/>
      <w:r w:rsidRPr="00AD2F1C">
        <w:t>redistributive</w:t>
      </w:r>
      <w:proofErr w:type="spellEnd"/>
      <w:r w:rsidRPr="00AD2F1C">
        <w:t xml:space="preserve"> </w:t>
      </w:r>
      <w:proofErr w:type="spellStart"/>
      <w:r w:rsidRPr="00AD2F1C">
        <w:t>contribution</w:t>
      </w:r>
      <w:proofErr w:type="spellEnd"/>
      <w:r w:rsidRPr="00AD2F1C">
        <w:t xml:space="preserve"> </w:t>
      </w:r>
      <w:proofErr w:type="spellStart"/>
      <w:r w:rsidRPr="00AD2F1C">
        <w:t>of</w:t>
      </w:r>
      <w:proofErr w:type="spellEnd"/>
      <w:r w:rsidRPr="00AD2F1C">
        <w:t xml:space="preserve"> </w:t>
      </w:r>
      <w:proofErr w:type="spellStart"/>
      <w:r w:rsidRPr="00AD2F1C">
        <w:t>the</w:t>
      </w:r>
      <w:proofErr w:type="spellEnd"/>
      <w:r w:rsidRPr="00AD2F1C">
        <w:t xml:space="preserve"> </w:t>
      </w:r>
      <w:proofErr w:type="spellStart"/>
      <w:r w:rsidRPr="00AD2F1C">
        <w:t>tax</w:t>
      </w:r>
      <w:proofErr w:type="spellEnd"/>
      <w:r w:rsidRPr="00AD2F1C">
        <w:t xml:space="preserve"> system </w:t>
      </w:r>
      <w:proofErr w:type="spellStart"/>
      <w:r w:rsidRPr="00AD2F1C">
        <w:t>are</w:t>
      </w:r>
      <w:proofErr w:type="spellEnd"/>
      <w:r w:rsidRPr="00AD2F1C">
        <w:t xml:space="preserve"> </w:t>
      </w:r>
      <w:proofErr w:type="spellStart"/>
      <w:r w:rsidRPr="00AD2F1C">
        <w:t>based</w:t>
      </w:r>
      <w:proofErr w:type="spellEnd"/>
      <w:r w:rsidRPr="00AD2F1C">
        <w:t xml:space="preserve"> </w:t>
      </w:r>
      <w:proofErr w:type="spellStart"/>
      <w:r w:rsidRPr="00AD2F1C">
        <w:t>on</w:t>
      </w:r>
      <w:proofErr w:type="spellEnd"/>
      <w:r w:rsidRPr="00AD2F1C">
        <w:t xml:space="preserve"> </w:t>
      </w:r>
      <w:proofErr w:type="spellStart"/>
      <w:r w:rsidRPr="00AD2F1C">
        <w:t>income</w:t>
      </w:r>
      <w:proofErr w:type="spellEnd"/>
      <w:r w:rsidRPr="00AD2F1C">
        <w:t xml:space="preserve"> and </w:t>
      </w:r>
      <w:proofErr w:type="spellStart"/>
      <w:r w:rsidRPr="00AD2F1C">
        <w:t>wealth</w:t>
      </w:r>
      <w:proofErr w:type="spellEnd"/>
      <w:r w:rsidRPr="00AD2F1C">
        <w:t xml:space="preserve"> </w:t>
      </w:r>
      <w:proofErr w:type="spellStart"/>
      <w:r w:rsidRPr="00AD2F1C">
        <w:t>statistics</w:t>
      </w:r>
      <w:proofErr w:type="spellEnd"/>
      <w:r w:rsidRPr="00AD2F1C">
        <w:t xml:space="preserve">. </w:t>
      </w:r>
      <w:proofErr w:type="spellStart"/>
      <w:r w:rsidRPr="00AD2F1C">
        <w:t>There</w:t>
      </w:r>
      <w:proofErr w:type="spellEnd"/>
      <w:r w:rsidRPr="00AD2F1C">
        <w:t xml:space="preserve"> </w:t>
      </w:r>
      <w:proofErr w:type="spellStart"/>
      <w:r w:rsidRPr="00AD2F1C">
        <w:t>are</w:t>
      </w:r>
      <w:proofErr w:type="spellEnd"/>
      <w:r w:rsidRPr="00AD2F1C">
        <w:t xml:space="preserve"> </w:t>
      </w:r>
      <w:proofErr w:type="spellStart"/>
      <w:r w:rsidRPr="00AD2F1C">
        <w:t>several</w:t>
      </w:r>
      <w:proofErr w:type="spellEnd"/>
      <w:r w:rsidRPr="00AD2F1C">
        <w:t xml:space="preserve"> </w:t>
      </w:r>
      <w:proofErr w:type="spellStart"/>
      <w:r w:rsidRPr="00AD2F1C">
        <w:t>sources</w:t>
      </w:r>
      <w:proofErr w:type="spellEnd"/>
      <w:r w:rsidRPr="00AD2F1C">
        <w:t xml:space="preserve"> </w:t>
      </w:r>
      <w:proofErr w:type="spellStart"/>
      <w:r w:rsidRPr="00AD2F1C">
        <w:t>of</w:t>
      </w:r>
      <w:proofErr w:type="spellEnd"/>
      <w:r w:rsidRPr="00AD2F1C">
        <w:t xml:space="preserve"> </w:t>
      </w:r>
      <w:proofErr w:type="spellStart"/>
      <w:r w:rsidRPr="00AD2F1C">
        <w:t>income</w:t>
      </w:r>
      <w:proofErr w:type="spellEnd"/>
      <w:r w:rsidRPr="00AD2F1C">
        <w:t xml:space="preserve"> </w:t>
      </w:r>
      <w:proofErr w:type="spellStart"/>
      <w:r w:rsidRPr="00AD2F1C">
        <w:t>that</w:t>
      </w:r>
      <w:proofErr w:type="spellEnd"/>
      <w:r w:rsidRPr="00AD2F1C">
        <w:t xml:space="preserve"> </w:t>
      </w:r>
      <w:proofErr w:type="spellStart"/>
      <w:r w:rsidRPr="00AD2F1C">
        <w:t>are</w:t>
      </w:r>
      <w:proofErr w:type="spellEnd"/>
      <w:r w:rsidRPr="00AD2F1C">
        <w:t xml:space="preserve"> not </w:t>
      </w:r>
      <w:proofErr w:type="spellStart"/>
      <w:r w:rsidRPr="00AD2F1C">
        <w:t>included</w:t>
      </w:r>
      <w:proofErr w:type="spellEnd"/>
      <w:r w:rsidRPr="00AD2F1C">
        <w:t xml:space="preserve"> in </w:t>
      </w:r>
      <w:proofErr w:type="spellStart"/>
      <w:r w:rsidRPr="00AD2F1C">
        <w:t>the</w:t>
      </w:r>
      <w:proofErr w:type="spellEnd"/>
      <w:r w:rsidRPr="00AD2F1C">
        <w:t xml:space="preserve"> </w:t>
      </w:r>
      <w:proofErr w:type="spellStart"/>
      <w:r w:rsidRPr="00AD2F1C">
        <w:t>income</w:t>
      </w:r>
      <w:proofErr w:type="spellEnd"/>
      <w:r w:rsidRPr="00AD2F1C">
        <w:t xml:space="preserve"> and </w:t>
      </w:r>
      <w:proofErr w:type="spellStart"/>
      <w:r w:rsidRPr="00AD2F1C">
        <w:t>wealth</w:t>
      </w:r>
      <w:proofErr w:type="spellEnd"/>
      <w:r w:rsidRPr="00AD2F1C">
        <w:t xml:space="preserve"> </w:t>
      </w:r>
      <w:proofErr w:type="spellStart"/>
      <w:r w:rsidRPr="00AD2F1C">
        <w:t>statistics</w:t>
      </w:r>
      <w:proofErr w:type="spellEnd"/>
      <w:r w:rsidRPr="00AD2F1C">
        <w:t xml:space="preserve">, for </w:t>
      </w:r>
      <w:proofErr w:type="spellStart"/>
      <w:r w:rsidRPr="00AD2F1C">
        <w:t>example</w:t>
      </w:r>
      <w:proofErr w:type="spellEnd"/>
      <w:r w:rsidRPr="00AD2F1C">
        <w:t xml:space="preserve">, </w:t>
      </w:r>
      <w:proofErr w:type="spellStart"/>
      <w:r w:rsidRPr="00AD2F1C">
        <w:t>various</w:t>
      </w:r>
      <w:proofErr w:type="spellEnd"/>
      <w:r w:rsidRPr="00AD2F1C">
        <w:t xml:space="preserve"> </w:t>
      </w:r>
      <w:proofErr w:type="spellStart"/>
      <w:r w:rsidRPr="00AD2F1C">
        <w:t>benefits</w:t>
      </w:r>
      <w:proofErr w:type="spellEnd"/>
      <w:r w:rsidRPr="00AD2F1C">
        <w:t xml:space="preserve"> in </w:t>
      </w:r>
      <w:proofErr w:type="spellStart"/>
      <w:r w:rsidRPr="00AD2F1C">
        <w:t>kind</w:t>
      </w:r>
      <w:proofErr w:type="spellEnd"/>
      <w:r w:rsidRPr="00AD2F1C">
        <w:t xml:space="preserve">, </w:t>
      </w:r>
      <w:proofErr w:type="spellStart"/>
      <w:r w:rsidRPr="00AD2F1C">
        <w:t>unrealised</w:t>
      </w:r>
      <w:proofErr w:type="spellEnd"/>
      <w:r w:rsidRPr="00AD2F1C">
        <w:t xml:space="preserve"> </w:t>
      </w:r>
      <w:proofErr w:type="spellStart"/>
      <w:r w:rsidRPr="00AD2F1C">
        <w:t>gains</w:t>
      </w:r>
      <w:proofErr w:type="spellEnd"/>
      <w:r w:rsidRPr="00AD2F1C">
        <w:t xml:space="preserve"> and </w:t>
      </w:r>
      <w:proofErr w:type="spellStart"/>
      <w:r w:rsidRPr="00AD2F1C">
        <w:t>returns</w:t>
      </w:r>
      <w:proofErr w:type="spellEnd"/>
      <w:r w:rsidRPr="00AD2F1C">
        <w:t xml:space="preserve"> </w:t>
      </w:r>
      <w:proofErr w:type="spellStart"/>
      <w:r w:rsidRPr="00AD2F1C">
        <w:t>on</w:t>
      </w:r>
      <w:proofErr w:type="spellEnd"/>
      <w:r w:rsidRPr="00AD2F1C">
        <w:t xml:space="preserve"> </w:t>
      </w:r>
      <w:proofErr w:type="spellStart"/>
      <w:r w:rsidRPr="00AD2F1C">
        <w:t>owner-occupied</w:t>
      </w:r>
      <w:proofErr w:type="spellEnd"/>
      <w:r w:rsidRPr="00AD2F1C">
        <w:t xml:space="preserve"> </w:t>
      </w:r>
      <w:proofErr w:type="spellStart"/>
      <w:r w:rsidRPr="00AD2F1C">
        <w:t>dwellings</w:t>
      </w:r>
      <w:proofErr w:type="spellEnd"/>
      <w:r w:rsidRPr="00AD2F1C">
        <w:t>.</w:t>
      </w:r>
    </w:p>
  </w:footnote>
  <w:footnote w:id="2">
    <w:p w14:paraId="56F5492C" w14:textId="4E21D425" w:rsidR="00000000" w:rsidRDefault="00E01EBB">
      <w:pPr>
        <w:pStyle w:val="Fotnotetekst"/>
      </w:pPr>
      <w:r>
        <w:rPr>
          <w:vertAlign w:val="superscript"/>
        </w:rPr>
        <w:footnoteRef/>
      </w:r>
      <w:proofErr w:type="spellStart"/>
      <w:r w:rsidRPr="00AD2F1C">
        <w:t>Tax</w:t>
      </w:r>
      <w:proofErr w:type="spellEnd"/>
      <w:r w:rsidRPr="00AD2F1C">
        <w:t xml:space="preserve"> rates as a </w:t>
      </w:r>
      <w:proofErr w:type="spellStart"/>
      <w:r w:rsidRPr="00AD2F1C">
        <w:t>percentage</w:t>
      </w:r>
      <w:proofErr w:type="spellEnd"/>
      <w:r w:rsidRPr="00AD2F1C">
        <w:t xml:space="preserve">, for </w:t>
      </w:r>
      <w:proofErr w:type="spellStart"/>
      <w:r w:rsidRPr="00AD2F1C">
        <w:t>example</w:t>
      </w:r>
      <w:proofErr w:type="spellEnd"/>
      <w:r w:rsidRPr="00AD2F1C">
        <w:t xml:space="preserve">, </w:t>
      </w:r>
      <w:proofErr w:type="spellStart"/>
      <w:r w:rsidRPr="00AD2F1C">
        <w:t>the</w:t>
      </w:r>
      <w:proofErr w:type="spellEnd"/>
      <w:r w:rsidRPr="00AD2F1C">
        <w:t xml:space="preserve"> rates for </w:t>
      </w:r>
      <w:proofErr w:type="spellStart"/>
      <w:r w:rsidRPr="00AD2F1C">
        <w:t>value</w:t>
      </w:r>
      <w:proofErr w:type="spellEnd"/>
      <w:r w:rsidRPr="00AD2F1C">
        <w:t xml:space="preserve"> </w:t>
      </w:r>
      <w:proofErr w:type="spellStart"/>
      <w:r w:rsidRPr="00AD2F1C">
        <w:t>added</w:t>
      </w:r>
      <w:proofErr w:type="spellEnd"/>
      <w:r w:rsidRPr="00AD2F1C">
        <w:t xml:space="preserve"> </w:t>
      </w:r>
      <w:proofErr w:type="spellStart"/>
      <w:r w:rsidRPr="00AD2F1C">
        <w:t>tax</w:t>
      </w:r>
      <w:proofErr w:type="spellEnd"/>
      <w:r w:rsidRPr="00AD2F1C">
        <w:t xml:space="preserve"> and National Insurance </w:t>
      </w:r>
      <w:proofErr w:type="spellStart"/>
      <w:r w:rsidRPr="00AD2F1C">
        <w:t>contributions</w:t>
      </w:r>
      <w:proofErr w:type="spellEnd"/>
      <w:r w:rsidRPr="00AD2F1C">
        <w:t xml:space="preserve">, </w:t>
      </w:r>
      <w:proofErr w:type="spellStart"/>
      <w:r w:rsidRPr="00AD2F1C">
        <w:t>are</w:t>
      </w:r>
      <w:proofErr w:type="spellEnd"/>
      <w:r w:rsidRPr="00AD2F1C">
        <w:t xml:space="preserve"> </w:t>
      </w:r>
      <w:proofErr w:type="spellStart"/>
      <w:r w:rsidRPr="00AD2F1C">
        <w:t>kept</w:t>
      </w:r>
      <w:proofErr w:type="spellEnd"/>
      <w:r w:rsidRPr="00AD2F1C">
        <w:t xml:space="preserve"> </w:t>
      </w:r>
      <w:proofErr w:type="spellStart"/>
      <w:r w:rsidRPr="00AD2F1C">
        <w:t>unchanged</w:t>
      </w:r>
      <w:proofErr w:type="spellEnd"/>
      <w:r w:rsidRPr="00AD2F1C">
        <w:t xml:space="preserve"> in </w:t>
      </w:r>
      <w:proofErr w:type="spellStart"/>
      <w:r w:rsidRPr="00AD2F1C">
        <w:t>the</w:t>
      </w:r>
      <w:proofErr w:type="spellEnd"/>
      <w:r w:rsidRPr="00AD2F1C">
        <w:t xml:space="preserve"> </w:t>
      </w:r>
      <w:proofErr w:type="spellStart"/>
      <w:r w:rsidRPr="00AD2F1C">
        <w:t>reference</w:t>
      </w:r>
      <w:proofErr w:type="spellEnd"/>
      <w:r w:rsidRPr="00AD2F1C">
        <w:t xml:space="preserve"> system from </w:t>
      </w:r>
      <w:proofErr w:type="spellStart"/>
      <w:r w:rsidRPr="00AD2F1C">
        <w:t>the</w:t>
      </w:r>
      <w:proofErr w:type="spellEnd"/>
      <w:r w:rsidRPr="00AD2F1C">
        <w:t xml:space="preserve"> </w:t>
      </w:r>
      <w:proofErr w:type="spellStart"/>
      <w:r w:rsidRPr="00AD2F1C">
        <w:t>previous</w:t>
      </w:r>
      <w:proofErr w:type="spellEnd"/>
      <w:r w:rsidRPr="00AD2F1C">
        <w:t xml:space="preserve"> </w:t>
      </w:r>
      <w:proofErr w:type="spellStart"/>
      <w:r w:rsidRPr="00AD2F1C">
        <w:t>year</w:t>
      </w:r>
      <w:proofErr w:type="spellEnd"/>
      <w:r w:rsidRPr="00AD2F1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abstractNumId w:val="14"/>
  </w:num>
  <w:num w:numId="2">
    <w:abstractNumId w:val="12"/>
  </w:num>
  <w:num w:numId="3">
    <w:abstractNumId w:val="5"/>
  </w:num>
  <w:num w:numId="4">
    <w:abstractNumId w:val="10"/>
  </w:num>
  <w:num w:numId="5">
    <w:abstractNumId w:val="15"/>
  </w:num>
  <w:num w:numId="6">
    <w:abstractNumId w:val="2"/>
  </w:num>
  <w:num w:numId="7">
    <w:abstractNumId w:val="1"/>
  </w:num>
  <w:num w:numId="8">
    <w:abstractNumId w:val="11"/>
  </w:num>
  <w:num w:numId="9">
    <w:abstractNumId w:val="3"/>
  </w:num>
  <w:num w:numId="10">
    <w:abstractNumId w:val="9"/>
  </w:num>
  <w:num w:numId="11">
    <w:abstractNumId w:val="6"/>
  </w:num>
  <w:num w:numId="12">
    <w:abstractNumId w:val="4"/>
  </w:num>
  <w:num w:numId="13">
    <w:abstractNumId w:val="13"/>
  </w:num>
  <w:num w:numId="14">
    <w:abstractNumId w:val="17"/>
  </w:num>
  <w:num w:numId="15">
    <w:abstractNumId w:val="7"/>
  </w:num>
  <w:num w:numId="16">
    <w:abstractNumId w:val="8"/>
  </w:num>
  <w:num w:numId="17">
    <w:abstractNumId w:val="0"/>
  </w:num>
  <w:num w:numId="18">
    <w:abstractNumId w:val="16"/>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AD2F1C"/>
    <w:rsid w:val="006B00AA"/>
    <w:rsid w:val="00735B06"/>
    <w:rsid w:val="007B014D"/>
    <w:rsid w:val="009A5533"/>
    <w:rsid w:val="00AD2F1C"/>
    <w:rsid w:val="00BD1E2A"/>
    <w:rsid w:val="00C047F9"/>
    <w:rsid w:val="00CE240B"/>
    <w:rsid w:val="00D665B1"/>
    <w:rsid w:val="00DC52CC"/>
    <w:rsid w:val="00E01E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3945DA"/>
  <w14:defaultImageDpi w14:val="0"/>
  <w15:docId w15:val="{D5BDF1D5-1D3C-4C0F-8548-2643B28C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D2F1C"/>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AD2F1C"/>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AD2F1C"/>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AD2F1C"/>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AD2F1C"/>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AD2F1C"/>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AD2F1C"/>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D2F1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D2F1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D2F1C"/>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AD2F1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D2F1C"/>
  </w:style>
  <w:style w:type="paragraph" w:customStyle="1" w:styleId="0NOUTittelside-1">
    <w:name w:val="0_NOU_Tittelside-1"/>
    <w:pPr>
      <w:widowControl w:val="0"/>
      <w:autoSpaceDE w:val="0"/>
      <w:autoSpaceDN w:val="0"/>
      <w:adjustRightInd w:val="0"/>
      <w:spacing w:line="240" w:lineRule="auto"/>
      <w:jc w:val="both"/>
    </w:pPr>
    <w:rPr>
      <w:rFonts w:ascii="UniCentury Old Style" w:hAnsi="UniCentury Old Style" w:cs="UniCentury Old Style"/>
      <w:b/>
      <w:bCs/>
      <w:color w:val="FF0000"/>
      <w:w w:val="0"/>
      <w:sz w:val="82"/>
      <w:szCs w:val="82"/>
      <w:lang w:val="en-US"/>
    </w:rPr>
  </w:style>
  <w:style w:type="paragraph" w:customStyle="1" w:styleId="Overskrift1FirstTOC">
    <w:name w:val="Overskrift 1 FirstTOC"/>
    <w:uiPriority w:val="99"/>
    <w:pPr>
      <w:widowControl w:val="0"/>
      <w:tabs>
        <w:tab w:val="left" w:pos="960"/>
        <w:tab w:val="right" w:leader="dot" w:pos="4120"/>
        <w:tab w:val="right" w:pos="4560"/>
      </w:tabs>
      <w:autoSpaceDE w:val="0"/>
      <w:autoSpaceDN w:val="0"/>
      <w:adjustRightInd w:val="0"/>
      <w:spacing w:before="240" w:line="240" w:lineRule="auto"/>
      <w:ind w:left="960" w:hanging="960"/>
    </w:pPr>
    <w:rPr>
      <w:rFonts w:ascii="UniCentury Old Style" w:hAnsi="UniCentury Old Style" w:cs="UniCentury Old Style"/>
      <w:b/>
      <w:bCs/>
      <w:color w:val="E0E0E0"/>
      <w:w w:val="0"/>
      <w:sz w:val="20"/>
      <w:szCs w:val="20"/>
      <w:lang w:val="en-US"/>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uto"/>
      <w:ind w:left="960" w:hanging="960"/>
    </w:pPr>
    <w:rPr>
      <w:rFonts w:ascii="UniCentury Old Style" w:hAnsi="UniCentury Old Style" w:cs="UniCentury Old Style"/>
      <w:color w:val="E0E0E0"/>
      <w:w w:val="0"/>
      <w:sz w:val="20"/>
      <w:szCs w:val="20"/>
      <w:lang w:val="en-US"/>
    </w:rPr>
  </w:style>
  <w:style w:type="paragraph" w:customStyle="1" w:styleId="a-vedtakdep-titTOC">
    <w:name w:val="a-vedtakdep-titTOC"/>
    <w:uiPriority w:val="99"/>
    <w:pPr>
      <w:widowControl w:val="0"/>
      <w:tabs>
        <w:tab w:val="left" w:pos="960"/>
        <w:tab w:val="right" w:leader="dot" w:pos="4120"/>
        <w:tab w:val="right" w:pos="4560"/>
      </w:tabs>
      <w:autoSpaceDE w:val="0"/>
      <w:autoSpaceDN w:val="0"/>
      <w:adjustRightInd w:val="0"/>
      <w:spacing w:before="500" w:line="240" w:lineRule="auto"/>
    </w:pPr>
    <w:rPr>
      <w:rFonts w:ascii="UniCentury Old Style" w:hAnsi="UniCentury Old Style" w:cs="UniCentury Old Style"/>
      <w:b/>
      <w:bCs/>
      <w:color w:val="FF0000"/>
      <w:w w:val="0"/>
      <w:lang w:val="en-US"/>
    </w:rPr>
  </w:style>
  <w:style w:type="paragraph" w:customStyle="1" w:styleId="MappingTableCell">
    <w:name w:val="Mapping Table Cell"/>
    <w:uiPriority w:val="99"/>
    <w:pPr>
      <w:widowControl w:val="0"/>
      <w:autoSpaceDE w:val="0"/>
      <w:autoSpaceDN w:val="0"/>
      <w:adjustRightInd w:val="0"/>
      <w:spacing w:before="40" w:after="40" w:line="240" w:lineRule="auto"/>
    </w:pPr>
    <w:rPr>
      <w:rFonts w:ascii="Times New Roman" w:hAnsi="Times New Roman" w:cs="Times New Roman"/>
      <w:color w:val="E0E0E0"/>
      <w:w w:val="0"/>
      <w:sz w:val="24"/>
      <w:szCs w:val="24"/>
      <w:lang w:val="en-US"/>
    </w:rPr>
  </w:style>
  <w:style w:type="paragraph" w:customStyle="1" w:styleId="MappingTableTitle">
    <w:name w:val="Mapping Table Title"/>
    <w:uiPriority w:val="99"/>
    <w:pPr>
      <w:widowControl w:val="0"/>
      <w:autoSpaceDE w:val="0"/>
      <w:autoSpaceDN w:val="0"/>
      <w:adjustRightInd w:val="0"/>
      <w:spacing w:before="40" w:after="40" w:line="240" w:lineRule="auto"/>
    </w:pPr>
    <w:rPr>
      <w:rFonts w:ascii="Times New Roman" w:hAnsi="Times New Roman" w:cs="Times New Roman"/>
      <w:color w:val="E0E0E0"/>
      <w:w w:val="0"/>
      <w:sz w:val="28"/>
      <w:szCs w:val="28"/>
      <w:lang w:val="en-US"/>
    </w:rPr>
  </w:style>
  <w:style w:type="paragraph" w:customStyle="1" w:styleId="undertitteletterov2">
    <w:name w:val="undertittel etter ov 2"/>
    <w:uiPriority w:val="99"/>
    <w:pPr>
      <w:keepNext/>
      <w:widowControl w:val="0"/>
      <w:pBdr>
        <w:top w:val="single" w:sz="8" w:space="0" w:color="auto"/>
      </w:pBdr>
      <w:autoSpaceDE w:val="0"/>
      <w:autoSpaceDN w:val="0"/>
      <w:adjustRightInd w:val="0"/>
      <w:spacing w:after="80" w:line="240" w:lineRule="auto"/>
    </w:pPr>
    <w:rPr>
      <w:rFonts w:ascii="UniMyriad Bold" w:hAnsi="UniMyriad Bold" w:cs="UniMyriad Bold"/>
      <w:color w:val="E0E0E0"/>
      <w:w w:val="0"/>
      <w:sz w:val="20"/>
      <w:szCs w:val="20"/>
      <w:lang w:val="en-US"/>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Tittel-defliste">
    <w:name w:val="Tittel-defliste"/>
    <w:uiPriority w:val="99"/>
    <w:pPr>
      <w:keepNext/>
      <w:widowControl w:val="0"/>
      <w:pBdr>
        <w:top w:val="single" w:sz="8" w:space="0" w:color="auto"/>
      </w:pBdr>
      <w:suppressAutoHyphens/>
      <w:autoSpaceDE w:val="0"/>
      <w:autoSpaceDN w:val="0"/>
      <w:adjustRightInd w:val="0"/>
      <w:spacing w:before="240" w:after="80" w:line="240" w:lineRule="auto"/>
    </w:pPr>
    <w:rPr>
      <w:rFonts w:ascii="UniMyriad Bold" w:hAnsi="UniMyriad Bold" w:cs="UniMyriad Bold"/>
      <w:color w:val="E0E0E0"/>
      <w:w w:val="0"/>
      <w:sz w:val="20"/>
      <w:szCs w:val="20"/>
      <w:lang w:val="en-US"/>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uto"/>
    </w:pPr>
    <w:rPr>
      <w:rFonts w:ascii="UniCentury Old Style" w:hAnsi="UniCentury Old Style" w:cs="UniCentury Old Style"/>
      <w:color w:val="E0E0E0"/>
      <w:w w:val="0"/>
      <w:sz w:val="20"/>
      <w:szCs w:val="20"/>
      <w:lang w:val="en-US"/>
    </w:rPr>
  </w:style>
  <w:style w:type="paragraph" w:customStyle="1" w:styleId="tblRad">
    <w:name w:val="tblRad"/>
    <w:rsid w:val="00AD2F1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D2F1C"/>
  </w:style>
  <w:style w:type="paragraph" w:customStyle="1" w:styleId="tbl2LinjeSumBold">
    <w:name w:val="tbl2LinjeSumBold"/>
    <w:basedOn w:val="tblRad"/>
    <w:rsid w:val="00AD2F1C"/>
  </w:style>
  <w:style w:type="paragraph" w:customStyle="1" w:styleId="tblDelsum1">
    <w:name w:val="tblDelsum1"/>
    <w:basedOn w:val="tblRad"/>
    <w:rsid w:val="00AD2F1C"/>
  </w:style>
  <w:style w:type="paragraph" w:customStyle="1" w:styleId="tblDelsum1-Kapittel">
    <w:name w:val="tblDelsum1 - Kapittel"/>
    <w:basedOn w:val="tblDelsum1"/>
    <w:rsid w:val="00AD2F1C"/>
    <w:pPr>
      <w:keepNext w:val="0"/>
    </w:pPr>
  </w:style>
  <w:style w:type="paragraph" w:customStyle="1" w:styleId="tblDelsum2">
    <w:name w:val="tblDelsum2"/>
    <w:basedOn w:val="tblRad"/>
    <w:rsid w:val="00AD2F1C"/>
  </w:style>
  <w:style w:type="paragraph" w:customStyle="1" w:styleId="tblDelsum2-Kapittel">
    <w:name w:val="tblDelsum2 - Kapittel"/>
    <w:basedOn w:val="tblDelsum2"/>
    <w:rsid w:val="00AD2F1C"/>
    <w:pPr>
      <w:keepNext w:val="0"/>
    </w:pPr>
  </w:style>
  <w:style w:type="paragraph" w:customStyle="1" w:styleId="tblTabelloverskrift">
    <w:name w:val="tblTabelloverskrift"/>
    <w:rsid w:val="00AD2F1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D2F1C"/>
    <w:pPr>
      <w:spacing w:after="0"/>
      <w:jc w:val="right"/>
    </w:pPr>
    <w:rPr>
      <w:b w:val="0"/>
      <w:caps w:val="0"/>
      <w:sz w:val="16"/>
    </w:rPr>
  </w:style>
  <w:style w:type="paragraph" w:customStyle="1" w:styleId="tblKategoriOverskrift">
    <w:name w:val="tblKategoriOverskrift"/>
    <w:basedOn w:val="tblRad"/>
    <w:rsid w:val="00AD2F1C"/>
    <w:pPr>
      <w:spacing w:before="120"/>
    </w:pPr>
  </w:style>
  <w:style w:type="paragraph" w:customStyle="1" w:styleId="tblKolonneoverskrift">
    <w:name w:val="tblKolonneoverskrift"/>
    <w:basedOn w:val="Normal"/>
    <w:rsid w:val="00AD2F1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AD2F1C"/>
    <w:pPr>
      <w:spacing w:after="360"/>
      <w:jc w:val="center"/>
    </w:pPr>
    <w:rPr>
      <w:b w:val="0"/>
      <w:caps w:val="0"/>
    </w:rPr>
  </w:style>
  <w:style w:type="paragraph" w:customStyle="1" w:styleId="tblKolonneoverskrift-Vedtak">
    <w:name w:val="tblKolonneoverskrift - Vedtak"/>
    <w:basedOn w:val="tblTabelloverskrift-Vedtak"/>
    <w:rsid w:val="00AD2F1C"/>
    <w:pPr>
      <w:spacing w:after="0"/>
    </w:pPr>
  </w:style>
  <w:style w:type="paragraph" w:customStyle="1" w:styleId="tblOverskrift-Vedtak">
    <w:name w:val="tblOverskrift - Vedtak"/>
    <w:basedOn w:val="tblRad"/>
    <w:rsid w:val="00AD2F1C"/>
    <w:pPr>
      <w:spacing w:before="360"/>
      <w:jc w:val="center"/>
    </w:pPr>
  </w:style>
  <w:style w:type="paragraph" w:customStyle="1" w:styleId="tblRadBold">
    <w:name w:val="tblRadBold"/>
    <w:basedOn w:val="tblRad"/>
    <w:rsid w:val="00AD2F1C"/>
  </w:style>
  <w:style w:type="paragraph" w:customStyle="1" w:styleId="tblRadItalic">
    <w:name w:val="tblRadItalic"/>
    <w:basedOn w:val="tblRad"/>
    <w:rsid w:val="00AD2F1C"/>
  </w:style>
  <w:style w:type="paragraph" w:customStyle="1" w:styleId="tblRadItalicSiste">
    <w:name w:val="tblRadItalicSiste"/>
    <w:basedOn w:val="tblRadItalic"/>
    <w:rsid w:val="00AD2F1C"/>
  </w:style>
  <w:style w:type="paragraph" w:customStyle="1" w:styleId="tblRadMedLuft">
    <w:name w:val="tblRadMedLuft"/>
    <w:basedOn w:val="tblRad"/>
    <w:rsid w:val="00AD2F1C"/>
    <w:pPr>
      <w:spacing w:before="120"/>
    </w:pPr>
  </w:style>
  <w:style w:type="paragraph" w:customStyle="1" w:styleId="tblRadMedLuftSiste">
    <w:name w:val="tblRadMedLuftSiste"/>
    <w:basedOn w:val="tblRadMedLuft"/>
    <w:rsid w:val="00AD2F1C"/>
    <w:pPr>
      <w:spacing w:after="120"/>
    </w:pPr>
  </w:style>
  <w:style w:type="paragraph" w:customStyle="1" w:styleId="tblRadMedLuftSiste-Vedtak">
    <w:name w:val="tblRadMedLuftSiste - Vedtak"/>
    <w:basedOn w:val="tblRadMedLuftSiste"/>
    <w:rsid w:val="00AD2F1C"/>
    <w:pPr>
      <w:keepNext w:val="0"/>
    </w:pPr>
  </w:style>
  <w:style w:type="paragraph" w:customStyle="1" w:styleId="tblRadSiste">
    <w:name w:val="tblRadSiste"/>
    <w:basedOn w:val="tblRad"/>
    <w:rsid w:val="00AD2F1C"/>
  </w:style>
  <w:style w:type="paragraph" w:customStyle="1" w:styleId="tblSluttsum">
    <w:name w:val="tblSluttsum"/>
    <w:basedOn w:val="tblRad"/>
    <w:rsid w:val="00AD2F1C"/>
    <w:pPr>
      <w:spacing w:before="120"/>
    </w:pPr>
  </w:style>
  <w:style w:type="paragraph" w:customStyle="1" w:styleId="0Kolumne-tittel">
    <w:name w:val="0_Kolumne-tittel"/>
    <w:uiPriority w:val="99"/>
    <w:pPr>
      <w:tabs>
        <w:tab w:val="center" w:pos="4780"/>
        <w:tab w:val="right" w:pos="9580"/>
      </w:tabs>
      <w:autoSpaceDE w:val="0"/>
      <w:autoSpaceDN w:val="0"/>
      <w:adjustRightInd w:val="0"/>
      <w:spacing w:after="0" w:line="160" w:lineRule="atLeast"/>
      <w:jc w:val="center"/>
    </w:pPr>
    <w:rPr>
      <w:rFonts w:ascii="UniCentury Old Style" w:hAnsi="UniCentury Old Style" w:cs="UniCentury Old Style"/>
      <w:color w:val="000000"/>
      <w:w w:val="0"/>
      <w:sz w:val="16"/>
      <w:szCs w:val="16"/>
      <w:lang w:val="en-GB"/>
    </w:rPr>
  </w:style>
  <w:style w:type="paragraph" w:customStyle="1" w:styleId="0Stmeldnr">
    <w:name w:val="0_Stmeld nr ??"/>
    <w:uiPriority w:val="99"/>
    <w:pPr>
      <w:tabs>
        <w:tab w:val="center" w:pos="4780"/>
        <w:tab w:val="right" w:pos="9580"/>
      </w:tabs>
      <w:autoSpaceDE w:val="0"/>
      <w:autoSpaceDN w:val="0"/>
      <w:adjustRightInd w:val="0"/>
      <w:spacing w:after="0" w:line="240" w:lineRule="auto"/>
      <w:jc w:val="center"/>
    </w:pPr>
    <w:rPr>
      <w:rFonts w:ascii="UniMyriad Bold" w:hAnsi="UniMyriad Bold" w:cs="UniMyriad Bold"/>
      <w:color w:val="000000"/>
      <w:w w:val="0"/>
      <w:sz w:val="16"/>
      <w:szCs w:val="16"/>
      <w:lang w:val="en-GB"/>
    </w:rPr>
  </w:style>
  <w:style w:type="paragraph" w:customStyle="1" w:styleId="1">
    <w:name w:val="1"/>
    <w:next w:val="Normal"/>
    <w:uiPriority w:val="99"/>
    <w:pPr>
      <w:widowControl w:val="0"/>
      <w:tabs>
        <w:tab w:val="left" w:pos="220"/>
      </w:tabs>
      <w:autoSpaceDE w:val="0"/>
      <w:autoSpaceDN w:val="0"/>
      <w:adjustRightInd w:val="0"/>
      <w:spacing w:after="120" w:line="240" w:lineRule="auto"/>
      <w:ind w:left="220" w:hanging="220"/>
    </w:pPr>
    <w:rPr>
      <w:rFonts w:ascii="Times New Roman" w:hAnsi="Times New Roman" w:cs="Times New Roman"/>
      <w:color w:val="000000"/>
      <w:w w:val="0"/>
      <w:sz w:val="24"/>
      <w:szCs w:val="24"/>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40"/>
    </w:pPr>
    <w:rPr>
      <w:rFonts w:ascii="Times New Roman" w:hAnsi="Times New Roman" w:cs="Times New Roman"/>
      <w:color w:val="000000"/>
      <w:w w:val="0"/>
      <w:sz w:val="24"/>
      <w:szCs w:val="24"/>
      <w:lang w:val="en-US"/>
    </w:rPr>
  </w:style>
  <w:style w:type="paragraph" w:customStyle="1" w:styleId="a-konge-tekst">
    <w:name w:val="a-konge-tekst"/>
    <w:basedOn w:val="Normal"/>
    <w:next w:val="Normal"/>
    <w:rsid w:val="00AD2F1C"/>
    <w:pPr>
      <w:keepNext/>
      <w:keepLines/>
      <w:spacing w:before="240" w:after="240"/>
    </w:pPr>
  </w:style>
  <w:style w:type="paragraph" w:customStyle="1" w:styleId="a-konge-tit">
    <w:name w:val="a-konge-tit"/>
    <w:basedOn w:val="Normal"/>
    <w:next w:val="Normal"/>
    <w:rsid w:val="00AD2F1C"/>
    <w:pPr>
      <w:keepNext/>
      <w:keepLines/>
      <w:spacing w:before="240"/>
      <w:jc w:val="center"/>
    </w:pPr>
    <w:rPr>
      <w:spacing w:val="30"/>
    </w:rPr>
  </w:style>
  <w:style w:type="paragraph" w:customStyle="1" w:styleId="a-tilraar-dep">
    <w:name w:val="a-tilraar-dep"/>
    <w:basedOn w:val="Normal"/>
    <w:next w:val="Normal"/>
    <w:rsid w:val="00AD2F1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AD2F1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AD2F1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AD2F1C"/>
    <w:pPr>
      <w:keepNext/>
      <w:spacing w:before="360" w:after="60"/>
      <w:jc w:val="center"/>
    </w:pPr>
    <w:rPr>
      <w:b/>
    </w:rPr>
  </w:style>
  <w:style w:type="paragraph" w:customStyle="1" w:styleId="a-vedtak-tekst">
    <w:name w:val="a-vedtak-tekst"/>
    <w:basedOn w:val="Normal"/>
    <w:next w:val="Normal"/>
    <w:rsid w:val="00AD2F1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AD2F1C"/>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basedOn w:val="a-vedtak-tit"/>
    <w:qFormat/>
    <w:rsid w:val="00AD2F1C"/>
    <w:pPr>
      <w:spacing w:before="120" w:line="240" w:lineRule="auto"/>
    </w:pPr>
    <w:rPr>
      <w:rFonts w:ascii="Arial" w:eastAsia="Batang" w:hAnsi="Arial" w:cs="Times New Roman"/>
      <w:b w:val="0"/>
      <w:spacing w:val="0"/>
      <w:sz w:val="24"/>
      <w:szCs w:val="20"/>
    </w:rPr>
  </w:style>
  <w:style w:type="paragraph" w:customStyle="1" w:styleId="a-vedtakkap-tit">
    <w:name w:val="a-vedtakkap-tit"/>
    <w:basedOn w:val="a-vedtak-tit"/>
    <w:qFormat/>
    <w:rsid w:val="00AD2F1C"/>
    <w:pPr>
      <w:spacing w:before="120" w:line="240" w:lineRule="auto"/>
    </w:pPr>
    <w:rPr>
      <w:rFonts w:ascii="Arial" w:eastAsia="Batang" w:hAnsi="Arial" w:cs="Times New Roman"/>
      <w:spacing w:val="0"/>
      <w:sz w:val="24"/>
      <w:szCs w:val="20"/>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lfaliste">
    <w:name w:val="alfaliste"/>
    <w:basedOn w:val="Normal"/>
    <w:rsid w:val="00AD2F1C"/>
    <w:pPr>
      <w:numPr>
        <w:numId w:val="2"/>
      </w:numPr>
      <w:spacing w:after="0"/>
    </w:pPr>
  </w:style>
  <w:style w:type="paragraph" w:customStyle="1" w:styleId="alfaliste2">
    <w:name w:val="alfaliste 2"/>
    <w:basedOn w:val="Liste2"/>
    <w:rsid w:val="00AD2F1C"/>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AD2F1C"/>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AD2F1C"/>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AD2F1C"/>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Merknadstekst">
    <w:name w:val="annotation text"/>
    <w:basedOn w:val="Normal"/>
    <w:link w:val="MerknadstekstTegn"/>
    <w:rsid w:val="00AD2F1C"/>
    <w:rPr>
      <w:spacing w:val="0"/>
      <w:sz w:val="20"/>
    </w:rPr>
  </w:style>
  <w:style w:type="character" w:customStyle="1" w:styleId="MerknadstekstTegn">
    <w:name w:val="Merknadstekst Tegn"/>
    <w:link w:val="Merknadstekst"/>
    <w:rsid w:val="00AD2F1C"/>
    <w:rPr>
      <w:rFonts w:ascii="Times New Roman" w:eastAsia="Times New Roman" w:hAnsi="Times New Roman"/>
      <w:sz w:val="20"/>
    </w:rPr>
  </w:style>
  <w:style w:type="paragraph" w:styleId="Kommentaremne">
    <w:name w:val="annotation subject"/>
    <w:basedOn w:val="Merknadstekst"/>
    <w:next w:val="Merknadstekst"/>
    <w:link w:val="KommentaremneTegn"/>
    <w:uiPriority w:val="99"/>
    <w:unhideWhenUsed/>
    <w:rsid w:val="00AD2F1C"/>
    <w:pPr>
      <w:spacing w:line="240" w:lineRule="auto"/>
    </w:pPr>
    <w:rPr>
      <w:b/>
      <w:bCs/>
      <w:spacing w:val="4"/>
      <w:szCs w:val="20"/>
    </w:rPr>
  </w:style>
  <w:style w:type="character" w:customStyle="1" w:styleId="KommentaremneTegn">
    <w:name w:val="Kommentaremne Tegn"/>
    <w:link w:val="Kommentaremne"/>
    <w:uiPriority w:val="99"/>
    <w:rsid w:val="00AD2F1C"/>
    <w:rPr>
      <w:rFonts w:ascii="Times New Roman" w:eastAsia="Times New Roman" w:hAnsi="Times New Roman"/>
      <w:b/>
      <w:bCs/>
      <w:spacing w:val="4"/>
      <w:sz w:val="20"/>
      <w:szCs w:val="20"/>
    </w:rPr>
  </w:style>
  <w:style w:type="paragraph" w:customStyle="1" w:styleId="avgivelse">
    <w:name w:val="avgivelse"/>
    <w:uiPriority w:val="99"/>
    <w:pPr>
      <w:suppressAutoHyphens/>
      <w:autoSpaceDE w:val="0"/>
      <w:autoSpaceDN w:val="0"/>
      <w:adjustRightInd w:val="0"/>
      <w:spacing w:before="40" w:after="0" w:line="220" w:lineRule="atLeast"/>
    </w:pPr>
    <w:rPr>
      <w:rFonts w:ascii="UniCentury Old Style" w:hAnsi="UniCentury Old Style" w:cs="UniCentury Old Style"/>
      <w:color w:val="000000"/>
      <w:w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AD2F1C"/>
    <w:pPr>
      <w:keepNext/>
      <w:keepLines/>
      <w:spacing w:before="360" w:after="60"/>
    </w:pPr>
    <w:rPr>
      <w:rFonts w:ascii="Arial" w:hAnsi="Arial"/>
      <w:sz w:val="26"/>
    </w:rPr>
  </w:style>
  <w:style w:type="paragraph" w:customStyle="1" w:styleId="avsnitt-titteletter">
    <w:name w:val="avsnitt-tittel etter"/>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2">
    <w:name w:val="avsnitt-tittel etter ov 2"/>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345">
    <w:name w:val="avsnitt-tittel etter ov 3 4 5"/>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blokksit">
    <w:name w:val="avsnitt-tittel-blokksit"/>
    <w:uiPriority w:val="99"/>
    <w:pPr>
      <w:keepNext/>
      <w:pBdr>
        <w:top w:val="single" w:sz="8" w:space="0" w:color="auto"/>
      </w:pBdr>
      <w:suppressAutoHyphens/>
      <w:autoSpaceDE w:val="0"/>
      <w:autoSpaceDN w:val="0"/>
      <w:adjustRightInd w:val="0"/>
      <w:spacing w:before="240" w:after="80" w:line="240" w:lineRule="atLeast"/>
      <w:ind w:left="320"/>
    </w:pPr>
    <w:rPr>
      <w:rFonts w:ascii="UniMyriad Regular" w:hAnsi="UniMyriad Regular" w:cs="UniMyriad Regular"/>
      <w:color w:val="000000"/>
      <w:w w:val="0"/>
    </w:rPr>
  </w:style>
  <w:style w:type="paragraph" w:customStyle="1" w:styleId="avsnitt-tittel-fag">
    <w:name w:val="avsnitt-tittel-fag"/>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etter">
    <w:name w:val="avsnitt-tittel-fag etter"/>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fagf2">
    <w:name w:val="avsnitt-tittel-fag f 2"/>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f3">
    <w:name w:val="avsnitt-tittel-fag f 3"/>
    <w:uiPriority w:val="99"/>
    <w:pPr>
      <w:keepNext/>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ramme">
    <w:name w:val="avsnitt-tittel-ramme"/>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snitt-under-undertittel">
    <w:name w:val="avsnitt-under-undertittel"/>
    <w:basedOn w:val="Normal"/>
    <w:next w:val="Normal"/>
    <w:rsid w:val="00AD2F1C"/>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snitt-undertittel">
    <w:name w:val="avsnitt-undertittel"/>
    <w:basedOn w:val="Normal"/>
    <w:next w:val="Normal"/>
    <w:rsid w:val="00AD2F1C"/>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suppressAutoHyphens/>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suppressAutoHyphens/>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B----------------------------------">
    <w:name w:val="B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budkaptit">
    <w:name w:val="b-budkaptit"/>
    <w:basedOn w:val="Normal"/>
    <w:next w:val="Normal"/>
    <w:rsid w:val="00AD2F1C"/>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widowControl w:val="0"/>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AD2F1C"/>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AD2F1C"/>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AD2F1C"/>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AD2F1C"/>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AD2F1C"/>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20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20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20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200" w:line="240" w:lineRule="auto"/>
    </w:pPr>
    <w:rPr>
      <w:rFonts w:ascii="Helvetica" w:hAnsi="Helvetica" w:cs="Helvetica"/>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styleId="Bobletekst">
    <w:name w:val="Balloon Text"/>
    <w:basedOn w:val="Normal"/>
    <w:link w:val="BobletekstTegn"/>
    <w:uiPriority w:val="99"/>
    <w:unhideWhenUsed/>
    <w:rsid w:val="00AD2F1C"/>
    <w:pPr>
      <w:spacing w:after="0" w:line="240" w:lineRule="auto"/>
    </w:pPr>
    <w:rPr>
      <w:rFonts w:ascii="Tahoma" w:hAnsi="Tahoma" w:cs="Tahoma"/>
      <w:sz w:val="16"/>
      <w:szCs w:val="16"/>
    </w:rPr>
  </w:style>
  <w:style w:type="character" w:customStyle="1" w:styleId="BobletekstTegn">
    <w:name w:val="Bobletekst Tegn"/>
    <w:link w:val="Bobletekst"/>
    <w:uiPriority w:val="99"/>
    <w:rsid w:val="00AD2F1C"/>
    <w:rPr>
      <w:rFonts w:ascii="Tahoma" w:eastAsia="Times New Roman" w:hAnsi="Tahoma" w:cs="Tahoma"/>
      <w:spacing w:val="4"/>
      <w:sz w:val="16"/>
      <w:szCs w:val="16"/>
    </w:rPr>
  </w:style>
  <w:style w:type="paragraph" w:styleId="Bibliografi">
    <w:name w:val="Bibliography"/>
    <w:basedOn w:val="Normal"/>
    <w:next w:val="Normal"/>
    <w:uiPriority w:val="37"/>
    <w:unhideWhenUsed/>
    <w:rsid w:val="00AD2F1C"/>
  </w:style>
  <w:style w:type="paragraph" w:styleId="Blokktekst">
    <w:name w:val="Block Text"/>
    <w:basedOn w:val="Normal"/>
    <w:uiPriority w:val="99"/>
    <w:unhideWhenUsed/>
    <w:rsid w:val="00AD2F1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customStyle="1" w:styleId="blokksit">
    <w:name w:val="blokksit"/>
    <w:basedOn w:val="Normal"/>
    <w:qFormat/>
    <w:rsid w:val="00AD2F1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blokksit-petit">
    <w:name w:val="blokksit-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Brdtekst">
    <w:name w:val="Body Text"/>
    <w:basedOn w:val="Normal"/>
    <w:link w:val="BrdtekstTegn"/>
    <w:unhideWhenUsed/>
    <w:rsid w:val="00AD2F1C"/>
  </w:style>
  <w:style w:type="character" w:customStyle="1" w:styleId="BrdtekstTegn">
    <w:name w:val="Brødtekst Tegn"/>
    <w:link w:val="Brdtekst"/>
    <w:rsid w:val="00AD2F1C"/>
    <w:rPr>
      <w:rFonts w:ascii="Times New Roman" w:eastAsia="Times New Roman" w:hAnsi="Times New Roman"/>
      <w:spacing w:val="4"/>
      <w:sz w:val="24"/>
    </w:rPr>
  </w:style>
  <w:style w:type="paragraph" w:styleId="Brdtekst2">
    <w:name w:val="Body Text 2"/>
    <w:basedOn w:val="Normal"/>
    <w:link w:val="Brdtekst2Tegn"/>
    <w:uiPriority w:val="99"/>
    <w:unhideWhenUsed/>
    <w:rsid w:val="00AD2F1C"/>
    <w:pPr>
      <w:spacing w:line="480" w:lineRule="auto"/>
    </w:pPr>
  </w:style>
  <w:style w:type="character" w:customStyle="1" w:styleId="Brdtekst2Tegn">
    <w:name w:val="Brødtekst 2 Tegn"/>
    <w:link w:val="Brdtekst2"/>
    <w:uiPriority w:val="99"/>
    <w:rsid w:val="00AD2F1C"/>
    <w:rPr>
      <w:rFonts w:ascii="Times New Roman" w:eastAsia="Times New Roman" w:hAnsi="Times New Roman"/>
      <w:spacing w:val="4"/>
      <w:sz w:val="24"/>
    </w:rPr>
  </w:style>
  <w:style w:type="paragraph" w:styleId="Brdtekst3">
    <w:name w:val="Body Text 3"/>
    <w:basedOn w:val="Normal"/>
    <w:link w:val="Brdtekst3Tegn"/>
    <w:uiPriority w:val="99"/>
    <w:unhideWhenUsed/>
    <w:rsid w:val="00AD2F1C"/>
    <w:rPr>
      <w:sz w:val="16"/>
      <w:szCs w:val="16"/>
    </w:rPr>
  </w:style>
  <w:style w:type="character" w:customStyle="1" w:styleId="Brdtekst3Tegn">
    <w:name w:val="Brødtekst 3 Tegn"/>
    <w:link w:val="Brdtekst3"/>
    <w:uiPriority w:val="99"/>
    <w:rsid w:val="00AD2F1C"/>
    <w:rPr>
      <w:rFonts w:ascii="Times New Roman" w:eastAsia="Times New Roman" w:hAnsi="Times New Roman"/>
      <w:spacing w:val="4"/>
      <w:sz w:val="16"/>
      <w:szCs w:val="16"/>
    </w:rPr>
  </w:style>
  <w:style w:type="paragraph" w:styleId="Brdtekst-frsteinnrykk">
    <w:name w:val="Body Text First Indent"/>
    <w:basedOn w:val="Brdtekst"/>
    <w:link w:val="Brdtekst-frsteinnrykkTegn"/>
    <w:uiPriority w:val="99"/>
    <w:unhideWhenUsed/>
    <w:rsid w:val="00AD2F1C"/>
    <w:pPr>
      <w:ind w:firstLine="360"/>
    </w:pPr>
  </w:style>
  <w:style w:type="character" w:customStyle="1" w:styleId="Brdtekst-frsteinnrykkTegn">
    <w:name w:val="Brødtekst - første innrykk Tegn"/>
    <w:link w:val="Brdtekst-frsteinnrykk"/>
    <w:uiPriority w:val="99"/>
    <w:rsid w:val="00AD2F1C"/>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AD2F1C"/>
    <w:pPr>
      <w:ind w:left="283"/>
    </w:pPr>
  </w:style>
  <w:style w:type="character" w:customStyle="1" w:styleId="BrdtekstinnrykkTegn">
    <w:name w:val="Brødtekstinnrykk Tegn"/>
    <w:link w:val="Brdtekstinnrykk"/>
    <w:uiPriority w:val="99"/>
    <w:rsid w:val="00AD2F1C"/>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AD2F1C"/>
    <w:pPr>
      <w:ind w:left="360" w:firstLine="360"/>
    </w:pPr>
  </w:style>
  <w:style w:type="character" w:customStyle="1" w:styleId="Brdtekst-frsteinnrykk2Tegn">
    <w:name w:val="Brødtekst - første innrykk 2 Tegn"/>
    <w:link w:val="Brdtekst-frsteinnrykk2"/>
    <w:uiPriority w:val="99"/>
    <w:rsid w:val="00AD2F1C"/>
    <w:rPr>
      <w:rFonts w:ascii="Times New Roman" w:eastAsia="Times New Roman" w:hAnsi="Times New Roman"/>
      <w:spacing w:val="4"/>
      <w:sz w:val="24"/>
    </w:rPr>
  </w:style>
  <w:style w:type="paragraph" w:styleId="Brdtekstinnrykk2">
    <w:name w:val="Body Text Indent 2"/>
    <w:basedOn w:val="Normal"/>
    <w:link w:val="Brdtekstinnrykk2Tegn"/>
    <w:uiPriority w:val="99"/>
    <w:unhideWhenUsed/>
    <w:rsid w:val="00AD2F1C"/>
    <w:pPr>
      <w:spacing w:line="480" w:lineRule="auto"/>
      <w:ind w:left="283"/>
    </w:pPr>
  </w:style>
  <w:style w:type="character" w:customStyle="1" w:styleId="Brdtekstinnrykk2Tegn">
    <w:name w:val="Brødtekstinnrykk 2 Tegn"/>
    <w:link w:val="Brdtekstinnrykk2"/>
    <w:uiPriority w:val="99"/>
    <w:rsid w:val="00AD2F1C"/>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AD2F1C"/>
    <w:pPr>
      <w:ind w:left="283"/>
    </w:pPr>
    <w:rPr>
      <w:sz w:val="16"/>
      <w:szCs w:val="16"/>
    </w:rPr>
  </w:style>
  <w:style w:type="character" w:customStyle="1" w:styleId="Brdtekstinnrykk3Tegn">
    <w:name w:val="Brødtekstinnrykk 3 Tegn"/>
    <w:link w:val="Brdtekstinnrykk3"/>
    <w:uiPriority w:val="99"/>
    <w:rsid w:val="00AD2F1C"/>
    <w:rPr>
      <w:rFonts w:ascii="Times New Roman" w:eastAsia="Times New Roman" w:hAnsi="Times New Roman"/>
      <w:spacing w:val="4"/>
      <w:sz w:val="16"/>
      <w:szCs w:val="16"/>
    </w:rPr>
  </w:style>
  <w:style w:type="paragraph" w:styleId="Bildetekst">
    <w:name w:val="caption"/>
    <w:basedOn w:val="Normal"/>
    <w:next w:val="Normal"/>
    <w:uiPriority w:val="35"/>
    <w:unhideWhenUsed/>
    <w:qFormat/>
    <w:rsid w:val="00AD2F1C"/>
    <w:pPr>
      <w:spacing w:after="200" w:line="240" w:lineRule="auto"/>
    </w:pPr>
    <w:rPr>
      <w:b/>
      <w:bCs/>
      <w:color w:val="4F81BD"/>
      <w:sz w:val="18"/>
      <w:szCs w:val="18"/>
    </w:rPr>
  </w:style>
  <w:style w:type="paragraph" w:styleId="Hilsen">
    <w:name w:val="Closing"/>
    <w:basedOn w:val="Normal"/>
    <w:link w:val="HilsenTegn"/>
    <w:uiPriority w:val="99"/>
    <w:unhideWhenUsed/>
    <w:rsid w:val="00AD2F1C"/>
    <w:pPr>
      <w:spacing w:after="0" w:line="240" w:lineRule="auto"/>
      <w:ind w:left="4252"/>
    </w:pPr>
  </w:style>
  <w:style w:type="character" w:customStyle="1" w:styleId="HilsenTegn">
    <w:name w:val="Hilsen Tegn"/>
    <w:link w:val="Hilsen"/>
    <w:uiPriority w:val="99"/>
    <w:rsid w:val="00AD2F1C"/>
    <w:rPr>
      <w:rFonts w:ascii="Times New Roman" w:eastAsia="Times New Roman" w:hAnsi="Times New Roman"/>
      <w:spacing w:val="4"/>
      <w:sz w:val="24"/>
    </w:rPr>
  </w:style>
  <w:style w:type="paragraph" w:styleId="Dato">
    <w:name w:val="Date"/>
    <w:basedOn w:val="Normal"/>
    <w:next w:val="Normal"/>
    <w:link w:val="DatoTegn"/>
    <w:rsid w:val="00AD2F1C"/>
  </w:style>
  <w:style w:type="character" w:customStyle="1" w:styleId="DatoTegn">
    <w:name w:val="Dato Tegn"/>
    <w:link w:val="Dato"/>
    <w:rsid w:val="00AD2F1C"/>
    <w:rPr>
      <w:rFonts w:ascii="Times New Roman" w:eastAsia="Times New Roman" w:hAnsi="Times New Roman"/>
      <w:spacing w:val="4"/>
      <w:sz w:val="24"/>
    </w:rPr>
  </w:style>
  <w:style w:type="paragraph" w:customStyle="1" w:styleId="dato0">
    <w:name w:val="dato"/>
    <w:basedOn w:val="Normal"/>
    <w:next w:val="Normal"/>
    <w:rsid w:val="00AD2F1C"/>
  </w:style>
  <w:style w:type="paragraph" w:customStyle="1" w:styleId="Def">
    <w:name w:val="Def"/>
    <w:basedOn w:val="hengende-innrykk"/>
    <w:rsid w:val="00AD2F1C"/>
    <w:pPr>
      <w:spacing w:line="240" w:lineRule="auto"/>
      <w:ind w:left="0" w:firstLine="0"/>
    </w:pPr>
    <w:rPr>
      <w:rFonts w:ascii="Times" w:eastAsia="Batang" w:hAnsi="Times"/>
      <w:spacing w:val="0"/>
      <w:szCs w:val="20"/>
    </w:rPr>
  </w:style>
  <w:style w:type="paragraph" w:customStyle="1" w:styleId="del-nr">
    <w:name w:val="del-nr"/>
    <w:basedOn w:val="Normal"/>
    <w:qFormat/>
    <w:rsid w:val="00AD2F1C"/>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widowControl w:val="0"/>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AD2F1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20" w:after="0" w:line="240" w:lineRule="atLeast"/>
    </w:pPr>
    <w:rPr>
      <w:rFonts w:ascii="UniCentury Old Style" w:hAnsi="UniCentury Old Style" w:cs="UniCentury Old Style"/>
      <w:b/>
      <w:bCs/>
      <w:color w:val="000000"/>
      <w:w w:val="0"/>
      <w:sz w:val="20"/>
      <w:szCs w:val="20"/>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80"/>
      <w:w w:val="0"/>
      <w:sz w:val="24"/>
      <w:szCs w:val="24"/>
      <w:lang w:val="en-US"/>
    </w:rPr>
  </w:style>
  <w:style w:type="paragraph" w:styleId="Dokumentkart">
    <w:name w:val="Document Map"/>
    <w:basedOn w:val="Normal"/>
    <w:link w:val="DokumentkartTegn"/>
    <w:uiPriority w:val="99"/>
    <w:rsid w:val="00AD2F1C"/>
    <w:pPr>
      <w:shd w:val="clear" w:color="auto" w:fill="000080"/>
    </w:pPr>
    <w:rPr>
      <w:rFonts w:ascii="Tahoma" w:hAnsi="Tahoma" w:cs="Tahoma"/>
    </w:rPr>
  </w:style>
  <w:style w:type="character" w:customStyle="1" w:styleId="DokumentkartTegn">
    <w:name w:val="Dokumentkart Tegn"/>
    <w:link w:val="Dokumentkart"/>
    <w:uiPriority w:val="99"/>
    <w:rsid w:val="00AD2F1C"/>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unhideWhenUsed/>
    <w:rsid w:val="00AD2F1C"/>
    <w:pPr>
      <w:spacing w:after="0" w:line="240" w:lineRule="auto"/>
    </w:pPr>
  </w:style>
  <w:style w:type="character" w:customStyle="1" w:styleId="E-postsignaturTegn">
    <w:name w:val="E-postsignatur Tegn"/>
    <w:link w:val="E-postsignatur"/>
    <w:uiPriority w:val="99"/>
    <w:rsid w:val="00AD2F1C"/>
    <w:rPr>
      <w:rFonts w:ascii="Times New Roman" w:eastAsia="Times New Roman" w:hAnsi="Times New Roman"/>
      <w:spacing w:val="4"/>
      <w:sz w:val="24"/>
    </w:rPr>
  </w:style>
  <w:style w:type="paragraph" w:styleId="Sluttnotetekst">
    <w:name w:val="endnote text"/>
    <w:basedOn w:val="Normal"/>
    <w:link w:val="SluttnotetekstTegn"/>
    <w:uiPriority w:val="99"/>
    <w:unhideWhenUsed/>
    <w:rsid w:val="00AD2F1C"/>
    <w:pPr>
      <w:spacing w:after="0" w:line="240" w:lineRule="auto"/>
    </w:pPr>
    <w:rPr>
      <w:sz w:val="20"/>
      <w:szCs w:val="20"/>
    </w:rPr>
  </w:style>
  <w:style w:type="character" w:customStyle="1" w:styleId="SluttnotetekstTegn">
    <w:name w:val="Sluttnotetekst Tegn"/>
    <w:link w:val="Sluttnotetekst"/>
    <w:uiPriority w:val="99"/>
    <w:rsid w:val="00AD2F1C"/>
    <w:rPr>
      <w:rFonts w:ascii="Times New Roman" w:eastAsia="Times New Roman" w:hAnsi="Times New Roman"/>
      <w:spacing w:val="4"/>
      <w:sz w:val="20"/>
      <w:szCs w:val="20"/>
    </w:rPr>
  </w:style>
  <w:style w:type="paragraph" w:styleId="Konvoluttadresse">
    <w:name w:val="envelope address"/>
    <w:basedOn w:val="Normal"/>
    <w:uiPriority w:val="99"/>
    <w:unhideWhenUsed/>
    <w:rsid w:val="00AD2F1C"/>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unhideWhenUsed/>
    <w:rsid w:val="00AD2F1C"/>
    <w:pPr>
      <w:spacing w:after="0" w:line="240" w:lineRule="auto"/>
    </w:pPr>
    <w:rPr>
      <w:rFonts w:ascii="Cambria" w:hAnsi="Cambria" w:cs="Times New Roman"/>
      <w:sz w:val="20"/>
      <w:szCs w:val="20"/>
    </w:rPr>
  </w:style>
  <w:style w:type="paragraph" w:customStyle="1" w:styleId="Figur">
    <w:name w:val="Figur"/>
    <w:basedOn w:val="Normal"/>
    <w:uiPriority w:val="99"/>
    <w:rsid w:val="00AD2F1C"/>
    <w:pPr>
      <w:suppressAutoHyphens/>
      <w:spacing w:before="400" w:after="200" w:line="240" w:lineRule="auto"/>
      <w:jc w:val="center"/>
    </w:pPr>
    <w:rPr>
      <w:b/>
      <w:bCs/>
      <w:color w:val="FF0000"/>
      <w:spacing w:val="0"/>
    </w:rPr>
  </w:style>
  <w:style w:type="paragraph" w:customStyle="1" w:styleId="figur-beskr">
    <w:name w:val="figur-beskr"/>
    <w:basedOn w:val="Normal"/>
    <w:next w:val="Normal"/>
    <w:rsid w:val="00AD2F1C"/>
  </w:style>
  <w:style w:type="paragraph" w:customStyle="1" w:styleId="figur-noter">
    <w:name w:val="figur-noter"/>
    <w:basedOn w:val="Normal"/>
    <w:next w:val="Normal"/>
    <w:rsid w:val="00AD2F1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AD2F1C"/>
    <w:pPr>
      <w:numPr>
        <w:ilvl w:val="5"/>
        <w:numId w:val="19"/>
      </w:numPr>
    </w:pPr>
    <w:rPr>
      <w:rFonts w:ascii="Arial" w:hAnsi="Arial"/>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UniMyriad Regular" w:hAnsi="UniMyriad Regular" w:cs="UniMyriad Regular"/>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styleId="Bunntekst">
    <w:name w:val="footer"/>
    <w:basedOn w:val="Normal"/>
    <w:link w:val="BunntekstTegn"/>
    <w:rsid w:val="00AD2F1C"/>
    <w:pPr>
      <w:tabs>
        <w:tab w:val="center" w:pos="4153"/>
        <w:tab w:val="right" w:pos="8306"/>
      </w:tabs>
    </w:pPr>
    <w:rPr>
      <w:sz w:val="20"/>
    </w:rPr>
  </w:style>
  <w:style w:type="character" w:customStyle="1" w:styleId="BunntekstTegn">
    <w:name w:val="Bunntekst Tegn"/>
    <w:link w:val="Bunntekst"/>
    <w:rsid w:val="00AD2F1C"/>
    <w:rPr>
      <w:rFonts w:ascii="Times New Roman" w:eastAsia="Times New Roman" w:hAnsi="Times New Roman"/>
      <w:spacing w:val="4"/>
      <w:sz w:val="20"/>
    </w:rPr>
  </w:style>
  <w:style w:type="paragraph" w:styleId="Fotnotetekst">
    <w:name w:val="footnote text"/>
    <w:basedOn w:val="Normal"/>
    <w:link w:val="FotnotetekstTegn"/>
    <w:rsid w:val="00AD2F1C"/>
    <w:rPr>
      <w:sz w:val="20"/>
    </w:rPr>
  </w:style>
  <w:style w:type="character" w:customStyle="1" w:styleId="FotnotetekstTegn">
    <w:name w:val="Fotnotetekst Tegn"/>
    <w:link w:val="Fotnotetekst"/>
    <w:rsid w:val="00AD2F1C"/>
    <w:rPr>
      <w:rFonts w:ascii="Times New Roman" w:eastAsia="Times New Roman" w:hAnsi="Times New Roman"/>
      <w:spacing w:val="4"/>
      <w:sz w:val="20"/>
    </w:rPr>
  </w:style>
  <w:style w:type="paragraph" w:customStyle="1" w:styleId="forfatter">
    <w:name w:val="forfatter"/>
    <w:basedOn w:val="Normal"/>
    <w:next w:val="Normal"/>
    <w:rsid w:val="00AD2F1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fatterMerknad">
    <w:name w:val="ForfatterMerknad"/>
    <w:basedOn w:val="TrykkeriMerknad"/>
    <w:qFormat/>
    <w:rsid w:val="00AD2F1C"/>
    <w:pPr>
      <w:shd w:val="clear" w:color="auto" w:fill="FFFF99"/>
      <w:spacing w:line="240" w:lineRule="auto"/>
    </w:pPr>
    <w:rPr>
      <w:color w:val="632423"/>
    </w:rPr>
  </w:style>
  <w:style w:type="paragraph" w:customStyle="1" w:styleId="Formaltit">
    <w:name w:val="Formaltit"/>
    <w:basedOn w:val="Normal"/>
    <w:next w:val="Normal"/>
    <w:rsid w:val="00AD2F1C"/>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AD2F1C"/>
    <w:pPr>
      <w:tabs>
        <w:tab w:val="left" w:pos="397"/>
      </w:tabs>
      <w:spacing w:after="0"/>
      <w:ind w:left="397" w:hanging="397"/>
    </w:pPr>
    <w:rPr>
      <w:spacing w:val="0"/>
    </w:rPr>
  </w:style>
  <w:style w:type="paragraph" w:customStyle="1" w:styleId="friliste2">
    <w:name w:val="friliste 2"/>
    <w:basedOn w:val="Normal"/>
    <w:qFormat/>
    <w:rsid w:val="00AD2F1C"/>
    <w:pPr>
      <w:tabs>
        <w:tab w:val="left" w:pos="794"/>
      </w:tabs>
      <w:spacing w:after="0"/>
      <w:ind w:left="794" w:hanging="397"/>
    </w:pPr>
    <w:rPr>
      <w:spacing w:val="0"/>
    </w:rPr>
  </w:style>
  <w:style w:type="paragraph" w:customStyle="1" w:styleId="friliste3">
    <w:name w:val="friliste 3"/>
    <w:basedOn w:val="Normal"/>
    <w:qFormat/>
    <w:rsid w:val="00AD2F1C"/>
    <w:pPr>
      <w:tabs>
        <w:tab w:val="left" w:pos="1191"/>
      </w:tabs>
      <w:spacing w:after="0"/>
      <w:ind w:left="1191" w:hanging="397"/>
    </w:pPr>
    <w:rPr>
      <w:spacing w:val="0"/>
    </w:rPr>
  </w:style>
  <w:style w:type="paragraph" w:customStyle="1" w:styleId="friliste4">
    <w:name w:val="friliste 4"/>
    <w:basedOn w:val="Normal"/>
    <w:qFormat/>
    <w:rsid w:val="00AD2F1C"/>
    <w:pPr>
      <w:tabs>
        <w:tab w:val="left" w:pos="1588"/>
      </w:tabs>
      <w:spacing w:after="0"/>
      <w:ind w:left="1588" w:hanging="397"/>
    </w:pPr>
    <w:rPr>
      <w:spacing w:val="0"/>
    </w:rPr>
  </w:style>
  <w:style w:type="paragraph" w:customStyle="1" w:styleId="friliste5">
    <w:name w:val="friliste 5"/>
    <w:basedOn w:val="Normal"/>
    <w:qFormat/>
    <w:rsid w:val="00AD2F1C"/>
    <w:pPr>
      <w:tabs>
        <w:tab w:val="left" w:pos="1985"/>
      </w:tabs>
      <w:spacing w:after="0"/>
      <w:ind w:left="1985" w:hanging="397"/>
    </w:pPr>
    <w:rPr>
      <w:spacing w:val="0"/>
    </w:rPr>
  </w:style>
  <w:style w:type="paragraph" w:customStyle="1" w:styleId="Fullmakttit">
    <w:name w:val="Fullmakttit"/>
    <w:basedOn w:val="Normal"/>
    <w:next w:val="Normal"/>
    <w:rsid w:val="00AD2F1C"/>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widowControl w:val="0"/>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styleId="Topptekst">
    <w:name w:val="header"/>
    <w:basedOn w:val="Normal"/>
    <w:link w:val="TopptekstTegn"/>
    <w:rsid w:val="00AD2F1C"/>
    <w:pPr>
      <w:tabs>
        <w:tab w:val="center" w:pos="4536"/>
        <w:tab w:val="right" w:pos="9072"/>
      </w:tabs>
    </w:pPr>
    <w:rPr>
      <w:spacing w:val="0"/>
      <w:sz w:val="20"/>
    </w:rPr>
  </w:style>
  <w:style w:type="character" w:customStyle="1" w:styleId="TopptekstTegn">
    <w:name w:val="Topptekst Tegn"/>
    <w:link w:val="Topptekst"/>
    <w:rsid w:val="00AD2F1C"/>
    <w:rPr>
      <w:rFonts w:ascii="Times New Roman" w:eastAsia="Times New Roman" w:hAnsi="Times New Roman"/>
      <w:sz w:val="20"/>
    </w:rPr>
  </w:style>
  <w:style w:type="character" w:customStyle="1" w:styleId="Overskrift1Tegn">
    <w:name w:val="Overskrift 1 Tegn"/>
    <w:link w:val="Overskrift1"/>
    <w:rsid w:val="00AD2F1C"/>
    <w:rPr>
      <w:rFonts w:ascii="Arial" w:eastAsia="Times New Roman" w:hAnsi="Arial"/>
      <w:b/>
      <w:kern w:val="28"/>
      <w:sz w:val="32"/>
    </w:rPr>
  </w:style>
  <w:style w:type="character" w:customStyle="1" w:styleId="Overskrift2Tegn">
    <w:name w:val="Overskrift 2 Tegn"/>
    <w:link w:val="Overskrift2"/>
    <w:rsid w:val="00AD2F1C"/>
    <w:rPr>
      <w:rFonts w:ascii="Arial" w:eastAsia="Times New Roman" w:hAnsi="Arial"/>
      <w:b/>
      <w:spacing w:val="4"/>
      <w:sz w:val="28"/>
    </w:rPr>
  </w:style>
  <w:style w:type="character" w:customStyle="1" w:styleId="Overskrift3Tegn">
    <w:name w:val="Overskrift 3 Tegn"/>
    <w:link w:val="Overskrift3"/>
    <w:rsid w:val="00AD2F1C"/>
    <w:rPr>
      <w:rFonts w:ascii="Arial" w:eastAsia="Times New Roman" w:hAnsi="Arial"/>
      <w:b/>
      <w:sz w:val="24"/>
    </w:rPr>
  </w:style>
  <w:style w:type="character" w:customStyle="1" w:styleId="Overskrift4Tegn">
    <w:name w:val="Overskrift 4 Tegn"/>
    <w:link w:val="Overskrift4"/>
    <w:rsid w:val="00AD2F1C"/>
    <w:rPr>
      <w:rFonts w:ascii="Arial" w:eastAsia="Times New Roman" w:hAnsi="Arial"/>
      <w:i/>
      <w:spacing w:val="4"/>
      <w:sz w:val="24"/>
    </w:rPr>
  </w:style>
  <w:style w:type="character" w:customStyle="1" w:styleId="Overskrift5Tegn">
    <w:name w:val="Overskrift 5 Tegn"/>
    <w:link w:val="Overskrift5"/>
    <w:rsid w:val="00AD2F1C"/>
    <w:rPr>
      <w:rFonts w:ascii="Arial" w:eastAsia="Times New Roman" w:hAnsi="Arial"/>
      <w:i/>
      <w:sz w:val="24"/>
    </w:rPr>
  </w:style>
  <w:style w:type="character" w:customStyle="1" w:styleId="Overskrift6Tegn">
    <w:name w:val="Overskrift 6 Tegn"/>
    <w:link w:val="Overskrift6"/>
    <w:rsid w:val="00AD2F1C"/>
    <w:rPr>
      <w:rFonts w:ascii="Arial" w:eastAsia="Times New Roman" w:hAnsi="Arial"/>
      <w:i/>
      <w:spacing w:val="4"/>
    </w:rPr>
  </w:style>
  <w:style w:type="character" w:customStyle="1" w:styleId="Overskrift7Tegn">
    <w:name w:val="Overskrift 7 Tegn"/>
    <w:link w:val="Overskrift7"/>
    <w:rsid w:val="00AD2F1C"/>
    <w:rPr>
      <w:rFonts w:ascii="Arial" w:eastAsia="Times New Roman" w:hAnsi="Arial"/>
      <w:spacing w:val="4"/>
      <w:sz w:val="24"/>
    </w:rPr>
  </w:style>
  <w:style w:type="character" w:customStyle="1" w:styleId="Overskrift8Tegn">
    <w:name w:val="Overskrift 8 Tegn"/>
    <w:link w:val="Overskrift8"/>
    <w:rsid w:val="00AD2F1C"/>
    <w:rPr>
      <w:rFonts w:ascii="Arial" w:eastAsia="Times New Roman" w:hAnsi="Arial"/>
      <w:i/>
      <w:spacing w:val="4"/>
      <w:sz w:val="24"/>
    </w:rPr>
  </w:style>
  <w:style w:type="character" w:customStyle="1" w:styleId="Overskrift9Tegn">
    <w:name w:val="Overskrift 9 Tegn"/>
    <w:link w:val="Overskrift9"/>
    <w:rsid w:val="00AD2F1C"/>
    <w:rPr>
      <w:rFonts w:ascii="Arial" w:eastAsia="Times New Roman" w:hAnsi="Arial"/>
      <w:i/>
      <w:spacing w:val="4"/>
      <w:sz w:val="18"/>
    </w:rPr>
  </w:style>
  <w:style w:type="paragraph" w:customStyle="1" w:styleId="hengende-innrykk">
    <w:name w:val="hengende-innrykk"/>
    <w:basedOn w:val="Normal"/>
    <w:next w:val="Normal"/>
    <w:rsid w:val="00AD2F1C"/>
    <w:pPr>
      <w:ind w:left="1418" w:hanging="1418"/>
    </w:pPr>
  </w:style>
  <w:style w:type="paragraph" w:styleId="HTML-adresse">
    <w:name w:val="HTML Address"/>
    <w:basedOn w:val="Normal"/>
    <w:link w:val="HTML-adresseTegn"/>
    <w:uiPriority w:val="99"/>
    <w:unhideWhenUsed/>
    <w:rsid w:val="00AD2F1C"/>
    <w:pPr>
      <w:spacing w:after="0" w:line="240" w:lineRule="auto"/>
    </w:pPr>
    <w:rPr>
      <w:i/>
      <w:iCs/>
    </w:rPr>
  </w:style>
  <w:style w:type="character" w:customStyle="1" w:styleId="HTML-adresseTegn">
    <w:name w:val="HTML-adresse Tegn"/>
    <w:link w:val="HTML-adresse"/>
    <w:uiPriority w:val="99"/>
    <w:rsid w:val="00AD2F1C"/>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AD2F1C"/>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AD2F1C"/>
    <w:rPr>
      <w:rFonts w:ascii="Consolas" w:eastAsia="Times New Roman" w:hAnsi="Consolas"/>
      <w:spacing w:val="4"/>
      <w:sz w:val="20"/>
      <w:szCs w:val="20"/>
    </w:rPr>
  </w:style>
  <w:style w:type="paragraph" w:customStyle="1" w:styleId="i-budkap-over">
    <w:name w:val="i-budkap-over"/>
    <w:basedOn w:val="Normal"/>
    <w:next w:val="Normal"/>
    <w:rsid w:val="00AD2F1C"/>
    <w:pPr>
      <w:jc w:val="right"/>
    </w:pPr>
    <w:rPr>
      <w:rFonts w:ascii="Times" w:hAnsi="Times"/>
      <w:b/>
      <w:noProof/>
    </w:rPr>
  </w:style>
  <w:style w:type="paragraph" w:customStyle="1" w:styleId="i-dep">
    <w:name w:val="i-dep"/>
    <w:basedOn w:val="Normal"/>
    <w:next w:val="Normal"/>
    <w:rsid w:val="00AD2F1C"/>
    <w:pPr>
      <w:keepNext/>
      <w:keepLines/>
      <w:spacing w:line="240" w:lineRule="auto"/>
      <w:jc w:val="right"/>
    </w:pPr>
    <w:rPr>
      <w:rFonts w:ascii="Times" w:hAnsi="Times"/>
      <w:b/>
      <w:noProof/>
      <w:szCs w:val="20"/>
      <w:u w:val="single"/>
    </w:rPr>
  </w:style>
  <w:style w:type="paragraph" w:customStyle="1" w:styleId="i-depTOC">
    <w:name w:val="i-depTOC"/>
    <w:uiPriority w:val="99"/>
    <w:pPr>
      <w:keepNext/>
      <w:widowControl w:val="0"/>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hode">
    <w:name w:val="i-hode"/>
    <w:basedOn w:val="Normal"/>
    <w:next w:val="Normal"/>
    <w:rsid w:val="00AD2F1C"/>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00" w:after="0" w:line="820" w:lineRule="atLeast"/>
      <w:jc w:val="center"/>
    </w:pPr>
    <w:rPr>
      <w:rFonts w:ascii="UniMyriad Bold" w:hAnsi="UniMyriad Bold" w:cs="UniMyriad Bold"/>
      <w:color w:val="000000"/>
      <w:w w:val="0"/>
      <w:sz w:val="80"/>
      <w:szCs w:val="80"/>
    </w:rPr>
  </w:style>
  <w:style w:type="paragraph" w:customStyle="1" w:styleId="i-hode-tit">
    <w:name w:val="i-hode-tit"/>
    <w:basedOn w:val="Normal"/>
    <w:autoRedefine/>
    <w:qFormat/>
    <w:rsid w:val="00AD2F1C"/>
    <w:pPr>
      <w:keepNext/>
      <w:keepLines/>
      <w:jc w:val="center"/>
    </w:pPr>
    <w:rPr>
      <w:rFonts w:eastAsia="Batang"/>
      <w:b/>
      <w:sz w:val="28"/>
    </w:rPr>
  </w:style>
  <w:style w:type="paragraph" w:customStyle="1" w:styleId="i-mtit">
    <w:name w:val="i-mtit"/>
    <w:basedOn w:val="Normal"/>
    <w:next w:val="Normal"/>
    <w:rsid w:val="00AD2F1C"/>
    <w:pPr>
      <w:keepNext/>
      <w:keepLines/>
      <w:spacing w:before="360"/>
      <w:jc w:val="center"/>
    </w:pPr>
    <w:rPr>
      <w:rFonts w:ascii="Times" w:hAnsi="Times"/>
      <w:b/>
      <w:noProof/>
    </w:rPr>
  </w:style>
  <w:style w:type="paragraph" w:customStyle="1" w:styleId="i-nouhode">
    <w:name w:val="i-nouhode"/>
    <w:uiPriority w:val="99"/>
    <w:pPr>
      <w:widowControl w:val="0"/>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widowControl w:val="0"/>
      <w:suppressAutoHyphens/>
      <w:autoSpaceDE w:val="0"/>
      <w:autoSpaceDN w:val="0"/>
      <w:adjustRightInd w:val="0"/>
      <w:spacing w:after="0" w:line="760" w:lineRule="atLeast"/>
    </w:pPr>
    <w:rPr>
      <w:rFonts w:ascii="UniCentury Old Style" w:hAnsi="UniCentury Old Style" w:cs="UniCentury Old Style"/>
      <w:color w:val="000000"/>
      <w:w w:val="0"/>
      <w:sz w:val="76"/>
      <w:szCs w:val="76"/>
    </w:rPr>
  </w:style>
  <w:style w:type="paragraph" w:customStyle="1" w:styleId="i-nouundertit">
    <w:name w:val="i-nouundertit"/>
    <w:uiPriority w:val="99"/>
    <w:pPr>
      <w:keepNext/>
      <w:widowControl w:val="0"/>
      <w:suppressAutoHyphens/>
      <w:autoSpaceDE w:val="0"/>
      <w:autoSpaceDN w:val="0"/>
      <w:adjustRightInd w:val="0"/>
      <w:spacing w:before="80" w:after="0" w:line="380" w:lineRule="atLeast"/>
    </w:pPr>
    <w:rPr>
      <w:rFonts w:ascii="UniCentury Old Style" w:hAnsi="UniCentury Old Style" w:cs="UniCentury Old Style"/>
      <w:color w:val="000000"/>
      <w:w w:val="0"/>
      <w:sz w:val="34"/>
      <w:szCs w:val="34"/>
    </w:rPr>
  </w:style>
  <w:style w:type="paragraph" w:customStyle="1" w:styleId="i-prpnr">
    <w:name w:val="i-prp.nr"/>
    <w:uiPriority w:val="99"/>
    <w:pPr>
      <w:widowControl w:val="0"/>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AD2F1C"/>
    <w:pPr>
      <w:ind w:left="1985" w:hanging="1985"/>
    </w:pPr>
    <w:rPr>
      <w:spacing w:val="0"/>
    </w:rPr>
  </w:style>
  <w:style w:type="paragraph" w:customStyle="1" w:styleId="i-sesjon">
    <w:name w:val="i-sesjon"/>
    <w:basedOn w:val="Normal"/>
    <w:next w:val="Normal"/>
    <w:rsid w:val="00AD2F1C"/>
    <w:pPr>
      <w:jc w:val="center"/>
    </w:pPr>
    <w:rPr>
      <w:rFonts w:ascii="Times" w:hAnsi="Times"/>
      <w:b/>
      <w:noProof/>
      <w:sz w:val="28"/>
    </w:rPr>
  </w:style>
  <w:style w:type="paragraph" w:customStyle="1" w:styleId="i-sesjon-INNL-SIDE">
    <w:name w:val="i-sesjon-INNL-SIDE"/>
    <w:uiPriority w:val="99"/>
    <w:pPr>
      <w:widowControl w:val="0"/>
      <w:autoSpaceDE w:val="0"/>
      <w:autoSpaceDN w:val="0"/>
      <w:adjustRightInd w:val="0"/>
      <w:spacing w:after="0" w:line="500" w:lineRule="atLeast"/>
      <w:jc w:val="center"/>
    </w:pPr>
    <w:rPr>
      <w:rFonts w:ascii="UniCentury Old Style" w:hAnsi="UniCentury Old Style" w:cs="UniCentury Old Style"/>
      <w:color w:val="000000"/>
      <w:w w:val="0"/>
      <w:sz w:val="34"/>
      <w:szCs w:val="34"/>
    </w:rPr>
  </w:style>
  <w:style w:type="paragraph" w:customStyle="1" w:styleId="i-statsrdato">
    <w:name w:val="i-statsr.dato"/>
    <w:basedOn w:val="Normal"/>
    <w:next w:val="Normal"/>
    <w:rsid w:val="00AD2F1C"/>
    <w:pPr>
      <w:spacing w:after="0"/>
      <w:jc w:val="center"/>
    </w:pPr>
    <w:rPr>
      <w:rFonts w:ascii="Times" w:hAnsi="Times"/>
      <w:i/>
      <w:noProof/>
    </w:rPr>
  </w:style>
  <w:style w:type="paragraph" w:customStyle="1" w:styleId="i-termin">
    <w:name w:val="i-termin"/>
    <w:basedOn w:val="Normal"/>
    <w:next w:val="Normal"/>
    <w:rsid w:val="00AD2F1C"/>
    <w:pPr>
      <w:spacing w:before="360"/>
      <w:jc w:val="center"/>
    </w:pPr>
    <w:rPr>
      <w:b/>
      <w:noProof/>
      <w:sz w:val="28"/>
    </w:rPr>
  </w:style>
  <w:style w:type="paragraph" w:customStyle="1" w:styleId="i-tit">
    <w:name w:val="i-tit"/>
    <w:basedOn w:val="Normal"/>
    <w:next w:val="i-statsrdato"/>
    <w:rsid w:val="00AD2F1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tit-report">
    <w:name w:val="i-tit-report"/>
    <w:uiPriority w:val="99"/>
    <w:pPr>
      <w:keepNext/>
      <w:widowControl w:val="0"/>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AD2F1C"/>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after="0" w:line="320" w:lineRule="atLeast"/>
      <w:jc w:val="center"/>
    </w:pPr>
    <w:rPr>
      <w:rFonts w:ascii="UniCentury Old Style" w:hAnsi="UniCentury Old Style" w:cs="UniCentury Old Style"/>
      <w:color w:val="000000"/>
      <w:w w:val="0"/>
      <w:sz w:val="24"/>
      <w:szCs w:val="24"/>
    </w:rPr>
  </w:style>
  <w:style w:type="paragraph" w:styleId="Indeks1">
    <w:name w:val="index 1"/>
    <w:basedOn w:val="Normal"/>
    <w:next w:val="Normal"/>
    <w:autoRedefine/>
    <w:uiPriority w:val="99"/>
    <w:unhideWhenUsed/>
    <w:rsid w:val="00AD2F1C"/>
    <w:pPr>
      <w:spacing w:after="0" w:line="240" w:lineRule="auto"/>
      <w:ind w:left="240" w:hanging="240"/>
    </w:pPr>
  </w:style>
  <w:style w:type="paragraph" w:styleId="Indeks2">
    <w:name w:val="index 2"/>
    <w:basedOn w:val="Normal"/>
    <w:next w:val="Normal"/>
    <w:autoRedefine/>
    <w:uiPriority w:val="99"/>
    <w:unhideWhenUsed/>
    <w:rsid w:val="00AD2F1C"/>
    <w:pPr>
      <w:spacing w:after="0" w:line="240" w:lineRule="auto"/>
      <w:ind w:left="480" w:hanging="240"/>
    </w:pPr>
  </w:style>
  <w:style w:type="paragraph" w:styleId="Indeks3">
    <w:name w:val="index 3"/>
    <w:basedOn w:val="Normal"/>
    <w:next w:val="Normal"/>
    <w:autoRedefine/>
    <w:uiPriority w:val="99"/>
    <w:unhideWhenUsed/>
    <w:rsid w:val="00AD2F1C"/>
    <w:pPr>
      <w:spacing w:after="0" w:line="240" w:lineRule="auto"/>
      <w:ind w:left="720" w:hanging="240"/>
    </w:pPr>
  </w:style>
  <w:style w:type="paragraph" w:styleId="Indeks4">
    <w:name w:val="index 4"/>
    <w:basedOn w:val="Normal"/>
    <w:next w:val="Normal"/>
    <w:autoRedefine/>
    <w:uiPriority w:val="99"/>
    <w:unhideWhenUsed/>
    <w:rsid w:val="00AD2F1C"/>
    <w:pPr>
      <w:spacing w:after="0" w:line="240" w:lineRule="auto"/>
      <w:ind w:left="960" w:hanging="240"/>
    </w:pPr>
  </w:style>
  <w:style w:type="paragraph" w:styleId="Indeks5">
    <w:name w:val="index 5"/>
    <w:basedOn w:val="Normal"/>
    <w:next w:val="Normal"/>
    <w:autoRedefine/>
    <w:uiPriority w:val="99"/>
    <w:unhideWhenUsed/>
    <w:rsid w:val="00AD2F1C"/>
    <w:pPr>
      <w:spacing w:after="0" w:line="240" w:lineRule="auto"/>
      <w:ind w:left="1200" w:hanging="240"/>
    </w:pPr>
  </w:style>
  <w:style w:type="paragraph" w:styleId="Indeks6">
    <w:name w:val="index 6"/>
    <w:basedOn w:val="Normal"/>
    <w:next w:val="Normal"/>
    <w:autoRedefine/>
    <w:uiPriority w:val="99"/>
    <w:unhideWhenUsed/>
    <w:rsid w:val="00AD2F1C"/>
    <w:pPr>
      <w:spacing w:after="0" w:line="240" w:lineRule="auto"/>
      <w:ind w:left="1440" w:hanging="240"/>
    </w:pPr>
  </w:style>
  <w:style w:type="paragraph" w:styleId="Indeks7">
    <w:name w:val="index 7"/>
    <w:basedOn w:val="Normal"/>
    <w:next w:val="Normal"/>
    <w:autoRedefine/>
    <w:uiPriority w:val="99"/>
    <w:unhideWhenUsed/>
    <w:rsid w:val="00AD2F1C"/>
    <w:pPr>
      <w:spacing w:after="0" w:line="240" w:lineRule="auto"/>
      <w:ind w:left="1680" w:hanging="240"/>
    </w:pPr>
  </w:style>
  <w:style w:type="paragraph" w:styleId="Indeks8">
    <w:name w:val="index 8"/>
    <w:basedOn w:val="Normal"/>
    <w:next w:val="Normal"/>
    <w:autoRedefine/>
    <w:uiPriority w:val="99"/>
    <w:unhideWhenUsed/>
    <w:rsid w:val="00AD2F1C"/>
    <w:pPr>
      <w:spacing w:after="0" w:line="240" w:lineRule="auto"/>
      <w:ind w:left="1920" w:hanging="240"/>
    </w:pPr>
  </w:style>
  <w:style w:type="paragraph" w:styleId="Indeks9">
    <w:name w:val="index 9"/>
    <w:basedOn w:val="Normal"/>
    <w:next w:val="Normal"/>
    <w:autoRedefine/>
    <w:uiPriority w:val="99"/>
    <w:unhideWhenUsed/>
    <w:rsid w:val="00AD2F1C"/>
    <w:pPr>
      <w:spacing w:after="0" w:line="240" w:lineRule="auto"/>
      <w:ind w:left="2160" w:hanging="240"/>
    </w:pPr>
  </w:style>
  <w:style w:type="paragraph" w:styleId="Stikkordregisteroverskrift">
    <w:name w:val="index heading"/>
    <w:basedOn w:val="Normal"/>
    <w:next w:val="Indeks1"/>
    <w:uiPriority w:val="99"/>
    <w:unhideWhenUsed/>
    <w:rsid w:val="00AD2F1C"/>
    <w:rPr>
      <w:rFonts w:ascii="Cambria" w:hAnsi="Cambria" w:cs="Times New Roman"/>
      <w:b/>
      <w:bCs/>
    </w:rPr>
  </w:style>
  <w:style w:type="paragraph" w:customStyle="1" w:styleId="Innhold">
    <w:name w:val="Innhold"/>
    <w:uiPriority w:val="99"/>
    <w:pPr>
      <w:keepNext/>
      <w:widowControl w:val="0"/>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styleId="Sterktsitat">
    <w:name w:val="Intense Quote"/>
    <w:basedOn w:val="Normal"/>
    <w:next w:val="Normal"/>
    <w:link w:val="SterktsitatTegn"/>
    <w:uiPriority w:val="30"/>
    <w:qFormat/>
    <w:rsid w:val="00AD2F1C"/>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AD2F1C"/>
    <w:rPr>
      <w:rFonts w:ascii="Times New Roman" w:eastAsia="Times New Roman" w:hAnsi="Times New Roman"/>
      <w:b/>
      <w:bCs/>
      <w:i/>
      <w:iCs/>
      <w:color w:val="4F81BD"/>
      <w:spacing w:val="4"/>
      <w:sz w:val="24"/>
    </w:rPr>
  </w:style>
  <w:style w:type="paragraph" w:customStyle="1" w:styleId="is-dep">
    <w:name w:val="is-dep"/>
    <w:basedOn w:val="i-dep"/>
    <w:qFormat/>
    <w:rsid w:val="00AD2F1C"/>
  </w:style>
  <w:style w:type="paragraph" w:customStyle="1" w:styleId="is-mtit-innlside">
    <w:name w:val="is-mtit-innlside"/>
    <w:uiPriority w:val="99"/>
    <w:pPr>
      <w:widowControl w:val="0"/>
      <w:autoSpaceDE w:val="0"/>
      <w:autoSpaceDN w:val="0"/>
      <w:adjustRightInd w:val="0"/>
      <w:spacing w:before="160" w:after="0" w:line="320" w:lineRule="atLeast"/>
      <w:jc w:val="center"/>
    </w:pPr>
    <w:rPr>
      <w:rFonts w:ascii="UniCentury Old Style" w:hAnsi="UniCentury Old Style" w:cs="UniCentury Old Style"/>
      <w:color w:val="000000"/>
      <w:w w:val="0"/>
      <w:sz w:val="28"/>
      <w:szCs w:val="28"/>
    </w:rPr>
  </w:style>
  <w:style w:type="paragraph" w:customStyle="1" w:styleId="Kilde">
    <w:name w:val="Kilde"/>
    <w:basedOn w:val="Normal"/>
    <w:next w:val="Normal"/>
    <w:rsid w:val="00AD2F1C"/>
    <w:pPr>
      <w:spacing w:after="240"/>
    </w:pPr>
    <w:rPr>
      <w:sz w:val="20"/>
    </w:rPr>
  </w:style>
  <w:style w:type="paragraph" w:customStyle="1" w:styleId="KildeBlokksit">
    <w:name w:val="KildeBlokks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AD2F1C"/>
    <w:pPr>
      <w:spacing w:line="240" w:lineRule="auto"/>
    </w:pPr>
    <w:rPr>
      <w:rFonts w:ascii="Times" w:eastAsia="Batang" w:hAnsi="Times" w:cs="Times New Roman"/>
      <w:spacing w:val="0"/>
      <w:szCs w:val="20"/>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40" w:hanging="340"/>
    </w:pPr>
    <w:rPr>
      <w:rFonts w:ascii="Arial" w:hAnsi="Arial" w:cs="Arial"/>
      <w:color w:val="00000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Pkt1">
    <w:name w:val="L Pkt1"/>
    <w:uiPriority w:val="99"/>
    <w:pPr>
      <w:widowControl w:val="0"/>
      <w:tabs>
        <w:tab w:val="left" w:pos="700"/>
      </w:tabs>
      <w:autoSpaceDE w:val="0"/>
      <w:autoSpaceDN w:val="0"/>
      <w:adjustRightInd w:val="0"/>
      <w:spacing w:after="120" w:line="240" w:lineRule="auto"/>
      <w:ind w:left="700" w:hanging="360"/>
    </w:pPr>
    <w:rPr>
      <w:rFonts w:ascii="Arial" w:hAnsi="Arial" w:cs="Arial"/>
      <w:color w:val="00000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lang w:val="en-US"/>
    </w:rPr>
  </w:style>
  <w:style w:type="paragraph" w:customStyle="1" w:styleId="l-alfaliste">
    <w:name w:val="l-alfaliste"/>
    <w:basedOn w:val="alfaliste"/>
    <w:qFormat/>
    <w:rsid w:val="00AD2F1C"/>
    <w:pPr>
      <w:numPr>
        <w:numId w:val="11"/>
      </w:numPr>
    </w:pPr>
  </w:style>
  <w:style w:type="paragraph" w:customStyle="1" w:styleId="l-alfaliste2">
    <w:name w:val="l-alfaliste 2"/>
    <w:basedOn w:val="alfaliste2"/>
    <w:qFormat/>
    <w:rsid w:val="00AD2F1C"/>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AD2F1C"/>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AD2F1C"/>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AD2F1C"/>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avsnitt">
    <w:name w:val="l-avsnitt"/>
    <w:basedOn w:val="l-lovkap"/>
    <w:qFormat/>
    <w:rsid w:val="00AD2F1C"/>
    <w:rPr>
      <w:lang w:val="nn-NO"/>
    </w:rPr>
  </w:style>
  <w:style w:type="paragraph" w:customStyle="1" w:styleId="l-ledd">
    <w:name w:val="l-ledd"/>
    <w:basedOn w:val="Normal"/>
    <w:qFormat/>
    <w:rsid w:val="00AD2F1C"/>
    <w:pPr>
      <w:spacing w:after="0"/>
      <w:ind w:firstLine="397"/>
    </w:pPr>
    <w:rPr>
      <w:rFonts w:ascii="Times" w:hAnsi="Times"/>
    </w:rPr>
  </w:style>
  <w:style w:type="paragraph" w:customStyle="1" w:styleId="l-lovavsnitt">
    <w:name w:val="l-lovavsnitt"/>
    <w:uiPriority w:val="99"/>
    <w:pPr>
      <w:widowControl w:val="0"/>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widowControl w:val="0"/>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AD2F1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AD2F1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AD2F1C"/>
    <w:pPr>
      <w:spacing w:after="0"/>
      <w:ind w:left="357" w:hanging="357"/>
    </w:pPr>
  </w:style>
  <w:style w:type="paragraph" w:customStyle="1" w:styleId="l-lovtit">
    <w:name w:val="l-lovtit"/>
    <w:basedOn w:val="Normal"/>
    <w:next w:val="Normal"/>
    <w:rsid w:val="00AD2F1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AD2F1C"/>
    <w:pPr>
      <w:spacing w:before="180" w:after="0"/>
    </w:pPr>
    <w:rPr>
      <w:rFonts w:ascii="Times" w:hAnsi="Times"/>
      <w:i/>
    </w:rPr>
  </w:style>
  <w:style w:type="paragraph" w:customStyle="1" w:styleId="l-paragrafetterl-lovkap">
    <w:name w:val="l-paragraf etter l-lovkap"/>
    <w:uiPriority w:val="99"/>
    <w:pPr>
      <w:widowControl w:val="0"/>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widowControl w:val="0"/>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widowControl w:val="0"/>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widowControl w:val="0"/>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AD2F1C"/>
    <w:pPr>
      <w:spacing w:after="0"/>
    </w:pPr>
  </w:style>
  <w:style w:type="paragraph" w:customStyle="1" w:styleId="l-tit-endr-avsnitt">
    <w:name w:val="l-tit-endr-avsnitt"/>
    <w:basedOn w:val="l-tit-endr-lovkap"/>
    <w:qFormat/>
    <w:rsid w:val="00AD2F1C"/>
  </w:style>
  <w:style w:type="paragraph" w:customStyle="1" w:styleId="l-tit-endr-ledd">
    <w:name w:val="l-tit-endr-ledd"/>
    <w:basedOn w:val="Normal"/>
    <w:qFormat/>
    <w:rsid w:val="00AD2F1C"/>
    <w:pPr>
      <w:keepNext/>
      <w:spacing w:before="240" w:after="0" w:line="240" w:lineRule="auto"/>
    </w:pPr>
    <w:rPr>
      <w:rFonts w:ascii="Times" w:hAnsi="Times"/>
      <w:noProof/>
      <w:lang w:val="nn-NO"/>
    </w:rPr>
  </w:style>
  <w:style w:type="paragraph" w:customStyle="1" w:styleId="l-tit-endr-lov">
    <w:name w:val="l-tit-endr-lov"/>
    <w:basedOn w:val="Normal"/>
    <w:qFormat/>
    <w:rsid w:val="00AD2F1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AD2F1C"/>
    <w:pPr>
      <w:keepNext/>
      <w:spacing w:before="240" w:after="0" w:line="240" w:lineRule="auto"/>
    </w:pPr>
    <w:rPr>
      <w:rFonts w:ascii="Times" w:hAnsi="Times"/>
      <w:noProof/>
      <w:lang w:val="nn-NO"/>
    </w:rPr>
  </w:style>
  <w:style w:type="paragraph" w:customStyle="1" w:styleId="l-tit-endr-lovkap">
    <w:name w:val="l-tit-endr-lovkap"/>
    <w:basedOn w:val="Normal"/>
    <w:qFormat/>
    <w:rsid w:val="00AD2F1C"/>
    <w:pPr>
      <w:keepNext/>
      <w:spacing w:before="240" w:after="0" w:line="240" w:lineRule="auto"/>
    </w:pPr>
    <w:rPr>
      <w:rFonts w:ascii="Times" w:hAnsi="Times"/>
      <w:noProof/>
      <w:lang w:val="nn-NO"/>
    </w:rPr>
  </w:style>
  <w:style w:type="paragraph" w:customStyle="1" w:styleId="l-tit-endr-paragraf">
    <w:name w:val="l-tit-endr-paragraf"/>
    <w:basedOn w:val="Normal"/>
    <w:qFormat/>
    <w:rsid w:val="00AD2F1C"/>
    <w:pPr>
      <w:keepNext/>
      <w:spacing w:before="240" w:after="0" w:line="240" w:lineRule="auto"/>
    </w:pPr>
    <w:rPr>
      <w:rFonts w:ascii="Times" w:hAnsi="Times"/>
      <w:noProof/>
      <w:lang w:val="nn-NO"/>
    </w:rPr>
  </w:style>
  <w:style w:type="paragraph" w:customStyle="1" w:styleId="l-tit-endr-punktum">
    <w:name w:val="l-tit-endr-punktum"/>
    <w:basedOn w:val="l-tit-endr-ledd"/>
    <w:qFormat/>
    <w:rsid w:val="00AD2F1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widowControl w:val="0"/>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widowControl w:val="0"/>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AD2F1C"/>
    <w:pPr>
      <w:numPr>
        <w:numId w:val="5"/>
      </w:numPr>
      <w:spacing w:line="240" w:lineRule="auto"/>
      <w:contextualSpacing/>
    </w:pPr>
  </w:style>
  <w:style w:type="paragraph" w:styleId="Liste2">
    <w:name w:val="List 2"/>
    <w:basedOn w:val="Normal"/>
    <w:rsid w:val="00AD2F1C"/>
    <w:pPr>
      <w:numPr>
        <w:ilvl w:val="1"/>
        <w:numId w:val="5"/>
      </w:numPr>
      <w:spacing w:after="0"/>
    </w:pPr>
  </w:style>
  <w:style w:type="paragraph" w:styleId="Liste3">
    <w:name w:val="List 3"/>
    <w:basedOn w:val="Normal"/>
    <w:rsid w:val="00AD2F1C"/>
    <w:pPr>
      <w:numPr>
        <w:ilvl w:val="2"/>
        <w:numId w:val="5"/>
      </w:numPr>
      <w:spacing w:after="0"/>
    </w:pPr>
    <w:rPr>
      <w:spacing w:val="0"/>
    </w:rPr>
  </w:style>
  <w:style w:type="paragraph" w:styleId="Liste4">
    <w:name w:val="List 4"/>
    <w:basedOn w:val="Normal"/>
    <w:rsid w:val="00AD2F1C"/>
    <w:pPr>
      <w:numPr>
        <w:ilvl w:val="3"/>
        <w:numId w:val="5"/>
      </w:numPr>
      <w:spacing w:after="0"/>
    </w:pPr>
    <w:rPr>
      <w:spacing w:val="0"/>
    </w:rPr>
  </w:style>
  <w:style w:type="paragraph" w:styleId="Liste5">
    <w:name w:val="List 5"/>
    <w:basedOn w:val="Normal"/>
    <w:rsid w:val="00AD2F1C"/>
    <w:pPr>
      <w:numPr>
        <w:ilvl w:val="4"/>
        <w:numId w:val="5"/>
      </w:numPr>
      <w:spacing w:after="0"/>
    </w:pPr>
    <w:rPr>
      <w:spacing w:val="0"/>
    </w:rPr>
  </w:style>
  <w:style w:type="paragraph" w:styleId="Punktliste">
    <w:name w:val="List Bullet"/>
    <w:basedOn w:val="Normal"/>
    <w:rsid w:val="00AD2F1C"/>
    <w:pPr>
      <w:spacing w:after="0"/>
      <w:ind w:left="284" w:hanging="284"/>
    </w:pPr>
  </w:style>
  <w:style w:type="paragraph" w:styleId="Punktliste2">
    <w:name w:val="List Bullet 2"/>
    <w:basedOn w:val="Normal"/>
    <w:rsid w:val="00AD2F1C"/>
    <w:pPr>
      <w:spacing w:after="0"/>
      <w:ind w:left="568" w:hanging="284"/>
    </w:pPr>
  </w:style>
  <w:style w:type="paragraph" w:styleId="Punktliste3">
    <w:name w:val="List Bullet 3"/>
    <w:basedOn w:val="Normal"/>
    <w:rsid w:val="00AD2F1C"/>
    <w:pPr>
      <w:spacing w:after="0"/>
      <w:ind w:left="851" w:hanging="284"/>
    </w:pPr>
  </w:style>
  <w:style w:type="paragraph" w:styleId="Punktliste4">
    <w:name w:val="List Bullet 4"/>
    <w:basedOn w:val="Normal"/>
    <w:rsid w:val="00AD2F1C"/>
    <w:pPr>
      <w:spacing w:after="0"/>
      <w:ind w:left="1135" w:hanging="284"/>
    </w:pPr>
    <w:rPr>
      <w:spacing w:val="0"/>
    </w:rPr>
  </w:style>
  <w:style w:type="paragraph" w:styleId="Punktliste5">
    <w:name w:val="List Bullet 5"/>
    <w:basedOn w:val="Normal"/>
    <w:rsid w:val="00AD2F1C"/>
    <w:pPr>
      <w:spacing w:after="0"/>
      <w:ind w:left="1418" w:hanging="284"/>
    </w:pPr>
    <w:rPr>
      <w:spacing w:val="0"/>
    </w:rPr>
  </w:style>
  <w:style w:type="paragraph" w:styleId="Liste-forts">
    <w:name w:val="List Continue"/>
    <w:basedOn w:val="Normal"/>
    <w:uiPriority w:val="99"/>
    <w:unhideWhenUsed/>
    <w:rsid w:val="00AD2F1C"/>
    <w:pPr>
      <w:ind w:left="283"/>
      <w:contextualSpacing/>
    </w:pPr>
  </w:style>
  <w:style w:type="paragraph" w:styleId="Liste-forts2">
    <w:name w:val="List Continue 2"/>
    <w:basedOn w:val="Normal"/>
    <w:uiPriority w:val="99"/>
    <w:unhideWhenUsed/>
    <w:rsid w:val="00AD2F1C"/>
    <w:pPr>
      <w:ind w:left="566"/>
      <w:contextualSpacing/>
    </w:pPr>
  </w:style>
  <w:style w:type="paragraph" w:styleId="Liste-forts3">
    <w:name w:val="List Continue 3"/>
    <w:basedOn w:val="Normal"/>
    <w:uiPriority w:val="99"/>
    <w:unhideWhenUsed/>
    <w:rsid w:val="00AD2F1C"/>
    <w:pPr>
      <w:ind w:left="849"/>
      <w:contextualSpacing/>
    </w:pPr>
  </w:style>
  <w:style w:type="paragraph" w:styleId="Liste-forts4">
    <w:name w:val="List Continue 4"/>
    <w:basedOn w:val="Normal"/>
    <w:uiPriority w:val="99"/>
    <w:unhideWhenUsed/>
    <w:rsid w:val="00AD2F1C"/>
    <w:pPr>
      <w:ind w:left="1132"/>
      <w:contextualSpacing/>
    </w:pPr>
  </w:style>
  <w:style w:type="paragraph" w:styleId="Liste-forts5">
    <w:name w:val="List Continue 5"/>
    <w:basedOn w:val="Normal"/>
    <w:uiPriority w:val="99"/>
    <w:unhideWhenUsed/>
    <w:rsid w:val="00AD2F1C"/>
    <w:pPr>
      <w:ind w:left="1415"/>
      <w:contextualSpacing/>
    </w:pPr>
  </w:style>
  <w:style w:type="paragraph" w:styleId="Nummerertliste">
    <w:name w:val="List Number"/>
    <w:basedOn w:val="Normal"/>
    <w:rsid w:val="00AD2F1C"/>
    <w:pPr>
      <w:numPr>
        <w:numId w:val="3"/>
      </w:numPr>
      <w:spacing w:after="0"/>
    </w:pPr>
    <w:rPr>
      <w:rFonts w:ascii="Times" w:eastAsia="Batang" w:hAnsi="Times"/>
      <w:spacing w:val="0"/>
      <w:szCs w:val="20"/>
    </w:rPr>
  </w:style>
  <w:style w:type="paragraph" w:styleId="Nummerertliste2">
    <w:name w:val="List Number 2"/>
    <w:basedOn w:val="Normal"/>
    <w:rsid w:val="00AD2F1C"/>
    <w:pPr>
      <w:numPr>
        <w:ilvl w:val="1"/>
        <w:numId w:val="3"/>
      </w:numPr>
      <w:spacing w:after="0" w:line="240" w:lineRule="auto"/>
    </w:pPr>
    <w:rPr>
      <w:rFonts w:ascii="Times" w:eastAsia="Batang" w:hAnsi="Times"/>
      <w:spacing w:val="0"/>
      <w:szCs w:val="20"/>
    </w:rPr>
  </w:style>
  <w:style w:type="paragraph" w:styleId="Nummerertliste3">
    <w:name w:val="List Number 3"/>
    <w:basedOn w:val="Normal"/>
    <w:rsid w:val="00AD2F1C"/>
    <w:pPr>
      <w:numPr>
        <w:ilvl w:val="2"/>
        <w:numId w:val="3"/>
      </w:numPr>
      <w:spacing w:after="0" w:line="240" w:lineRule="auto"/>
    </w:pPr>
    <w:rPr>
      <w:rFonts w:ascii="Times" w:eastAsia="Batang" w:hAnsi="Times"/>
      <w:spacing w:val="0"/>
      <w:szCs w:val="20"/>
    </w:rPr>
  </w:style>
  <w:style w:type="paragraph" w:styleId="Nummerertliste4">
    <w:name w:val="List Number 4"/>
    <w:basedOn w:val="Normal"/>
    <w:rsid w:val="00AD2F1C"/>
    <w:pPr>
      <w:numPr>
        <w:ilvl w:val="3"/>
        <w:numId w:val="3"/>
      </w:numPr>
      <w:spacing w:after="0" w:line="240" w:lineRule="auto"/>
    </w:pPr>
    <w:rPr>
      <w:rFonts w:ascii="Times" w:eastAsia="Batang" w:hAnsi="Times"/>
      <w:spacing w:val="0"/>
      <w:szCs w:val="20"/>
    </w:rPr>
  </w:style>
  <w:style w:type="paragraph" w:styleId="Nummerertliste5">
    <w:name w:val="List Number 5"/>
    <w:basedOn w:val="Normal"/>
    <w:rsid w:val="00AD2F1C"/>
    <w:pPr>
      <w:numPr>
        <w:ilvl w:val="4"/>
        <w:numId w:val="3"/>
      </w:numPr>
      <w:spacing w:after="0" w:line="240" w:lineRule="auto"/>
    </w:pPr>
    <w:rPr>
      <w:rFonts w:ascii="Times" w:eastAsia="Batang" w:hAnsi="Times"/>
      <w:spacing w:val="0"/>
      <w:szCs w:val="20"/>
    </w:rPr>
  </w:style>
  <w:style w:type="paragraph" w:styleId="Listeavsnitt">
    <w:name w:val="List Paragraph"/>
    <w:basedOn w:val="Normal"/>
    <w:uiPriority w:val="34"/>
    <w:qFormat/>
    <w:rsid w:val="00AD2F1C"/>
    <w:pPr>
      <w:spacing w:before="60" w:after="0"/>
      <w:ind w:left="397"/>
    </w:pPr>
    <w:rPr>
      <w:spacing w:val="0"/>
    </w:rPr>
  </w:style>
  <w:style w:type="paragraph" w:customStyle="1" w:styleId="Listebombe">
    <w:name w:val="Liste bombe"/>
    <w:basedOn w:val="Liste"/>
    <w:qFormat/>
    <w:rsid w:val="00AD2F1C"/>
    <w:pPr>
      <w:numPr>
        <w:numId w:val="12"/>
      </w:numPr>
      <w:tabs>
        <w:tab w:val="left" w:pos="397"/>
      </w:tabs>
      <w:ind w:left="397" w:hanging="397"/>
    </w:pPr>
  </w:style>
  <w:style w:type="paragraph" w:customStyle="1" w:styleId="Listebombe2">
    <w:name w:val="Liste bombe 2"/>
    <w:basedOn w:val="Liste2"/>
    <w:qFormat/>
    <w:rsid w:val="00AD2F1C"/>
    <w:pPr>
      <w:numPr>
        <w:ilvl w:val="0"/>
        <w:numId w:val="13"/>
      </w:numPr>
      <w:ind w:left="794" w:hanging="397"/>
    </w:pPr>
  </w:style>
  <w:style w:type="paragraph" w:customStyle="1" w:styleId="Listebombe3">
    <w:name w:val="Liste bombe 3"/>
    <w:basedOn w:val="Liste3"/>
    <w:qFormat/>
    <w:rsid w:val="00AD2F1C"/>
    <w:pPr>
      <w:numPr>
        <w:ilvl w:val="0"/>
        <w:numId w:val="14"/>
      </w:numPr>
      <w:ind w:left="1191" w:hanging="397"/>
    </w:pPr>
  </w:style>
  <w:style w:type="paragraph" w:customStyle="1" w:styleId="Listebombe4">
    <w:name w:val="Liste bombe 4"/>
    <w:basedOn w:val="Liste4"/>
    <w:qFormat/>
    <w:rsid w:val="00AD2F1C"/>
    <w:pPr>
      <w:numPr>
        <w:ilvl w:val="0"/>
        <w:numId w:val="15"/>
      </w:numPr>
      <w:ind w:left="1588" w:hanging="397"/>
    </w:pPr>
  </w:style>
  <w:style w:type="paragraph" w:customStyle="1" w:styleId="Listebombe5">
    <w:name w:val="Liste bombe 5"/>
    <w:basedOn w:val="Liste5"/>
    <w:qFormat/>
    <w:rsid w:val="00AD2F1C"/>
    <w:pPr>
      <w:numPr>
        <w:ilvl w:val="0"/>
        <w:numId w:val="16"/>
      </w:numPr>
      <w:ind w:left="1985" w:hanging="397"/>
    </w:pPr>
  </w:style>
  <w:style w:type="paragraph" w:customStyle="1" w:styleId="Listeavsnitt2">
    <w:name w:val="Listeavsnitt 2"/>
    <w:basedOn w:val="Normal"/>
    <w:qFormat/>
    <w:rsid w:val="00AD2F1C"/>
    <w:pPr>
      <w:spacing w:before="60" w:after="0"/>
      <w:ind w:left="794"/>
    </w:pPr>
    <w:rPr>
      <w:spacing w:val="0"/>
    </w:rPr>
  </w:style>
  <w:style w:type="paragraph" w:customStyle="1" w:styleId="Listeavsnitt3">
    <w:name w:val="Listeavsnitt 3"/>
    <w:basedOn w:val="Normal"/>
    <w:qFormat/>
    <w:rsid w:val="00AD2F1C"/>
    <w:pPr>
      <w:spacing w:before="60" w:after="0"/>
      <w:ind w:left="1191"/>
    </w:pPr>
    <w:rPr>
      <w:spacing w:val="0"/>
    </w:rPr>
  </w:style>
  <w:style w:type="paragraph" w:customStyle="1" w:styleId="Listeavsnitt4">
    <w:name w:val="Listeavsnitt 4"/>
    <w:basedOn w:val="Normal"/>
    <w:qFormat/>
    <w:rsid w:val="00AD2F1C"/>
    <w:pPr>
      <w:spacing w:before="60" w:after="0"/>
      <w:ind w:left="1588"/>
    </w:pPr>
    <w:rPr>
      <w:spacing w:val="0"/>
    </w:rPr>
  </w:style>
  <w:style w:type="paragraph" w:customStyle="1" w:styleId="Listeavsnitt5">
    <w:name w:val="Listeavsnitt 5"/>
    <w:basedOn w:val="Normal"/>
    <w:qFormat/>
    <w:rsid w:val="00AD2F1C"/>
    <w:pPr>
      <w:spacing w:before="60" w:after="0"/>
      <w:ind w:left="1985"/>
    </w:pPr>
    <w:rPr>
      <w:spacing w:val="0"/>
    </w:rPr>
  </w:style>
  <w:style w:type="paragraph" w:styleId="Makrotekst">
    <w:name w:val="macro"/>
    <w:link w:val="MakrotekstTegn"/>
    <w:uiPriority w:val="99"/>
    <w:unhideWhenUsed/>
    <w:rsid w:val="00AD2F1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rsid w:val="00AD2F1C"/>
    <w:rPr>
      <w:rFonts w:ascii="Consolas" w:eastAsia="Times New Roman" w:hAnsi="Consolas"/>
      <w:spacing w:val="4"/>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Meldingshode">
    <w:name w:val="Message Header"/>
    <w:basedOn w:val="Normal"/>
    <w:link w:val="MeldingshodeTegn"/>
    <w:uiPriority w:val="99"/>
    <w:unhideWhenUsed/>
    <w:rsid w:val="00AD2F1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AD2F1C"/>
    <w:rPr>
      <w:rFonts w:ascii="Cambria" w:eastAsia="Times New Roman" w:hAnsi="Cambria" w:cs="Times New Roman"/>
      <w:spacing w:val="4"/>
      <w:sz w:val="24"/>
      <w:szCs w:val="24"/>
      <w:shd w:val="pct20" w:color="auto" w:fill="auto"/>
    </w:rPr>
  </w:style>
  <w:style w:type="paragraph" w:customStyle="1" w:styleId="MP-header-hode">
    <w:name w:val="MP-header-hode"/>
    <w:uiPriority w:val="99"/>
    <w:pPr>
      <w:widowControl w:val="0"/>
      <w:tabs>
        <w:tab w:val="center" w:pos="4820"/>
        <w:tab w:val="right" w:pos="5520"/>
        <w:tab w:val="right" w:pos="958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widowControl w:val="0"/>
      <w:tabs>
        <w:tab w:val="center" w:pos="4820"/>
        <w:tab w:val="right" w:pos="5520"/>
        <w:tab w:val="right" w:pos="958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400" w:lineRule="atLeast"/>
      <w:ind w:firstLine="2160"/>
      <w:jc w:val="both"/>
    </w:pPr>
    <w:rPr>
      <w:rFonts w:ascii="UniMyriad Regular" w:hAnsi="UniMyriad Regular" w:cs="UniMyriad Regular"/>
      <w:color w:val="000000"/>
      <w:w w:val="0"/>
      <w:sz w:val="34"/>
      <w:szCs w:val="34"/>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styleId="Ingenmellomrom">
    <w:name w:val="No Spacing"/>
    <w:uiPriority w:val="1"/>
    <w:qFormat/>
    <w:rsid w:val="00AD2F1C"/>
    <w:pPr>
      <w:spacing w:after="200" w:line="276" w:lineRule="auto"/>
    </w:pPr>
    <w:rPr>
      <w:rFonts w:ascii="Times New Roman" w:eastAsia="Times New Roman" w:hAnsi="Times New Roman"/>
      <w:spacing w:val="4"/>
      <w:sz w:val="24"/>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NormalWeb">
    <w:name w:val="Normal (Web)"/>
    <w:basedOn w:val="Normal"/>
    <w:uiPriority w:val="99"/>
    <w:unhideWhenUsed/>
    <w:rsid w:val="00AD2F1C"/>
    <w:rPr>
      <w:szCs w:val="24"/>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styleId="Vanliginnrykk">
    <w:name w:val="Normal Indent"/>
    <w:basedOn w:val="Normal"/>
    <w:uiPriority w:val="99"/>
    <w:unhideWhenUsed/>
    <w:rsid w:val="00AD2F1C"/>
    <w:pPr>
      <w:ind w:left="708"/>
    </w:p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lang w:val="en-GB"/>
    </w:rPr>
  </w:style>
  <w:style w:type="paragraph" w:customStyle="1" w:styleId="Normalref">
    <w:name w:val="Normalref"/>
    <w:basedOn w:val="Normal"/>
    <w:qFormat/>
    <w:rsid w:val="00AD2F1C"/>
    <w:pPr>
      <w:spacing w:after="0"/>
      <w:ind w:left="397" w:hanging="397"/>
    </w:pPr>
    <w:rPr>
      <w:spacing w:val="0"/>
    </w:rPr>
  </w:style>
  <w:style w:type="paragraph" w:styleId="Notatoverskrift">
    <w:name w:val="Note Heading"/>
    <w:basedOn w:val="Normal"/>
    <w:next w:val="Normal"/>
    <w:link w:val="NotatoverskriftTegn"/>
    <w:uiPriority w:val="99"/>
    <w:unhideWhenUsed/>
    <w:rsid w:val="00AD2F1C"/>
    <w:pPr>
      <w:spacing w:after="0" w:line="240" w:lineRule="auto"/>
    </w:pPr>
  </w:style>
  <w:style w:type="character" w:customStyle="1" w:styleId="NotatoverskriftTegn">
    <w:name w:val="Notatoverskrift Tegn"/>
    <w:link w:val="Notatoverskrift"/>
    <w:uiPriority w:val="99"/>
    <w:rsid w:val="00AD2F1C"/>
    <w:rPr>
      <w:rFonts w:ascii="Times New Roman" w:eastAsia="Times New Roman" w:hAnsi="Times New Roman"/>
      <w:spacing w:val="4"/>
      <w:sz w:val="24"/>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AD2F1C"/>
    <w:pPr>
      <w:spacing w:after="0"/>
    </w:pPr>
    <w:rPr>
      <w:rFonts w:ascii="Times" w:hAnsi="Times" w:cs="Times New Roman"/>
      <w:spacing w:val="0"/>
    </w:rPr>
  </w:style>
  <w:style w:type="paragraph" w:customStyle="1" w:styleId="opplisting2">
    <w:name w:val="opplisting 2"/>
    <w:basedOn w:val="Normal"/>
    <w:qFormat/>
    <w:rsid w:val="00AD2F1C"/>
    <w:pPr>
      <w:spacing w:after="0"/>
      <w:ind w:left="397"/>
    </w:pPr>
    <w:rPr>
      <w:spacing w:val="0"/>
      <w:lang w:val="en-US"/>
    </w:rPr>
  </w:style>
  <w:style w:type="paragraph" w:customStyle="1" w:styleId="opplisting3">
    <w:name w:val="opplisting 3"/>
    <w:basedOn w:val="Normal"/>
    <w:qFormat/>
    <w:rsid w:val="00AD2F1C"/>
    <w:pPr>
      <w:spacing w:after="0"/>
      <w:ind w:left="794"/>
    </w:pPr>
    <w:rPr>
      <w:spacing w:val="0"/>
    </w:rPr>
  </w:style>
  <w:style w:type="paragraph" w:customStyle="1" w:styleId="opplisting4">
    <w:name w:val="opplisting 4"/>
    <w:basedOn w:val="Normal"/>
    <w:qFormat/>
    <w:rsid w:val="00AD2F1C"/>
    <w:pPr>
      <w:spacing w:after="0"/>
      <w:ind w:left="1191"/>
    </w:pPr>
    <w:rPr>
      <w:spacing w:val="0"/>
    </w:rPr>
  </w:style>
  <w:style w:type="paragraph" w:customStyle="1" w:styleId="opplisting5">
    <w:name w:val="opplisting 5"/>
    <w:basedOn w:val="Normal"/>
    <w:qFormat/>
    <w:rsid w:val="00AD2F1C"/>
    <w:pPr>
      <w:spacing w:after="0"/>
      <w:ind w:left="1588"/>
    </w:pPr>
    <w:rPr>
      <w:spacing w:val="0"/>
    </w:rPr>
  </w:style>
  <w:style w:type="paragraph" w:customStyle="1" w:styleId="oppnevnelse">
    <w:name w:val="oppnevnelse"/>
    <w:uiPriority w:val="99"/>
    <w:pPr>
      <w:suppressAutoHyphens/>
      <w:autoSpaceDE w:val="0"/>
      <w:autoSpaceDN w:val="0"/>
      <w:adjustRightInd w:val="0"/>
      <w:spacing w:before="60" w:after="0" w:line="240" w:lineRule="atLeast"/>
    </w:pPr>
    <w:rPr>
      <w:rFonts w:ascii="UniCentury Old Style" w:hAnsi="UniCentury Old Style" w:cs="UniCentury Old Style"/>
      <w:color w:val="000000"/>
      <w:w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pBdr>
      <w:tabs>
        <w:tab w:val="left" w:pos="1120"/>
      </w:tabs>
      <w:suppressAutoHyphens/>
      <w:autoSpaceDE w:val="0"/>
      <w:autoSpaceDN w:val="0"/>
      <w:adjustRightInd w:val="0"/>
      <w:spacing w:before="500" w:after="500" w:line="240" w:lineRule="atLeast"/>
      <w:jc w:val="center"/>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suppressAutoHyphen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suppressAutoHyphen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suppressAutoHyphen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Petit">
    <w:name w:val="Petit"/>
    <w:basedOn w:val="Normal"/>
    <w:next w:val="Normal"/>
    <w:qFormat/>
    <w:rsid w:val="00AD2F1C"/>
    <w:rPr>
      <w:spacing w:val="6"/>
      <w:sz w:val="19"/>
    </w:rPr>
  </w:style>
  <w:style w:type="paragraph" w:styleId="Rentekst">
    <w:name w:val="Plain Text"/>
    <w:basedOn w:val="Normal"/>
    <w:link w:val="RentekstTegn"/>
    <w:uiPriority w:val="99"/>
    <w:unhideWhenUsed/>
    <w:rsid w:val="00AD2F1C"/>
    <w:rPr>
      <w:rFonts w:ascii="Courier New" w:hAnsi="Courier New" w:cs="Courier New"/>
      <w:sz w:val="20"/>
    </w:rPr>
  </w:style>
  <w:style w:type="character" w:customStyle="1" w:styleId="RentekstTegn">
    <w:name w:val="Ren tekst Tegn"/>
    <w:link w:val="Rentekst"/>
    <w:uiPriority w:val="99"/>
    <w:rsid w:val="00AD2F1C"/>
    <w:rPr>
      <w:rFonts w:ascii="Courier New" w:eastAsia="Times New Roman" w:hAnsi="Courier New" w:cs="Courier New"/>
      <w:spacing w:val="4"/>
      <w:sz w:val="20"/>
    </w:rPr>
  </w:style>
  <w:style w:type="paragraph" w:styleId="Sitat">
    <w:name w:val="Quote"/>
    <w:basedOn w:val="Normal"/>
    <w:next w:val="Normal"/>
    <w:link w:val="SitatTegn"/>
    <w:uiPriority w:val="29"/>
    <w:qFormat/>
    <w:rsid w:val="00AD2F1C"/>
    <w:pPr>
      <w:spacing w:line="240" w:lineRule="auto"/>
    </w:pPr>
    <w:rPr>
      <w:rFonts w:ascii="Times" w:eastAsia="Batang" w:hAnsi="Times" w:cs="Times New Roman"/>
      <w:i/>
      <w:iCs/>
      <w:color w:val="000000"/>
      <w:spacing w:val="0"/>
      <w:szCs w:val="20"/>
    </w:rPr>
  </w:style>
  <w:style w:type="character" w:customStyle="1" w:styleId="SitatTegn">
    <w:name w:val="Sitat Tegn"/>
    <w:link w:val="Sitat"/>
    <w:uiPriority w:val="29"/>
    <w:rsid w:val="00AD2F1C"/>
    <w:rPr>
      <w:rFonts w:ascii="Times" w:eastAsia="Batang" w:hAnsi="Times" w:cs="Times New Roman"/>
      <w:i/>
      <w:iCs/>
      <w:color w:val="000000"/>
      <w:sz w:val="24"/>
      <w:szCs w:val="20"/>
    </w:rPr>
  </w:style>
  <w:style w:type="paragraph" w:customStyle="1" w:styleId="ramme-noter">
    <w:name w:val="ramme-noter"/>
    <w:basedOn w:val="Normal"/>
    <w:next w:val="Normal"/>
    <w:rsid w:val="00AD2F1C"/>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widowControl w:val="0"/>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widowControl w:val="0"/>
      <w:tabs>
        <w:tab w:val="left" w:pos="400"/>
      </w:tabs>
      <w:autoSpaceDE w:val="0"/>
      <w:autoSpaceDN w:val="0"/>
      <w:adjustRightInd w:val="0"/>
      <w:spacing w:before="180" w:after="40" w:line="180" w:lineRule="atLeast"/>
      <w:ind w:left="400" w:hanging="220"/>
    </w:pPr>
    <w:rPr>
      <w:rFonts w:ascii="UniCentury Old Style" w:hAnsi="UniCentury Old Style" w:cs="UniCentury Old Style"/>
      <w:color w:val="000000"/>
      <w:w w:val="0"/>
      <w:sz w:val="16"/>
      <w:szCs w:val="16"/>
    </w:rPr>
  </w:style>
  <w:style w:type="paragraph" w:customStyle="1" w:styleId="ramme-noter-frste">
    <w:name w:val="ramme-noter-første"/>
    <w:uiPriority w:val="99"/>
    <w:pPr>
      <w:widowControl w:val="0"/>
      <w:tabs>
        <w:tab w:val="left" w:pos="180"/>
      </w:tabs>
      <w:autoSpaceDE w:val="0"/>
      <w:autoSpaceDN w:val="0"/>
      <w:adjustRightInd w:val="0"/>
      <w:spacing w:before="180" w:after="40" w:line="180" w:lineRule="atLeast"/>
      <w:ind w:left="180" w:hanging="180"/>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AD2F1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widowControl w:val="0"/>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romertallliste">
    <w:name w:val="romertall liste"/>
    <w:basedOn w:val="Normal"/>
    <w:rsid w:val="00AD2F1C"/>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AD2F1C"/>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AD2F1C"/>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AD2F1C"/>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AD2F1C"/>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Innledendehilsen">
    <w:name w:val="Salutation"/>
    <w:basedOn w:val="Normal"/>
    <w:next w:val="Normal"/>
    <w:link w:val="InnledendehilsenTegn"/>
    <w:uiPriority w:val="99"/>
    <w:unhideWhenUsed/>
    <w:rsid w:val="00AD2F1C"/>
  </w:style>
  <w:style w:type="character" w:customStyle="1" w:styleId="InnledendehilsenTegn">
    <w:name w:val="Innledende hilsen Tegn"/>
    <w:link w:val="Innledendehilsen"/>
    <w:uiPriority w:val="99"/>
    <w:rsid w:val="00AD2F1C"/>
    <w:rPr>
      <w:rFonts w:ascii="Times New Roman" w:eastAsia="Times New Roman" w:hAnsi="Times New Roman"/>
      <w:spacing w:val="4"/>
      <w:sz w:val="24"/>
    </w:rPr>
  </w:style>
  <w:style w:type="paragraph" w:customStyle="1" w:styleId="Sammendrag">
    <w:name w:val="Sammendrag"/>
    <w:basedOn w:val="Overskrift1"/>
    <w:qFormat/>
    <w:rsid w:val="00AD2F1C"/>
    <w:pPr>
      <w:numPr>
        <w:numId w:val="0"/>
      </w:numPr>
    </w:p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widowControl w:val="0"/>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AD2F1C"/>
  </w:style>
  <w:style w:type="paragraph" w:styleId="Underskrift">
    <w:name w:val="Signature"/>
    <w:basedOn w:val="Normal"/>
    <w:link w:val="UnderskriftTegn"/>
    <w:uiPriority w:val="99"/>
    <w:unhideWhenUsed/>
    <w:rsid w:val="00AD2F1C"/>
    <w:pPr>
      <w:spacing w:after="0" w:line="240" w:lineRule="auto"/>
      <w:ind w:left="4252"/>
    </w:pPr>
  </w:style>
  <w:style w:type="character" w:customStyle="1" w:styleId="UnderskriftTegn">
    <w:name w:val="Underskrift Tegn"/>
    <w:link w:val="Underskrift"/>
    <w:uiPriority w:val="99"/>
    <w:rsid w:val="00AD2F1C"/>
    <w:rPr>
      <w:rFonts w:ascii="Times New Roman" w:eastAsia="Times New Roman" w:hAnsi="Times New Roman"/>
      <w:spacing w:val="4"/>
      <w:sz w:val="24"/>
    </w:rPr>
  </w:style>
  <w:style w:type="paragraph" w:customStyle="1" w:styleId="sitat0">
    <w:name w:val="sitat"/>
    <w:basedOn w:val="Normal"/>
    <w:next w:val="Normal"/>
    <w:rsid w:val="00AD2F1C"/>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perret">
    <w:name w:val="Sperret"/>
    <w:uiPriority w:val="99"/>
    <w:pPr>
      <w:widowControl w:val="0"/>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s>
      <w:suppressAutoHyphen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tilNormalVariantBKursiv">
    <w:name w:val="Stil Normal Variant B + Kursiv"/>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styleId="Undertittel">
    <w:name w:val="Subtitle"/>
    <w:basedOn w:val="Normal"/>
    <w:next w:val="Normal"/>
    <w:link w:val="UndertittelTegn"/>
    <w:qFormat/>
    <w:rsid w:val="00AD2F1C"/>
    <w:pPr>
      <w:keepNext/>
      <w:keepLines/>
      <w:spacing w:before="360"/>
    </w:pPr>
    <w:rPr>
      <w:rFonts w:ascii="Arial" w:hAnsi="Arial"/>
      <w:b/>
      <w:sz w:val="28"/>
    </w:rPr>
  </w:style>
  <w:style w:type="character" w:customStyle="1" w:styleId="UndertittelTegn">
    <w:name w:val="Undertittel Tegn"/>
    <w:link w:val="Undertittel"/>
    <w:rsid w:val="00AD2F1C"/>
    <w:rPr>
      <w:rFonts w:ascii="Arial" w:eastAsia="Times New Roman" w:hAnsi="Arial"/>
      <w:b/>
      <w:spacing w:val="4"/>
      <w:sz w:val="28"/>
    </w:rPr>
  </w:style>
  <w:style w:type="paragraph" w:customStyle="1" w:styleId="TAB">
    <w:name w:val="TAB"/>
    <w:uiPriority w:val="99"/>
    <w:pPr>
      <w:widowControl w:val="0"/>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AD2F1C"/>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AD2F1C"/>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AD2F1C"/>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AD2F1C"/>
    <w:rPr>
      <w:vanish w:val="0"/>
      <w:color w:val="FF0000"/>
    </w:rPr>
  </w:style>
  <w:style w:type="paragraph" w:styleId="Kildeliste">
    <w:name w:val="table of authorities"/>
    <w:basedOn w:val="Normal"/>
    <w:next w:val="Normal"/>
    <w:uiPriority w:val="99"/>
    <w:unhideWhenUsed/>
    <w:rsid w:val="00AD2F1C"/>
    <w:pPr>
      <w:spacing w:after="0"/>
      <w:ind w:left="240" w:hanging="240"/>
    </w:pPr>
  </w:style>
  <w:style w:type="paragraph" w:styleId="Figurliste">
    <w:name w:val="table of figures"/>
    <w:basedOn w:val="Normal"/>
    <w:next w:val="Normal"/>
    <w:uiPriority w:val="99"/>
    <w:unhideWhenUsed/>
    <w:rsid w:val="00AD2F1C"/>
    <w:pPr>
      <w:spacing w:after="0"/>
    </w:p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erm">
    <w:name w:val="Term"/>
    <w:basedOn w:val="hengende-innrykk"/>
    <w:rsid w:val="00AD2F1C"/>
    <w:pPr>
      <w:spacing w:line="240" w:lineRule="auto"/>
      <w:ind w:left="0" w:firstLine="0"/>
    </w:pPr>
    <w:rPr>
      <w:rFonts w:ascii="Times" w:eastAsia="Batang" w:hAnsi="Times"/>
      <w:spacing w:val="0"/>
      <w:szCs w:val="20"/>
    </w:rPr>
  </w:style>
  <w:style w:type="paragraph" w:customStyle="1" w:styleId="Tilraar">
    <w:name w:val="Tilraar"/>
    <w:uiPriority w:val="99"/>
    <w:pPr>
      <w:widowControl w:val="0"/>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
    <w:name w:val="TIT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48"/>
      <w:szCs w:val="48"/>
      <w:lang w:val="en-US"/>
    </w:rPr>
  </w:style>
  <w:style w:type="paragraph" w:customStyle="1" w:styleId="Tit2Stikktit">
    <w:name w:val="Tit 2 Stikktit"/>
    <w:next w:val="Tit2"/>
    <w:uiPriority w:val="99"/>
    <w:pPr>
      <w:keepNext/>
      <w:widowControl w:val="0"/>
      <w:autoSpaceDE w:val="0"/>
      <w:autoSpaceDN w:val="0"/>
      <w:adjustRightInd w:val="0"/>
      <w:spacing w:before="600" w:after="200" w:line="240" w:lineRule="auto"/>
    </w:pPr>
    <w:rPr>
      <w:rFonts w:ascii="Arial Rounded MT Bold" w:hAnsi="Arial Rounded MT Bold" w:cs="Arial Rounded MT Bold"/>
      <w:color w:val="00000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8000"/>
      <w:w w:val="0"/>
      <w:sz w:val="28"/>
      <w:szCs w:val="28"/>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pPr>
    <w:rPr>
      <w:rFonts w:ascii="Arial Rounded MT Bold" w:hAnsi="Arial Rounded MT Bold" w:cs="Arial Rounded MT Bold"/>
      <w:color w:val="000000"/>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200" w:line="240" w:lineRule="auto"/>
    </w:pPr>
    <w:rPr>
      <w:rFonts w:ascii="Arial Rounded MT Bold" w:hAnsi="Arial Rounded MT Bold" w:cs="Arial Rounded MT Bold"/>
      <w:color w:val="00800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00"/>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Stikktit">
    <w:name w:val="Tit 3 Stikktit"/>
    <w:next w:val="Tit3"/>
    <w:uiPriority w:val="99"/>
    <w:pPr>
      <w:keepNext/>
      <w:widowControl w:val="0"/>
      <w:autoSpaceDE w:val="0"/>
      <w:autoSpaceDN w:val="0"/>
      <w:adjustRightInd w:val="0"/>
      <w:spacing w:before="480" w:after="20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20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4Fast">
    <w:name w:val="Tit 4Fast"/>
    <w:next w:val="Normal"/>
    <w:uiPriority w:val="99"/>
    <w:pPr>
      <w:keepNext/>
      <w:widowControl w:val="0"/>
      <w:tabs>
        <w:tab w:val="left" w:pos="1700"/>
      </w:tabs>
      <w:autoSpaceDE w:val="0"/>
      <w:autoSpaceDN w:val="0"/>
      <w:adjustRightInd w:val="0"/>
      <w:spacing w:before="480" w:after="120" w:line="240" w:lineRule="auto"/>
    </w:pPr>
    <w:rPr>
      <w:rFonts w:ascii="Arial Rounded MT Bold" w:hAnsi="Arial Rounded MT Bold" w:cs="Arial Rounded MT Bold"/>
      <w:color w:val="339966"/>
      <w:w w:val="0"/>
      <w:sz w:val="32"/>
      <w:szCs w:val="32"/>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200" w:line="240" w:lineRule="auto"/>
      <w:ind w:left="560" w:hanging="560"/>
    </w:pPr>
    <w:rPr>
      <w:rFonts w:ascii="Arial Rounded MT Bold" w:hAnsi="Arial Rounded MT Bold" w:cs="Arial Rounded MT Bold"/>
      <w:color w:val="008000"/>
      <w:w w:val="0"/>
      <w:sz w:val="28"/>
      <w:szCs w:val="28"/>
      <w:lang w:val="en-US"/>
    </w:rPr>
  </w:style>
  <w:style w:type="paragraph" w:customStyle="1" w:styleId="Tit5Fast">
    <w:name w:val="Tit 5Fast"/>
    <w:next w:val="Normal"/>
    <w:uiPriority w:val="99"/>
    <w:pPr>
      <w:keepNext/>
      <w:widowControl w:val="0"/>
      <w:tabs>
        <w:tab w:val="left" w:pos="1700"/>
      </w:tabs>
      <w:autoSpaceDE w:val="0"/>
      <w:autoSpaceDN w:val="0"/>
      <w:adjustRightInd w:val="0"/>
      <w:spacing w:before="360" w:after="200" w:line="240" w:lineRule="auto"/>
    </w:pPr>
    <w:rPr>
      <w:rFonts w:ascii="Arial Rounded MT Bold" w:hAnsi="Arial Rounded MT Bold" w:cs="Arial Rounded MT Bold"/>
      <w:color w:val="000000"/>
      <w:w w:val="0"/>
      <w:sz w:val="28"/>
      <w:szCs w:val="28"/>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200" w:line="240" w:lineRule="auto"/>
      <w:ind w:left="1120" w:hanging="1120"/>
    </w:pPr>
    <w:rPr>
      <w:rFonts w:ascii="Arial Rounded MT Bold" w:hAnsi="Arial Rounded MT Bold" w:cs="Arial Rounded MT Bold"/>
      <w:color w:val="FF0000"/>
      <w:w w:val="0"/>
      <w:sz w:val="24"/>
      <w:szCs w:val="24"/>
      <w:lang w:val="en-US"/>
    </w:rPr>
  </w:style>
  <w:style w:type="paragraph" w:customStyle="1" w:styleId="Tit6Fast">
    <w:name w:val="Tit 6Fast"/>
    <w:next w:val="Normal"/>
    <w:uiPriority w:val="99"/>
    <w:pPr>
      <w:keepNext/>
      <w:widowControl w:val="0"/>
      <w:tabs>
        <w:tab w:val="left" w:pos="1700"/>
      </w:tabs>
      <w:autoSpaceDE w:val="0"/>
      <w:autoSpaceDN w:val="0"/>
      <w:adjustRightInd w:val="0"/>
      <w:spacing w:before="360" w:after="200" w:line="240" w:lineRule="auto"/>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styleId="Tittel">
    <w:name w:val="Title"/>
    <w:basedOn w:val="Normal"/>
    <w:next w:val="Normal"/>
    <w:link w:val="TittelTegn"/>
    <w:uiPriority w:val="10"/>
    <w:qFormat/>
    <w:rsid w:val="00AD2F1C"/>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AD2F1C"/>
    <w:rPr>
      <w:rFonts w:ascii="Cambria" w:eastAsia="Times New Roman" w:hAnsi="Cambria" w:cs="Times New Roman"/>
      <w:color w:val="17365D"/>
      <w:spacing w:val="5"/>
      <w:kern w:val="28"/>
      <w:sz w:val="52"/>
      <w:szCs w:val="52"/>
    </w:rPr>
  </w:style>
  <w:style w:type="paragraph" w:customStyle="1" w:styleId="tittel-forord">
    <w:name w:val="tittel-forord"/>
    <w:basedOn w:val="Normal"/>
    <w:next w:val="Normal"/>
    <w:rsid w:val="00AD2F1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gulbok2">
    <w:name w:val="tittel-gulbok2"/>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litteraturlist">
    <w:name w:val="tittel-litteraturlist"/>
    <w:basedOn w:val="Normal"/>
    <w:next w:val="Normal"/>
    <w:rsid w:val="00AD2F1C"/>
    <w:pPr>
      <w:spacing w:before="360" w:after="240" w:line="240" w:lineRule="auto"/>
      <w:jc w:val="center"/>
    </w:pPr>
    <w:rPr>
      <w:rFonts w:ascii="Times" w:eastAsia="Batang" w:hAnsi="Times" w:cs="Times New Roman"/>
      <w:b/>
      <w:spacing w:val="0"/>
      <w:sz w:val="28"/>
      <w:szCs w:val="20"/>
    </w:rPr>
  </w:style>
  <w:style w:type="paragraph" w:customStyle="1" w:styleId="tittel-litteraturliste">
    <w:name w:val="tittel-litteraturliste"/>
    <w:basedOn w:val="Normal"/>
    <w:next w:val="Normal"/>
    <w:rsid w:val="00AD2F1C"/>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AD2F1C"/>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AD2F1C"/>
    <w:pPr>
      <w:keepNext/>
      <w:keepLines/>
      <w:numPr>
        <w:ilvl w:val="7"/>
        <w:numId w:val="19"/>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tittel-ramme-2LOP">
    <w:name w:val="tittel-ramme-2LOP"/>
    <w:uiPriority w:val="99"/>
    <w:pPr>
      <w:widowControl w:val="0"/>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widowControl w:val="0"/>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Kildelisteoverskrift">
    <w:name w:val="toa heading"/>
    <w:basedOn w:val="Normal"/>
    <w:next w:val="Normal"/>
    <w:uiPriority w:val="99"/>
    <w:unhideWhenUsed/>
    <w:rsid w:val="00AD2F1C"/>
    <w:pPr>
      <w:spacing w:before="120"/>
    </w:pPr>
    <w:rPr>
      <w:rFonts w:ascii="Cambria" w:hAnsi="Cambria" w:cs="Times New Roman"/>
      <w:b/>
      <w:bCs/>
      <w:szCs w:val="24"/>
    </w:rPr>
  </w:style>
  <w:style w:type="paragraph" w:styleId="INNH1">
    <w:name w:val="toc 1"/>
    <w:basedOn w:val="Normal"/>
    <w:next w:val="Normal"/>
    <w:rsid w:val="00AD2F1C"/>
    <w:pPr>
      <w:tabs>
        <w:tab w:val="right" w:leader="dot" w:pos="8306"/>
      </w:tabs>
    </w:pPr>
    <w:rPr>
      <w:spacing w:val="0"/>
    </w:rPr>
  </w:style>
  <w:style w:type="paragraph" w:styleId="INNH2">
    <w:name w:val="toc 2"/>
    <w:basedOn w:val="Normal"/>
    <w:next w:val="Normal"/>
    <w:rsid w:val="00AD2F1C"/>
    <w:pPr>
      <w:tabs>
        <w:tab w:val="right" w:leader="dot" w:pos="8306"/>
      </w:tabs>
      <w:ind w:left="200"/>
    </w:pPr>
    <w:rPr>
      <w:spacing w:val="0"/>
    </w:rPr>
  </w:style>
  <w:style w:type="paragraph" w:styleId="INNH3">
    <w:name w:val="toc 3"/>
    <w:basedOn w:val="Normal"/>
    <w:next w:val="Normal"/>
    <w:rsid w:val="00AD2F1C"/>
    <w:pPr>
      <w:tabs>
        <w:tab w:val="right" w:leader="dot" w:pos="8306"/>
      </w:tabs>
      <w:ind w:left="400"/>
    </w:pPr>
    <w:rPr>
      <w:spacing w:val="0"/>
    </w:rPr>
  </w:style>
  <w:style w:type="paragraph" w:styleId="INNH4">
    <w:name w:val="toc 4"/>
    <w:basedOn w:val="Normal"/>
    <w:next w:val="Normal"/>
    <w:rsid w:val="00AD2F1C"/>
    <w:pPr>
      <w:tabs>
        <w:tab w:val="right" w:leader="dot" w:pos="8306"/>
      </w:tabs>
      <w:ind w:left="600"/>
    </w:pPr>
    <w:rPr>
      <w:spacing w:val="0"/>
    </w:rPr>
  </w:style>
  <w:style w:type="paragraph" w:styleId="INNH5">
    <w:name w:val="toc 5"/>
    <w:basedOn w:val="Normal"/>
    <w:next w:val="Normal"/>
    <w:rsid w:val="00AD2F1C"/>
    <w:pPr>
      <w:tabs>
        <w:tab w:val="right" w:leader="dot" w:pos="8306"/>
      </w:tabs>
      <w:ind w:left="800"/>
    </w:pPr>
    <w:rPr>
      <w:spacing w:val="0"/>
    </w:rPr>
  </w:style>
  <w:style w:type="paragraph" w:styleId="INNH6">
    <w:name w:val="toc 6"/>
    <w:basedOn w:val="Normal"/>
    <w:next w:val="Normal"/>
    <w:autoRedefine/>
    <w:uiPriority w:val="39"/>
    <w:unhideWhenUsed/>
    <w:rsid w:val="00AD2F1C"/>
    <w:pPr>
      <w:spacing w:after="100"/>
      <w:ind w:left="1200"/>
    </w:pPr>
  </w:style>
  <w:style w:type="paragraph" w:styleId="INNH7">
    <w:name w:val="toc 7"/>
    <w:basedOn w:val="Normal"/>
    <w:next w:val="Normal"/>
    <w:autoRedefine/>
    <w:uiPriority w:val="39"/>
    <w:unhideWhenUsed/>
    <w:rsid w:val="00AD2F1C"/>
    <w:pPr>
      <w:spacing w:after="100"/>
      <w:ind w:left="1440"/>
    </w:pPr>
  </w:style>
  <w:style w:type="paragraph" w:styleId="INNH8">
    <w:name w:val="toc 8"/>
    <w:basedOn w:val="Normal"/>
    <w:next w:val="Normal"/>
    <w:autoRedefine/>
    <w:uiPriority w:val="39"/>
    <w:unhideWhenUsed/>
    <w:rsid w:val="00AD2F1C"/>
    <w:pPr>
      <w:spacing w:after="100"/>
      <w:ind w:left="1680"/>
    </w:pPr>
  </w:style>
  <w:style w:type="paragraph" w:styleId="INNH9">
    <w:name w:val="toc 9"/>
    <w:basedOn w:val="Normal"/>
    <w:next w:val="Normal"/>
    <w:autoRedefine/>
    <w:uiPriority w:val="39"/>
    <w:unhideWhenUsed/>
    <w:rsid w:val="00AD2F1C"/>
    <w:pPr>
      <w:spacing w:after="100"/>
      <w:ind w:left="1920"/>
    </w:pPr>
  </w:style>
  <w:style w:type="paragraph" w:styleId="Overskriftforinnholdsfortegnelse">
    <w:name w:val="TOC Heading"/>
    <w:basedOn w:val="Overskrift1"/>
    <w:next w:val="Normal"/>
    <w:uiPriority w:val="39"/>
    <w:unhideWhenUsed/>
    <w:qFormat/>
    <w:rsid w:val="00AD2F1C"/>
    <w:pPr>
      <w:numPr>
        <w:numId w:val="0"/>
      </w:numPr>
      <w:spacing w:before="480" w:after="0"/>
      <w:outlineLvl w:val="9"/>
    </w:pPr>
    <w:rPr>
      <w:rFonts w:ascii="Cambria" w:hAnsi="Cambria" w:cs="Times New Roman"/>
      <w:bCs/>
      <w:color w:val="365F91"/>
      <w:spacing w:val="4"/>
      <w:kern w:val="0"/>
      <w:szCs w:val="28"/>
    </w:rPr>
  </w:style>
  <w:style w:type="paragraph" w:customStyle="1" w:styleId="TrykkeriMerknad">
    <w:name w:val="TrykkeriMerknad"/>
    <w:basedOn w:val="Normal"/>
    <w:qFormat/>
    <w:rsid w:val="00AD2F1C"/>
    <w:pPr>
      <w:spacing w:before="60"/>
    </w:pPr>
    <w:rPr>
      <w:rFonts w:ascii="Arial" w:hAnsi="Arial"/>
      <w:color w:val="943634"/>
      <w:sz w:val="26"/>
    </w:rPr>
  </w:style>
  <w:style w:type="paragraph" w:customStyle="1" w:styleId="undertitteletterov3">
    <w:name w:val="undertittel etter ov 3"/>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undertittelf2">
    <w:name w:val="undertittel f 2"/>
    <w:uiPriority w:val="99"/>
    <w:pPr>
      <w:keepNext/>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3">
    <w:name w:val="undertittel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undertittelf4">
    <w:name w:val="undertittel f 4"/>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ravsnitt-tittel">
    <w:name w:val="undertittel før avsnitt-tittel"/>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vedl-nr">
    <w:name w:val="undervedl-nr"/>
    <w:basedOn w:val="vedlegg-nr"/>
    <w:next w:val="Normal"/>
    <w:rsid w:val="00AD2F1C"/>
    <w:pPr>
      <w:numPr>
        <w:numId w:val="0"/>
      </w:numPr>
    </w:pPr>
    <w:rPr>
      <w:b w:val="0"/>
      <w:i/>
    </w:rPr>
  </w:style>
  <w:style w:type="paragraph" w:customStyle="1" w:styleId="Undervedl-tittel">
    <w:name w:val="Undervedl-tittel"/>
    <w:basedOn w:val="Normal"/>
    <w:next w:val="Normal"/>
    <w:rsid w:val="00AD2F1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AD2F1C"/>
    <w:pPr>
      <w:numPr>
        <w:numId w:val="0"/>
      </w:numPr>
      <w:outlineLvl w:val="9"/>
    </w:pPr>
  </w:style>
  <w:style w:type="paragraph" w:customStyle="1" w:styleId="v-Overskrift2">
    <w:name w:val="v-Overskrift 2"/>
    <w:basedOn w:val="Overskrift2"/>
    <w:next w:val="Normal"/>
    <w:rsid w:val="00AD2F1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AD2F1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AD2F1C"/>
    <w:pPr>
      <w:keepNext/>
      <w:keepLines/>
      <w:numPr>
        <w:numId w:val="17"/>
      </w:numPr>
      <w:ind w:left="357" w:hanging="357"/>
    </w:pPr>
    <w:rPr>
      <w:rFonts w:ascii="Arial" w:hAnsi="Arial"/>
      <w:b/>
      <w:u w:val="single"/>
    </w:rPr>
  </w:style>
  <w:style w:type="paragraph" w:customStyle="1" w:styleId="vedlegg-nrLOT">
    <w:name w:val="vedlegg-nrLOT"/>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widowControl w:val="0"/>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AD2F1C"/>
    <w:pPr>
      <w:keepNext/>
      <w:keepLines/>
      <w:spacing w:before="360" w:after="80"/>
      <w:jc w:val="center"/>
    </w:pPr>
    <w:rPr>
      <w:rFonts w:ascii="Arial" w:hAnsi="Arial"/>
      <w:b/>
      <w:sz w:val="28"/>
    </w:rPr>
  </w:style>
  <w:style w:type="paragraph" w:customStyle="1" w:styleId="vedlegg-titfrforfatter">
    <w:name w:val="vedlegg-tit før forfatter"/>
    <w:uiPriority w:val="99"/>
    <w:pPr>
      <w:keepNext/>
      <w:suppressAutoHyphens/>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suppressAutoHyphens/>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s-nrLOF">
    <w:name w:val="vedleggs-nrLOF"/>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00"/>
      <w:w w:val="0"/>
      <w:sz w:val="20"/>
      <w:szCs w:val="2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w:hAnsi="Times" w:cs="Times"/>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0"/>
      <w:szCs w:val="20"/>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0"/>
      <w:szCs w:val="20"/>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tabell-tittel2">
    <w:name w:val="tabell-tittel2"/>
    <w:uiPriority w:val="99"/>
    <w:pPr>
      <w:autoSpaceDE w:val="0"/>
      <w:autoSpaceDN w:val="0"/>
      <w:adjustRightInd w:val="0"/>
      <w:spacing w:after="120" w:line="200" w:lineRule="atLeast"/>
    </w:pPr>
    <w:rPr>
      <w:rFonts w:ascii="UniMyriad Regular" w:hAnsi="UniMyriad Regular" w:cs="UniMyriad Regular"/>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lang w:val="en-US"/>
    </w:rPr>
  </w:style>
  <w:style w:type="paragraph" w:customStyle="1" w:styleId="Overskrift2TOC">
    <w:name w:val="Overskrift 2TOC"/>
    <w:uiPriority w:val="99"/>
    <w:pPr>
      <w:tabs>
        <w:tab w:val="left" w:pos="840"/>
        <w:tab w:val="right" w:leader="dot" w:pos="5940"/>
        <w:tab w:val="right" w:pos="6400"/>
      </w:tabs>
      <w:autoSpaceDE w:val="0"/>
      <w:autoSpaceDN w:val="0"/>
      <w:adjustRightInd w:val="0"/>
      <w:spacing w:after="0" w:line="240" w:lineRule="atLeast"/>
      <w:ind w:left="840" w:hanging="840"/>
    </w:pPr>
    <w:rPr>
      <w:rFonts w:ascii="UniCentury Old Style" w:hAnsi="UniCentury Old Style" w:cs="UniCentury Old Style"/>
      <w:color w:val="000000"/>
      <w:w w:val="0"/>
      <w:sz w:val="20"/>
      <w:szCs w:val="20"/>
    </w:rPr>
  </w:style>
  <w:style w:type="paragraph" w:customStyle="1" w:styleId="Overskrift1TOC">
    <w:name w:val="Overskrift 1TOC"/>
    <w:uiPriority w:val="99"/>
    <w:pPr>
      <w:tabs>
        <w:tab w:val="left" w:pos="840"/>
        <w:tab w:val="right" w:leader="dot" w:pos="5940"/>
        <w:tab w:val="right" w:pos="6400"/>
      </w:tabs>
      <w:autoSpaceDE w:val="0"/>
      <w:autoSpaceDN w:val="0"/>
      <w:adjustRightInd w:val="0"/>
      <w:spacing w:before="240" w:after="0" w:line="240" w:lineRule="atLeast"/>
      <w:ind w:left="840" w:hanging="840"/>
    </w:pPr>
    <w:rPr>
      <w:rFonts w:ascii="UniCentury Old Style" w:hAnsi="UniCentury Old Style" w:cs="UniCentury Old Style"/>
      <w:b/>
      <w:bCs/>
      <w:color w:val="000000"/>
      <w:w w:val="0"/>
      <w:sz w:val="20"/>
      <w:szCs w:val="20"/>
    </w:rPr>
  </w:style>
  <w:style w:type="paragraph" w:customStyle="1" w:styleId="Kilde-2">
    <w:name w:val="Kilde-2"/>
    <w:uiPriority w:val="99"/>
    <w:pPr>
      <w:autoSpaceDE w:val="0"/>
      <w:autoSpaceDN w:val="0"/>
      <w:adjustRightInd w:val="0"/>
      <w:spacing w:after="260" w:line="160" w:lineRule="atLeast"/>
      <w:jc w:val="both"/>
    </w:pPr>
    <w:rPr>
      <w:rFonts w:ascii="UniCentury Old Style" w:hAnsi="UniCentury Old Style" w:cs="UniCentury Old Style"/>
      <w:color w:val="000000"/>
      <w:w w:val="0"/>
      <w:sz w:val="14"/>
      <w:szCs w:val="14"/>
    </w:rPr>
  </w:style>
  <w:style w:type="paragraph" w:customStyle="1" w:styleId="Norm-tabell-90">
    <w:name w:val="Norm-tabell-9.0"/>
    <w:uiPriority w:val="99"/>
    <w:pPr>
      <w:suppressAutoHyphens/>
      <w:autoSpaceDE w:val="0"/>
      <w:autoSpaceDN w:val="0"/>
      <w:adjustRightInd w:val="0"/>
      <w:spacing w:after="0" w:line="200" w:lineRule="atLeast"/>
    </w:pPr>
    <w:rPr>
      <w:rFonts w:ascii="UniCentury Old Style" w:hAnsi="UniCentury Old Style" w:cs="UniCentury Old Style"/>
      <w:color w:val="000000"/>
      <w:w w:val="0"/>
      <w:sz w:val="16"/>
      <w:szCs w:val="16"/>
    </w:rPr>
  </w:style>
  <w:style w:type="paragraph" w:customStyle="1" w:styleId="tabell-noter-2">
    <w:name w:val="tabell-noter-2"/>
    <w:uiPriority w:val="99"/>
    <w:pPr>
      <w:tabs>
        <w:tab w:val="left" w:pos="220"/>
      </w:tabs>
      <w:autoSpaceDE w:val="0"/>
      <w:autoSpaceDN w:val="0"/>
      <w:adjustRightInd w:val="0"/>
      <w:spacing w:after="20" w:line="140" w:lineRule="atLeast"/>
      <w:ind w:left="220" w:hanging="220"/>
    </w:pPr>
    <w:rPr>
      <w:rFonts w:ascii="UniCentury Old Style" w:hAnsi="UniCentury Old Style" w:cs="UniCentury Old Style"/>
      <w:color w:val="000000"/>
      <w:w w:val="0"/>
      <w:sz w:val="14"/>
      <w:szCs w:val="14"/>
    </w:rPr>
  </w:style>
  <w:style w:type="character" w:customStyle="1" w:styleId="Bombe">
    <w:name w:val="Bombe"/>
    <w:uiPriority w:val="99"/>
    <w:rPr>
      <w:rFonts w:ascii="UniMyriad Bold" w:hAnsi="UniMyriad Bold" w:cs="UniMyriad Bold"/>
      <w:color w:val="000000"/>
      <w:w w:val="100"/>
      <w:sz w:val="24"/>
      <w:szCs w:val="24"/>
      <w:u w:val="none"/>
      <w:lang w:val="en-US"/>
    </w:rPr>
  </w:style>
  <w:style w:type="character" w:customStyle="1" w:styleId="SideNr1">
    <w:name w:val="SideNr1"/>
    <w:uiPriority w:val="99"/>
    <w:rPr>
      <w:rFonts w:ascii="UniCentury Old Style" w:hAnsi="UniCentury Old Style" w:cs="UniCentury Old Style"/>
      <w:color w:val="E0E0E0"/>
      <w:w w:val="100"/>
      <w:sz w:val="21"/>
      <w:szCs w:val="21"/>
      <w:u w:val="none"/>
      <w:lang w:val="en-US"/>
    </w:rPr>
  </w:style>
  <w:style w:type="character" w:customStyle="1" w:styleId="TopptekstTegn1">
    <w:name w:val="Topptekst Tegn1"/>
    <w:uiPriority w:val="99"/>
    <w:rPr>
      <w:rFonts w:ascii="UniCentury Old Style" w:hAnsi="UniCentury Old Style" w:cs="UniCentury Old Style"/>
      <w:color w:val="E0E0E0"/>
      <w:sz w:val="20"/>
      <w:szCs w:val="20"/>
      <w:u w:val="none"/>
      <w:lang w:val="en-US"/>
    </w:rPr>
  </w:style>
  <w:style w:type="character" w:customStyle="1" w:styleId="BunntekstTegn1">
    <w:name w:val="Bunntekst Tegn1"/>
    <w:uiPriority w:val="99"/>
    <w:rPr>
      <w:rFonts w:ascii="UniCentury Old Style" w:hAnsi="UniCentury Old Style" w:cs="UniCentury Old Style"/>
      <w:color w:val="E0E0E0"/>
      <w:sz w:val="20"/>
      <w:szCs w:val="20"/>
      <w:u w:val="none"/>
      <w:lang w:val="en-US"/>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UnderskriftTegn1">
    <w:name w:val="Underskrift Tegn1"/>
    <w:uiPriority w:val="99"/>
    <w:rPr>
      <w:rFonts w:ascii="Times New Roman" w:hAnsi="Times New Roman" w:cs="Times New Roman"/>
      <w:color w:val="000000"/>
      <w:sz w:val="24"/>
      <w:szCs w:val="24"/>
      <w:u w:val="none"/>
      <w:lang w:val="en-US"/>
    </w:rPr>
  </w:style>
  <w:style w:type="character" w:customStyle="1" w:styleId="DatoTegn1">
    <w:name w:val="Dato Tegn1"/>
    <w:uiPriority w:val="99"/>
    <w:rPr>
      <w:rFonts w:ascii="Times New Roman" w:hAnsi="Times New Roman" w:cs="Times New Roman"/>
      <w:color w:val="000000"/>
      <w:sz w:val="24"/>
      <w:szCs w:val="24"/>
      <w:u w:val="none"/>
      <w:lang w:val="en-US"/>
    </w:rPr>
  </w:style>
  <w:style w:type="character" w:customStyle="1" w:styleId="SterktsitatTegn1">
    <w:name w:val="Sterkt sitat Tegn1"/>
    <w:uiPriority w:val="99"/>
    <w:rPr>
      <w:rFonts w:ascii="Times New Roman" w:hAnsi="Times New Roman" w:cs="Times New Roman"/>
      <w:i/>
      <w:iCs/>
      <w:color w:val="003300"/>
      <w:sz w:val="24"/>
      <w:szCs w:val="24"/>
      <w:u w:val="none"/>
      <w:lang w:val="en-US"/>
    </w:rPr>
  </w:style>
  <w:style w:type="character" w:customStyle="1" w:styleId="Hashtag1">
    <w:name w:val="Hashtag1"/>
    <w:uiPriority w:val="99"/>
    <w:rPr>
      <w:color w:val="0000CC"/>
      <w:sz w:val="24"/>
      <w:szCs w:val="24"/>
      <w:u w:val="none"/>
      <w:lang w:val="en-US"/>
    </w:rPr>
  </w:style>
  <w:style w:type="character" w:customStyle="1" w:styleId="Mention1">
    <w:name w:val="Mention1"/>
    <w:uiPriority w:val="99"/>
    <w:rPr>
      <w:color w:val="0000CC"/>
      <w:sz w:val="24"/>
      <w:szCs w:val="24"/>
      <w:u w:val="none"/>
      <w:lang w:val="en-US"/>
    </w:rPr>
  </w:style>
  <w:style w:type="character" w:customStyle="1" w:styleId="SitatTegn1">
    <w:name w:val="Sitat Tegn1"/>
    <w:uiPriority w:val="99"/>
    <w:rPr>
      <w:rFonts w:ascii="Times New Roman" w:hAnsi="Times New Roman" w:cs="Times New Roman"/>
      <w:i/>
      <w:iCs/>
      <w:color w:val="CC0000"/>
      <w:sz w:val="24"/>
      <w:szCs w:val="24"/>
      <w:u w:val="none"/>
      <w:lang w:val="en-US"/>
    </w:rPr>
  </w:style>
  <w:style w:type="character" w:customStyle="1" w:styleId="SmartHyperlink1">
    <w:name w:val="Smart Hyperlink1"/>
    <w:uiPriority w:val="99"/>
    <w:rPr>
      <w:color w:val="000000"/>
      <w:sz w:val="24"/>
      <w:szCs w:val="24"/>
      <w:u w:val="thick"/>
      <w:lang w:val="en-US"/>
    </w:rPr>
  </w:style>
  <w:style w:type="character" w:customStyle="1" w:styleId="UnresolvedMention1">
    <w:name w:val="Unresolved Mention1"/>
    <w:uiPriority w:val="99"/>
    <w:rPr>
      <w:color w:val="4F81BD"/>
      <w:sz w:val="24"/>
      <w:szCs w:val="24"/>
      <w:u w:val="none"/>
      <w:lang w:val="en-US"/>
    </w:rPr>
  </w:style>
  <w:style w:type="character" w:styleId="Emneknagg">
    <w:name w:val="Hashtag"/>
    <w:basedOn w:val="Standardskriftforavsnitt"/>
    <w:uiPriority w:val="99"/>
    <w:rPr>
      <w:color w:val="0000CC"/>
      <w:sz w:val="24"/>
      <w:szCs w:val="24"/>
      <w:u w:val="none"/>
      <w:lang w:val="en-US"/>
    </w:rPr>
  </w:style>
  <w:style w:type="character" w:styleId="Omtale">
    <w:name w:val="Mention"/>
    <w:basedOn w:val="Standardskriftforavsnitt"/>
    <w:uiPriority w:val="99"/>
    <w:rPr>
      <w:color w:val="0000CC"/>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Ulstomtale">
    <w:name w:val="Unresolved Mention"/>
    <w:basedOn w:val="Standardskriftforavsnitt"/>
    <w:uiPriority w:val="99"/>
    <w:rPr>
      <w:color w:val="4F81BD"/>
      <w:sz w:val="24"/>
      <w:szCs w:val="24"/>
      <w:u w:val="none"/>
      <w:lang w:val="en-US"/>
    </w:rPr>
  </w:style>
  <w:style w:type="character" w:styleId="Merknadsreferanse">
    <w:name w:val="annotation reference"/>
    <w:rsid w:val="00AD2F1C"/>
    <w:rPr>
      <w:sz w:val="16"/>
    </w:rPr>
  </w:style>
  <w:style w:type="character" w:customStyle="1" w:styleId="Avkrysningsboks">
    <w:name w:val="Avkrysningsboks"/>
    <w:uiPriority w:val="99"/>
    <w:rPr>
      <w:color w:val="000000"/>
      <w:sz w:val="24"/>
      <w:szCs w:val="24"/>
      <w:u w:val="none"/>
      <w:lang w:val="en-US"/>
    </w:rPr>
  </w:style>
  <w:style w:type="character" w:styleId="Boktittel">
    <w:name w:val="Book Title"/>
    <w:uiPriority w:val="33"/>
    <w:qFormat/>
    <w:rsid w:val="00AD2F1C"/>
    <w:rPr>
      <w:b/>
      <w:bCs/>
      <w:smallCaps/>
      <w:spacing w:val="5"/>
    </w:rPr>
  </w:style>
  <w:style w:type="character" w:customStyle="1" w:styleId="Bullet1">
    <w:name w:val="Bullet1"/>
    <w:uiPriority w:val="99"/>
    <w:rPr>
      <w:rFonts w:ascii="Calibri" w:hAnsi="Calibri" w:cs="Calibri"/>
      <w:color w:val="000000"/>
      <w:sz w:val="24"/>
      <w:szCs w:val="24"/>
      <w:u w:val="none"/>
      <w:lang w:val="en-US"/>
    </w:rPr>
  </w:style>
  <w:style w:type="character" w:customStyle="1" w:styleId="Bullet10">
    <w:name w:val="Bullet10"/>
    <w:uiPriority w:val="99"/>
    <w:rPr>
      <w:rFonts w:ascii="Times New Roman" w:hAnsi="Times New Roman" w:cs="Times New Roman"/>
      <w:color w:val="000000"/>
      <w:sz w:val="16"/>
      <w:szCs w:val="16"/>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16"/>
      <w:szCs w:val="16"/>
      <w:u w:val="none"/>
      <w:lang w:val="en-US"/>
    </w:rPr>
  </w:style>
  <w:style w:type="character" w:customStyle="1" w:styleId="Bullet13">
    <w:name w:val="Bullet13"/>
    <w:uiPriority w:val="99"/>
    <w:rPr>
      <w:rFonts w:ascii="Calibri" w:hAnsi="Calibri" w:cs="Calibri"/>
      <w:color w:val="000000"/>
      <w:sz w:val="24"/>
      <w:szCs w:val="24"/>
      <w:u w:val="none"/>
      <w:lang w:val="en-US"/>
    </w:rPr>
  </w:style>
  <w:style w:type="character" w:customStyle="1" w:styleId="Bullet14">
    <w:name w:val="Bullet14"/>
    <w:uiPriority w:val="99"/>
    <w:rPr>
      <w:rFonts w:ascii="Calibri" w:hAnsi="Calibri" w:cs="Calibri"/>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Calibri" w:hAnsi="Calibri" w:cs="Calibri"/>
      <w:color w:val="000000"/>
      <w:sz w:val="24"/>
      <w:szCs w:val="24"/>
      <w:u w:val="none"/>
      <w:lang w:val="en-US"/>
    </w:rPr>
  </w:style>
  <w:style w:type="character" w:customStyle="1" w:styleId="Bullet17">
    <w:name w:val="Bullet17"/>
    <w:uiPriority w:val="99"/>
    <w:rPr>
      <w:rFonts w:ascii="Symbol" w:hAnsi="Symbol" w:cs="Symbol"/>
      <w:color w:val="000000"/>
      <w:sz w:val="24"/>
      <w:szCs w:val="24"/>
      <w:u w:val="none"/>
      <w:lang w:val="en-US"/>
    </w:rPr>
  </w:style>
  <w:style w:type="character" w:customStyle="1" w:styleId="Bullet2">
    <w:name w:val="Bullet2"/>
    <w:uiPriority w:val="99"/>
    <w:rPr>
      <w:rFonts w:ascii="Calibri" w:hAnsi="Calibri" w:cs="Calibri"/>
      <w:color w:val="000000"/>
      <w:sz w:val="24"/>
      <w:szCs w:val="24"/>
      <w:u w:val="none"/>
      <w:lang w:val="en-US"/>
    </w:rPr>
  </w:style>
  <w:style w:type="character" w:customStyle="1" w:styleId="Bullet3">
    <w:name w:val="Bullet3"/>
    <w:uiPriority w:val="99"/>
    <w:rPr>
      <w:color w:val="000000"/>
      <w:u w:val="none"/>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Calibri" w:hAnsi="Calibri" w:cs="Calibri"/>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styleId="Utheving">
    <w:name w:val="Emphasis"/>
    <w:uiPriority w:val="20"/>
    <w:qFormat/>
    <w:rsid w:val="00AD2F1C"/>
    <w:rPr>
      <w:i/>
      <w:iCs/>
    </w:rPr>
  </w:style>
  <w:style w:type="character" w:styleId="Sluttnotereferanse">
    <w:name w:val="endnote reference"/>
    <w:uiPriority w:val="99"/>
    <w:unhideWhenUsed/>
    <w:rsid w:val="00AD2F1C"/>
    <w:rPr>
      <w:vertAlign w:val="superscript"/>
    </w:rPr>
  </w:style>
  <w:style w:type="character" w:styleId="Fulgthyperkobling">
    <w:name w:val="FollowedHyperlink"/>
    <w:uiPriority w:val="99"/>
    <w:unhideWhenUsed/>
    <w:rsid w:val="00AD2F1C"/>
    <w:rPr>
      <w:color w:val="800080"/>
      <w:u w:val="single"/>
    </w:rPr>
  </w:style>
  <w:style w:type="character" w:styleId="Fotnotereferanse">
    <w:name w:val="footnote reference"/>
    <w:rsid w:val="00AD2F1C"/>
    <w:rPr>
      <w:vertAlign w:val="superscript"/>
    </w:rPr>
  </w:style>
  <w:style w:type="character" w:customStyle="1" w:styleId="gjennomstreket">
    <w:name w:val="gjennomstreket"/>
    <w:uiPriority w:val="1"/>
    <w:rsid w:val="00AD2F1C"/>
    <w:rPr>
      <w:strike/>
      <w:dstrike w:val="0"/>
    </w:rPr>
  </w:style>
  <w:style w:type="character" w:customStyle="1" w:styleId="Halvfet1">
    <w:name w:val="Halvfet1"/>
    <w:uiPriority w:val="99"/>
    <w:rPr>
      <w:b/>
      <w:bCs/>
      <w:color w:val="000000"/>
      <w:sz w:val="24"/>
      <w:szCs w:val="24"/>
      <w:u w:val="none"/>
      <w:lang w:val="en-US"/>
    </w:rPr>
  </w:style>
  <w:style w:type="character" w:customStyle="1" w:styleId="halvfet0">
    <w:name w:val="halvfet"/>
    <w:rsid w:val="00AD2F1C"/>
    <w:rPr>
      <w:b/>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styleId="HTML-sitat">
    <w:name w:val="HTML Cite"/>
    <w:uiPriority w:val="99"/>
    <w:unhideWhenUsed/>
    <w:rsid w:val="00AD2F1C"/>
    <w:rPr>
      <w:i/>
      <w:iCs/>
    </w:rPr>
  </w:style>
  <w:style w:type="character" w:styleId="HTML-kode">
    <w:name w:val="HTML Code"/>
    <w:uiPriority w:val="99"/>
    <w:unhideWhenUsed/>
    <w:rsid w:val="00AD2F1C"/>
    <w:rPr>
      <w:rFonts w:ascii="Consolas" w:hAnsi="Consolas"/>
      <w:sz w:val="20"/>
      <w:szCs w:val="20"/>
    </w:rPr>
  </w:style>
  <w:style w:type="character" w:styleId="HTML-definisjon">
    <w:name w:val="HTML Definition"/>
    <w:uiPriority w:val="99"/>
    <w:unhideWhenUsed/>
    <w:rsid w:val="00AD2F1C"/>
    <w:rPr>
      <w:i/>
      <w:iCs/>
    </w:rPr>
  </w:style>
  <w:style w:type="character" w:styleId="HTML-tastatur">
    <w:name w:val="HTML Keyboard"/>
    <w:uiPriority w:val="99"/>
    <w:unhideWhenUsed/>
    <w:rsid w:val="00AD2F1C"/>
    <w:rPr>
      <w:rFonts w:ascii="Consolas" w:hAnsi="Consolas"/>
      <w:sz w:val="20"/>
      <w:szCs w:val="20"/>
    </w:rPr>
  </w:style>
  <w:style w:type="character" w:styleId="HTML-eksempel">
    <w:name w:val="HTML Sample"/>
    <w:uiPriority w:val="99"/>
    <w:unhideWhenUsed/>
    <w:rsid w:val="00AD2F1C"/>
    <w:rPr>
      <w:rFonts w:ascii="Consolas" w:hAnsi="Consolas"/>
      <w:sz w:val="24"/>
      <w:szCs w:val="24"/>
    </w:rPr>
  </w:style>
  <w:style w:type="character" w:styleId="HTML-skrivemaskin">
    <w:name w:val="HTML Typewriter"/>
    <w:uiPriority w:val="99"/>
    <w:unhideWhenUsed/>
    <w:rsid w:val="00AD2F1C"/>
    <w:rPr>
      <w:rFonts w:ascii="Consolas" w:hAnsi="Consolas"/>
      <w:sz w:val="20"/>
      <w:szCs w:val="20"/>
    </w:rPr>
  </w:style>
  <w:style w:type="character" w:styleId="HTML-variabel">
    <w:name w:val="HTML Variable"/>
    <w:uiPriority w:val="99"/>
    <w:unhideWhenUsed/>
    <w:rsid w:val="00AD2F1C"/>
    <w:rPr>
      <w:i/>
      <w:iCs/>
    </w:rPr>
  </w:style>
  <w:style w:type="character" w:styleId="Hyperkobling">
    <w:name w:val="Hyperlink"/>
    <w:uiPriority w:val="99"/>
    <w:unhideWhenUsed/>
    <w:rsid w:val="00AD2F1C"/>
    <w:rPr>
      <w:color w:val="0000FF"/>
      <w:u w:val="single"/>
    </w:rPr>
  </w:style>
  <w:style w:type="character" w:styleId="Sterkutheving">
    <w:name w:val="Intense Emphasis"/>
    <w:uiPriority w:val="21"/>
    <w:qFormat/>
    <w:rsid w:val="00AD2F1C"/>
    <w:rPr>
      <w:b/>
      <w:bCs/>
      <w:i/>
      <w:iCs/>
      <w:color w:val="4F81BD"/>
    </w:rPr>
  </w:style>
  <w:style w:type="character" w:styleId="Sterkreferanse">
    <w:name w:val="Intense Reference"/>
    <w:uiPriority w:val="32"/>
    <w:qFormat/>
    <w:rsid w:val="00AD2F1C"/>
    <w:rPr>
      <w:b/>
      <w:bCs/>
      <w:smallCaps/>
      <w:color w:val="C0504D"/>
      <w:spacing w:val="5"/>
      <w:u w:val="single"/>
    </w:rPr>
  </w:style>
  <w:style w:type="character" w:customStyle="1" w:styleId="Kapiteler">
    <w:name w:val="Kapiteler"/>
    <w:uiPriority w:val="99"/>
    <w:rPr>
      <w:smallCaps/>
      <w:color w:val="00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kursiv0">
    <w:name w:val="kursiv"/>
    <w:rsid w:val="00AD2F1C"/>
    <w:rPr>
      <w:i/>
    </w:rPr>
  </w:style>
  <w:style w:type="character" w:customStyle="1" w:styleId="l-endring">
    <w:name w:val="l-endring"/>
    <w:rsid w:val="00AD2F1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avnATegn">
    <w:name w:val="NavnA Tegn"/>
    <w:uiPriority w:val="99"/>
    <w:rPr>
      <w:rFonts w:ascii="Arial" w:hAnsi="Arial" w:cs="Arial"/>
      <w:color w:val="FF0000"/>
      <w:sz w:val="20"/>
      <w:szCs w:val="20"/>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Sidetall">
    <w:name w:val="page number"/>
    <w:basedOn w:val="Standardskriftforavsnitt"/>
    <w:rsid w:val="00AD2F1C"/>
  </w:style>
  <w:style w:type="character" w:styleId="Plassholdertekst">
    <w:name w:val="Placeholder Text"/>
    <w:uiPriority w:val="99"/>
    <w:rsid w:val="00AD2F1C"/>
    <w:rPr>
      <w:color w:val="808080"/>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regular">
    <w:name w:val="regular"/>
    <w:uiPriority w:val="1"/>
    <w:qFormat/>
    <w:rsid w:val="00AD2F1C"/>
    <w:rPr>
      <w:i/>
    </w:rPr>
  </w:style>
  <w:style w:type="character" w:customStyle="1" w:styleId="rettebrev">
    <w:name w:val="rettebrev"/>
    <w:uiPriority w:val="99"/>
  </w:style>
  <w:style w:type="character" w:customStyle="1" w:styleId="SideNr2">
    <w:name w:val="SideNr2"/>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AD2F1C"/>
    <w:rPr>
      <w:vertAlign w:val="superscript"/>
    </w:rPr>
  </w:style>
  <w:style w:type="character" w:customStyle="1" w:styleId="skrift-senket">
    <w:name w:val="skrift-senket"/>
    <w:rsid w:val="00AD2F1C"/>
    <w:rPr>
      <w:vertAlign w:val="subscript"/>
    </w:rPr>
  </w:style>
  <w:style w:type="character" w:customStyle="1" w:styleId="sperret0">
    <w:name w:val="sperret"/>
    <w:rsid w:val="00AD2F1C"/>
    <w:rPr>
      <w:spacing w:val="30"/>
    </w:rPr>
  </w:style>
  <w:style w:type="character" w:customStyle="1" w:styleId="Stikkord">
    <w:name w:val="Stikkord"/>
    <w:rsid w:val="00AD2F1C"/>
    <w:rPr>
      <w:color w:val="0000FF"/>
    </w:rPr>
  </w:style>
  <w:style w:type="character" w:customStyle="1" w:styleId="stikkord0">
    <w:name w:val="stikkord"/>
    <w:uiPriority w:val="99"/>
  </w:style>
  <w:style w:type="character" w:customStyle="1" w:styleId="StilNormalVariantBKursivTegn">
    <w:name w:val="Stil Normal Variant B + Kursiv Tegn"/>
    <w:uiPriority w:val="99"/>
    <w:rPr>
      <w:rFonts w:ascii="Arial Rounded MT Bold" w:hAnsi="Arial Rounded MT Bold" w:cs="Arial Rounded MT Bold"/>
      <w:i/>
      <w:iCs/>
      <w:color w:val="FF0066"/>
      <w:sz w:val="24"/>
      <w:szCs w:val="24"/>
      <w:u w:val="none"/>
      <w:lang w:val="en-US"/>
    </w:rPr>
  </w:style>
  <w:style w:type="character" w:styleId="Sterk">
    <w:name w:val="Strong"/>
    <w:uiPriority w:val="22"/>
    <w:qFormat/>
    <w:rsid w:val="00AD2F1C"/>
    <w:rPr>
      <w:b/>
      <w:bC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styleId="Svakutheving">
    <w:name w:val="Subtle Emphasis"/>
    <w:uiPriority w:val="19"/>
    <w:qFormat/>
    <w:rsid w:val="00AD2F1C"/>
    <w:rPr>
      <w:i/>
      <w:iCs/>
      <w:color w:val="808080"/>
    </w:rPr>
  </w:style>
  <w:style w:type="character" w:styleId="Svakreferanse">
    <w:name w:val="Subtle Reference"/>
    <w:uiPriority w:val="31"/>
    <w:qFormat/>
    <w:rsid w:val="00AD2F1C"/>
    <w:rPr>
      <w:smallCaps/>
      <w:color w:val="C0504D"/>
      <w:u w:val="single"/>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Understrek">
    <w:name w:val="Understrek"/>
    <w:uiPriority w:val="99"/>
    <w:rPr>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et">
    <w:name w:val="Understreket"/>
    <w:uiPriority w:val="99"/>
    <w:rPr>
      <w:color w:val="000000"/>
      <w:sz w:val="24"/>
      <w:szCs w:val="24"/>
      <w:u w:val="thick"/>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ZapfDingbatz">
    <w:name w:val="ZapfDingbatz"/>
    <w:uiPriority w:val="99"/>
    <w:rPr>
      <w:rFonts w:ascii="ZapfDingbats" w:hAnsi="ZapfDingbats" w:cs="ZapfDingbats"/>
      <w:color w:val="FF0000"/>
      <w:sz w:val="24"/>
      <w:szCs w:val="24"/>
      <w:u w:val="none"/>
      <w:lang w:val="en-US"/>
    </w:rPr>
  </w:style>
  <w:style w:type="table" w:customStyle="1" w:styleId="Tabell-VM">
    <w:name w:val="Tabell-VM"/>
    <w:basedOn w:val="Tabelltemaer"/>
    <w:uiPriority w:val="99"/>
    <w:qFormat/>
    <w:rsid w:val="00AD2F1C"/>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AD2F1C"/>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D2F1C"/>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AD2F1C"/>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D2F1C"/>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AD2F1C"/>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AD2F1C"/>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AD2F1C"/>
  </w:style>
  <w:style w:type="character" w:styleId="HTML-akronym">
    <w:name w:val="HTML Acronym"/>
    <w:basedOn w:val="Standardskriftforavsnitt"/>
    <w:uiPriority w:val="99"/>
    <w:semiHidden/>
    <w:unhideWhenUsed/>
    <w:rsid w:val="00AD2F1C"/>
  </w:style>
  <w:style w:type="table" w:styleId="Tabellrutenett">
    <w:name w:val="Table Grid"/>
    <w:basedOn w:val="Vanligtabell"/>
    <w:uiPriority w:val="59"/>
    <w:rsid w:val="00AD2F1C"/>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AD2F1C"/>
    <w:pPr>
      <w:numPr>
        <w:numId w:val="2"/>
      </w:numPr>
    </w:pPr>
  </w:style>
  <w:style w:type="numbering" w:customStyle="1" w:styleId="NrListeStil">
    <w:name w:val="NrListeStil"/>
    <w:uiPriority w:val="99"/>
    <w:rsid w:val="00AD2F1C"/>
    <w:pPr>
      <w:numPr>
        <w:numId w:val="3"/>
      </w:numPr>
    </w:pPr>
  </w:style>
  <w:style w:type="numbering" w:customStyle="1" w:styleId="RomListeStil">
    <w:name w:val="RomListeStil"/>
    <w:uiPriority w:val="99"/>
    <w:rsid w:val="00AD2F1C"/>
    <w:pPr>
      <w:numPr>
        <w:numId w:val="4"/>
      </w:numPr>
    </w:pPr>
  </w:style>
  <w:style w:type="numbering" w:customStyle="1" w:styleId="StrekListeStil">
    <w:name w:val="StrekListeStil"/>
    <w:uiPriority w:val="99"/>
    <w:rsid w:val="00AD2F1C"/>
    <w:pPr>
      <w:numPr>
        <w:numId w:val="5"/>
      </w:numPr>
    </w:pPr>
  </w:style>
  <w:style w:type="numbering" w:customStyle="1" w:styleId="OpplistingListeStil">
    <w:name w:val="OpplistingListeStil"/>
    <w:uiPriority w:val="99"/>
    <w:rsid w:val="00AD2F1C"/>
    <w:pPr>
      <w:numPr>
        <w:numId w:val="6"/>
      </w:numPr>
    </w:pPr>
  </w:style>
  <w:style w:type="numbering" w:customStyle="1" w:styleId="l-NummerertListeStil">
    <w:name w:val="l-NummerertListeStil"/>
    <w:uiPriority w:val="99"/>
    <w:rsid w:val="00AD2F1C"/>
    <w:pPr>
      <w:numPr>
        <w:numId w:val="7"/>
      </w:numPr>
    </w:pPr>
  </w:style>
  <w:style w:type="numbering" w:customStyle="1" w:styleId="l-AlfaListeStil">
    <w:name w:val="l-AlfaListeStil"/>
    <w:uiPriority w:val="99"/>
    <w:rsid w:val="00AD2F1C"/>
    <w:pPr>
      <w:numPr>
        <w:numId w:val="8"/>
      </w:numPr>
    </w:pPr>
  </w:style>
  <w:style w:type="numbering" w:customStyle="1" w:styleId="OverskrifterListeStil">
    <w:name w:val="OverskrifterListeStil"/>
    <w:uiPriority w:val="99"/>
    <w:rsid w:val="00AD2F1C"/>
    <w:pPr>
      <w:numPr>
        <w:numId w:val="9"/>
      </w:numPr>
    </w:pPr>
  </w:style>
  <w:style w:type="numbering" w:customStyle="1" w:styleId="l-ListeStilMal">
    <w:name w:val="l-ListeStilMal"/>
    <w:uiPriority w:val="99"/>
    <w:rsid w:val="00AD2F1C"/>
    <w:pPr>
      <w:numPr>
        <w:numId w:val="10"/>
      </w:numPr>
    </w:pPr>
  </w:style>
  <w:style w:type="paragraph" w:customStyle="1" w:styleId="HeadingRunIn">
    <w:name w:val="HeadingRunIn"/>
    <w:next w:val="Normal"/>
    <w:rsid w:val="00AD2F1C"/>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character" w:styleId="Smartkobling">
    <w:name w:val="Smart Link"/>
    <w:basedOn w:val="Standardskriftforavsnitt"/>
    <w:uiPriority w:val="99"/>
    <w:semiHidden/>
    <w:unhideWhenUsed/>
    <w:rsid w:val="00E01EBB"/>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7</TotalTime>
  <Pages>87</Pages>
  <Words>25326</Words>
  <Characters>134234</Characters>
  <Application>Microsoft Office Word</Application>
  <DocSecurity>0</DocSecurity>
  <Lines>1118</Lines>
  <Paragraphs>318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4</cp:revision>
  <dcterms:created xsi:type="dcterms:W3CDTF">2022-10-04T22:00:00Z</dcterms:created>
  <dcterms:modified xsi:type="dcterms:W3CDTF">2022-10-04T22:06:00Z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2022-10-04T21:17:47Z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1d970a4a-c363-4872-a170-5b05bf525272</vt:lpwstr>
  </property>
  <property fmtid="{D5CDD505-2E9C-101B-9397-08002B2CF9AE}" pid="8" name="MSIP_Label_b22f7043-6caf-4431-9109-8eff758a1d8b_ContentBits">
    <vt:lpwstr>0</vt:lpwstr>
  </property>
</Properties>
</file>