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015" w:rsidRPr="00884586" w:rsidRDefault="005D3015" w:rsidP="00C45D84">
      <w:pPr>
        <w:pStyle w:val="Tittel"/>
        <w:rPr>
          <w:rFonts w:ascii="Times New Roman" w:hAnsi="Times New Roman" w:cs="Times New Roman"/>
          <w:sz w:val="24"/>
          <w:szCs w:val="24"/>
          <w:lang w:val="nb-NO"/>
        </w:rPr>
      </w:pPr>
      <w:bookmarkStart w:id="0" w:name="_Toc31695720"/>
    </w:p>
    <w:p w:rsidR="00E87E00" w:rsidRPr="00884586" w:rsidRDefault="00E87E00" w:rsidP="00632669">
      <w:pPr>
        <w:spacing w:line="360" w:lineRule="auto"/>
        <w:rPr>
          <w:rFonts w:ascii="Times New Roman" w:hAnsi="Times New Roman"/>
          <w:b/>
          <w:sz w:val="28"/>
          <w:szCs w:val="28"/>
          <w:lang w:val="nb-NO"/>
        </w:rPr>
      </w:pPr>
    </w:p>
    <w:p w:rsidR="00E87E00" w:rsidRPr="00884586" w:rsidRDefault="00632669" w:rsidP="00632669">
      <w:pPr>
        <w:spacing w:line="360" w:lineRule="auto"/>
        <w:rPr>
          <w:rFonts w:ascii="Times New Roman" w:hAnsi="Times New Roman"/>
          <w:b/>
          <w:sz w:val="28"/>
          <w:szCs w:val="28"/>
          <w:lang w:val="nb-NO"/>
        </w:rPr>
      </w:pPr>
      <w:r w:rsidRPr="00884586">
        <w:rPr>
          <w:rFonts w:ascii="Times New Roman" w:hAnsi="Times New Roman"/>
          <w:b/>
          <w:sz w:val="28"/>
          <w:szCs w:val="28"/>
          <w:lang w:val="nb-NO"/>
        </w:rPr>
        <w:t>Veiledende retningslinjer</w:t>
      </w:r>
      <w:r w:rsidR="00E87E00" w:rsidRPr="00884586">
        <w:rPr>
          <w:rFonts w:ascii="Times New Roman" w:hAnsi="Times New Roman"/>
          <w:b/>
          <w:sz w:val="28"/>
          <w:szCs w:val="28"/>
          <w:lang w:val="nb-NO"/>
        </w:rPr>
        <w:t>:</w:t>
      </w:r>
    </w:p>
    <w:p w:rsidR="004B01DC" w:rsidRPr="00884586" w:rsidRDefault="00E87E00" w:rsidP="00632669">
      <w:pPr>
        <w:spacing w:line="360" w:lineRule="auto"/>
        <w:rPr>
          <w:rFonts w:ascii="Times New Roman" w:hAnsi="Times New Roman"/>
          <w:sz w:val="28"/>
          <w:szCs w:val="28"/>
          <w:lang w:val="nb-NO"/>
        </w:rPr>
      </w:pPr>
      <w:r w:rsidRPr="00884586">
        <w:rPr>
          <w:rFonts w:ascii="Times New Roman" w:hAnsi="Times New Roman"/>
          <w:b/>
          <w:sz w:val="28"/>
          <w:szCs w:val="28"/>
          <w:lang w:val="nb-NO"/>
        </w:rPr>
        <w:t>B</w:t>
      </w:r>
      <w:r w:rsidR="00632669" w:rsidRPr="00884586">
        <w:rPr>
          <w:rFonts w:ascii="Times New Roman" w:hAnsi="Times New Roman"/>
          <w:b/>
          <w:sz w:val="28"/>
          <w:szCs w:val="28"/>
          <w:lang w:val="nb-NO"/>
        </w:rPr>
        <w:t>ruk av egenerklæring ved engasjering eller oppnevning av sakkyndige i barneverns</w:t>
      </w:r>
      <w:r w:rsidRPr="00884586">
        <w:rPr>
          <w:rFonts w:ascii="Times New Roman" w:hAnsi="Times New Roman"/>
          <w:b/>
          <w:sz w:val="28"/>
          <w:szCs w:val="28"/>
          <w:lang w:val="nb-NO"/>
        </w:rPr>
        <w:t>s</w:t>
      </w:r>
      <w:r w:rsidR="00632669" w:rsidRPr="00884586">
        <w:rPr>
          <w:rFonts w:ascii="Times New Roman" w:hAnsi="Times New Roman"/>
          <w:b/>
          <w:sz w:val="28"/>
          <w:szCs w:val="28"/>
          <w:lang w:val="nb-NO"/>
        </w:rPr>
        <w:t>aker</w:t>
      </w:r>
      <w:r w:rsidRPr="00884586">
        <w:rPr>
          <w:rFonts w:ascii="Times New Roman" w:hAnsi="Times New Roman"/>
          <w:sz w:val="28"/>
          <w:szCs w:val="28"/>
          <w:lang w:val="nb-NO"/>
        </w:rPr>
        <w:t>.</w:t>
      </w: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8"/>
          <w:szCs w:val="28"/>
          <w:lang w:val="nb-NO"/>
        </w:rPr>
      </w:pPr>
    </w:p>
    <w:p w:rsidR="004B01DC" w:rsidRPr="00884586" w:rsidRDefault="004B01DC" w:rsidP="00632669">
      <w:pPr>
        <w:spacing w:line="360" w:lineRule="auto"/>
        <w:rPr>
          <w:rFonts w:ascii="Times New Roman" w:hAnsi="Times New Roman"/>
          <w:sz w:val="24"/>
          <w:lang w:val="nb-NO"/>
        </w:rPr>
      </w:pPr>
    </w:p>
    <w:p w:rsidR="004B01DC" w:rsidRPr="00884586" w:rsidRDefault="004B01DC" w:rsidP="00632669">
      <w:pPr>
        <w:spacing w:line="360" w:lineRule="auto"/>
        <w:rPr>
          <w:rFonts w:ascii="Times New Roman" w:hAnsi="Times New Roman"/>
          <w:sz w:val="24"/>
          <w:lang w:val="nb-NO"/>
        </w:rPr>
      </w:pPr>
      <w:r w:rsidRPr="00884586">
        <w:rPr>
          <w:rFonts w:ascii="Times New Roman" w:hAnsi="Times New Roman"/>
          <w:sz w:val="24"/>
          <w:lang w:val="nb-NO"/>
        </w:rPr>
        <w:t>Barne-, likestillings- og inkluderingsdepartementet, 1. juli 2014</w:t>
      </w:r>
    </w:p>
    <w:p w:rsidR="004B01DC" w:rsidRPr="00884586" w:rsidRDefault="004B01DC" w:rsidP="00632669">
      <w:pPr>
        <w:spacing w:line="360" w:lineRule="auto"/>
        <w:rPr>
          <w:rFonts w:ascii="Times New Roman" w:hAnsi="Times New Roman"/>
          <w:sz w:val="28"/>
          <w:szCs w:val="28"/>
          <w:lang w:val="nb-NO"/>
        </w:rPr>
      </w:pPr>
    </w:p>
    <w:bookmarkEnd w:id="0"/>
    <w:p w:rsidR="00632669" w:rsidRPr="00884586" w:rsidRDefault="00632669" w:rsidP="004B01DC">
      <w:pPr>
        <w:spacing w:line="360" w:lineRule="auto"/>
        <w:rPr>
          <w:rFonts w:ascii="Times New Roman" w:hAnsi="Times New Roman"/>
          <w:sz w:val="28"/>
          <w:szCs w:val="28"/>
          <w:lang w:val="nb-NO"/>
        </w:rPr>
      </w:pPr>
      <w:r w:rsidRPr="00884586">
        <w:rPr>
          <w:rFonts w:ascii="Times New Roman" w:hAnsi="Times New Roman"/>
          <w:b/>
          <w:sz w:val="24"/>
          <w:lang w:val="nb-NO"/>
        </w:rPr>
        <w:lastRenderedPageBreak/>
        <w:t>Veiledende retningslinjer om bruk av egenerklæring ved engasjering eller oppnevning av sakkyndige i barnevern</w:t>
      </w:r>
      <w:r w:rsidR="00E87E00" w:rsidRPr="00884586">
        <w:rPr>
          <w:rFonts w:ascii="Times New Roman" w:hAnsi="Times New Roman"/>
          <w:b/>
          <w:sz w:val="24"/>
          <w:lang w:val="nb-NO"/>
        </w:rPr>
        <w:t>s</w:t>
      </w:r>
      <w:r w:rsidRPr="00884586">
        <w:rPr>
          <w:rFonts w:ascii="Times New Roman" w:hAnsi="Times New Roman"/>
          <w:b/>
          <w:sz w:val="24"/>
          <w:lang w:val="nb-NO"/>
        </w:rPr>
        <w:t xml:space="preserve">saker </w:t>
      </w:r>
    </w:p>
    <w:p w:rsidR="00632669" w:rsidRPr="00884586" w:rsidRDefault="00632669" w:rsidP="00632669">
      <w:pPr>
        <w:rPr>
          <w:rFonts w:ascii="Times New Roman" w:hAnsi="Times New Roman"/>
          <w:b/>
          <w:sz w:val="24"/>
          <w:lang w:val="nb-NO"/>
        </w:rPr>
      </w:pPr>
    </w:p>
    <w:p w:rsidR="00632669" w:rsidRPr="00884586" w:rsidRDefault="00632669" w:rsidP="00632669">
      <w:pPr>
        <w:rPr>
          <w:rFonts w:ascii="Times New Roman" w:hAnsi="Times New Roman"/>
          <w:sz w:val="24"/>
          <w:u w:val="single"/>
          <w:lang w:val="nb-NO"/>
        </w:rPr>
      </w:pPr>
      <w:r w:rsidRPr="00884586">
        <w:rPr>
          <w:rFonts w:ascii="Times New Roman" w:hAnsi="Times New Roman"/>
          <w:sz w:val="24"/>
          <w:u w:val="single"/>
          <w:lang w:val="nb-NO"/>
        </w:rPr>
        <w:t>Formål</w:t>
      </w:r>
    </w:p>
    <w:p w:rsidR="00632669" w:rsidRPr="00884586" w:rsidRDefault="00632669" w:rsidP="00632669">
      <w:pPr>
        <w:rPr>
          <w:rFonts w:ascii="Times New Roman" w:hAnsi="Times New Roman"/>
          <w:sz w:val="24"/>
          <w:lang w:val="nb-NO" w:eastAsia="nb-NO"/>
        </w:rPr>
      </w:pPr>
      <w:r w:rsidRPr="00884586">
        <w:rPr>
          <w:rFonts w:ascii="Times New Roman" w:hAnsi="Times New Roman"/>
          <w:sz w:val="24"/>
          <w:lang w:val="nb-NO" w:eastAsia="nb-NO"/>
        </w:rPr>
        <w:t>For å sikre uavhengighet til parter og andre som kan ha interesser i barnevernsaken og for å styrke åpenheten ved det sakkyndige arbeidet, bør den sakkyndige levere en</w:t>
      </w:r>
      <w:r w:rsidRPr="00884586">
        <w:rPr>
          <w:rFonts w:ascii="Times New Roman" w:hAnsi="Times New Roman"/>
          <w:i/>
          <w:iCs/>
          <w:sz w:val="24"/>
          <w:lang w:val="nb-NO" w:eastAsia="nb-NO"/>
        </w:rPr>
        <w:t xml:space="preserve"> skriftlig egenerklæring </w:t>
      </w:r>
      <w:r w:rsidRPr="00884586">
        <w:rPr>
          <w:rFonts w:ascii="Times New Roman" w:hAnsi="Times New Roman"/>
          <w:iCs/>
          <w:sz w:val="24"/>
          <w:lang w:val="nb-NO" w:eastAsia="nb-NO"/>
        </w:rPr>
        <w:t>til oppdragsgiver</w:t>
      </w:r>
      <w:r w:rsidRPr="00884586">
        <w:rPr>
          <w:rFonts w:ascii="Times New Roman" w:hAnsi="Times New Roman"/>
          <w:i/>
          <w:iCs/>
          <w:sz w:val="24"/>
          <w:lang w:val="nb-NO" w:eastAsia="nb-NO"/>
        </w:rPr>
        <w:t>.</w:t>
      </w:r>
      <w:r w:rsidRPr="00884586">
        <w:rPr>
          <w:rFonts w:ascii="Times New Roman" w:hAnsi="Times New Roman"/>
          <w:sz w:val="24"/>
          <w:lang w:val="nb-NO" w:eastAsia="nb-NO"/>
        </w:rPr>
        <w:t xml:space="preserve"> </w:t>
      </w:r>
    </w:p>
    <w:p w:rsidR="00632669" w:rsidRPr="00884586" w:rsidRDefault="00632669" w:rsidP="00632669">
      <w:pPr>
        <w:rPr>
          <w:rFonts w:ascii="Times New Roman" w:hAnsi="Times New Roman"/>
          <w:i/>
          <w:sz w:val="24"/>
          <w:u w:val="single"/>
          <w:lang w:val="nb-NO"/>
        </w:rPr>
      </w:pPr>
    </w:p>
    <w:p w:rsidR="00632669" w:rsidRPr="00884586" w:rsidRDefault="00632669" w:rsidP="00632669">
      <w:pPr>
        <w:rPr>
          <w:rFonts w:ascii="Times New Roman" w:hAnsi="Times New Roman"/>
          <w:sz w:val="24"/>
          <w:u w:val="single"/>
          <w:lang w:val="nb-NO" w:eastAsia="nb-NO"/>
        </w:rPr>
      </w:pPr>
      <w:r w:rsidRPr="00884586">
        <w:rPr>
          <w:rFonts w:ascii="Times New Roman" w:hAnsi="Times New Roman"/>
          <w:sz w:val="24"/>
          <w:u w:val="single"/>
          <w:lang w:val="nb-NO" w:eastAsia="nb-NO"/>
        </w:rPr>
        <w:t>Nærmere om habilitet</w:t>
      </w:r>
    </w:p>
    <w:p w:rsidR="00632669" w:rsidRPr="00884586" w:rsidRDefault="00632669" w:rsidP="00632669">
      <w:pPr>
        <w:rPr>
          <w:rFonts w:ascii="Times New Roman" w:hAnsi="Times New Roman"/>
          <w:sz w:val="24"/>
          <w:lang w:val="nb-NO" w:eastAsia="nb-NO"/>
        </w:rPr>
      </w:pPr>
      <w:r w:rsidRPr="00884586">
        <w:rPr>
          <w:rFonts w:ascii="Times New Roman" w:hAnsi="Times New Roman"/>
          <w:sz w:val="24"/>
          <w:lang w:val="nb-NO" w:eastAsia="nb-NO"/>
        </w:rPr>
        <w:t>Å være sakkyndig fordrer å være bevisst på rollekonflikter og eventuelle bindinger til både foreldre, offentl</w:t>
      </w:r>
      <w:r w:rsidR="00E87E00" w:rsidRPr="00884586">
        <w:rPr>
          <w:rFonts w:ascii="Times New Roman" w:hAnsi="Times New Roman"/>
          <w:sz w:val="24"/>
          <w:lang w:val="nb-NO" w:eastAsia="nb-NO"/>
        </w:rPr>
        <w:t xml:space="preserve">ig part eller beslutningsorgan. </w:t>
      </w:r>
      <w:r w:rsidRPr="00884586">
        <w:rPr>
          <w:rFonts w:ascii="Times New Roman" w:hAnsi="Times New Roman"/>
          <w:sz w:val="24"/>
          <w:lang w:val="nb-NO" w:eastAsia="nb-NO"/>
        </w:rPr>
        <w:t>En sakkyndig som er inhabil etter forvaltningsloven § 6 skal ikke utstede sakkyndig rapport, jf. helsepersonelloven § 15 første ledd siste punktum</w:t>
      </w:r>
      <w:r w:rsidRPr="00884586">
        <w:rPr>
          <w:rStyle w:val="Fotnotereferanse"/>
          <w:rFonts w:ascii="Times New Roman" w:hAnsi="Times New Roman"/>
          <w:sz w:val="24"/>
          <w:lang w:val="nb-NO"/>
        </w:rPr>
        <w:footnoteReference w:id="1"/>
      </w:r>
      <w:r w:rsidRPr="00884586">
        <w:rPr>
          <w:rFonts w:ascii="Times New Roman" w:hAnsi="Times New Roman"/>
          <w:sz w:val="24"/>
          <w:lang w:val="nb-NO" w:eastAsia="nb-NO"/>
        </w:rPr>
        <w:t>.</w:t>
      </w:r>
    </w:p>
    <w:p w:rsidR="00632669" w:rsidRPr="00884586" w:rsidRDefault="00632669" w:rsidP="00632669">
      <w:pPr>
        <w:shd w:val="clear" w:color="auto" w:fill="FFFFFF"/>
        <w:spacing w:before="240"/>
        <w:rPr>
          <w:rFonts w:ascii="Times New Roman" w:hAnsi="Times New Roman"/>
          <w:sz w:val="24"/>
          <w:lang w:val="nb-NO"/>
        </w:rPr>
      </w:pPr>
      <w:r w:rsidRPr="00884586">
        <w:rPr>
          <w:rFonts w:ascii="Times New Roman" w:hAnsi="Times New Roman"/>
          <w:sz w:val="24"/>
          <w:lang w:val="nb-NO"/>
        </w:rPr>
        <w:t>Den sakkyndige har en selvstendig plikt til å vurdere sin habilitet i saken jf. forvaltningsloven § 8, jf. § 10. Selv om den sakkyndige har plikt til å vurdere sin egen habilitet, har også oppdragsgiver og beslutningstaker et ansvar her. Oppdragsgiver bør derfor i forkant av en forespørsel til den sakkyndige undersøke oppdragsgiverens tilknytning til den sakkyndige og dens betydning for habiliteten.</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lang w:val="nb-NO" w:eastAsia="nb-NO"/>
        </w:rPr>
      </w:pPr>
      <w:r w:rsidRPr="00884586">
        <w:rPr>
          <w:rFonts w:ascii="Times New Roman" w:hAnsi="Times New Roman"/>
          <w:sz w:val="24"/>
          <w:lang w:val="nb-NO" w:eastAsia="nb-NO"/>
        </w:rPr>
        <w:t>Det er ikke gitt spesifikke regler for antall og kombinasjoner av oppdrag den sakkyndige kan ha for instanser som er, eller kan bli involvert i sakens behandling.  Det er opp til den sakkyndige selv, oppdragsgiver og beslutningsorgan å vurdere om det foreligger forhold av en slik karakter at det skaper et problem for tilliten til at arbeidet kan utføres med tilstrekkelig uavhengighet.</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u w:val="single"/>
          <w:lang w:val="nb-NO" w:eastAsia="nb-NO"/>
        </w:rPr>
      </w:pPr>
      <w:r w:rsidRPr="00884586">
        <w:rPr>
          <w:rFonts w:ascii="Times New Roman" w:hAnsi="Times New Roman"/>
          <w:sz w:val="24"/>
          <w:u w:val="single"/>
          <w:lang w:val="nb-NO" w:eastAsia="nb-NO"/>
        </w:rPr>
        <w:t>Hva en egenerklæring skal inneholde</w:t>
      </w:r>
    </w:p>
    <w:p w:rsidR="00632669" w:rsidRPr="00884586" w:rsidRDefault="00632669" w:rsidP="00632669">
      <w:pPr>
        <w:shd w:val="clear" w:color="auto" w:fill="FFFFFF"/>
        <w:rPr>
          <w:rFonts w:ascii="Times New Roman" w:hAnsi="Times New Roman"/>
          <w:sz w:val="24"/>
          <w:lang w:val="nb-NO" w:eastAsia="nb-NO"/>
        </w:rPr>
      </w:pPr>
      <w:r w:rsidRPr="00884586">
        <w:rPr>
          <w:rFonts w:ascii="Times New Roman" w:hAnsi="Times New Roman"/>
          <w:sz w:val="24"/>
          <w:lang w:val="nb-NO" w:eastAsia="nb-NO"/>
        </w:rPr>
        <w:t xml:space="preserve">I egenerklæringen skal det opplyses om forhold som kan ha betydning for vurderingen av om den sakkyndige er habil.  </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lang w:val="nb-NO" w:eastAsia="nb-NO"/>
        </w:rPr>
      </w:pPr>
      <w:r w:rsidRPr="00884586">
        <w:rPr>
          <w:rFonts w:ascii="Times New Roman" w:hAnsi="Times New Roman"/>
          <w:sz w:val="24"/>
          <w:lang w:val="nb-NO" w:eastAsia="nb-NO"/>
        </w:rPr>
        <w:t>Den sakkyndige skal i egenerklæringen gi opplysninger om antall sakkyndige oppdrag samt andre typer oppdrag, veiledning, konsultasjonstjenester og liknende av ulik karakter som vedkommende har hatt for den aktuelle oppdragsgiver, herunder kommune</w:t>
      </w:r>
      <w:r w:rsidRPr="00884586">
        <w:rPr>
          <w:rStyle w:val="Fotnotereferanse"/>
          <w:rFonts w:ascii="Times New Roman" w:hAnsi="Times New Roman"/>
          <w:sz w:val="24"/>
          <w:lang w:val="nb-NO" w:eastAsia="nb-NO"/>
        </w:rPr>
        <w:footnoteReference w:id="2"/>
      </w:r>
      <w:r w:rsidRPr="00884586">
        <w:rPr>
          <w:rFonts w:ascii="Times New Roman" w:hAnsi="Times New Roman"/>
          <w:sz w:val="24"/>
          <w:lang w:val="nb-NO" w:eastAsia="nb-NO"/>
        </w:rPr>
        <w:t xml:space="preserve">, fylkesnemnd eller domstol de siste to år. I store barneverntjenester, domstoler og nemnder med mange avdelinger og oppdragsgivere skal det om mulig opplyses hvor mange oppdrag den sakkyndige har hatt for samme saksbehandler, dommer eller nemndsleder i tillegg til antall oppdrag totalt. Den sakkyndige skal også opplyse om oppdragenes innhold og karakter. Det skal videre opplyses om eventuelle fremtidige oppdrag som er avtalt men ikke påbegynt. </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lang w:val="nb-NO" w:eastAsia="nb-NO"/>
        </w:rPr>
      </w:pPr>
      <w:r w:rsidRPr="00884586">
        <w:rPr>
          <w:rFonts w:ascii="Times New Roman" w:hAnsi="Times New Roman"/>
          <w:sz w:val="24"/>
          <w:lang w:val="nb-NO" w:eastAsia="nb-NO"/>
        </w:rPr>
        <w:t>Den sakkyndige skal også oppgi de oppdrag etter barnevernloven vedkommende har hatt som fagkyndig nemndsmedlem i fylkesnemnda, eller fagkyndig meddommer i domstolene de siste to årene. De aktuelle fylkesnemnder og domstoler skal navngis. Det skal også opplyses om eventuelle fremtidige oppdrag som er avtalt, men ikke påbegynt.</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lang w:val="nb-NO"/>
        </w:rPr>
      </w:pPr>
      <w:r w:rsidRPr="00884586">
        <w:rPr>
          <w:rFonts w:ascii="Times New Roman" w:hAnsi="Times New Roman"/>
          <w:sz w:val="24"/>
          <w:lang w:val="nb-NO" w:eastAsia="nb-NO"/>
        </w:rPr>
        <w:lastRenderedPageBreak/>
        <w:t xml:space="preserve">Andre relevante forhold av betydning for den sakkyndiges habilitet skal også fremgå av erklæringen. </w:t>
      </w:r>
    </w:p>
    <w:p w:rsidR="00632669" w:rsidRPr="00884586" w:rsidRDefault="00632669" w:rsidP="00632669">
      <w:pPr>
        <w:shd w:val="clear" w:color="auto" w:fill="FFFFFF"/>
        <w:rPr>
          <w:rFonts w:ascii="Times New Roman" w:hAnsi="Times New Roman"/>
          <w:sz w:val="24"/>
          <w:lang w:val="nb-NO" w:eastAsia="nb-NO"/>
        </w:rPr>
      </w:pPr>
    </w:p>
    <w:p w:rsidR="00632669" w:rsidRPr="00884586" w:rsidRDefault="00632669" w:rsidP="00632669">
      <w:pPr>
        <w:shd w:val="clear" w:color="auto" w:fill="FFFFFF"/>
        <w:rPr>
          <w:rFonts w:ascii="Times New Roman" w:hAnsi="Times New Roman"/>
          <w:sz w:val="24"/>
          <w:u w:val="single"/>
          <w:lang w:val="nb-NO" w:eastAsia="nb-NO"/>
        </w:rPr>
      </w:pPr>
      <w:r w:rsidRPr="00884586">
        <w:rPr>
          <w:rFonts w:ascii="Times New Roman" w:hAnsi="Times New Roman"/>
          <w:sz w:val="24"/>
          <w:u w:val="single"/>
          <w:lang w:val="nb-NO" w:eastAsia="nb-NO"/>
        </w:rPr>
        <w:t>Den sakkyndiges kompetanse</w:t>
      </w:r>
    </w:p>
    <w:p w:rsidR="00632669" w:rsidRPr="00884586" w:rsidRDefault="00632669" w:rsidP="00632669">
      <w:pPr>
        <w:rPr>
          <w:rFonts w:ascii="Times New Roman" w:hAnsi="Times New Roman"/>
          <w:sz w:val="24"/>
          <w:lang w:val="nb-NO" w:eastAsia="nb-NO"/>
        </w:rPr>
      </w:pPr>
      <w:r w:rsidRPr="00884586">
        <w:rPr>
          <w:rFonts w:ascii="Times New Roman" w:hAnsi="Times New Roman"/>
          <w:sz w:val="24"/>
          <w:lang w:val="nb-NO" w:eastAsia="nb-NO"/>
        </w:rPr>
        <w:t>En sakkyndig rapport skal være utarbeidet med tilstrekkelig faglig kompetanse og profesjonell integritet. Den sakkyndige skal derfor sammen med egenerklæringen levere sin CV som skal inneholde opplysninger om den sakkyndiges grunnutdanning, videreutdanning, spesialitet, kurs, forskning, omfang og karakter av faglig praksis med tidsangivelser, samt arbeidssted/er, og eventuell annen relevant informasjon.  I CV</w:t>
      </w:r>
      <w:r w:rsidR="00E87E00" w:rsidRPr="00884586">
        <w:rPr>
          <w:rFonts w:ascii="Times New Roman" w:hAnsi="Times New Roman"/>
          <w:sz w:val="24"/>
          <w:lang w:val="nb-NO" w:eastAsia="nb-NO"/>
        </w:rPr>
        <w:t>-</w:t>
      </w:r>
      <w:r w:rsidRPr="00884586">
        <w:rPr>
          <w:rFonts w:ascii="Times New Roman" w:hAnsi="Times New Roman"/>
          <w:sz w:val="24"/>
          <w:lang w:val="nb-NO" w:eastAsia="nb-NO"/>
        </w:rPr>
        <w:t>en bes det også opplyst om og når den sakkyndige har tatt utdanningsprogrammet for sakkyndige</w:t>
      </w:r>
      <w:r w:rsidRPr="00884586">
        <w:rPr>
          <w:rStyle w:val="Fotnotereferanse"/>
          <w:rFonts w:ascii="Times New Roman" w:hAnsi="Times New Roman"/>
          <w:b/>
          <w:sz w:val="24"/>
          <w:lang w:val="nb-NO"/>
        </w:rPr>
        <w:footnoteReference w:id="3"/>
      </w:r>
      <w:r w:rsidRPr="00884586">
        <w:rPr>
          <w:rFonts w:ascii="Times New Roman" w:hAnsi="Times New Roman"/>
          <w:sz w:val="24"/>
          <w:lang w:val="nb-NO" w:eastAsia="nb-NO"/>
        </w:rPr>
        <w:t>, samt om den sakkyndige står oppført i registeret for sakkyndige i barne- og familiesaker</w:t>
      </w:r>
      <w:r w:rsidRPr="00884586">
        <w:rPr>
          <w:rStyle w:val="Fotnotereferanse"/>
          <w:rFonts w:ascii="Times New Roman" w:hAnsi="Times New Roman"/>
          <w:b/>
          <w:sz w:val="24"/>
          <w:lang w:val="nb-NO"/>
        </w:rPr>
        <w:footnoteReference w:id="4"/>
      </w:r>
      <w:r w:rsidRPr="00884586">
        <w:rPr>
          <w:rFonts w:ascii="Times New Roman" w:hAnsi="Times New Roman"/>
          <w:sz w:val="24"/>
          <w:lang w:val="nb-NO" w:eastAsia="nb-NO"/>
        </w:rPr>
        <w:t>.</w:t>
      </w:r>
    </w:p>
    <w:p w:rsidR="00632669" w:rsidRPr="00884586" w:rsidRDefault="00632669" w:rsidP="00632669">
      <w:pPr>
        <w:rPr>
          <w:rFonts w:ascii="Times New Roman" w:hAnsi="Times New Roman"/>
          <w:sz w:val="24"/>
          <w:lang w:val="nb-NO" w:eastAsia="nb-NO"/>
        </w:rPr>
      </w:pPr>
    </w:p>
    <w:p w:rsidR="00632669" w:rsidRPr="00884586" w:rsidRDefault="00632669" w:rsidP="00632669">
      <w:pPr>
        <w:rPr>
          <w:rFonts w:ascii="Times New Roman" w:hAnsi="Times New Roman"/>
          <w:sz w:val="24"/>
          <w:u w:val="single"/>
          <w:lang w:val="nb-NO" w:eastAsia="nb-NO"/>
        </w:rPr>
      </w:pPr>
      <w:r w:rsidRPr="00884586">
        <w:rPr>
          <w:rFonts w:ascii="Times New Roman" w:hAnsi="Times New Roman"/>
          <w:sz w:val="24"/>
          <w:u w:val="single"/>
          <w:lang w:val="nb-NO" w:eastAsia="nb-NO"/>
        </w:rPr>
        <w:t>Når erklæringen skal foreligge m.m.</w:t>
      </w:r>
    </w:p>
    <w:p w:rsidR="00632669" w:rsidRPr="00884586" w:rsidRDefault="00632669" w:rsidP="00632669">
      <w:pPr>
        <w:rPr>
          <w:rFonts w:ascii="Times New Roman" w:hAnsi="Times New Roman"/>
          <w:sz w:val="24"/>
          <w:lang w:val="nb-NO" w:eastAsia="nb-NO"/>
        </w:rPr>
      </w:pPr>
      <w:r w:rsidRPr="00884586">
        <w:rPr>
          <w:rFonts w:ascii="Times New Roman" w:hAnsi="Times New Roman"/>
          <w:sz w:val="24"/>
          <w:lang w:val="nb-NO" w:eastAsia="nb-NO"/>
        </w:rPr>
        <w:t>Egenerklæringen i utfylt stand skal fremlegges for oppdragsgiver så tidlig som mulig slik at saken ikke forsinkes, og slik at den sakkyndiges habilitet kan vurderes før engasjering eller oppnevning.  Videre skal den sakkyndige opplyse oppdragsgiver om forhold av betydning for habiliteten som den sakkyndige er blitt klar over eller som har oppstått etter at erklæringen er innsendt.</w:t>
      </w:r>
    </w:p>
    <w:p w:rsidR="00632669" w:rsidRPr="00884586" w:rsidRDefault="00632669" w:rsidP="00632669">
      <w:pPr>
        <w:rPr>
          <w:rFonts w:ascii="Times New Roman" w:hAnsi="Times New Roman"/>
          <w:sz w:val="24"/>
          <w:lang w:val="nb-NO" w:eastAsia="nb-NO"/>
        </w:rPr>
      </w:pPr>
    </w:p>
    <w:p w:rsidR="00CA7B21" w:rsidRPr="00884586" w:rsidRDefault="00632669" w:rsidP="00E87E00">
      <w:pPr>
        <w:rPr>
          <w:rFonts w:ascii="Times New Roman" w:hAnsi="Times New Roman"/>
          <w:sz w:val="24"/>
          <w:lang w:val="nb-NO" w:eastAsia="nb-NO"/>
        </w:rPr>
      </w:pPr>
      <w:r w:rsidRPr="00884586">
        <w:rPr>
          <w:rFonts w:ascii="Times New Roman" w:hAnsi="Times New Roman"/>
          <w:sz w:val="24"/>
          <w:lang w:val="nb-NO" w:eastAsia="nb-NO"/>
        </w:rPr>
        <w:t>Egenerklæringen og den sakkyndiges CV skal følge rapporten i alle ledd.</w:t>
      </w: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C7466C" w:rsidRPr="00884586" w:rsidRDefault="00C7466C" w:rsidP="00E87E00">
      <w:pPr>
        <w:rPr>
          <w:rFonts w:ascii="Times New Roman" w:hAnsi="Times New Roman"/>
          <w:sz w:val="24"/>
          <w:lang w:val="nb-NO" w:eastAsia="nb-NO"/>
        </w:rPr>
      </w:pPr>
    </w:p>
    <w:p w:rsidR="00AA2B08" w:rsidRPr="00884586" w:rsidRDefault="00AA2B08" w:rsidP="00C7466C">
      <w:pPr>
        <w:rPr>
          <w:rFonts w:ascii="Times New Roman" w:hAnsi="Times New Roman"/>
          <w:b/>
          <w:sz w:val="24"/>
          <w:lang w:val="nb-NO"/>
        </w:rPr>
      </w:pPr>
    </w:p>
    <w:p w:rsidR="00C7466C" w:rsidRPr="00884586" w:rsidRDefault="00FF1277" w:rsidP="00C7466C">
      <w:pPr>
        <w:rPr>
          <w:rFonts w:ascii="Times New Roman" w:hAnsi="Times New Roman"/>
          <w:b/>
          <w:sz w:val="24"/>
          <w:lang w:val="nb-NO"/>
        </w:rPr>
      </w:pPr>
      <w:r w:rsidRPr="00884586">
        <w:rPr>
          <w:rFonts w:ascii="Times New Roman" w:hAnsi="Times New Roman"/>
          <w:b/>
          <w:sz w:val="24"/>
          <w:lang w:val="nb-NO"/>
        </w:rPr>
        <w:lastRenderedPageBreak/>
        <w:t>Veiledende mal for egenerklæring for sakkyndige i</w:t>
      </w:r>
      <w:r w:rsidR="00C7466C" w:rsidRPr="00884586">
        <w:rPr>
          <w:rFonts w:ascii="Times New Roman" w:hAnsi="Times New Roman"/>
          <w:b/>
          <w:sz w:val="24"/>
          <w:lang w:val="nb-NO"/>
        </w:rPr>
        <w:t xml:space="preserve"> </w:t>
      </w:r>
      <w:r w:rsidRPr="00884586">
        <w:rPr>
          <w:rFonts w:ascii="Times New Roman" w:hAnsi="Times New Roman"/>
          <w:b/>
          <w:sz w:val="24"/>
          <w:lang w:val="nb-NO"/>
        </w:rPr>
        <w:t>barnevernsaker</w:t>
      </w:r>
      <w:r w:rsidR="00C7466C" w:rsidRPr="00884586">
        <w:rPr>
          <w:rStyle w:val="Fotnotereferanse"/>
          <w:rFonts w:ascii="Times New Roman" w:hAnsi="Times New Roman"/>
          <w:b/>
          <w:sz w:val="24"/>
          <w:lang w:val="nb-NO"/>
        </w:rPr>
        <w:footnoteReference w:id="5"/>
      </w:r>
    </w:p>
    <w:p w:rsidR="00C7466C" w:rsidRPr="00884586" w:rsidRDefault="00C7466C" w:rsidP="00C7466C">
      <w:pPr>
        <w:rPr>
          <w:rFonts w:ascii="Times New Roman" w:hAnsi="Times New Roman"/>
          <w:sz w:val="24"/>
          <w:lang w:val="nb-NO"/>
        </w:rPr>
      </w:pPr>
    </w:p>
    <w:tbl>
      <w:tblPr>
        <w:tblStyle w:val="Tabellrutenett"/>
        <w:tblW w:w="0" w:type="auto"/>
        <w:tblLook w:val="04A0"/>
      </w:tblPr>
      <w:tblGrid>
        <w:gridCol w:w="3510"/>
        <w:gridCol w:w="3686"/>
        <w:gridCol w:w="2016"/>
      </w:tblGrid>
      <w:tr w:rsidR="00C7466C" w:rsidRPr="00884586" w:rsidTr="00F9479D">
        <w:tc>
          <w:tcPr>
            <w:tcW w:w="3510"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Navn:</w:t>
            </w:r>
          </w:p>
          <w:p w:rsidR="00C7466C" w:rsidRPr="00884586" w:rsidRDefault="00C7466C" w:rsidP="00C7466C">
            <w:pPr>
              <w:rPr>
                <w:rFonts w:ascii="Times New Roman" w:hAnsi="Times New Roman"/>
                <w:sz w:val="24"/>
                <w:lang w:val="nb-NO"/>
              </w:rPr>
            </w:pPr>
          </w:p>
        </w:tc>
        <w:tc>
          <w:tcPr>
            <w:tcW w:w="3686"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Arbeidssted:</w:t>
            </w:r>
          </w:p>
        </w:tc>
        <w:tc>
          <w:tcPr>
            <w:tcW w:w="2016"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Mobil:</w:t>
            </w:r>
          </w:p>
        </w:tc>
      </w:tr>
      <w:tr w:rsidR="00C7466C" w:rsidRPr="00884586" w:rsidTr="00F9479D">
        <w:tc>
          <w:tcPr>
            <w:tcW w:w="3510"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Stilling:</w:t>
            </w:r>
          </w:p>
          <w:p w:rsidR="00C7466C" w:rsidRPr="00884586" w:rsidRDefault="00C7466C" w:rsidP="00C7466C">
            <w:pPr>
              <w:rPr>
                <w:rFonts w:ascii="Times New Roman" w:hAnsi="Times New Roman"/>
                <w:sz w:val="24"/>
                <w:lang w:val="nb-NO"/>
              </w:rPr>
            </w:pPr>
          </w:p>
        </w:tc>
        <w:tc>
          <w:tcPr>
            <w:tcW w:w="3686"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Adresse:</w:t>
            </w:r>
          </w:p>
        </w:tc>
        <w:tc>
          <w:tcPr>
            <w:tcW w:w="2016" w:type="dxa"/>
          </w:tcPr>
          <w:p w:rsidR="00C7466C" w:rsidRPr="00884586" w:rsidRDefault="00C7466C" w:rsidP="00C7466C">
            <w:pPr>
              <w:rPr>
                <w:rFonts w:ascii="Times New Roman" w:hAnsi="Times New Roman"/>
                <w:i/>
                <w:sz w:val="24"/>
                <w:lang w:val="nb-NO"/>
              </w:rPr>
            </w:pPr>
            <w:r w:rsidRPr="00884586">
              <w:rPr>
                <w:rFonts w:ascii="Times New Roman" w:hAnsi="Times New Roman"/>
                <w:i/>
                <w:sz w:val="24"/>
                <w:lang w:val="nb-NO"/>
              </w:rPr>
              <w:t>e-post:</w:t>
            </w:r>
          </w:p>
        </w:tc>
      </w:tr>
    </w:tbl>
    <w:p w:rsidR="00682E7B" w:rsidRPr="00884586" w:rsidRDefault="00682E7B" w:rsidP="00682E7B">
      <w:pPr>
        <w:pStyle w:val="Listeavsnitt"/>
        <w:spacing w:line="240" w:lineRule="auto"/>
        <w:rPr>
          <w:rFonts w:ascii="Times New Roman" w:hAnsi="Times New Roman"/>
          <w:b/>
          <w:sz w:val="24"/>
        </w:rPr>
      </w:pPr>
    </w:p>
    <w:p w:rsidR="00682E7B" w:rsidRPr="00884586" w:rsidRDefault="00FF1277" w:rsidP="00682E7B">
      <w:pPr>
        <w:pStyle w:val="Listeavsnitt"/>
        <w:numPr>
          <w:ilvl w:val="0"/>
          <w:numId w:val="16"/>
        </w:numPr>
        <w:spacing w:line="240" w:lineRule="auto"/>
        <w:rPr>
          <w:rFonts w:ascii="Times New Roman" w:hAnsi="Times New Roman"/>
          <w:b/>
          <w:sz w:val="24"/>
        </w:rPr>
      </w:pPr>
      <w:r w:rsidRPr="00884586">
        <w:rPr>
          <w:rFonts w:ascii="Times New Roman" w:hAnsi="Times New Roman"/>
          <w:b/>
          <w:sz w:val="24"/>
        </w:rPr>
        <w:t>Sakkyndige oppdrag</w:t>
      </w:r>
    </w:p>
    <w:p w:rsidR="00682E7B" w:rsidRPr="00884586" w:rsidRDefault="00682E7B" w:rsidP="00682E7B">
      <w:pPr>
        <w:pStyle w:val="Listeavsnitt"/>
        <w:spacing w:line="240" w:lineRule="auto"/>
        <w:rPr>
          <w:rFonts w:ascii="Times New Roman" w:hAnsi="Times New Roman"/>
          <w:sz w:val="24"/>
        </w:rPr>
      </w:pPr>
    </w:p>
    <w:p w:rsidR="00682E7B" w:rsidRPr="00884586" w:rsidRDefault="00682E7B" w:rsidP="00682E7B">
      <w:pPr>
        <w:pStyle w:val="Listeavsnitt"/>
        <w:numPr>
          <w:ilvl w:val="0"/>
          <w:numId w:val="11"/>
        </w:numPr>
        <w:spacing w:line="240" w:lineRule="auto"/>
        <w:rPr>
          <w:rFonts w:ascii="Times New Roman" w:hAnsi="Times New Roman"/>
          <w:sz w:val="24"/>
          <w:szCs w:val="24"/>
        </w:rPr>
      </w:pPr>
      <w:r w:rsidRPr="00884586">
        <w:rPr>
          <w:rFonts w:ascii="Times New Roman" w:hAnsi="Times New Roman"/>
          <w:sz w:val="24"/>
          <w:szCs w:val="24"/>
        </w:rPr>
        <w:t>Sakkyndige oppdrag for den aktuelle oppdragsgiver siste to år</w:t>
      </w:r>
      <w:r w:rsidRPr="00884586">
        <w:rPr>
          <w:rStyle w:val="Fotnotereferanse"/>
          <w:rFonts w:ascii="Times New Roman" w:hAnsi="Times New Roman"/>
          <w:sz w:val="24"/>
          <w:szCs w:val="24"/>
        </w:rPr>
        <w:footnoteReference w:id="6"/>
      </w:r>
      <w:r w:rsidRPr="00884586">
        <w:rPr>
          <w:rFonts w:ascii="Times New Roman" w:hAnsi="Times New Roman"/>
          <w:sz w:val="24"/>
          <w:szCs w:val="24"/>
        </w:rPr>
        <w:t>. Det skal opplyses om oppdragenes innhold og karakter, samt om eventuelle fremtidige oppdrag som er avtalt, men ikke påbegynt.</w:t>
      </w:r>
    </w:p>
    <w:p w:rsidR="00682E7B" w:rsidRPr="00884586" w:rsidRDefault="00682E7B" w:rsidP="00682E7B">
      <w:pPr>
        <w:rPr>
          <w:rFonts w:ascii="Times New Roman" w:hAnsi="Times New Roman"/>
          <w:sz w:val="24"/>
          <w:lang w:val="nb-NO"/>
        </w:rPr>
      </w:pPr>
    </w:p>
    <w:p w:rsidR="00682E7B" w:rsidRPr="00884586" w:rsidRDefault="00682E7B" w:rsidP="00682E7B">
      <w:pPr>
        <w:pStyle w:val="Listeavsnitt"/>
        <w:numPr>
          <w:ilvl w:val="0"/>
          <w:numId w:val="11"/>
        </w:numPr>
        <w:spacing w:line="240" w:lineRule="auto"/>
        <w:rPr>
          <w:rFonts w:ascii="Times New Roman" w:hAnsi="Times New Roman"/>
          <w:sz w:val="24"/>
          <w:szCs w:val="24"/>
        </w:rPr>
      </w:pPr>
      <w:r w:rsidRPr="00884586">
        <w:rPr>
          <w:rFonts w:ascii="Times New Roman" w:hAnsi="Times New Roman"/>
          <w:sz w:val="24"/>
          <w:szCs w:val="24"/>
        </w:rPr>
        <w:t>Andre typer oppdrag, veiledning, konsultasjonstjenester o.l. av ulik karakter for den aktuelle oppdragsgiver de siste to år, samt om eventuelle fremtidige oppdrag som er avtalt, men ikke påbegynt.</w:t>
      </w:r>
    </w:p>
    <w:p w:rsidR="00682E7B" w:rsidRPr="00884586" w:rsidRDefault="00682E7B" w:rsidP="00682E7B">
      <w:pPr>
        <w:rPr>
          <w:rFonts w:ascii="Times New Roman" w:hAnsi="Times New Roman"/>
          <w:sz w:val="24"/>
          <w:lang w:val="nb-NO"/>
        </w:rPr>
      </w:pPr>
    </w:p>
    <w:p w:rsidR="00682E7B" w:rsidRPr="00884586" w:rsidRDefault="00FF1277" w:rsidP="00682E7B">
      <w:pPr>
        <w:pStyle w:val="Listeavsnitt"/>
        <w:numPr>
          <w:ilvl w:val="0"/>
          <w:numId w:val="16"/>
        </w:numPr>
        <w:spacing w:line="240" w:lineRule="auto"/>
        <w:rPr>
          <w:rFonts w:ascii="Times New Roman" w:hAnsi="Times New Roman"/>
          <w:b/>
          <w:sz w:val="24"/>
        </w:rPr>
      </w:pPr>
      <w:r w:rsidRPr="00884586">
        <w:rPr>
          <w:rFonts w:ascii="Times New Roman" w:hAnsi="Times New Roman"/>
          <w:b/>
          <w:sz w:val="24"/>
        </w:rPr>
        <w:t>Fagkyndige oppdrag</w:t>
      </w:r>
    </w:p>
    <w:p w:rsidR="00682E7B" w:rsidRPr="00884586" w:rsidRDefault="00682E7B" w:rsidP="00682E7B">
      <w:pPr>
        <w:rPr>
          <w:rFonts w:ascii="Times New Roman" w:hAnsi="Times New Roman"/>
          <w:b/>
          <w:sz w:val="24"/>
          <w:lang w:val="nb-NO"/>
        </w:rPr>
      </w:pPr>
    </w:p>
    <w:p w:rsidR="00682E7B" w:rsidRPr="00884586" w:rsidRDefault="00682E7B" w:rsidP="00682E7B">
      <w:pPr>
        <w:pStyle w:val="Listeavsnitt"/>
        <w:numPr>
          <w:ilvl w:val="0"/>
          <w:numId w:val="12"/>
        </w:numPr>
        <w:spacing w:line="240" w:lineRule="auto"/>
        <w:rPr>
          <w:rFonts w:ascii="Times New Roman" w:hAnsi="Times New Roman"/>
          <w:sz w:val="24"/>
          <w:szCs w:val="24"/>
        </w:rPr>
      </w:pPr>
      <w:r w:rsidRPr="00884586">
        <w:rPr>
          <w:rFonts w:ascii="Times New Roman" w:hAnsi="Times New Roman"/>
          <w:sz w:val="24"/>
          <w:szCs w:val="24"/>
        </w:rPr>
        <w:t xml:space="preserve">Oppdrag som fagkyndig nemndsmedlem i fylkesnemnda i saker etter barnevernloven siste to år </w:t>
      </w:r>
      <w:r w:rsidRPr="00884586">
        <w:rPr>
          <w:rFonts w:ascii="Times New Roman" w:hAnsi="Times New Roman"/>
          <w:i/>
          <w:sz w:val="24"/>
          <w:szCs w:val="24"/>
        </w:rPr>
        <w:t>(angi aktuell nemnd)</w:t>
      </w:r>
      <w:r w:rsidRPr="00884586">
        <w:rPr>
          <w:rFonts w:ascii="Times New Roman" w:hAnsi="Times New Roman"/>
          <w:sz w:val="24"/>
          <w:szCs w:val="24"/>
        </w:rPr>
        <w:t>, samt om eventuelle fremtidige oppdrag som er avtalt, men ikke påbegynt.</w:t>
      </w:r>
    </w:p>
    <w:p w:rsidR="00682E7B" w:rsidRPr="00884586" w:rsidRDefault="00682E7B" w:rsidP="00682E7B">
      <w:pPr>
        <w:rPr>
          <w:rFonts w:ascii="Times New Roman" w:hAnsi="Times New Roman"/>
          <w:sz w:val="24"/>
          <w:lang w:val="nb-NO"/>
        </w:rPr>
      </w:pPr>
    </w:p>
    <w:p w:rsidR="00682E7B" w:rsidRPr="00884586" w:rsidRDefault="00682E7B" w:rsidP="00682E7B">
      <w:pPr>
        <w:pStyle w:val="Listeavsnitt"/>
        <w:numPr>
          <w:ilvl w:val="0"/>
          <w:numId w:val="12"/>
        </w:numPr>
        <w:spacing w:line="240" w:lineRule="auto"/>
        <w:rPr>
          <w:rFonts w:ascii="Times New Roman" w:hAnsi="Times New Roman"/>
          <w:sz w:val="24"/>
          <w:szCs w:val="24"/>
        </w:rPr>
      </w:pPr>
      <w:r w:rsidRPr="00884586">
        <w:rPr>
          <w:rFonts w:ascii="Times New Roman" w:hAnsi="Times New Roman"/>
          <w:sz w:val="24"/>
          <w:szCs w:val="24"/>
        </w:rPr>
        <w:t xml:space="preserve">Oppdrag som fagkyndig meddommer i domstolene i saker etter barnevernloven siste to år </w:t>
      </w:r>
      <w:r w:rsidRPr="00884586">
        <w:rPr>
          <w:rFonts w:ascii="Times New Roman" w:hAnsi="Times New Roman"/>
          <w:i/>
          <w:sz w:val="24"/>
          <w:szCs w:val="24"/>
        </w:rPr>
        <w:t>(angi aktuell domstol)</w:t>
      </w:r>
      <w:r w:rsidRPr="00884586">
        <w:rPr>
          <w:rFonts w:ascii="Times New Roman" w:hAnsi="Times New Roman"/>
          <w:sz w:val="24"/>
          <w:szCs w:val="24"/>
        </w:rPr>
        <w:t>, samt om eventuelle fremtidige oppdrag som er avtalt, men ikke påbegynt.</w:t>
      </w:r>
    </w:p>
    <w:p w:rsidR="00682E7B" w:rsidRPr="00884586" w:rsidRDefault="00682E7B" w:rsidP="00682E7B">
      <w:pPr>
        <w:pStyle w:val="Listeavsnitt"/>
        <w:rPr>
          <w:rFonts w:ascii="Times New Roman" w:hAnsi="Times New Roman"/>
          <w:sz w:val="24"/>
          <w:szCs w:val="24"/>
        </w:rPr>
      </w:pPr>
    </w:p>
    <w:p w:rsidR="00682E7B" w:rsidRPr="00884586" w:rsidRDefault="00FF1277" w:rsidP="00682E7B">
      <w:pPr>
        <w:pStyle w:val="Listeavsnitt"/>
        <w:numPr>
          <w:ilvl w:val="0"/>
          <w:numId w:val="16"/>
        </w:numPr>
        <w:spacing w:line="240" w:lineRule="auto"/>
        <w:rPr>
          <w:rFonts w:ascii="Times New Roman" w:hAnsi="Times New Roman"/>
          <w:b/>
          <w:sz w:val="24"/>
          <w:szCs w:val="24"/>
        </w:rPr>
      </w:pPr>
      <w:r w:rsidRPr="00884586">
        <w:rPr>
          <w:rFonts w:ascii="Times New Roman" w:hAnsi="Times New Roman"/>
          <w:b/>
          <w:sz w:val="24"/>
          <w:szCs w:val="24"/>
        </w:rPr>
        <w:t>Andre relevante forhold av betydning for din habilitet</w:t>
      </w:r>
    </w:p>
    <w:p w:rsidR="00682E7B" w:rsidRPr="00884586" w:rsidRDefault="00682E7B" w:rsidP="00682E7B">
      <w:pPr>
        <w:pStyle w:val="Listeavsnitt"/>
        <w:rPr>
          <w:rFonts w:ascii="Times New Roman" w:hAnsi="Times New Roman"/>
          <w:b/>
          <w:sz w:val="24"/>
          <w:szCs w:val="24"/>
        </w:rPr>
      </w:pPr>
    </w:p>
    <w:p w:rsidR="00682E7B" w:rsidRPr="00884586" w:rsidRDefault="00394FBE" w:rsidP="00682E7B">
      <w:pPr>
        <w:pStyle w:val="Listeavsnitt"/>
        <w:numPr>
          <w:ilvl w:val="0"/>
          <w:numId w:val="12"/>
        </w:numPr>
        <w:spacing w:line="240" w:lineRule="auto"/>
        <w:rPr>
          <w:rFonts w:ascii="Times New Roman" w:hAnsi="Times New Roman"/>
          <w:b/>
          <w:sz w:val="24"/>
          <w:szCs w:val="24"/>
        </w:rPr>
      </w:pPr>
      <w:r>
        <w:rPr>
          <w:rFonts w:ascii="Times New Roman" w:hAnsi="Times New Roman"/>
          <w:sz w:val="24"/>
          <w:szCs w:val="24"/>
        </w:rPr>
        <w:t>Andre relevante forhold vil</w:t>
      </w:r>
      <w:r w:rsidR="00682E7B" w:rsidRPr="00884586">
        <w:rPr>
          <w:rFonts w:ascii="Times New Roman" w:hAnsi="Times New Roman"/>
          <w:sz w:val="24"/>
          <w:szCs w:val="24"/>
        </w:rPr>
        <w:t xml:space="preserve"> være forhold som ikke faller inn under kategoriene under pkt 1 og 2, men som kan være relevant for hab</w:t>
      </w:r>
      <w:r w:rsidR="00FB2500">
        <w:rPr>
          <w:rFonts w:ascii="Times New Roman" w:hAnsi="Times New Roman"/>
          <w:sz w:val="24"/>
          <w:szCs w:val="24"/>
        </w:rPr>
        <w:t>i</w:t>
      </w:r>
      <w:r w:rsidR="00682E7B" w:rsidRPr="00884586">
        <w:rPr>
          <w:rFonts w:ascii="Times New Roman" w:hAnsi="Times New Roman"/>
          <w:sz w:val="24"/>
          <w:szCs w:val="24"/>
        </w:rPr>
        <w:t>litetsvurderingen.</w:t>
      </w:r>
    </w:p>
    <w:p w:rsidR="00682E7B" w:rsidRPr="00884586" w:rsidRDefault="00682E7B" w:rsidP="00682E7B">
      <w:pPr>
        <w:rPr>
          <w:rFonts w:ascii="Times New Roman" w:hAnsi="Times New Roman"/>
          <w:b/>
          <w:sz w:val="24"/>
          <w:lang w:val="nb-NO"/>
        </w:rPr>
      </w:pPr>
    </w:p>
    <w:p w:rsidR="00682E7B" w:rsidRPr="00884586" w:rsidRDefault="00FF1277" w:rsidP="00682E7B">
      <w:pPr>
        <w:pStyle w:val="Default"/>
        <w:numPr>
          <w:ilvl w:val="0"/>
          <w:numId w:val="16"/>
        </w:numPr>
        <w:rPr>
          <w:rFonts w:ascii="Times New Roman" w:hAnsi="Times New Roman" w:cs="Times New Roman"/>
          <w:b/>
        </w:rPr>
      </w:pPr>
      <w:r w:rsidRPr="00884586">
        <w:rPr>
          <w:rFonts w:ascii="Times New Roman" w:hAnsi="Times New Roman" w:cs="Times New Roman"/>
          <w:b/>
        </w:rPr>
        <w:t>Utforming av CV</w:t>
      </w:r>
    </w:p>
    <w:p w:rsidR="00682E7B" w:rsidRPr="00884586" w:rsidRDefault="00682E7B" w:rsidP="00682E7B">
      <w:pPr>
        <w:pStyle w:val="Listeavsnitt"/>
        <w:rPr>
          <w:rFonts w:ascii="Times New Roman" w:hAnsi="Times New Roman"/>
          <w:b/>
        </w:rPr>
      </w:pPr>
    </w:p>
    <w:p w:rsidR="00682E7B" w:rsidRPr="00884586" w:rsidRDefault="00682E7B" w:rsidP="00682E7B">
      <w:pPr>
        <w:pStyle w:val="Default"/>
        <w:numPr>
          <w:ilvl w:val="0"/>
          <w:numId w:val="12"/>
        </w:numPr>
        <w:rPr>
          <w:rFonts w:ascii="Times New Roman" w:hAnsi="Times New Roman" w:cs="Times New Roman"/>
        </w:rPr>
      </w:pPr>
      <w:r w:rsidRPr="00884586">
        <w:rPr>
          <w:rFonts w:ascii="Times New Roman" w:hAnsi="Times New Roman" w:cs="Times New Roman"/>
        </w:rPr>
        <w:t xml:space="preserve">For utforming av CV, se </w:t>
      </w:r>
      <w:r w:rsidRPr="00884586">
        <w:rPr>
          <w:rFonts w:ascii="Times New Roman" w:hAnsi="Times New Roman" w:cs="Times New Roman"/>
          <w:bCs/>
          <w:i/>
        </w:rPr>
        <w:t>Veiledende retningslinjer om bruk av egenerklæring ved engasjering eller oppnevning av sakkyndige i barnevernsaker</w:t>
      </w:r>
      <w:r w:rsidR="00AA2B08" w:rsidRPr="00884586">
        <w:rPr>
          <w:rFonts w:ascii="Times New Roman" w:hAnsi="Times New Roman" w:cs="Times New Roman"/>
          <w:bCs/>
          <w:i/>
        </w:rPr>
        <w:t>.</w:t>
      </w:r>
    </w:p>
    <w:p w:rsidR="00884586" w:rsidRDefault="00884586" w:rsidP="00884586">
      <w:pPr>
        <w:rPr>
          <w:rFonts w:ascii="Times New Roman" w:eastAsiaTheme="minorHAnsi" w:hAnsi="Times New Roman"/>
          <w:bCs/>
          <w:i/>
          <w:color w:val="000000"/>
          <w:sz w:val="24"/>
          <w:lang w:val="nb-NO"/>
        </w:rPr>
      </w:pPr>
    </w:p>
    <w:p w:rsidR="00884586" w:rsidRDefault="00884586" w:rsidP="00884586">
      <w:pPr>
        <w:rPr>
          <w:rFonts w:ascii="Times New Roman" w:eastAsiaTheme="minorHAnsi" w:hAnsi="Times New Roman"/>
          <w:bCs/>
          <w:i/>
          <w:color w:val="000000"/>
          <w:sz w:val="24"/>
          <w:lang w:val="nb-NO"/>
        </w:rPr>
      </w:pPr>
    </w:p>
    <w:p w:rsidR="00884586" w:rsidRDefault="00884586" w:rsidP="00884586">
      <w:pPr>
        <w:rPr>
          <w:rFonts w:ascii="Times New Roman" w:eastAsiaTheme="minorHAnsi" w:hAnsi="Times New Roman"/>
          <w:bCs/>
          <w:i/>
          <w:color w:val="000000"/>
          <w:sz w:val="24"/>
          <w:lang w:val="nb-NO"/>
        </w:rPr>
      </w:pPr>
    </w:p>
    <w:p w:rsidR="00884586" w:rsidRDefault="00884586" w:rsidP="00884586">
      <w:pPr>
        <w:pBdr>
          <w:bottom w:val="single" w:sz="6" w:space="1" w:color="auto"/>
        </w:pBdr>
        <w:rPr>
          <w:rFonts w:ascii="Times New Roman" w:eastAsiaTheme="minorHAnsi" w:hAnsi="Times New Roman"/>
          <w:bCs/>
          <w:i/>
          <w:color w:val="000000"/>
          <w:sz w:val="24"/>
          <w:lang w:val="nb-NO"/>
        </w:rPr>
      </w:pPr>
    </w:p>
    <w:p w:rsidR="00C7466C" w:rsidRPr="00884586" w:rsidRDefault="00C7466C" w:rsidP="00884586">
      <w:pPr>
        <w:ind w:firstLine="708"/>
        <w:rPr>
          <w:rFonts w:ascii="Times New Roman" w:hAnsi="Times New Roman"/>
          <w:i/>
          <w:iCs/>
          <w:sz w:val="24"/>
          <w:lang w:val="nb-NO"/>
        </w:rPr>
      </w:pPr>
      <w:r w:rsidRPr="00884586">
        <w:rPr>
          <w:rFonts w:ascii="Times New Roman" w:hAnsi="Times New Roman"/>
          <w:i/>
          <w:iCs/>
          <w:sz w:val="24"/>
          <w:lang w:val="nb-NO"/>
        </w:rPr>
        <w:t xml:space="preserve">Dato </w:t>
      </w:r>
      <w:r w:rsidRPr="00884586">
        <w:rPr>
          <w:rFonts w:ascii="Times New Roman" w:hAnsi="Times New Roman"/>
          <w:i/>
          <w:iCs/>
          <w:sz w:val="24"/>
          <w:lang w:val="nb-NO"/>
        </w:rPr>
        <w:tab/>
      </w:r>
      <w:r w:rsidRPr="00884586">
        <w:rPr>
          <w:rFonts w:ascii="Times New Roman" w:hAnsi="Times New Roman"/>
          <w:i/>
          <w:iCs/>
          <w:sz w:val="24"/>
          <w:lang w:val="nb-NO"/>
        </w:rPr>
        <w:tab/>
      </w:r>
      <w:r w:rsidRPr="00884586">
        <w:rPr>
          <w:rFonts w:ascii="Times New Roman" w:hAnsi="Times New Roman"/>
          <w:i/>
          <w:iCs/>
          <w:sz w:val="24"/>
          <w:lang w:val="nb-NO"/>
        </w:rPr>
        <w:tab/>
      </w:r>
      <w:r w:rsidRPr="00884586">
        <w:rPr>
          <w:rFonts w:ascii="Times New Roman" w:hAnsi="Times New Roman"/>
          <w:i/>
          <w:iCs/>
          <w:sz w:val="24"/>
          <w:lang w:val="nb-NO"/>
        </w:rPr>
        <w:tab/>
      </w:r>
      <w:r w:rsidRPr="00884586">
        <w:rPr>
          <w:rFonts w:ascii="Times New Roman" w:hAnsi="Times New Roman"/>
          <w:i/>
          <w:iCs/>
          <w:sz w:val="24"/>
          <w:lang w:val="nb-NO"/>
        </w:rPr>
        <w:tab/>
      </w:r>
      <w:r w:rsidRPr="00884586">
        <w:rPr>
          <w:rFonts w:ascii="Times New Roman" w:hAnsi="Times New Roman"/>
          <w:i/>
          <w:iCs/>
          <w:sz w:val="24"/>
          <w:lang w:val="nb-NO"/>
        </w:rPr>
        <w:tab/>
      </w:r>
      <w:r w:rsidRPr="00884586">
        <w:rPr>
          <w:rFonts w:ascii="Times New Roman" w:hAnsi="Times New Roman"/>
          <w:i/>
          <w:iCs/>
          <w:sz w:val="24"/>
          <w:lang w:val="nb-NO"/>
        </w:rPr>
        <w:tab/>
        <w:t>Underskrift</w:t>
      </w:r>
    </w:p>
    <w:sectPr w:rsidR="00C7466C" w:rsidRPr="00884586" w:rsidSect="006D21DD">
      <w:headerReference w:type="default" r:id="rId8"/>
      <w:footerReference w:type="default" r:id="rId9"/>
      <w:headerReference w:type="first" r:id="rId10"/>
      <w:footerReference w:type="first" r:id="rId11"/>
      <w:pgSz w:w="11906" w:h="16838"/>
      <w:pgMar w:top="930" w:right="1418" w:bottom="1418" w:left="1418" w:header="51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277" w:rsidRDefault="00FF1277">
      <w:r>
        <w:separator/>
      </w:r>
    </w:p>
  </w:endnote>
  <w:endnote w:type="continuationSeparator" w:id="0">
    <w:p w:rsidR="00FF1277" w:rsidRDefault="00FF1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77" w:rsidRDefault="00FF1277" w:rsidP="00505475">
    <w:pPr>
      <w:pStyle w:val="Bunntekst"/>
      <w:jc w:val="center"/>
      <w:rPr>
        <w:sz w:val="18"/>
        <w:szCs w:val="18"/>
        <w:lang w:val="nb-NO"/>
      </w:rPr>
    </w:pPr>
    <w:r w:rsidRPr="00505475">
      <w:rPr>
        <w:sz w:val="18"/>
        <w:szCs w:val="18"/>
        <w:lang w:val="nb-NO"/>
      </w:rPr>
      <w:t xml:space="preserve">Side </w:t>
    </w:r>
    <w:r w:rsidR="009901D7" w:rsidRPr="00505475">
      <w:rPr>
        <w:sz w:val="18"/>
        <w:szCs w:val="18"/>
        <w:lang w:val="nb-NO"/>
      </w:rPr>
      <w:fldChar w:fldCharType="begin"/>
    </w:r>
    <w:r w:rsidRPr="00505475">
      <w:rPr>
        <w:sz w:val="18"/>
        <w:szCs w:val="18"/>
        <w:lang w:val="nb-NO"/>
      </w:rPr>
      <w:instrText xml:space="preserve"> PAGE </w:instrText>
    </w:r>
    <w:r w:rsidR="009901D7" w:rsidRPr="00505475">
      <w:rPr>
        <w:sz w:val="18"/>
        <w:szCs w:val="18"/>
        <w:lang w:val="nb-NO"/>
      </w:rPr>
      <w:fldChar w:fldCharType="separate"/>
    </w:r>
    <w:r w:rsidR="0012210F">
      <w:rPr>
        <w:noProof/>
        <w:sz w:val="18"/>
        <w:szCs w:val="18"/>
        <w:lang w:val="nb-NO"/>
      </w:rPr>
      <w:t>2</w:t>
    </w:r>
    <w:r w:rsidR="009901D7" w:rsidRPr="00505475">
      <w:rPr>
        <w:sz w:val="18"/>
        <w:szCs w:val="18"/>
        <w:lang w:val="nb-NO"/>
      </w:rPr>
      <w:fldChar w:fldCharType="end"/>
    </w:r>
    <w:r w:rsidRPr="00505475">
      <w:rPr>
        <w:sz w:val="18"/>
        <w:szCs w:val="18"/>
        <w:lang w:val="nb-NO"/>
      </w:rPr>
      <w:t xml:space="preserve"> av </w:t>
    </w:r>
    <w:r w:rsidR="009901D7" w:rsidRPr="00505475">
      <w:rPr>
        <w:sz w:val="18"/>
        <w:szCs w:val="18"/>
        <w:lang w:val="nb-NO"/>
      </w:rPr>
      <w:fldChar w:fldCharType="begin"/>
    </w:r>
    <w:r w:rsidRPr="00505475">
      <w:rPr>
        <w:sz w:val="18"/>
        <w:szCs w:val="18"/>
        <w:lang w:val="nb-NO"/>
      </w:rPr>
      <w:instrText xml:space="preserve"> NUMPAGES </w:instrText>
    </w:r>
    <w:r w:rsidR="009901D7" w:rsidRPr="00505475">
      <w:rPr>
        <w:sz w:val="18"/>
        <w:szCs w:val="18"/>
        <w:lang w:val="nb-NO"/>
      </w:rPr>
      <w:fldChar w:fldCharType="separate"/>
    </w:r>
    <w:r w:rsidR="0012210F">
      <w:rPr>
        <w:noProof/>
        <w:sz w:val="18"/>
        <w:szCs w:val="18"/>
        <w:lang w:val="nb-NO"/>
      </w:rPr>
      <w:t>4</w:t>
    </w:r>
    <w:r w:rsidR="009901D7" w:rsidRPr="00505475">
      <w:rPr>
        <w:sz w:val="18"/>
        <w:szCs w:val="18"/>
        <w:lang w:val="nb-NO"/>
      </w:rPr>
      <w:fldChar w:fldCharType="end"/>
    </w:r>
  </w:p>
  <w:p w:rsidR="00FF1277" w:rsidRPr="00861F98" w:rsidRDefault="00FF1277" w:rsidP="00D06990">
    <w:pPr>
      <w:pStyle w:val="Bunntekst"/>
      <w:rPr>
        <w:sz w:val="18"/>
        <w:szCs w:val="18"/>
        <w:lang w:val="nb-NO"/>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77" w:rsidRDefault="00FF1277" w:rsidP="009729DE">
    <w:pPr>
      <w:pStyle w:val="Bunntekst"/>
      <w:spacing w:line="300" w:lineRule="atLeast"/>
      <w:jc w:val="center"/>
    </w:pPr>
    <w:r>
      <w:rPr>
        <w:noProof/>
        <w:lang w:val="nb-NO" w:eastAsia="nb-NO"/>
      </w:rPr>
      <w:drawing>
        <wp:inline distT="0" distB="0" distL="0" distR="0">
          <wp:extent cx="2150669" cy="794918"/>
          <wp:effectExtent l="19050" t="0" r="1981" b="0"/>
          <wp:docPr id="6" name="Bilde 5" descr="BLD2CX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2CX00.jpg"/>
                  <pic:cNvPicPr/>
                </pic:nvPicPr>
                <pic:blipFill>
                  <a:blip r:embed="rId1"/>
                  <a:stretch>
                    <a:fillRect/>
                  </a:stretch>
                </pic:blipFill>
                <pic:spPr>
                  <a:xfrm>
                    <a:off x="0" y="0"/>
                    <a:ext cx="2150669" cy="79491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277" w:rsidRDefault="00FF1277">
      <w:r>
        <w:separator/>
      </w:r>
    </w:p>
  </w:footnote>
  <w:footnote w:type="continuationSeparator" w:id="0">
    <w:p w:rsidR="00FF1277" w:rsidRDefault="00FF1277">
      <w:r>
        <w:continuationSeparator/>
      </w:r>
    </w:p>
  </w:footnote>
  <w:footnote w:id="1">
    <w:p w:rsidR="00FF1277" w:rsidRPr="00E87E00" w:rsidRDefault="00FF1277" w:rsidP="00632669">
      <w:pPr>
        <w:pStyle w:val="Fotnotetekst"/>
        <w:rPr>
          <w:rFonts w:ascii="Times New Roman" w:hAnsi="Times New Roman"/>
          <w:lang w:val="nb-NO"/>
        </w:rPr>
      </w:pPr>
      <w:r w:rsidRPr="00E87E00">
        <w:rPr>
          <w:rStyle w:val="Fotnotereferanse"/>
          <w:rFonts w:ascii="Times New Roman" w:hAnsi="Times New Roman"/>
          <w:lang w:val="nb-NO"/>
        </w:rPr>
        <w:footnoteRef/>
      </w:r>
      <w:r w:rsidRPr="00E87E00">
        <w:rPr>
          <w:rFonts w:ascii="Times New Roman" w:hAnsi="Times New Roman"/>
          <w:lang w:val="nb-NO"/>
        </w:rPr>
        <w:t xml:space="preserve"> For sakkyndige som ikke omfattes av helsepersonelloven, gjelder en tilsvarende plikt jf. forskrift om Barnesakkyndig kommisjon § 2. Se også forskrift om krav til helsepersonells attester, erklæringer o.l. i § 7</w:t>
      </w:r>
    </w:p>
  </w:footnote>
  <w:footnote w:id="2">
    <w:p w:rsidR="00FF1277" w:rsidRPr="00E87E00" w:rsidRDefault="00FF1277" w:rsidP="00632669">
      <w:pPr>
        <w:pStyle w:val="Fotnotetekst"/>
        <w:rPr>
          <w:lang w:val="nb-NO"/>
        </w:rPr>
      </w:pPr>
      <w:r w:rsidRPr="00E87E00">
        <w:rPr>
          <w:rStyle w:val="Fotnotereferanse"/>
          <w:rFonts w:ascii="Times New Roman" w:hAnsi="Times New Roman"/>
          <w:lang w:val="nb-NO"/>
        </w:rPr>
        <w:footnoteRef/>
      </w:r>
      <w:r w:rsidRPr="00E87E00">
        <w:rPr>
          <w:rFonts w:ascii="Times New Roman" w:hAnsi="Times New Roman"/>
          <w:lang w:val="nb-NO"/>
        </w:rPr>
        <w:t xml:space="preserve"> I kommuner der barneverntjenesten er inndelt i flere geografiske enheter, bes navnet på den aktuelle geografiske enhet oppgitt.</w:t>
      </w:r>
    </w:p>
  </w:footnote>
  <w:footnote w:id="3">
    <w:p w:rsidR="00FF1277" w:rsidRPr="00E87E00" w:rsidRDefault="00FF1277" w:rsidP="00632669">
      <w:pPr>
        <w:pStyle w:val="Fotnotetekst"/>
        <w:rPr>
          <w:rFonts w:ascii="Times New Roman" w:hAnsi="Times New Roman"/>
          <w:lang w:val="nb-NO"/>
        </w:rPr>
      </w:pPr>
      <w:r w:rsidRPr="00E87E00">
        <w:rPr>
          <w:rStyle w:val="Fotnotereferanse"/>
          <w:rFonts w:ascii="Times New Roman" w:hAnsi="Times New Roman"/>
          <w:lang w:val="nb-NO"/>
        </w:rPr>
        <w:footnoteRef/>
      </w:r>
      <w:r w:rsidRPr="00E87E00">
        <w:rPr>
          <w:rFonts w:ascii="Times New Roman" w:hAnsi="Times New Roman"/>
          <w:lang w:val="nb-NO"/>
        </w:rPr>
        <w:t xml:space="preserve"> På oppdrag fra Barne-, likestillings- og inkluderingsdepartementet tilbyr Norsk Psykologforening i samarbeid med Legeforeningen et utdanningsprogram for barnepsykiatere, psykologer og andre som arbeider som sakkyndige i barnesaker.</w:t>
      </w:r>
    </w:p>
  </w:footnote>
  <w:footnote w:id="4">
    <w:p w:rsidR="00FF1277" w:rsidRDefault="00FF1277" w:rsidP="00632669">
      <w:pPr>
        <w:pStyle w:val="Fotnotetekst"/>
      </w:pPr>
      <w:r w:rsidRPr="00E87E00">
        <w:rPr>
          <w:rStyle w:val="Fotnotereferanse"/>
          <w:rFonts w:ascii="Times New Roman" w:hAnsi="Times New Roman"/>
          <w:lang w:val="nb-NO"/>
        </w:rPr>
        <w:footnoteRef/>
      </w:r>
      <w:r w:rsidRPr="00E87E00">
        <w:rPr>
          <w:rFonts w:ascii="Times New Roman" w:hAnsi="Times New Roman"/>
          <w:lang w:val="nb-NO"/>
        </w:rPr>
        <w:t xml:space="preserve"> Registeret administreres av Norsk Psykologforening på vegne av Barne-, likestillings- og inkluderingsdepartementet.</w:t>
      </w:r>
    </w:p>
  </w:footnote>
  <w:footnote w:id="5">
    <w:p w:rsidR="00FF1277" w:rsidRPr="00884586" w:rsidRDefault="00FF1277" w:rsidP="00C7466C">
      <w:pPr>
        <w:pStyle w:val="Fotnotetekst"/>
        <w:rPr>
          <w:rFonts w:ascii="Times New Roman" w:hAnsi="Times New Roman"/>
          <w:lang w:val="nb-NO"/>
        </w:rPr>
      </w:pPr>
      <w:r w:rsidRPr="00682E7B">
        <w:rPr>
          <w:rStyle w:val="Fotnotereferanse"/>
          <w:rFonts w:ascii="Times New Roman" w:hAnsi="Times New Roman"/>
        </w:rPr>
        <w:footnoteRef/>
      </w:r>
      <w:r w:rsidRPr="00682E7B">
        <w:rPr>
          <w:rFonts w:ascii="Times New Roman" w:hAnsi="Times New Roman"/>
        </w:rPr>
        <w:t xml:space="preserve"> </w:t>
      </w:r>
      <w:r w:rsidRPr="00884586">
        <w:rPr>
          <w:rFonts w:ascii="Times New Roman" w:hAnsi="Times New Roman"/>
          <w:lang w:val="nb-NO"/>
        </w:rPr>
        <w:t>Det bes i henhold til de veiledende retningslinjene om egenerklæring om informasjon om oppdrag fra tiden før retningslinjene trådte i kraft (1. september 2014). Det kan være utfordrende for den sakkyndige å ha oversikt over tidligere oppdrag to år tilbake i tid før retningslinjene trådte i kraft. Informasjon om tidligere oppdrag opplyses derfor i disse tilfellene så langt det lar seg gjøre.</w:t>
      </w:r>
    </w:p>
  </w:footnote>
  <w:footnote w:id="6">
    <w:p w:rsidR="00FF1277" w:rsidRPr="00884586" w:rsidRDefault="00FF1277" w:rsidP="00884586">
      <w:pPr>
        <w:rPr>
          <w:rFonts w:ascii="Times New Roman" w:hAnsi="Times New Roman"/>
          <w:sz w:val="20"/>
          <w:szCs w:val="20"/>
          <w:lang w:val="nb-NO"/>
        </w:rPr>
      </w:pPr>
      <w:r w:rsidRPr="00884586">
        <w:rPr>
          <w:rStyle w:val="Fotnotereferanse"/>
          <w:rFonts w:ascii="Times New Roman" w:hAnsi="Times New Roman"/>
          <w:sz w:val="20"/>
          <w:szCs w:val="20"/>
          <w:lang w:val="nb-NO"/>
        </w:rPr>
        <w:footnoteRef/>
      </w:r>
      <w:r w:rsidRPr="00884586">
        <w:rPr>
          <w:rFonts w:ascii="Times New Roman" w:hAnsi="Times New Roman"/>
          <w:sz w:val="20"/>
          <w:szCs w:val="20"/>
          <w:lang w:val="nb-NO"/>
        </w:rPr>
        <w:t xml:space="preserve"> I store barneverntjenester, domstoler og nemnder skal det om mulig opplyses hvor mange oppdrag den sakkyndige har hatt for samme saksbehandler, dommer eller nemndsleder i tillegg til antall oppdrag totalt. Den sakkyndige skal også opplyse om oppdragenes innhold og karakter.  I kommuner der barneverntjenesten er inndelt i flere geografiske enheter, bes navnet på den aktuelle geografiske enhet oppgitt.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77" w:rsidRDefault="00FF1277" w:rsidP="00643BC0">
    <w:pPr>
      <w:pStyle w:val="Topptekst"/>
      <w:jc w:val="center"/>
      <w:rPr>
        <w:i/>
        <w:color w:val="404040"/>
        <w:sz w:val="18"/>
        <w:szCs w:val="18"/>
      </w:rPr>
    </w:pPr>
    <w:r>
      <w:rPr>
        <w:i/>
        <w:color w:val="404040"/>
        <w:sz w:val="18"/>
        <w:szCs w:val="18"/>
      </w:rPr>
      <w:t>Dokument-ID</w:t>
    </w:r>
  </w:p>
  <w:p w:rsidR="00FF1277" w:rsidRDefault="00FF1277">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77" w:rsidRDefault="00FF1277" w:rsidP="006D21DD">
    <w:pPr>
      <w:pStyle w:val="Topptekst"/>
    </w:pPr>
    <w:r>
      <w:rPr>
        <w:noProof/>
        <w:lang w:val="nb-NO" w:eastAsia="nb-NO"/>
      </w:rPr>
      <w:drawing>
        <wp:anchor distT="0" distB="0" distL="114300" distR="114300" simplePos="0" relativeHeight="251658240" behindDoc="0" locked="0" layoutInCell="1" allowOverlap="1">
          <wp:simplePos x="0" y="0"/>
          <wp:positionH relativeFrom="column">
            <wp:posOffset>2630170</wp:posOffset>
          </wp:positionH>
          <wp:positionV relativeFrom="paragraph">
            <wp:posOffset>-323850</wp:posOffset>
          </wp:positionV>
          <wp:extent cx="4027805" cy="2685415"/>
          <wp:effectExtent l="19050" t="0" r="0" b="0"/>
          <wp:wrapThrough wrapText="bothSides">
            <wp:wrapPolygon edited="0">
              <wp:start x="-102" y="0"/>
              <wp:lineTo x="-102" y="21452"/>
              <wp:lineTo x="21556" y="21452"/>
              <wp:lineTo x="21556" y="0"/>
              <wp:lineTo x="-102" y="0"/>
            </wp:wrapPolygon>
          </wp:wrapThrough>
          <wp:docPr id="2" name="Bilde 1" descr="BLD_livshjul_azur_uts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livshjul_azur_utsnitt.jpg"/>
                  <pic:cNvPicPr/>
                </pic:nvPicPr>
                <pic:blipFill>
                  <a:blip r:embed="rId1"/>
                  <a:stretch>
                    <a:fillRect/>
                  </a:stretch>
                </pic:blipFill>
                <pic:spPr>
                  <a:xfrm>
                    <a:off x="0" y="0"/>
                    <a:ext cx="4027805" cy="2685415"/>
                  </a:xfrm>
                  <a:prstGeom prst="rect">
                    <a:avLst/>
                  </a:prstGeom>
                </pic:spPr>
              </pic:pic>
            </a:graphicData>
          </a:graphic>
        </wp:anchor>
      </w:drawing>
    </w: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pPr>
  </w:p>
  <w:p w:rsidR="00FF1277" w:rsidRDefault="00FF1277" w:rsidP="006D21DD">
    <w:pPr>
      <w:pStyle w:val="Topptekst"/>
      <w:jc w:val="center"/>
    </w:pPr>
  </w:p>
  <w:p w:rsidR="00FF1277" w:rsidRPr="006D21DD" w:rsidRDefault="00FF1277" w:rsidP="006D21DD">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BAA31A6"/>
    <w:lvl w:ilvl="0">
      <w:start w:val="1"/>
      <w:numFmt w:val="decimal"/>
      <w:pStyle w:val="Nummerertliste"/>
      <w:lvlText w:val="%1."/>
      <w:lvlJc w:val="left"/>
      <w:pPr>
        <w:tabs>
          <w:tab w:val="num" w:pos="360"/>
        </w:tabs>
        <w:ind w:left="360" w:hanging="360"/>
      </w:pPr>
    </w:lvl>
  </w:abstractNum>
  <w:abstractNum w:abstractNumId="1">
    <w:nsid w:val="068A1277"/>
    <w:multiLevelType w:val="hybridMultilevel"/>
    <w:tmpl w:val="14BCD93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B8A70E6"/>
    <w:multiLevelType w:val="hybridMultilevel"/>
    <w:tmpl w:val="E5D01A1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BA4556C"/>
    <w:multiLevelType w:val="hybridMultilevel"/>
    <w:tmpl w:val="D474188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0E062F7C"/>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C5A52C3"/>
    <w:multiLevelType w:val="multilevel"/>
    <w:tmpl w:val="394A3982"/>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6">
    <w:nsid w:val="20076D5A"/>
    <w:multiLevelType w:val="hybridMultilevel"/>
    <w:tmpl w:val="346456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7C276DD"/>
    <w:multiLevelType w:val="hybridMultilevel"/>
    <w:tmpl w:val="8D6CD4B2"/>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7D6039F"/>
    <w:multiLevelType w:val="multilevel"/>
    <w:tmpl w:val="7472BAE8"/>
    <w:styleLink w:val="StilNummerertVenstre063cm"/>
    <w:lvl w:ilvl="0">
      <w:start w:val="1"/>
      <w:numFmt w:val="decimal"/>
      <w:lvlText w:val="%1."/>
      <w:lvlJc w:val="left"/>
      <w:pPr>
        <w:tabs>
          <w:tab w:val="num" w:pos="720"/>
        </w:tabs>
        <w:ind w:left="720" w:hanging="360"/>
      </w:pPr>
      <w:rPr>
        <w:rFonts w:ascii="Arial" w:hAnsi="Arial"/>
        <w:b/>
        <w:sz w:val="3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BCD67FE"/>
    <w:multiLevelType w:val="hybridMultilevel"/>
    <w:tmpl w:val="C93C9F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2730A62"/>
    <w:multiLevelType w:val="hybridMultilevel"/>
    <w:tmpl w:val="1A3AA62E"/>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C826A9B"/>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52EE4CAC"/>
    <w:multiLevelType w:val="hybridMultilevel"/>
    <w:tmpl w:val="4CC457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53DE27CF"/>
    <w:multiLevelType w:val="hybridMultilevel"/>
    <w:tmpl w:val="DC8436E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6C0B217D"/>
    <w:multiLevelType w:val="hybridMultilevel"/>
    <w:tmpl w:val="E08046A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nsid w:val="6F764014"/>
    <w:multiLevelType w:val="hybridMultilevel"/>
    <w:tmpl w:val="CDD603D8"/>
    <w:lvl w:ilvl="0" w:tplc="68B8CF0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8"/>
  </w:num>
  <w:num w:numId="2">
    <w:abstractNumId w:val="11"/>
  </w:num>
  <w:num w:numId="3">
    <w:abstractNumId w:val="0"/>
  </w:num>
  <w:num w:numId="4">
    <w:abstractNumId w:val="4"/>
  </w:num>
  <w:num w:numId="5">
    <w:abstractNumId w:val="5"/>
  </w:num>
  <w:num w:numId="6">
    <w:abstractNumId w:val="14"/>
  </w:num>
  <w:num w:numId="7">
    <w:abstractNumId w:val="3"/>
  </w:num>
  <w:num w:numId="8">
    <w:abstractNumId w:val="2"/>
  </w:num>
  <w:num w:numId="9">
    <w:abstractNumId w:val="9"/>
  </w:num>
  <w:num w:numId="10">
    <w:abstractNumId w:val="12"/>
  </w:num>
  <w:num w:numId="11">
    <w:abstractNumId w:val="1"/>
  </w:num>
  <w:num w:numId="12">
    <w:abstractNumId w:val="13"/>
  </w:num>
  <w:num w:numId="13">
    <w:abstractNumId w:val="7"/>
  </w:num>
  <w:num w:numId="14">
    <w:abstractNumId w:val="10"/>
  </w:num>
  <w:num w:numId="15">
    <w:abstractNumId w:val="15"/>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001"/>
  <w:defaultTabStop w:val="708"/>
  <w:hyphenationZone w:val="425"/>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rsids>
    <w:rsidRoot w:val="00C92FBA"/>
    <w:rsid w:val="00036AC6"/>
    <w:rsid w:val="00042041"/>
    <w:rsid w:val="000671DD"/>
    <w:rsid w:val="00097C17"/>
    <w:rsid w:val="000B4676"/>
    <w:rsid w:val="000E4A3D"/>
    <w:rsid w:val="0012210F"/>
    <w:rsid w:val="00130E11"/>
    <w:rsid w:val="00134B0C"/>
    <w:rsid w:val="00137627"/>
    <w:rsid w:val="00166CDC"/>
    <w:rsid w:val="001F5923"/>
    <w:rsid w:val="0021558C"/>
    <w:rsid w:val="002236EB"/>
    <w:rsid w:val="00223DCF"/>
    <w:rsid w:val="00235B5A"/>
    <w:rsid w:val="00273C80"/>
    <w:rsid w:val="002C2582"/>
    <w:rsid w:val="002E1824"/>
    <w:rsid w:val="002F3B1E"/>
    <w:rsid w:val="00330C50"/>
    <w:rsid w:val="00330E0A"/>
    <w:rsid w:val="00337574"/>
    <w:rsid w:val="00342743"/>
    <w:rsid w:val="00352792"/>
    <w:rsid w:val="0037047E"/>
    <w:rsid w:val="00394FBE"/>
    <w:rsid w:val="003C1596"/>
    <w:rsid w:val="003C6D83"/>
    <w:rsid w:val="003D1455"/>
    <w:rsid w:val="00426D97"/>
    <w:rsid w:val="004365F1"/>
    <w:rsid w:val="004948A1"/>
    <w:rsid w:val="0049798D"/>
    <w:rsid w:val="004B01DC"/>
    <w:rsid w:val="004C31B7"/>
    <w:rsid w:val="00505475"/>
    <w:rsid w:val="00510EF2"/>
    <w:rsid w:val="00511A51"/>
    <w:rsid w:val="00515AEA"/>
    <w:rsid w:val="0052005A"/>
    <w:rsid w:val="00521608"/>
    <w:rsid w:val="00544F24"/>
    <w:rsid w:val="00545B5C"/>
    <w:rsid w:val="005817A2"/>
    <w:rsid w:val="00587153"/>
    <w:rsid w:val="00593B2E"/>
    <w:rsid w:val="005B2FBA"/>
    <w:rsid w:val="005D3015"/>
    <w:rsid w:val="005F7933"/>
    <w:rsid w:val="00632669"/>
    <w:rsid w:val="00643BC0"/>
    <w:rsid w:val="00682E7B"/>
    <w:rsid w:val="006916CF"/>
    <w:rsid w:val="00691ECC"/>
    <w:rsid w:val="0069571A"/>
    <w:rsid w:val="006A7502"/>
    <w:rsid w:val="006B14C9"/>
    <w:rsid w:val="006B72D9"/>
    <w:rsid w:val="006C53A5"/>
    <w:rsid w:val="006D20FD"/>
    <w:rsid w:val="006D21DD"/>
    <w:rsid w:val="006D6722"/>
    <w:rsid w:val="006E0EF1"/>
    <w:rsid w:val="006E2A9F"/>
    <w:rsid w:val="00712946"/>
    <w:rsid w:val="00732E17"/>
    <w:rsid w:val="00740C40"/>
    <w:rsid w:val="00752039"/>
    <w:rsid w:val="00763389"/>
    <w:rsid w:val="00776262"/>
    <w:rsid w:val="007800EE"/>
    <w:rsid w:val="00782053"/>
    <w:rsid w:val="00797779"/>
    <w:rsid w:val="007A43B2"/>
    <w:rsid w:val="007B05AB"/>
    <w:rsid w:val="007E3CDF"/>
    <w:rsid w:val="007E5540"/>
    <w:rsid w:val="007E7C67"/>
    <w:rsid w:val="008033A6"/>
    <w:rsid w:val="0081542D"/>
    <w:rsid w:val="00815E94"/>
    <w:rsid w:val="008215CB"/>
    <w:rsid w:val="0083560F"/>
    <w:rsid w:val="0084795F"/>
    <w:rsid w:val="00861F98"/>
    <w:rsid w:val="00870717"/>
    <w:rsid w:val="00884586"/>
    <w:rsid w:val="008C63DB"/>
    <w:rsid w:val="008E3E31"/>
    <w:rsid w:val="008F1826"/>
    <w:rsid w:val="00901489"/>
    <w:rsid w:val="009034EE"/>
    <w:rsid w:val="00906861"/>
    <w:rsid w:val="009524CC"/>
    <w:rsid w:val="0096774E"/>
    <w:rsid w:val="009729DE"/>
    <w:rsid w:val="009901D7"/>
    <w:rsid w:val="009A2460"/>
    <w:rsid w:val="009A5A98"/>
    <w:rsid w:val="009B3FE0"/>
    <w:rsid w:val="009E4269"/>
    <w:rsid w:val="009E6A33"/>
    <w:rsid w:val="00A25E36"/>
    <w:rsid w:val="00A3498D"/>
    <w:rsid w:val="00A369BD"/>
    <w:rsid w:val="00A3722F"/>
    <w:rsid w:val="00A649E5"/>
    <w:rsid w:val="00A822FC"/>
    <w:rsid w:val="00A9159A"/>
    <w:rsid w:val="00AA2B08"/>
    <w:rsid w:val="00AA45E9"/>
    <w:rsid w:val="00AD1EB1"/>
    <w:rsid w:val="00AE7D06"/>
    <w:rsid w:val="00B45CA3"/>
    <w:rsid w:val="00B647B7"/>
    <w:rsid w:val="00B94EDE"/>
    <w:rsid w:val="00B953F6"/>
    <w:rsid w:val="00BB63BB"/>
    <w:rsid w:val="00C260F0"/>
    <w:rsid w:val="00C45D84"/>
    <w:rsid w:val="00C7466C"/>
    <w:rsid w:val="00C80154"/>
    <w:rsid w:val="00C92FBA"/>
    <w:rsid w:val="00CA7B21"/>
    <w:rsid w:val="00CD3286"/>
    <w:rsid w:val="00D00269"/>
    <w:rsid w:val="00D06990"/>
    <w:rsid w:val="00D17918"/>
    <w:rsid w:val="00D94F0C"/>
    <w:rsid w:val="00DA6DAC"/>
    <w:rsid w:val="00DB2418"/>
    <w:rsid w:val="00DC0A92"/>
    <w:rsid w:val="00DE2FBA"/>
    <w:rsid w:val="00E04E32"/>
    <w:rsid w:val="00E41867"/>
    <w:rsid w:val="00E5187B"/>
    <w:rsid w:val="00E676A5"/>
    <w:rsid w:val="00E87E00"/>
    <w:rsid w:val="00E97649"/>
    <w:rsid w:val="00E977E4"/>
    <w:rsid w:val="00EC3845"/>
    <w:rsid w:val="00EF12DA"/>
    <w:rsid w:val="00F16BA2"/>
    <w:rsid w:val="00F71319"/>
    <w:rsid w:val="00F9479D"/>
    <w:rsid w:val="00FB1F8B"/>
    <w:rsid w:val="00FB2500"/>
    <w:rsid w:val="00FC3A53"/>
    <w:rsid w:val="00FE3C1D"/>
    <w:rsid w:val="00FF127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B1E"/>
    <w:pPr>
      <w:spacing w:line="280" w:lineRule="exact"/>
    </w:pPr>
    <w:rPr>
      <w:rFonts w:ascii="Arial" w:hAnsi="Arial"/>
      <w:sz w:val="22"/>
      <w:szCs w:val="24"/>
      <w:lang w:val="en-GB" w:eastAsia="en-US"/>
    </w:rPr>
  </w:style>
  <w:style w:type="paragraph" w:styleId="Overskrift1">
    <w:name w:val="heading 1"/>
    <w:basedOn w:val="Normal"/>
    <w:next w:val="Normal"/>
    <w:link w:val="Overskrift1Tegn"/>
    <w:qFormat/>
    <w:rsid w:val="007A43B2"/>
    <w:pPr>
      <w:keepNext/>
      <w:numPr>
        <w:numId w:val="5"/>
      </w:numPr>
      <w:spacing w:before="240" w:after="60"/>
      <w:outlineLvl w:val="0"/>
    </w:pPr>
    <w:rPr>
      <w:rFonts w:cs="Arial"/>
      <w:b/>
      <w:bCs/>
      <w:kern w:val="32"/>
      <w:sz w:val="30"/>
      <w:szCs w:val="32"/>
    </w:rPr>
  </w:style>
  <w:style w:type="paragraph" w:styleId="Overskrift2">
    <w:name w:val="heading 2"/>
    <w:basedOn w:val="Normal"/>
    <w:next w:val="Normal"/>
    <w:link w:val="Overskrift2Tegn"/>
    <w:autoRedefine/>
    <w:qFormat/>
    <w:rsid w:val="007A43B2"/>
    <w:pPr>
      <w:keepNext/>
      <w:numPr>
        <w:ilvl w:val="1"/>
        <w:numId w:val="5"/>
      </w:numPr>
      <w:spacing w:before="240" w:after="60"/>
      <w:outlineLvl w:val="1"/>
    </w:pPr>
    <w:rPr>
      <w:rFonts w:cs="Arial"/>
      <w:b/>
      <w:bCs/>
      <w:iCs/>
      <w:sz w:val="26"/>
      <w:szCs w:val="28"/>
      <w:lang w:val="nb-NO"/>
    </w:rPr>
  </w:style>
  <w:style w:type="paragraph" w:styleId="Overskrift3">
    <w:name w:val="heading 3"/>
    <w:basedOn w:val="Normal"/>
    <w:next w:val="Normal"/>
    <w:qFormat/>
    <w:rsid w:val="007A43B2"/>
    <w:pPr>
      <w:keepNext/>
      <w:numPr>
        <w:ilvl w:val="2"/>
        <w:numId w:val="5"/>
      </w:numPr>
      <w:spacing w:before="240" w:after="60"/>
      <w:outlineLvl w:val="2"/>
    </w:pPr>
    <w:rPr>
      <w:rFonts w:cs="Arial"/>
      <w:b/>
      <w:bCs/>
      <w:szCs w:val="26"/>
    </w:rPr>
  </w:style>
  <w:style w:type="paragraph" w:styleId="Overskrift4">
    <w:name w:val="heading 4"/>
    <w:basedOn w:val="Normal"/>
    <w:next w:val="Normal"/>
    <w:qFormat/>
    <w:rsid w:val="007A43B2"/>
    <w:pPr>
      <w:keepNext/>
      <w:numPr>
        <w:ilvl w:val="3"/>
        <w:numId w:val="5"/>
      </w:numPr>
      <w:spacing w:before="240" w:after="60"/>
      <w:outlineLvl w:val="3"/>
    </w:pPr>
    <w:rPr>
      <w:b/>
      <w:bCs/>
      <w:i/>
      <w:szCs w:val="28"/>
    </w:rPr>
  </w:style>
  <w:style w:type="paragraph" w:styleId="Overskrift5">
    <w:name w:val="heading 5"/>
    <w:basedOn w:val="Normal"/>
    <w:next w:val="Normal"/>
    <w:qFormat/>
    <w:rsid w:val="007A43B2"/>
    <w:pPr>
      <w:numPr>
        <w:ilvl w:val="4"/>
        <w:numId w:val="5"/>
      </w:numPr>
      <w:spacing w:before="240" w:after="60"/>
      <w:outlineLvl w:val="4"/>
    </w:pPr>
    <w:rPr>
      <w:bCs/>
      <w:i/>
      <w:iCs/>
      <w:szCs w:val="26"/>
    </w:rPr>
  </w:style>
  <w:style w:type="paragraph" w:styleId="Overskrift6">
    <w:name w:val="heading 6"/>
    <w:basedOn w:val="Normal"/>
    <w:next w:val="Normal"/>
    <w:qFormat/>
    <w:rsid w:val="00797779"/>
    <w:pPr>
      <w:numPr>
        <w:ilvl w:val="5"/>
        <w:numId w:val="5"/>
      </w:numPr>
      <w:spacing w:before="240" w:after="60"/>
      <w:outlineLvl w:val="5"/>
    </w:pPr>
    <w:rPr>
      <w:rFonts w:ascii="Times New Roman" w:hAnsi="Times New Roman"/>
      <w:b/>
      <w:bCs/>
      <w:szCs w:val="22"/>
    </w:rPr>
  </w:style>
  <w:style w:type="paragraph" w:styleId="Overskrift7">
    <w:name w:val="heading 7"/>
    <w:basedOn w:val="Normal"/>
    <w:next w:val="Normal"/>
    <w:qFormat/>
    <w:rsid w:val="00797779"/>
    <w:pPr>
      <w:numPr>
        <w:ilvl w:val="6"/>
        <w:numId w:val="5"/>
      </w:numPr>
      <w:spacing w:before="240" w:after="60"/>
      <w:outlineLvl w:val="6"/>
    </w:pPr>
    <w:rPr>
      <w:rFonts w:ascii="Times New Roman" w:hAnsi="Times New Roman"/>
      <w:sz w:val="24"/>
    </w:rPr>
  </w:style>
  <w:style w:type="paragraph" w:styleId="Overskrift8">
    <w:name w:val="heading 8"/>
    <w:basedOn w:val="Normal"/>
    <w:next w:val="Normal"/>
    <w:qFormat/>
    <w:rsid w:val="00797779"/>
    <w:pPr>
      <w:numPr>
        <w:ilvl w:val="7"/>
        <w:numId w:val="5"/>
      </w:numPr>
      <w:spacing w:before="240" w:after="60"/>
      <w:outlineLvl w:val="7"/>
    </w:pPr>
    <w:rPr>
      <w:rFonts w:ascii="Times New Roman" w:hAnsi="Times New Roman"/>
      <w:i/>
      <w:iCs/>
      <w:sz w:val="24"/>
    </w:rPr>
  </w:style>
  <w:style w:type="paragraph" w:styleId="Overskrift9">
    <w:name w:val="heading 9"/>
    <w:basedOn w:val="Normal"/>
    <w:next w:val="Normal"/>
    <w:qFormat/>
    <w:rsid w:val="00797779"/>
    <w:pPr>
      <w:numPr>
        <w:ilvl w:val="8"/>
        <w:numId w:val="5"/>
      </w:numPr>
      <w:spacing w:before="240" w:after="60"/>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rsid w:val="00712946"/>
    <w:rPr>
      <w:sz w:val="20"/>
      <w:szCs w:val="20"/>
    </w:rPr>
  </w:style>
  <w:style w:type="paragraph" w:customStyle="1" w:styleId="BridgeContentsTextChar">
    <w:name w:val="Bridge Contents Text Char"/>
    <w:semiHidden/>
    <w:rsid w:val="00712946"/>
    <w:pPr>
      <w:tabs>
        <w:tab w:val="left" w:pos="1134"/>
        <w:tab w:val="left" w:pos="2268"/>
        <w:tab w:val="left" w:pos="3402"/>
        <w:tab w:val="left" w:pos="4536"/>
        <w:tab w:val="left" w:pos="6237"/>
        <w:tab w:val="left" w:pos="7371"/>
        <w:tab w:val="left" w:pos="8789"/>
        <w:tab w:val="left" w:pos="10206"/>
      </w:tabs>
      <w:ind w:left="1134"/>
    </w:pPr>
    <w:rPr>
      <w:sz w:val="24"/>
      <w:szCs w:val="24"/>
      <w:lang w:val="en-GB" w:eastAsia="en-US"/>
    </w:rPr>
  </w:style>
  <w:style w:type="character" w:styleId="Fotnotereferanse">
    <w:name w:val="footnote reference"/>
    <w:basedOn w:val="Standardskriftforavsnitt"/>
    <w:uiPriority w:val="99"/>
    <w:semiHidden/>
    <w:rsid w:val="00712946"/>
    <w:rPr>
      <w:vertAlign w:val="superscript"/>
    </w:rPr>
  </w:style>
  <w:style w:type="paragraph" w:styleId="Topptekst">
    <w:name w:val="header"/>
    <w:basedOn w:val="Normal"/>
    <w:link w:val="TopptekstTegn"/>
    <w:uiPriority w:val="99"/>
    <w:rsid w:val="00712946"/>
    <w:pPr>
      <w:tabs>
        <w:tab w:val="center" w:pos="4536"/>
        <w:tab w:val="right" w:pos="9072"/>
      </w:tabs>
    </w:pPr>
  </w:style>
  <w:style w:type="paragraph" w:styleId="Bunntekst">
    <w:name w:val="footer"/>
    <w:basedOn w:val="Normal"/>
    <w:rsid w:val="00712946"/>
    <w:pPr>
      <w:tabs>
        <w:tab w:val="center" w:pos="4536"/>
        <w:tab w:val="right" w:pos="9072"/>
      </w:tabs>
    </w:pPr>
  </w:style>
  <w:style w:type="paragraph" w:customStyle="1" w:styleId="FTnavn">
    <w:name w:val="FT_navn"/>
    <w:basedOn w:val="Topptekst"/>
    <w:link w:val="FTnavnTegn"/>
    <w:rsid w:val="006D6722"/>
    <w:rPr>
      <w:rFonts w:ascii="Garamond" w:hAnsi="Garamond"/>
      <w:b/>
      <w:spacing w:val="6"/>
      <w:sz w:val="28"/>
      <w:szCs w:val="20"/>
      <w:lang w:val="nb-NO"/>
    </w:rPr>
  </w:style>
  <w:style w:type="paragraph" w:customStyle="1" w:styleId="FTavdeling">
    <w:name w:val="FT_avdeling"/>
    <w:basedOn w:val="Topptekst"/>
    <w:rsid w:val="006D6722"/>
    <w:pPr>
      <w:spacing w:before="180"/>
      <w:ind w:right="-68"/>
      <w:jc w:val="right"/>
    </w:pPr>
    <w:rPr>
      <w:sz w:val="18"/>
      <w:szCs w:val="20"/>
      <w:lang w:val="nb-NO"/>
    </w:rPr>
  </w:style>
  <w:style w:type="character" w:customStyle="1" w:styleId="TopptekstTegn">
    <w:name w:val="Topptekst Tegn"/>
    <w:basedOn w:val="Standardskriftforavsnitt"/>
    <w:link w:val="Topptekst"/>
    <w:uiPriority w:val="99"/>
    <w:rsid w:val="002F3B1E"/>
    <w:rPr>
      <w:rFonts w:ascii="Arial" w:hAnsi="Arial"/>
      <w:sz w:val="22"/>
      <w:szCs w:val="24"/>
      <w:lang w:val="en-GB" w:eastAsia="en-US" w:bidi="ar-SA"/>
    </w:rPr>
  </w:style>
  <w:style w:type="character" w:styleId="Sidetall">
    <w:name w:val="page number"/>
    <w:basedOn w:val="Standardskriftforavsnitt"/>
    <w:rsid w:val="006D6722"/>
  </w:style>
  <w:style w:type="paragraph" w:customStyle="1" w:styleId="StilArial20ptFetMidtstilt">
    <w:name w:val="Stil Arial 20 pt Fet Midtstilt"/>
    <w:basedOn w:val="Normal"/>
    <w:rsid w:val="006D6722"/>
    <w:rPr>
      <w:b/>
      <w:bCs/>
      <w:sz w:val="36"/>
      <w:szCs w:val="20"/>
    </w:rPr>
  </w:style>
  <w:style w:type="numbering" w:customStyle="1" w:styleId="StilNummerertVenstre063cm">
    <w:name w:val="Stil Nummerert Venstre:  063 cm"/>
    <w:basedOn w:val="Ingenliste"/>
    <w:rsid w:val="006D6722"/>
    <w:pPr>
      <w:numPr>
        <w:numId w:val="1"/>
      </w:numPr>
    </w:pPr>
  </w:style>
  <w:style w:type="paragraph" w:styleId="Bobletekst">
    <w:name w:val="Balloon Text"/>
    <w:basedOn w:val="Normal"/>
    <w:semiHidden/>
    <w:rsid w:val="000B4676"/>
    <w:rPr>
      <w:rFonts w:ascii="Tahoma" w:hAnsi="Tahoma" w:cs="Tahoma"/>
      <w:sz w:val="16"/>
      <w:szCs w:val="16"/>
    </w:rPr>
  </w:style>
  <w:style w:type="character" w:customStyle="1" w:styleId="Overskrift2Tegn">
    <w:name w:val="Overskrift 2 Tegn"/>
    <w:basedOn w:val="Standardskriftforavsnitt"/>
    <w:link w:val="Overskrift2"/>
    <w:rsid w:val="007A43B2"/>
    <w:rPr>
      <w:rFonts w:ascii="Arial" w:hAnsi="Arial" w:cs="Arial"/>
      <w:b/>
      <w:bCs/>
      <w:iCs/>
      <w:sz w:val="26"/>
      <w:szCs w:val="28"/>
      <w:lang w:val="nb-NO" w:eastAsia="en-US" w:bidi="ar-SA"/>
    </w:rPr>
  </w:style>
  <w:style w:type="character" w:styleId="Hyperkobling">
    <w:name w:val="Hyperlink"/>
    <w:basedOn w:val="Standardskriftforavsnitt"/>
    <w:semiHidden/>
    <w:rsid w:val="006B14C9"/>
    <w:rPr>
      <w:color w:val="0000FF"/>
      <w:u w:val="single"/>
    </w:rPr>
  </w:style>
  <w:style w:type="character" w:customStyle="1" w:styleId="FTnavnTegn">
    <w:name w:val="FT_navn Tegn"/>
    <w:basedOn w:val="TopptekstTegn"/>
    <w:link w:val="FTnavn"/>
    <w:rsid w:val="002F3B1E"/>
    <w:rPr>
      <w:rFonts w:ascii="Garamond" w:hAnsi="Garamond"/>
      <w:b/>
      <w:spacing w:val="6"/>
      <w:sz w:val="28"/>
      <w:lang w:val="nb-NO"/>
    </w:rPr>
  </w:style>
  <w:style w:type="paragraph" w:styleId="INNH1">
    <w:name w:val="toc 1"/>
    <w:basedOn w:val="Normal"/>
    <w:next w:val="Normal"/>
    <w:autoRedefine/>
    <w:semiHidden/>
    <w:rsid w:val="00AE7D06"/>
  </w:style>
  <w:style w:type="character" w:customStyle="1" w:styleId="Overskrift1Tegn">
    <w:name w:val="Overskrift 1 Tegn"/>
    <w:basedOn w:val="Standardskriftforavsnitt"/>
    <w:link w:val="Overskrift1"/>
    <w:rsid w:val="007A43B2"/>
    <w:rPr>
      <w:rFonts w:ascii="Arial" w:hAnsi="Arial" w:cs="Arial"/>
      <w:b/>
      <w:bCs/>
      <w:kern w:val="32"/>
      <w:sz w:val="30"/>
      <w:szCs w:val="32"/>
      <w:lang w:val="en-GB" w:eastAsia="en-US" w:bidi="ar-SA"/>
    </w:rPr>
  </w:style>
  <w:style w:type="numbering" w:styleId="111111">
    <w:name w:val="Outline List 2"/>
    <w:basedOn w:val="Ingenliste"/>
    <w:rsid w:val="006E2A9F"/>
    <w:pPr>
      <w:numPr>
        <w:numId w:val="2"/>
      </w:numPr>
    </w:pPr>
  </w:style>
  <w:style w:type="paragraph" w:styleId="Liste">
    <w:name w:val="List"/>
    <w:basedOn w:val="Normal"/>
    <w:rsid w:val="006E2A9F"/>
    <w:pPr>
      <w:ind w:left="283" w:hanging="283"/>
    </w:pPr>
  </w:style>
  <w:style w:type="numbering" w:styleId="1ai">
    <w:name w:val="Outline List 1"/>
    <w:basedOn w:val="Ingenliste"/>
    <w:rsid w:val="006E2A9F"/>
    <w:pPr>
      <w:numPr>
        <w:numId w:val="4"/>
      </w:numPr>
    </w:pPr>
  </w:style>
  <w:style w:type="paragraph" w:styleId="Tittel">
    <w:name w:val="Title"/>
    <w:basedOn w:val="Normal"/>
    <w:qFormat/>
    <w:rsid w:val="00C45D84"/>
    <w:pPr>
      <w:spacing w:before="240" w:after="60"/>
      <w:outlineLvl w:val="0"/>
    </w:pPr>
    <w:rPr>
      <w:rFonts w:cs="Arial"/>
      <w:b/>
      <w:bCs/>
      <w:kern w:val="28"/>
      <w:sz w:val="32"/>
      <w:szCs w:val="32"/>
    </w:rPr>
  </w:style>
  <w:style w:type="paragraph" w:styleId="Nummerertliste">
    <w:name w:val="List Number"/>
    <w:basedOn w:val="Normal"/>
    <w:rsid w:val="00342743"/>
    <w:pPr>
      <w:numPr>
        <w:numId w:val="3"/>
      </w:numPr>
    </w:pPr>
  </w:style>
  <w:style w:type="character" w:styleId="Utheving">
    <w:name w:val="Emphasis"/>
    <w:basedOn w:val="Standardskriftforavsnitt"/>
    <w:qFormat/>
    <w:rsid w:val="00342743"/>
    <w:rPr>
      <w:i/>
      <w:iCs/>
    </w:rPr>
  </w:style>
  <w:style w:type="paragraph" w:styleId="Avsenderadresse">
    <w:name w:val="envelope return"/>
    <w:basedOn w:val="Normal"/>
    <w:semiHidden/>
    <w:rsid w:val="00342743"/>
    <w:rPr>
      <w:rFonts w:cs="Arial"/>
      <w:sz w:val="20"/>
      <w:szCs w:val="20"/>
    </w:rPr>
  </w:style>
  <w:style w:type="paragraph" w:styleId="Blokktekst">
    <w:name w:val="Block Text"/>
    <w:basedOn w:val="Normal"/>
    <w:semiHidden/>
    <w:rsid w:val="00342743"/>
    <w:pPr>
      <w:spacing w:after="120"/>
      <w:ind w:left="1440" w:right="1440"/>
    </w:pPr>
  </w:style>
  <w:style w:type="paragraph" w:styleId="Hilsen">
    <w:name w:val="Closing"/>
    <w:basedOn w:val="Normal"/>
    <w:semiHidden/>
    <w:rsid w:val="00342743"/>
    <w:pPr>
      <w:ind w:left="4252"/>
    </w:pPr>
  </w:style>
  <w:style w:type="paragraph" w:styleId="HTML-adresse">
    <w:name w:val="HTML Address"/>
    <w:basedOn w:val="Normal"/>
    <w:semiHidden/>
    <w:rsid w:val="00342743"/>
    <w:rPr>
      <w:i/>
      <w:iCs/>
    </w:rPr>
  </w:style>
  <w:style w:type="character" w:styleId="HTML-akronym">
    <w:name w:val="HTML Acronym"/>
    <w:basedOn w:val="Standardskriftforavsnitt"/>
    <w:semiHidden/>
    <w:rsid w:val="00342743"/>
  </w:style>
  <w:style w:type="character" w:styleId="HTML-definisjon">
    <w:name w:val="HTML Definition"/>
    <w:basedOn w:val="Standardskriftforavsnitt"/>
    <w:semiHidden/>
    <w:rsid w:val="00342743"/>
    <w:rPr>
      <w:i/>
      <w:iCs/>
    </w:rPr>
  </w:style>
  <w:style w:type="character" w:styleId="HTML-eksempel">
    <w:name w:val="HTML Sample"/>
    <w:basedOn w:val="Standardskriftforavsnitt"/>
    <w:semiHidden/>
    <w:rsid w:val="00342743"/>
    <w:rPr>
      <w:rFonts w:ascii="Courier New" w:hAnsi="Courier New" w:cs="Courier New"/>
    </w:rPr>
  </w:style>
  <w:style w:type="paragraph" w:styleId="HTML-forhndsformatert">
    <w:name w:val="HTML Preformatted"/>
    <w:basedOn w:val="Normal"/>
    <w:semiHidden/>
    <w:rsid w:val="00342743"/>
    <w:rPr>
      <w:rFonts w:ascii="Courier New" w:hAnsi="Courier New" w:cs="Courier New"/>
      <w:sz w:val="20"/>
      <w:szCs w:val="20"/>
    </w:rPr>
  </w:style>
  <w:style w:type="character" w:styleId="HTML-kode">
    <w:name w:val="HTML Code"/>
    <w:basedOn w:val="Standardskriftforavsnitt"/>
    <w:semiHidden/>
    <w:rsid w:val="00342743"/>
    <w:rPr>
      <w:rFonts w:ascii="Courier New" w:hAnsi="Courier New" w:cs="Courier New"/>
      <w:sz w:val="20"/>
      <w:szCs w:val="20"/>
    </w:rPr>
  </w:style>
  <w:style w:type="character" w:styleId="HTML-sitat">
    <w:name w:val="HTML Cite"/>
    <w:basedOn w:val="Standardskriftforavsnitt"/>
    <w:semiHidden/>
    <w:rsid w:val="00342743"/>
    <w:rPr>
      <w:i/>
      <w:iCs/>
    </w:rPr>
  </w:style>
  <w:style w:type="character" w:styleId="HTML-tastatur">
    <w:name w:val="HTML Keyboard"/>
    <w:basedOn w:val="Standardskriftforavsnitt"/>
    <w:semiHidden/>
    <w:rsid w:val="00342743"/>
    <w:rPr>
      <w:rFonts w:ascii="Courier New" w:hAnsi="Courier New" w:cs="Courier New"/>
      <w:sz w:val="20"/>
      <w:szCs w:val="20"/>
    </w:rPr>
  </w:style>
  <w:style w:type="character" w:styleId="HTML-variabel">
    <w:name w:val="HTML Variable"/>
    <w:basedOn w:val="Standardskriftforavsnitt"/>
    <w:semiHidden/>
    <w:rsid w:val="00342743"/>
    <w:rPr>
      <w:i/>
      <w:iCs/>
    </w:rPr>
  </w:style>
  <w:style w:type="paragraph" w:styleId="Innledendehilsen">
    <w:name w:val="Salutation"/>
    <w:basedOn w:val="Normal"/>
    <w:next w:val="Normal"/>
    <w:semiHidden/>
    <w:rsid w:val="00342743"/>
  </w:style>
  <w:style w:type="character" w:styleId="Linjenummer">
    <w:name w:val="line number"/>
    <w:basedOn w:val="Standardskriftforavsnitt"/>
    <w:semiHidden/>
    <w:rsid w:val="00342743"/>
  </w:style>
  <w:style w:type="paragraph" w:styleId="INNH2">
    <w:name w:val="toc 2"/>
    <w:basedOn w:val="Normal"/>
    <w:next w:val="Normal"/>
    <w:autoRedefine/>
    <w:semiHidden/>
    <w:rsid w:val="00A9159A"/>
    <w:pPr>
      <w:ind w:left="220"/>
    </w:pPr>
  </w:style>
  <w:style w:type="paragraph" w:styleId="INNH4">
    <w:name w:val="toc 4"/>
    <w:basedOn w:val="Normal"/>
    <w:next w:val="Normal"/>
    <w:autoRedefine/>
    <w:semiHidden/>
    <w:rsid w:val="00A9159A"/>
    <w:pPr>
      <w:ind w:left="660"/>
    </w:pPr>
  </w:style>
  <w:style w:type="paragraph" w:styleId="INNH5">
    <w:name w:val="toc 5"/>
    <w:basedOn w:val="Normal"/>
    <w:next w:val="Normal"/>
    <w:autoRedefine/>
    <w:semiHidden/>
    <w:rsid w:val="00A9159A"/>
    <w:pPr>
      <w:ind w:left="880"/>
    </w:pPr>
  </w:style>
  <w:style w:type="table" w:styleId="Tabellrutenett">
    <w:name w:val="Table Grid"/>
    <w:basedOn w:val="Vanligtabell"/>
    <w:uiPriority w:val="59"/>
    <w:rsid w:val="000E4A3D"/>
    <w:pPr>
      <w:spacing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verskriftforinnholdsfortegnelse">
    <w:name w:val="TOC Heading"/>
    <w:basedOn w:val="Overskrift1"/>
    <w:next w:val="Normal"/>
    <w:uiPriority w:val="39"/>
    <w:unhideWhenUsed/>
    <w:qFormat/>
    <w:rsid w:val="00643BC0"/>
    <w:pPr>
      <w:numPr>
        <w:numId w:val="0"/>
      </w:numPr>
      <w:outlineLvl w:val="9"/>
    </w:pPr>
    <w:rPr>
      <w:rFonts w:ascii="Cambria" w:hAnsi="Cambria" w:cs="Times New Roman"/>
      <w:sz w:val="32"/>
    </w:rPr>
  </w:style>
  <w:style w:type="paragraph" w:styleId="Listeavsnitt">
    <w:name w:val="List Paragraph"/>
    <w:basedOn w:val="Normal"/>
    <w:uiPriority w:val="34"/>
    <w:qFormat/>
    <w:rsid w:val="00AE7D06"/>
    <w:pPr>
      <w:spacing w:line="300" w:lineRule="exact"/>
      <w:ind w:left="720"/>
      <w:contextualSpacing/>
    </w:pPr>
    <w:rPr>
      <w:szCs w:val="20"/>
      <w:lang w:val="nb-NO"/>
    </w:rPr>
  </w:style>
  <w:style w:type="character" w:customStyle="1" w:styleId="FotnotetekstTegn">
    <w:name w:val="Fotnotetekst Tegn"/>
    <w:basedOn w:val="Standardskriftforavsnitt"/>
    <w:link w:val="Fotnotetekst"/>
    <w:uiPriority w:val="99"/>
    <w:rsid w:val="00632669"/>
    <w:rPr>
      <w:rFonts w:ascii="Arial" w:hAnsi="Arial"/>
      <w:lang w:val="en-GB" w:eastAsia="en-US"/>
    </w:rPr>
  </w:style>
  <w:style w:type="paragraph" w:customStyle="1" w:styleId="Default">
    <w:name w:val="Default"/>
    <w:rsid w:val="00C7466C"/>
    <w:pPr>
      <w:autoSpaceDE w:val="0"/>
      <w:autoSpaceDN w:val="0"/>
      <w:adjustRightInd w:val="0"/>
    </w:pPr>
    <w:rPr>
      <w:rFonts w:ascii="DepCentury Old Style" w:eastAsiaTheme="minorHAnsi" w:hAnsi="DepCentury Old Style" w:cs="DepCentury Old Styl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55923413">
      <w:bodyDiv w:val="1"/>
      <w:marLeft w:val="0"/>
      <w:marRight w:val="0"/>
      <w:marTop w:val="0"/>
      <w:marBottom w:val="0"/>
      <w:divBdr>
        <w:top w:val="none" w:sz="0" w:space="0" w:color="auto"/>
        <w:left w:val="none" w:sz="0" w:space="0" w:color="auto"/>
        <w:bottom w:val="none" w:sz="0" w:space="0" w:color="auto"/>
        <w:right w:val="none" w:sz="0" w:space="0" w:color="auto"/>
      </w:divBdr>
    </w:div>
    <w:div w:id="1993557851">
      <w:bodyDiv w:val="1"/>
      <w:marLeft w:val="0"/>
      <w:marRight w:val="0"/>
      <w:marTop w:val="0"/>
      <w:marBottom w:val="0"/>
      <w:divBdr>
        <w:top w:val="none" w:sz="0" w:space="0" w:color="auto"/>
        <w:left w:val="none" w:sz="0" w:space="0" w:color="auto"/>
        <w:bottom w:val="none" w:sz="0" w:space="0" w:color="auto"/>
        <w:right w:val="none" w:sz="0" w:space="0" w:color="auto"/>
      </w:divBdr>
    </w:div>
    <w:div w:id="21212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BLD%20INSTRUKS_azu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33FD0B-8CBC-4D93-8DF8-2380369C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BLD INSTRUKS_azur.dotx</Template>
  <TotalTime>3</TotalTime>
  <Pages>4</Pages>
  <Words>773</Words>
  <Characters>4613</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Rutine for bruk av bestillingsmalen i Word</vt:lpstr>
    </vt:vector>
  </TitlesOfParts>
  <Company>Staten</Company>
  <LinksUpToDate>false</LinksUpToDate>
  <CharactersWithSpaces>5376</CharactersWithSpaces>
  <SharedDoc>false</SharedDoc>
  <HLinks>
    <vt:vector size="36" baseType="variant">
      <vt:variant>
        <vt:i4>1441845</vt:i4>
      </vt:variant>
      <vt:variant>
        <vt:i4>32</vt:i4>
      </vt:variant>
      <vt:variant>
        <vt:i4>0</vt:i4>
      </vt:variant>
      <vt:variant>
        <vt:i4>5</vt:i4>
      </vt:variant>
      <vt:variant>
        <vt:lpwstr/>
      </vt:variant>
      <vt:variant>
        <vt:lpwstr>_Toc335720157</vt:lpwstr>
      </vt:variant>
      <vt:variant>
        <vt:i4>1441845</vt:i4>
      </vt:variant>
      <vt:variant>
        <vt:i4>26</vt:i4>
      </vt:variant>
      <vt:variant>
        <vt:i4>0</vt:i4>
      </vt:variant>
      <vt:variant>
        <vt:i4>5</vt:i4>
      </vt:variant>
      <vt:variant>
        <vt:lpwstr/>
      </vt:variant>
      <vt:variant>
        <vt:lpwstr>_Toc335720156</vt:lpwstr>
      </vt:variant>
      <vt:variant>
        <vt:i4>1441845</vt:i4>
      </vt:variant>
      <vt:variant>
        <vt:i4>20</vt:i4>
      </vt:variant>
      <vt:variant>
        <vt:i4>0</vt:i4>
      </vt:variant>
      <vt:variant>
        <vt:i4>5</vt:i4>
      </vt:variant>
      <vt:variant>
        <vt:lpwstr/>
      </vt:variant>
      <vt:variant>
        <vt:lpwstr>_Toc335720155</vt:lpwstr>
      </vt:variant>
      <vt:variant>
        <vt:i4>1441845</vt:i4>
      </vt:variant>
      <vt:variant>
        <vt:i4>14</vt:i4>
      </vt:variant>
      <vt:variant>
        <vt:i4>0</vt:i4>
      </vt:variant>
      <vt:variant>
        <vt:i4>5</vt:i4>
      </vt:variant>
      <vt:variant>
        <vt:lpwstr/>
      </vt:variant>
      <vt:variant>
        <vt:lpwstr>_Toc335720154</vt:lpwstr>
      </vt:variant>
      <vt:variant>
        <vt:i4>1441845</vt:i4>
      </vt:variant>
      <vt:variant>
        <vt:i4>8</vt:i4>
      </vt:variant>
      <vt:variant>
        <vt:i4>0</vt:i4>
      </vt:variant>
      <vt:variant>
        <vt:i4>5</vt:i4>
      </vt:variant>
      <vt:variant>
        <vt:lpwstr/>
      </vt:variant>
      <vt:variant>
        <vt:lpwstr>_Toc335720153</vt:lpwstr>
      </vt:variant>
      <vt:variant>
        <vt:i4>1441845</vt:i4>
      </vt:variant>
      <vt:variant>
        <vt:i4>2</vt:i4>
      </vt:variant>
      <vt:variant>
        <vt:i4>0</vt:i4>
      </vt:variant>
      <vt:variant>
        <vt:i4>5</vt:i4>
      </vt:variant>
      <vt:variant>
        <vt:lpwstr/>
      </vt:variant>
      <vt:variant>
        <vt:lpwstr>_Toc335720152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Rutine for bruk av bestillingsmalen i Word</dc:title>
  <dc:creator>Ragnhild Bø</dc:creator>
  <cp:lastModifiedBy>Ragnhild Bø</cp:lastModifiedBy>
  <cp:revision>3</cp:revision>
  <cp:lastPrinted>2014-08-22T09:09:00Z</cp:lastPrinted>
  <dcterms:created xsi:type="dcterms:W3CDTF">2014-08-22T10:48:00Z</dcterms:created>
  <dcterms:modified xsi:type="dcterms:W3CDTF">2014-08-22T10:50:00Z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T_avdsek">
    <vt:lpwstr>Informasjonsavd</vt:lpwstr>
  </property>
  <property fmtid="{D5CDD505-2E9C-101B-9397-08002B2CF9AE}" pid="3" name="FT_navn">
    <vt:lpwstr>Departementenes Servicesenter</vt:lpwstr>
  </property>
  <property fmtid="{D5CDD505-2E9C-101B-9397-08002B2CF9AE}" pid="4" name="FT_mal">
    <vt:lpwstr>rutiner</vt:lpwstr>
  </property>
  <property fmtid="{D5CDD505-2E9C-101B-9397-08002B2CF9AE}" pid="5" name="språk">
    <vt:lpwstr>bokmål</vt:lpwstr>
  </property>
</Properties>
</file>