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271B" w14:textId="57160620" w:rsidR="00035473" w:rsidRPr="00CB3FD0" w:rsidRDefault="00CB3FD0" w:rsidP="00B362EB">
      <w:pPr>
        <w:pStyle w:val="i-dep"/>
      </w:pPr>
      <w:r w:rsidRPr="00CB3FD0">
        <w:t>Barne- og familiedepartementet</w:t>
      </w:r>
    </w:p>
    <w:p w14:paraId="6F7FED6E" w14:textId="77777777" w:rsidR="00035473" w:rsidRPr="00CB3FD0" w:rsidRDefault="00D0336F" w:rsidP="00CB3FD0">
      <w:pPr>
        <w:pStyle w:val="i-budkap-over"/>
      </w:pPr>
      <w:r w:rsidRPr="00CB3FD0">
        <w:t>Kap. 841, 843, 845, 846, 853, 854, 881, 882, 2530, 3841, 3856</w:t>
      </w:r>
    </w:p>
    <w:p w14:paraId="19C47EC3" w14:textId="77777777" w:rsidR="00035473" w:rsidRPr="00CB3FD0" w:rsidRDefault="00D0336F" w:rsidP="00CB3FD0">
      <w:pPr>
        <w:pStyle w:val="i-hode"/>
      </w:pPr>
      <w:r w:rsidRPr="00CB3FD0">
        <w:t>Prop. 16 S</w:t>
      </w:r>
    </w:p>
    <w:p w14:paraId="223FC49A" w14:textId="77777777" w:rsidR="00035473" w:rsidRPr="00CB3FD0" w:rsidRDefault="00D0336F" w:rsidP="00CB3FD0">
      <w:pPr>
        <w:pStyle w:val="i-sesjon"/>
      </w:pPr>
      <w:r w:rsidRPr="00CB3FD0">
        <w:t>(2023–2024)</w:t>
      </w:r>
    </w:p>
    <w:p w14:paraId="0365FF8C" w14:textId="77777777" w:rsidR="00035473" w:rsidRPr="00CB3FD0" w:rsidRDefault="00D0336F" w:rsidP="00CB3FD0">
      <w:pPr>
        <w:pStyle w:val="i-hode-tit"/>
      </w:pPr>
      <w:r w:rsidRPr="00CB3FD0">
        <w:t>Proposisjon til Stortinget (forslag til stortingsvedtak)</w:t>
      </w:r>
    </w:p>
    <w:p w14:paraId="7B0948CA" w14:textId="77777777" w:rsidR="00035473" w:rsidRPr="00CB3FD0" w:rsidRDefault="00D0336F" w:rsidP="00CB3FD0">
      <w:pPr>
        <w:pStyle w:val="i-tit"/>
      </w:pPr>
      <w:r w:rsidRPr="00CB3FD0">
        <w:t xml:space="preserve">Endringar i statsbudsjettet 2023 under </w:t>
      </w:r>
      <w:r w:rsidRPr="00CB3FD0">
        <w:br/>
      </w:r>
      <w:bookmarkStart w:id="0" w:name="_Hlk151557315"/>
      <w:r w:rsidRPr="00CB3FD0">
        <w:t>Barne- og familiedepartementet</w:t>
      </w:r>
      <w:bookmarkEnd w:id="0"/>
    </w:p>
    <w:p w14:paraId="2E3A70A9" w14:textId="77777777" w:rsidR="00035473" w:rsidRPr="00CB3FD0" w:rsidRDefault="00D0336F" w:rsidP="00CB3FD0">
      <w:pPr>
        <w:pStyle w:val="i-statsrdato"/>
      </w:pPr>
      <w:r w:rsidRPr="00CB3FD0">
        <w:t xml:space="preserve">Tilråding frå Barne- og familiedepartementet 24. november 2023, </w:t>
      </w:r>
      <w:r w:rsidRPr="00CB3FD0">
        <w:br/>
        <w:t xml:space="preserve">godkjend i statsråd same dagen. </w:t>
      </w:r>
      <w:r w:rsidRPr="00CB3FD0">
        <w:br/>
        <w:t>(Regjeringa Støre)</w:t>
      </w:r>
    </w:p>
    <w:p w14:paraId="1300BFDD" w14:textId="77777777" w:rsidR="00035473" w:rsidRPr="00CB3FD0" w:rsidRDefault="00D0336F" w:rsidP="00CB3FD0">
      <w:pPr>
        <w:pStyle w:val="Overskrift1"/>
      </w:pPr>
      <w:r w:rsidRPr="00CB3FD0">
        <w:t>Innleiing</w:t>
      </w:r>
    </w:p>
    <w:p w14:paraId="1ECD4B2B" w14:textId="77777777" w:rsidR="00035473" w:rsidRPr="00CB3FD0" w:rsidRDefault="00D0336F" w:rsidP="00CB3FD0">
      <w:r w:rsidRPr="00CB3FD0">
        <w:t>I denne proposisjonen legg Barne- og familiedepartementet (BFD) fram endringsforslag til statsbudsjettet for 2023 i samsvar med punkt 2 nedanfor.</w:t>
      </w:r>
    </w:p>
    <w:p w14:paraId="44C967D8" w14:textId="77777777" w:rsidR="00035473" w:rsidRPr="00CB3FD0" w:rsidRDefault="00D0336F" w:rsidP="00CB3FD0">
      <w:pPr>
        <w:pStyle w:val="Overskrift1"/>
      </w:pPr>
      <w:r w:rsidRPr="00CB3FD0">
        <w:t>Endringsforslag</w:t>
      </w:r>
    </w:p>
    <w:p w14:paraId="7DA19E49" w14:textId="77777777" w:rsidR="00035473" w:rsidRPr="00CB3FD0" w:rsidRDefault="00D0336F" w:rsidP="00CB3FD0">
      <w:pPr>
        <w:pStyle w:val="b-budkaptit"/>
      </w:pPr>
      <w:r w:rsidRPr="00CB3FD0">
        <w:t>Kap. 841 Samliv og konfliktløysing</w:t>
      </w:r>
    </w:p>
    <w:p w14:paraId="3C424809" w14:textId="77777777" w:rsidR="00035473" w:rsidRPr="00CB3FD0" w:rsidRDefault="00D0336F" w:rsidP="00CB3FD0">
      <w:pPr>
        <w:pStyle w:val="b-post"/>
      </w:pPr>
      <w:r w:rsidRPr="00CB3FD0">
        <w:t>Post 21 Spesielle driftsutgifter, meklingsgodtgjersle</w:t>
      </w:r>
    </w:p>
    <w:p w14:paraId="55D2624D" w14:textId="77777777" w:rsidR="00035473" w:rsidRPr="00CB3FD0" w:rsidRDefault="00D0336F" w:rsidP="00CB3FD0">
      <w:r w:rsidRPr="00CB3FD0">
        <w:t>Prognosen for bruk av meklarar utanom familievernet er høgare enn lagt til grunn i gjeldande budsjett. BFD føreslår derfor å auke løyvinga under kap. 841, post 21 med 1,1 mill. kroner.</w:t>
      </w:r>
    </w:p>
    <w:p w14:paraId="0312066F" w14:textId="77777777" w:rsidR="00035473" w:rsidRPr="00CB3FD0" w:rsidRDefault="00D0336F" w:rsidP="00CB3FD0">
      <w:pPr>
        <w:pStyle w:val="b-post"/>
      </w:pPr>
      <w:r w:rsidRPr="00CB3FD0">
        <w:t>Post 71 Bidragsforskot</w:t>
      </w:r>
    </w:p>
    <w:p w14:paraId="658D775C" w14:textId="77777777" w:rsidR="00035473" w:rsidRPr="00CB3FD0" w:rsidRDefault="00D0336F" w:rsidP="00CB3FD0">
      <w:r w:rsidRPr="00CB3FD0">
        <w:t xml:space="preserve">Det er venta større nedgang i talet på mottakarar av </w:t>
      </w:r>
      <w:proofErr w:type="spellStart"/>
      <w:r w:rsidRPr="00CB3FD0">
        <w:t>bidragsforskot</w:t>
      </w:r>
      <w:proofErr w:type="spellEnd"/>
      <w:r w:rsidRPr="00CB3FD0">
        <w:t xml:space="preserve"> og </w:t>
      </w:r>
      <w:proofErr w:type="spellStart"/>
      <w:r w:rsidRPr="00CB3FD0">
        <w:t>gjennomsnittleg</w:t>
      </w:r>
      <w:proofErr w:type="spellEnd"/>
      <w:r w:rsidRPr="00CB3FD0">
        <w:t xml:space="preserve"> </w:t>
      </w:r>
      <w:proofErr w:type="spellStart"/>
      <w:r w:rsidRPr="00CB3FD0">
        <w:t>satsauke</w:t>
      </w:r>
      <w:proofErr w:type="spellEnd"/>
      <w:r w:rsidRPr="00CB3FD0">
        <w:t xml:space="preserve"> er </w:t>
      </w:r>
      <w:proofErr w:type="spellStart"/>
      <w:r w:rsidRPr="00CB3FD0">
        <w:t>lågare</w:t>
      </w:r>
      <w:proofErr w:type="spellEnd"/>
      <w:r w:rsidRPr="00CB3FD0">
        <w:t xml:space="preserve"> enn tidlegare anslått. Utgiftene i 2023 blir no rekna til 655 mill. kroner. BFD føreslår å redusere løyvinga på kap. 841, post 71 med 28,4 mill. kroner.</w:t>
      </w:r>
    </w:p>
    <w:p w14:paraId="7F28F69D" w14:textId="77777777" w:rsidR="00035473" w:rsidRPr="00CB3FD0" w:rsidRDefault="00D0336F" w:rsidP="00CB3FD0">
      <w:pPr>
        <w:pStyle w:val="b-budkaptit"/>
      </w:pPr>
      <w:r w:rsidRPr="00CB3FD0">
        <w:lastRenderedPageBreak/>
        <w:t>Kap. 3841 Samliv og konfliktløysing</w:t>
      </w:r>
    </w:p>
    <w:p w14:paraId="6189CEFB" w14:textId="77777777" w:rsidR="00035473" w:rsidRPr="00CB3FD0" w:rsidRDefault="00D0336F" w:rsidP="00CB3FD0">
      <w:pPr>
        <w:pStyle w:val="b-post"/>
      </w:pPr>
      <w:r w:rsidRPr="00CB3FD0">
        <w:t>Post 70 Refusjon frå bidragspliktige</w:t>
      </w:r>
    </w:p>
    <w:p w14:paraId="7ED66D63" w14:textId="77777777" w:rsidR="00035473" w:rsidRPr="00CB3FD0" w:rsidRDefault="00D0336F" w:rsidP="00CB3FD0">
      <w:r w:rsidRPr="00CB3FD0">
        <w:t>Det er venta lågare vekst i bidragsforskott grunna nedgang i talet på mottakarar på kap. 841, post 71. I motsett retning trekkjer auka refusjonsdel anslaget opp. Utgiftene i 2023 blir no rekna til 187 mill. kroner. BFD foreslår å redusere løyvinga på kap. 3841, post 70 med 1 mill. kroner.</w:t>
      </w:r>
    </w:p>
    <w:p w14:paraId="032F78FD" w14:textId="77777777" w:rsidR="00035473" w:rsidRPr="00CB3FD0" w:rsidRDefault="00D0336F" w:rsidP="00CB3FD0">
      <w:pPr>
        <w:pStyle w:val="b-budkaptit"/>
      </w:pPr>
      <w:r w:rsidRPr="00CB3FD0">
        <w:t>Kap. 843 Adopsjonsstønad</w:t>
      </w:r>
    </w:p>
    <w:p w14:paraId="4F412580" w14:textId="77777777" w:rsidR="00035473" w:rsidRPr="00CB3FD0" w:rsidRDefault="00D0336F" w:rsidP="00CB3FD0">
      <w:pPr>
        <w:pStyle w:val="b-post"/>
      </w:pPr>
      <w:r w:rsidRPr="00CB3FD0">
        <w:t>Post 70 Tilskot til foreldre som adopterer barn frå utlandet, overslagsløyving</w:t>
      </w:r>
    </w:p>
    <w:p w14:paraId="1148840F" w14:textId="77777777" w:rsidR="00035473" w:rsidRPr="00CB3FD0" w:rsidRDefault="00D0336F" w:rsidP="00CB3FD0">
      <w:r w:rsidRPr="00CB3FD0">
        <w:t xml:space="preserve">Prognosen for </w:t>
      </w:r>
      <w:proofErr w:type="spellStart"/>
      <w:r w:rsidRPr="00CB3FD0">
        <w:t>talet</w:t>
      </w:r>
      <w:proofErr w:type="spellEnd"/>
      <w:r w:rsidRPr="00CB3FD0">
        <w:t xml:space="preserve"> på </w:t>
      </w:r>
      <w:proofErr w:type="spellStart"/>
      <w:r w:rsidRPr="00CB3FD0">
        <w:t>utanlandsadopsjonar</w:t>
      </w:r>
      <w:proofErr w:type="spellEnd"/>
      <w:r w:rsidRPr="00CB3FD0">
        <w:t xml:space="preserve"> er </w:t>
      </w:r>
      <w:proofErr w:type="spellStart"/>
      <w:r w:rsidRPr="00CB3FD0">
        <w:t>lågare</w:t>
      </w:r>
      <w:proofErr w:type="spellEnd"/>
      <w:r w:rsidRPr="00CB3FD0">
        <w:t xml:space="preserve"> enn lagt til grunn i gjeldande budsjett. BFD føreslår derfor å redusere løyvinga under kap. 843, post 70 med 3,5 mill. kroner.</w:t>
      </w:r>
    </w:p>
    <w:p w14:paraId="25FEF4CA" w14:textId="77777777" w:rsidR="00035473" w:rsidRPr="00CB3FD0" w:rsidRDefault="00D0336F" w:rsidP="00CB3FD0">
      <w:pPr>
        <w:pStyle w:val="b-budkaptit"/>
      </w:pPr>
      <w:r w:rsidRPr="00CB3FD0">
        <w:t>Kap. 845 Barnetrygd</w:t>
      </w:r>
    </w:p>
    <w:p w14:paraId="4101ABD8" w14:textId="77777777" w:rsidR="00035473" w:rsidRPr="00CB3FD0" w:rsidRDefault="00D0336F" w:rsidP="00CB3FD0">
      <w:pPr>
        <w:pStyle w:val="b-post"/>
      </w:pPr>
      <w:r w:rsidRPr="00CB3FD0">
        <w:t>Post 70 Tilskot, overslagsløyving</w:t>
      </w:r>
    </w:p>
    <w:p w14:paraId="782A5BBA" w14:textId="77777777" w:rsidR="00035473" w:rsidRPr="00CB3FD0" w:rsidRDefault="00D0336F" w:rsidP="00CB3FD0">
      <w:r w:rsidRPr="00CB3FD0">
        <w:t>Talet på mottakarar av barnetrygd er lågare enn tidlegare lagt til grunn. Utgiftene i 2023 blir no rekna til 21 340 mill. kroner. BFD føreslår derfor å redusere løyvinga under kap. 845, post 70 med 311,9 mill. kroner.</w:t>
      </w:r>
    </w:p>
    <w:p w14:paraId="0C0DDBBF" w14:textId="77777777" w:rsidR="00035473" w:rsidRPr="00CB3FD0" w:rsidRDefault="00D0336F" w:rsidP="00CB3FD0">
      <w:pPr>
        <w:pStyle w:val="b-budkaptit"/>
      </w:pPr>
      <w:r w:rsidRPr="00CB3FD0">
        <w:t>Kap. 846 Familie- og oppveksttiltak</w:t>
      </w:r>
    </w:p>
    <w:p w14:paraId="0AB3D487" w14:textId="77777777" w:rsidR="00035473" w:rsidRPr="00CB3FD0" w:rsidRDefault="00D0336F" w:rsidP="00CB3FD0">
      <w:pPr>
        <w:pStyle w:val="b-post"/>
      </w:pPr>
      <w:r w:rsidRPr="00CB3FD0">
        <w:t>Post 61 Tilskot til å inkludere barn og unge, kan nyttast under post 71</w:t>
      </w:r>
    </w:p>
    <w:p w14:paraId="2FED03FA" w14:textId="77777777" w:rsidR="00035473" w:rsidRPr="00CB3FD0" w:rsidRDefault="00D0336F" w:rsidP="00CB3FD0">
      <w:r w:rsidRPr="00CB3FD0">
        <w:t>Auka prisar og renter påverkar kvardagen til dei som allereie har minst. Barnefamiliar er blant gruppene som er ramma. Det finst fleire frivillige organisasjonar med tiltak som sosiale aktivitetar, alternative julefeiringar og julehjelp i form av matkasser, mat og gåver til sårbare grupper. BFD føreslår ei auka løyving på 9 mill. kroner som blir delt likt mellom Frelsesarmeen, Blå Kors, Røde Kors og Kirkens bymisjon. Med auka støtte kan desse organisasjonane nå ut til fleire og auke kvaliteten på den hjelpa som kvar einskild får. Målgruppa for den ekstra støtta er vanskelegstilte grupper, men det er ei forventning om at hovuddelen av midlane går til tiltak retta mot barnefamiliar eller barn og unge.</w:t>
      </w:r>
    </w:p>
    <w:p w14:paraId="32BE6BDB" w14:textId="77777777" w:rsidR="00035473" w:rsidRPr="00CB3FD0" w:rsidRDefault="00D0336F" w:rsidP="00CB3FD0">
      <w:r w:rsidRPr="00CB3FD0">
        <w:t>Det er òg føreslått auka løyvingar til liknande formål under kap. 881, post 78. Sjå omtale der.</w:t>
      </w:r>
    </w:p>
    <w:p w14:paraId="4E3C88D3" w14:textId="77777777" w:rsidR="00035473" w:rsidRPr="00CB3FD0" w:rsidRDefault="00D0336F" w:rsidP="00CB3FD0">
      <w:r w:rsidRPr="00CB3FD0">
        <w:t>BFD føreslår ein auke i løyvinga under kap. 846, post 61 på 9 mill. kroner.</w:t>
      </w:r>
    </w:p>
    <w:p w14:paraId="0359DF72" w14:textId="77777777" w:rsidR="00035473" w:rsidRPr="00CB3FD0" w:rsidRDefault="00D0336F" w:rsidP="00CB3FD0">
      <w:pPr>
        <w:pStyle w:val="b-post"/>
      </w:pPr>
      <w:r w:rsidRPr="00CB3FD0">
        <w:t>Post 62 Utvikling i kommunane</w:t>
      </w:r>
    </w:p>
    <w:p w14:paraId="29DDD542" w14:textId="77777777" w:rsidR="00035473" w:rsidRPr="00CB3FD0" w:rsidRDefault="00D0336F" w:rsidP="00CB3FD0">
      <w:r w:rsidRPr="00CB3FD0">
        <w:t xml:space="preserve">Løyvinga blir mellom anna nytta til utprøving og evaluering av programmet Saman på veg – </w:t>
      </w:r>
      <w:proofErr w:type="spellStart"/>
      <w:r w:rsidRPr="00CB3FD0">
        <w:t>Nurse</w:t>
      </w:r>
      <w:proofErr w:type="spellEnd"/>
      <w:r w:rsidRPr="00CB3FD0">
        <w:t xml:space="preserve"> Family </w:t>
      </w:r>
      <w:proofErr w:type="spellStart"/>
      <w:r w:rsidRPr="00CB3FD0">
        <w:t>Partnership</w:t>
      </w:r>
      <w:proofErr w:type="spellEnd"/>
      <w:r w:rsidRPr="00CB3FD0">
        <w:t>. Utbetalingane til programmet går hovudsakleg til kommunar. Det er eit mindreforbruk på om lag 2,3 mill. kroner, i hovudsak grunna vakansar og sjukmeldingar.</w:t>
      </w:r>
    </w:p>
    <w:p w14:paraId="3E4B0B56" w14:textId="77777777" w:rsidR="00035473" w:rsidRPr="00CB3FD0" w:rsidRDefault="00D0336F" w:rsidP="00CB3FD0">
      <w:r w:rsidRPr="00CB3FD0">
        <w:t>BFD føreslår å redusere løyvinga under kap. 846, post 62 med 2,3 mill. kroner.</w:t>
      </w:r>
    </w:p>
    <w:p w14:paraId="5FFEAB39" w14:textId="77777777" w:rsidR="00035473" w:rsidRPr="00CB3FD0" w:rsidRDefault="00D0336F" w:rsidP="00CB3FD0">
      <w:pPr>
        <w:pStyle w:val="b-post"/>
      </w:pPr>
      <w:r w:rsidRPr="00CB3FD0">
        <w:lastRenderedPageBreak/>
        <w:t xml:space="preserve">Post 79 Tilskot til internasjonalt ungdomssamarbeid </w:t>
      </w:r>
      <w:proofErr w:type="spellStart"/>
      <w:r w:rsidRPr="00CB3FD0">
        <w:t>m.m</w:t>
      </w:r>
      <w:proofErr w:type="spellEnd"/>
    </w:p>
    <w:p w14:paraId="47FB8066" w14:textId="77777777" w:rsidR="00035473" w:rsidRPr="00CB3FD0" w:rsidRDefault="00D0336F" w:rsidP="00CB3FD0">
      <w:r w:rsidRPr="00CB3FD0">
        <w:t xml:space="preserve">Løyvinga dekkjer mellom anna </w:t>
      </w:r>
      <w:proofErr w:type="spellStart"/>
      <w:r w:rsidRPr="00CB3FD0">
        <w:t>tilskotet</w:t>
      </w:r>
      <w:proofErr w:type="spellEnd"/>
      <w:r w:rsidRPr="00CB3FD0">
        <w:t xml:space="preserve"> til </w:t>
      </w:r>
      <w:proofErr w:type="spellStart"/>
      <w:r w:rsidRPr="00CB3FD0">
        <w:t>Barentssekretariatet</w:t>
      </w:r>
      <w:proofErr w:type="spellEnd"/>
      <w:r w:rsidRPr="00CB3FD0">
        <w:t xml:space="preserve"> i Kirkenes for å fremme ungdomssamarbeid i Barentsregionen. Grunna krigen i Ukraina </w:t>
      </w:r>
      <w:proofErr w:type="spellStart"/>
      <w:r w:rsidRPr="00CB3FD0">
        <w:t>fekk</w:t>
      </w:r>
      <w:proofErr w:type="spellEnd"/>
      <w:r w:rsidRPr="00CB3FD0">
        <w:t xml:space="preserve"> </w:t>
      </w:r>
      <w:proofErr w:type="spellStart"/>
      <w:r w:rsidRPr="00CB3FD0">
        <w:t>ikkje</w:t>
      </w:r>
      <w:proofErr w:type="spellEnd"/>
      <w:r w:rsidRPr="00CB3FD0">
        <w:t xml:space="preserve"> </w:t>
      </w:r>
      <w:proofErr w:type="spellStart"/>
      <w:r w:rsidRPr="00CB3FD0">
        <w:t>Barentssekretariatet</w:t>
      </w:r>
      <w:proofErr w:type="spellEnd"/>
      <w:r w:rsidRPr="00CB3FD0">
        <w:t xml:space="preserve"> brukt </w:t>
      </w:r>
      <w:proofErr w:type="spellStart"/>
      <w:r w:rsidRPr="00CB3FD0">
        <w:t>midlar</w:t>
      </w:r>
      <w:proofErr w:type="spellEnd"/>
      <w:r w:rsidRPr="00CB3FD0">
        <w:t xml:space="preserve"> i 2022. Restmidlane blei overført til 2023 og </w:t>
      </w:r>
      <w:proofErr w:type="spellStart"/>
      <w:r w:rsidRPr="00CB3FD0">
        <w:t>tilskotet</w:t>
      </w:r>
      <w:proofErr w:type="spellEnd"/>
      <w:r w:rsidRPr="00CB3FD0">
        <w:t xml:space="preserve"> til </w:t>
      </w:r>
      <w:proofErr w:type="spellStart"/>
      <w:r w:rsidRPr="00CB3FD0">
        <w:t>Barentssekretariatet</w:t>
      </w:r>
      <w:proofErr w:type="spellEnd"/>
      <w:r w:rsidRPr="00CB3FD0">
        <w:t xml:space="preserve"> i 2023 er derfor avkorta med tilsvarande sum. BFD føreslår derfor å redusere løyvinga under kap. 846, post 79 med 1,5 mill. kroner.</w:t>
      </w:r>
    </w:p>
    <w:p w14:paraId="1679A8F7" w14:textId="77777777" w:rsidR="00035473" w:rsidRPr="00CB3FD0" w:rsidRDefault="00D0336F" w:rsidP="00CB3FD0">
      <w:pPr>
        <w:pStyle w:val="b-budkaptit"/>
      </w:pPr>
      <w:r w:rsidRPr="00CB3FD0">
        <w:t>Kap. 853 Barneverns- og helsenemndene</w:t>
      </w:r>
    </w:p>
    <w:p w14:paraId="5453D263" w14:textId="77777777" w:rsidR="00035473" w:rsidRPr="00CB3FD0" w:rsidRDefault="00D0336F" w:rsidP="00CB3FD0">
      <w:pPr>
        <w:pStyle w:val="b-post"/>
      </w:pPr>
      <w:r w:rsidRPr="00CB3FD0">
        <w:t>Post 01 Driftsutgifter</w:t>
      </w:r>
    </w:p>
    <w:p w14:paraId="2EBB04D2" w14:textId="77777777" w:rsidR="00035473" w:rsidRPr="00CB3FD0" w:rsidRDefault="00D0336F" w:rsidP="00CB3FD0">
      <w:r w:rsidRPr="00CB3FD0">
        <w:t xml:space="preserve">Løyvinga på posten dekkjer driftsutgifter i nemndene og i Sentraleininga for barneverns- og helsenemnda og sakskostnader ved handsaming av saker. Grunna auka tal på saker og meirforbruk til drift, føreslår departementet å </w:t>
      </w:r>
      <w:proofErr w:type="spellStart"/>
      <w:r w:rsidRPr="00CB3FD0">
        <w:t>auke</w:t>
      </w:r>
      <w:proofErr w:type="spellEnd"/>
      <w:r w:rsidRPr="00CB3FD0">
        <w:t xml:space="preserve"> </w:t>
      </w:r>
      <w:proofErr w:type="spellStart"/>
      <w:r w:rsidRPr="00CB3FD0">
        <w:t>løvinga</w:t>
      </w:r>
      <w:proofErr w:type="spellEnd"/>
      <w:r w:rsidRPr="00CB3FD0">
        <w:t xml:space="preserve"> på kap. 853, post 01 med 9 mill. kroner.</w:t>
      </w:r>
    </w:p>
    <w:p w14:paraId="57B4B27F" w14:textId="77777777" w:rsidR="00035473" w:rsidRPr="00CB3FD0" w:rsidRDefault="00D0336F" w:rsidP="00CB3FD0">
      <w:pPr>
        <w:pStyle w:val="b-budkaptit"/>
      </w:pPr>
      <w:r w:rsidRPr="00CB3FD0">
        <w:t>Kap. 854 Tiltak i barne- og ungdomsvernet</w:t>
      </w:r>
    </w:p>
    <w:p w14:paraId="4A30938B" w14:textId="77777777" w:rsidR="00035473" w:rsidRPr="00CB3FD0" w:rsidRDefault="00D0336F" w:rsidP="00CB3FD0">
      <w:pPr>
        <w:pStyle w:val="b-post"/>
      </w:pPr>
      <w:r w:rsidRPr="00CB3FD0">
        <w:t>Post 21 Spesielle driftsutgifter</w:t>
      </w:r>
    </w:p>
    <w:p w14:paraId="44991A6E" w14:textId="77777777" w:rsidR="00035473" w:rsidRPr="00CB3FD0" w:rsidRDefault="00D0336F" w:rsidP="00CB3FD0">
      <w:r w:rsidRPr="00CB3FD0">
        <w:t>Løyvinga på posten dekkjer mellom anna refusjon av barnevernsutgifter på Svalbard. Som følgje av høgare refusjonar enn tidlegare lagt til grunn, er det eit meirbehov på posten. Departementet føreslår på denne bakgrunn å auke løyvinga på kap. 854, post 21 med 0,5 mill. kroner.</w:t>
      </w:r>
    </w:p>
    <w:p w14:paraId="4097CD1F" w14:textId="77777777" w:rsidR="00035473" w:rsidRPr="00CB3FD0" w:rsidRDefault="00D0336F" w:rsidP="00CB3FD0">
      <w:r w:rsidRPr="00CB3FD0">
        <w:t>På posten er det òg sett av 0,5 mill. kroner for å følgje opp arbeidet til kommunane med å handtere konsekvensane av feilen i nasjonal løysing for bekymringsmeldingar. Departementet føreslår å tildele midlane til Kommunesektorens organisasjon (KS) sitt arbeid på området. For å sikre korrekt postbruk føreslår departementet å flytte midlane til kap. 854, post 72. Sjå omtale under den posten.</w:t>
      </w:r>
    </w:p>
    <w:p w14:paraId="1AA4EBF7" w14:textId="77777777" w:rsidR="00035473" w:rsidRPr="00CB3FD0" w:rsidRDefault="00D0336F" w:rsidP="00CB3FD0">
      <w:pPr>
        <w:pStyle w:val="b-post"/>
      </w:pPr>
      <w:r w:rsidRPr="00CB3FD0">
        <w:t>Post 22 Barnesakkunnig kommisjon</w:t>
      </w:r>
    </w:p>
    <w:p w14:paraId="43FD2411" w14:textId="77777777" w:rsidR="00035473" w:rsidRPr="00CB3FD0" w:rsidRDefault="00D0336F" w:rsidP="00CB3FD0">
      <w:r w:rsidRPr="00CB3FD0">
        <w:t>Løyvinga på posten dekkjer drift av Barnesakkunnig kommisjon. Det er venta eit mindreforbruk på posten fordi det har vore færre innkomne rapportar frå sakkunnige i barnevernssaker enn det som er lagt til grunn i gjeldande budsjett.</w:t>
      </w:r>
    </w:p>
    <w:p w14:paraId="615D8900" w14:textId="77777777" w:rsidR="00035473" w:rsidRPr="00CB3FD0" w:rsidRDefault="00D0336F" w:rsidP="00CB3FD0">
      <w:r w:rsidRPr="00CB3FD0">
        <w:t>Departementet føreslår å redusere løyvinga under kap. 854, post 22 med 2,7 mill. kroner.</w:t>
      </w:r>
    </w:p>
    <w:p w14:paraId="5C5DA342" w14:textId="77777777" w:rsidR="00035473" w:rsidRPr="00CB3FD0" w:rsidRDefault="00D0336F" w:rsidP="00CB3FD0">
      <w:pPr>
        <w:pStyle w:val="b-post"/>
      </w:pPr>
      <w:r w:rsidRPr="00CB3FD0">
        <w:t>Post 23 Kompetansehevingstiltak i barnevernet</w:t>
      </w:r>
    </w:p>
    <w:p w14:paraId="0F4D0826" w14:textId="77777777" w:rsidR="00035473" w:rsidRPr="00CB3FD0" w:rsidRDefault="00D0336F" w:rsidP="00CB3FD0">
      <w:r w:rsidRPr="00CB3FD0">
        <w:t>Løyvinga på posten dekkjer utgifter til kompetansehevingstiltak for kommunalt barnevern. Det er i gjeldande budsjett løyvd 12 mill. kroner for å styrkje styring og leiing i kommunalt barnevern. Midlane skal nyttast til eit lågterskel opplæringsprogram for nye barnevernsleiarar, vidareutdanning for barnevernsleiarar og til å styrkje oppfølginga til statsforvaltaren av styringa og leiinga av barnevernet i kommunane. Fleire av tiltaka kjem ikkje i gang for fullt før i 2024. Det er derfor venta eit mindreforbruk i 2023.</w:t>
      </w:r>
    </w:p>
    <w:p w14:paraId="193E663C" w14:textId="77777777" w:rsidR="00035473" w:rsidRPr="00CB3FD0" w:rsidRDefault="00D0336F" w:rsidP="00CB3FD0">
      <w:r w:rsidRPr="00CB3FD0">
        <w:t>BFD føreslår å redusere løyvinga under kap. 854, post 23 med 5,5 mill. kroner.</w:t>
      </w:r>
    </w:p>
    <w:p w14:paraId="09E4C9C4" w14:textId="77777777" w:rsidR="00035473" w:rsidRPr="00CB3FD0" w:rsidRDefault="00D0336F" w:rsidP="00CB3FD0">
      <w:pPr>
        <w:pStyle w:val="b-post"/>
      </w:pPr>
      <w:r w:rsidRPr="00CB3FD0">
        <w:lastRenderedPageBreak/>
        <w:t>Post 72 Tilskot til forsking og kompetanseutvikling i barnevernet, kan overførast, kan nyttas under post 23</w:t>
      </w:r>
    </w:p>
    <w:p w14:paraId="291D1FFF" w14:textId="77777777" w:rsidR="00035473" w:rsidRPr="00CB3FD0" w:rsidRDefault="00D0336F" w:rsidP="00CB3FD0">
      <w:r w:rsidRPr="00CB3FD0">
        <w:t xml:space="preserve">For å følgje opp arbeidet med å handtere konsekvensane av feil i nasjonal løysing for bekymringsmeldingar, føreslår departementet å gi eit tilskot til KS på posten. Midlane skal mellom anna nyttast til å tilpasse bekymringsmeldingsportalen slik at han gir betre støtte til kommunane sin kontroll med, og oppfølging av, dei digitale meldingane. KS vil </w:t>
      </w:r>
      <w:proofErr w:type="spellStart"/>
      <w:r w:rsidRPr="00CB3FD0">
        <w:t>óg</w:t>
      </w:r>
      <w:proofErr w:type="spellEnd"/>
      <w:r w:rsidRPr="00CB3FD0">
        <w:t xml:space="preserve"> utvikle og </w:t>
      </w:r>
      <w:proofErr w:type="spellStart"/>
      <w:r w:rsidRPr="00CB3FD0">
        <w:t>tilgjengeleggjere</w:t>
      </w:r>
      <w:proofErr w:type="spellEnd"/>
      <w:r w:rsidRPr="00CB3FD0">
        <w:t xml:space="preserve"> rettleiingsmateriell for kommunane, som skal bidra til å auke kompetansen på risiko- og </w:t>
      </w:r>
      <w:proofErr w:type="spellStart"/>
      <w:r w:rsidRPr="00CB3FD0">
        <w:t>sårbarheitsvurderingar</w:t>
      </w:r>
      <w:proofErr w:type="spellEnd"/>
      <w:r w:rsidRPr="00CB3FD0">
        <w:t xml:space="preserve"> på området.</w:t>
      </w:r>
    </w:p>
    <w:p w14:paraId="5D615187" w14:textId="77777777" w:rsidR="00035473" w:rsidRPr="00CB3FD0" w:rsidRDefault="00D0336F" w:rsidP="00CB3FD0">
      <w:r w:rsidRPr="00CB3FD0">
        <w:t>BFD føreslår å auke løyvinga under kap. 854, post 72 med 0,5 mill. kroner mot ein tilsvarande reduksjon på kap. 854, post 21.</w:t>
      </w:r>
    </w:p>
    <w:p w14:paraId="7981845A" w14:textId="77777777" w:rsidR="00035473" w:rsidRPr="00CB3FD0" w:rsidRDefault="00D0336F" w:rsidP="00CB3FD0">
      <w:pPr>
        <w:pStyle w:val="b-budkaptit"/>
      </w:pPr>
      <w:r w:rsidRPr="00CB3FD0">
        <w:t>Kap. 3856 Barnevernets omsorgssenter for einslege, mindreårige asylsøkjarar</w:t>
      </w:r>
    </w:p>
    <w:p w14:paraId="78BF6881" w14:textId="77777777" w:rsidR="00035473" w:rsidRPr="00CB3FD0" w:rsidRDefault="00D0336F" w:rsidP="00CB3FD0">
      <w:pPr>
        <w:pStyle w:val="b-post"/>
      </w:pPr>
      <w:r w:rsidRPr="00CB3FD0">
        <w:t>Post 04 Refusjon av ODA-godkjende utgifter</w:t>
      </w:r>
    </w:p>
    <w:p w14:paraId="621907C9" w14:textId="77777777" w:rsidR="00035473" w:rsidRPr="00CB3FD0" w:rsidRDefault="00D0336F" w:rsidP="00CB3FD0">
      <w:r w:rsidRPr="00CB3FD0">
        <w:t>Nokre innanlandske utgifter som er knytte til mottak av asylsøkjarar og flyktningar kan, ifølgje statistikkdirektivet til OECD/DAC (Development Assistance Centre), godkjennast som offisiell utviklingshjelp. Ifølgje retningslinene frå OECD/DAC er det berre utgifter det fyrste året som kan ODA-godkjennast. I gjeldande budsjett er det lagt til grunn at 98 prosent av barna i omsorgssentera har under eitt år opphaldstid. På grunn av stor auke i talet på barn i omsorgssentera har det teke noko lengre tid å busetje. Det blir no venta at om lag 81 prosent av barna vil ha opphaldstid på under eitt år i 2023.</w:t>
      </w:r>
    </w:p>
    <w:p w14:paraId="754C8BA6" w14:textId="77777777" w:rsidR="00035473" w:rsidRPr="00CB3FD0" w:rsidRDefault="00D0336F" w:rsidP="00CB3FD0">
      <w:r w:rsidRPr="00CB3FD0">
        <w:t>BFD føreslår å redusere løyvinga under kap. 3856, post 04 med 56,5 mill. kroner.</w:t>
      </w:r>
    </w:p>
    <w:p w14:paraId="14965326" w14:textId="77777777" w:rsidR="00035473" w:rsidRPr="00CB3FD0" w:rsidRDefault="00D0336F" w:rsidP="00CB3FD0">
      <w:pPr>
        <w:pStyle w:val="b-post"/>
      </w:pPr>
      <w:r w:rsidRPr="00CB3FD0">
        <w:t>Post 60 Kommunale eigendelar</w:t>
      </w:r>
    </w:p>
    <w:p w14:paraId="66008563" w14:textId="77777777" w:rsidR="00035473" w:rsidRPr="00CB3FD0" w:rsidRDefault="00D0336F" w:rsidP="00CB3FD0">
      <w:r w:rsidRPr="00CB3FD0">
        <w:t>Det vart, i samband med revidert nasjonalbudsjett, oppretta ein ny inntektspost for barn som blir plasserte i omsorgssentera som barnevernstiltak. Det er venta mindreinntekter frå kommunale eigendelar på posten i 2023.</w:t>
      </w:r>
    </w:p>
    <w:p w14:paraId="3D0A03BA" w14:textId="77777777" w:rsidR="00035473" w:rsidRPr="00CB3FD0" w:rsidRDefault="00D0336F" w:rsidP="00CB3FD0">
      <w:r w:rsidRPr="00CB3FD0">
        <w:t>BFD føreslår å redusere løyvinga under kap. 3856, post 60 med 0,9 mill. kroner.</w:t>
      </w:r>
    </w:p>
    <w:p w14:paraId="443DCB77" w14:textId="77777777" w:rsidR="00035473" w:rsidRPr="00CB3FD0" w:rsidRDefault="00D0336F" w:rsidP="00CB3FD0">
      <w:pPr>
        <w:pStyle w:val="b-budkaptit"/>
      </w:pPr>
      <w:r w:rsidRPr="00CB3FD0">
        <w:t>Kap. 881 Tilskot til trussamfunn m.m.</w:t>
      </w:r>
    </w:p>
    <w:p w14:paraId="11B3665B" w14:textId="77777777" w:rsidR="00035473" w:rsidRPr="00CB3FD0" w:rsidRDefault="00D0336F" w:rsidP="00CB3FD0">
      <w:pPr>
        <w:pStyle w:val="b-post"/>
      </w:pPr>
      <w:r w:rsidRPr="00CB3FD0">
        <w:t>Post 21 Spesielle driftsutgifter</w:t>
      </w:r>
    </w:p>
    <w:p w14:paraId="2A6A6788" w14:textId="77777777" w:rsidR="00035473" w:rsidRPr="00CB3FD0" w:rsidRDefault="00D0336F" w:rsidP="00CB3FD0">
      <w:r w:rsidRPr="00CB3FD0">
        <w:t>Løyvinga på posten skal mellom anna dekkje utgifter til forskings- og utviklingstiltak på trus- og livssynsområdet og innanfor feltet gravplassar, kremasjon og gravferd. BFD føreslår å redusere kap. 881, post 21 med 0,85 mill. kroner mot ein tilsvarande auke på kap. 881, post 78 for å sikre korrekt postbruk. Sjå omtale på den posten.</w:t>
      </w:r>
    </w:p>
    <w:p w14:paraId="4F12A845" w14:textId="77777777" w:rsidR="00035473" w:rsidRPr="00CB3FD0" w:rsidRDefault="00D0336F" w:rsidP="00CB3FD0">
      <w:pPr>
        <w:pStyle w:val="b-post"/>
      </w:pPr>
      <w:r w:rsidRPr="00CB3FD0">
        <w:t>Post 70 Tilskot til tros- og livssynssamfunn, overslagsløyving</w:t>
      </w:r>
    </w:p>
    <w:p w14:paraId="19CE2D12" w14:textId="77777777" w:rsidR="00035473" w:rsidRPr="00CB3FD0" w:rsidRDefault="00D0336F" w:rsidP="00CB3FD0">
      <w:r w:rsidRPr="00CB3FD0">
        <w:t>Løyvinga på posten dekkjer tilskot til trus- og livssynssamfunn utanom Den norske kyrkja. Tilskotet frå staten svarer om lag til det staten og kommunane samla gir i tilskot til Den norske kyrkja per medlem. Det er behov for ei auke i løyvinga, då den kommunale delen av grunnlaget blei høgare enn lagt til grunn i vedteke budsjett. I tillegg kjem auka behov grunna høgare tal på tilskotsteljande medlemmer i andre tros- og livssynssamfunn og lågare tal på medlemmer i Den norske kyrkja enn tidlegare lagt til grunn.</w:t>
      </w:r>
    </w:p>
    <w:p w14:paraId="15A3C264" w14:textId="77777777" w:rsidR="00035473" w:rsidRPr="00CB3FD0" w:rsidRDefault="00D0336F" w:rsidP="00CB3FD0">
      <w:r w:rsidRPr="00CB3FD0">
        <w:t>BFD føreslår å auke løyvinga på kap. 881, post 70 med 19,3 mill. kroner.</w:t>
      </w:r>
    </w:p>
    <w:p w14:paraId="4665284E" w14:textId="77777777" w:rsidR="00035473" w:rsidRPr="00CB3FD0" w:rsidRDefault="00D0336F" w:rsidP="00CB3FD0">
      <w:pPr>
        <w:pStyle w:val="b-post"/>
      </w:pPr>
      <w:r w:rsidRPr="00CB3FD0">
        <w:t>Post 78 Ymse faste tiltak</w:t>
      </w:r>
    </w:p>
    <w:p w14:paraId="31C81818" w14:textId="77777777" w:rsidR="00035473" w:rsidRPr="00CB3FD0" w:rsidRDefault="00D0336F" w:rsidP="00CB3FD0">
      <w:r w:rsidRPr="00CB3FD0">
        <w:t xml:space="preserve">BFD føreslår ei auke i løyvinga over kap. 881, post 78 på 0,85 mill. kroner, mot ein tilsvarande reduksjon i løyvinga over kap. 881, post 21. Midlane nyttast til utvikling av kunnskapsgrunnlaget på trus- og livssynsområdet. BFD føreslår å tildele 0,35 mill. kroner i tilskot til Samarbeidsrådet for tros- og livssynssamfunn (STL) til prosjekt om haldningar til skeive i trus- og livssynssamfunn. Vidare føreslår BFD 0,5 mill. kroner til Noregs Kristne Råd (NKR) til prosjekt om immigrantmenigheter og </w:t>
      </w:r>
      <w:proofErr w:type="spellStart"/>
      <w:r w:rsidRPr="00CB3FD0">
        <w:t>ikkje</w:t>
      </w:r>
      <w:proofErr w:type="spellEnd"/>
      <w:r w:rsidRPr="00CB3FD0">
        <w:t>-registrerte kristne trussamfunn i Noreg og prosjekt om «Kristen tru i tusen år» og Nasjonaljubileet.</w:t>
      </w:r>
    </w:p>
    <w:p w14:paraId="64512FCD" w14:textId="77777777" w:rsidR="00035473" w:rsidRPr="00CB3FD0" w:rsidRDefault="00D0336F" w:rsidP="00CB3FD0">
      <w:r w:rsidRPr="00CB3FD0">
        <w:t>Auka prisar og renter påverkar kvardagen til dei som allereie har minst, sjå omtale under kap. 846, post 61. BFD føreslår å auke løyvinga på posten med 4,125 mill. kroner til Den norske kyrkja, 1,875 mill. kroner til Samarbeidsrådet for trus- og livssynssamfunn, 1 mill. kroner til Muslimsk Dialognettverk og 1 mill. kroner til Norges Kristne Råd. Paraplyorganisasjonane kan fordele vidare til sine medlemsorganisasjonar. Midla skal nyttast til arrangement i juletida og på nyåret, utdeling av matposar til familiar og til julegåver til barn.</w:t>
      </w:r>
    </w:p>
    <w:p w14:paraId="19A3B892" w14:textId="77777777" w:rsidR="00035473" w:rsidRPr="00CB3FD0" w:rsidRDefault="00D0336F" w:rsidP="00CB3FD0">
      <w:r w:rsidRPr="00CB3FD0">
        <w:t>Konflikten i Israel og dei palestinske områda set trus- og livssynsdialogen i Noreg under press. BFD føreslår å auke løyvinga med 2 mill. kroner for å styrkje arbeidet til Samarbeidsrådet for trus- og livssynssamfunn med den breie trus- og livssynsdialogen, inkludert arbeidet retta mot ungdom.</w:t>
      </w:r>
    </w:p>
    <w:p w14:paraId="38EC7E80" w14:textId="77777777" w:rsidR="00035473" w:rsidRPr="00CB3FD0" w:rsidRDefault="00D0336F" w:rsidP="00CB3FD0">
      <w:r w:rsidRPr="00CB3FD0">
        <w:t>BFD føreslår å auke løyvinga på kap. 881, post 78 med 10,85 mill. kroner.</w:t>
      </w:r>
    </w:p>
    <w:p w14:paraId="63BDB696" w14:textId="77777777" w:rsidR="00035473" w:rsidRPr="00CB3FD0" w:rsidRDefault="00D0336F" w:rsidP="00CB3FD0">
      <w:pPr>
        <w:pStyle w:val="b-budkaptit"/>
      </w:pPr>
      <w:r w:rsidRPr="00CB3FD0">
        <w:t>Kap. 882 Kyrkjebygg og gravplassar</w:t>
      </w:r>
    </w:p>
    <w:p w14:paraId="00127A47" w14:textId="77777777" w:rsidR="00035473" w:rsidRPr="00CB3FD0" w:rsidRDefault="00D0336F" w:rsidP="00CB3FD0">
      <w:pPr>
        <w:pStyle w:val="b-post"/>
      </w:pPr>
      <w:r w:rsidRPr="00CB3FD0">
        <w:t>Post 60 Rentekompensasjon – kyrkjebygg, kan overførast</w:t>
      </w:r>
    </w:p>
    <w:p w14:paraId="5FE9AAD7" w14:textId="77777777" w:rsidR="00035473" w:rsidRPr="00CB3FD0" w:rsidRDefault="00D0336F" w:rsidP="00CB3FD0">
      <w:r w:rsidRPr="00CB3FD0">
        <w:t>Løyvinga på posten skal dekkje beløp tilsvarande renteutgiftene for dei investeringskostnadene som det er gitt tilsegn om kompensasjon for i perioden 2005–2019. Det har ikkje vore gitt ny investeringsramme sidan 2019. I 2023 har berekningsrenta og investeringsramma vore lågare enn lagt til grunn i saldert budsjett.</w:t>
      </w:r>
    </w:p>
    <w:p w14:paraId="224BEB07" w14:textId="77777777" w:rsidR="00035473" w:rsidRPr="00CB3FD0" w:rsidRDefault="00D0336F" w:rsidP="00CB3FD0">
      <w:r w:rsidRPr="00CB3FD0">
        <w:t>BFD foreslår å redusere løyvinga på kap. 882, post 60 med 34,7 mill. kroner.</w:t>
      </w:r>
    </w:p>
    <w:p w14:paraId="55842264" w14:textId="77777777" w:rsidR="00035473" w:rsidRPr="00CB3FD0" w:rsidRDefault="00D0336F" w:rsidP="00CB3FD0">
      <w:pPr>
        <w:pStyle w:val="b-budkaptit"/>
      </w:pPr>
      <w:r w:rsidRPr="00CB3FD0">
        <w:t>Kap. 2530 Foreldrepengar</w:t>
      </w:r>
    </w:p>
    <w:p w14:paraId="49282EAB" w14:textId="77777777" w:rsidR="00035473" w:rsidRPr="00CB3FD0" w:rsidRDefault="00D0336F" w:rsidP="00CB3FD0">
      <w:pPr>
        <w:pStyle w:val="b-post"/>
      </w:pPr>
      <w:r w:rsidRPr="00CB3FD0">
        <w:t>Post 70 Foreldrepengar ved fødsel, overslagsløyving</w:t>
      </w:r>
    </w:p>
    <w:p w14:paraId="259335E2" w14:textId="77777777" w:rsidR="00035473" w:rsidRPr="00CB3FD0" w:rsidRDefault="00D0336F" w:rsidP="00CB3FD0">
      <w:r w:rsidRPr="00CB3FD0">
        <w:t>Utgiftene til foreldrepengar ved fødsel i 2023 blir no rekna til 22 820 mill. kroner. Dette er 780 mill. kroner lågare enn gjeldande budsjett. Reduksjonen skuldast i hovudsak at færre foreldre enn tidlegare er venta å få foreldrepengar. BFD føreslår derfor å redusere løyvinga under kap. 2530, post 70 med 780 mill. kroner.</w:t>
      </w:r>
    </w:p>
    <w:p w14:paraId="1B86D7D3" w14:textId="77777777" w:rsidR="00035473" w:rsidRPr="00CB3FD0" w:rsidRDefault="00D0336F" w:rsidP="00CB3FD0">
      <w:pPr>
        <w:pStyle w:val="b-post"/>
      </w:pPr>
      <w:r w:rsidRPr="00CB3FD0">
        <w:t>Post 71 Eingongsstønad ved fødsel og adopsjon, overslagsløyving</w:t>
      </w:r>
    </w:p>
    <w:p w14:paraId="1F128063" w14:textId="77777777" w:rsidR="00035473" w:rsidRPr="00CB3FD0" w:rsidRDefault="00D0336F" w:rsidP="00CB3FD0">
      <w:r w:rsidRPr="00CB3FD0">
        <w:t>Utgiftene til eingongsstønad ved fødsel og adopsjon i 2023 blir no rekna til 735 mill. kroner. Dette er 27,2 mill. kroner høgare enn gjeldande budsjett. Endringa kjem av at det er venta eit høgare tal eingongsstønadsmottakarar i 2023 enn tidlegare lagt til grunn. BFD føreslår derfor å auke løyvinga under kap. 2530, post 71 med 27,2 mill. kroner.</w:t>
      </w:r>
    </w:p>
    <w:p w14:paraId="23D41B6D" w14:textId="77777777" w:rsidR="00035473" w:rsidRPr="00CB3FD0" w:rsidRDefault="00D0336F" w:rsidP="00CB3FD0">
      <w:pPr>
        <w:pStyle w:val="b-post"/>
      </w:pPr>
      <w:r w:rsidRPr="00CB3FD0">
        <w:t>Post 72 Feriepengar av foreldrepengar, overslagsløyving</w:t>
      </w:r>
    </w:p>
    <w:p w14:paraId="1B2CE6B0" w14:textId="77777777" w:rsidR="00035473" w:rsidRPr="00CB3FD0" w:rsidRDefault="00D0336F" w:rsidP="00CB3FD0">
      <w:r w:rsidRPr="00CB3FD0">
        <w:t>Anslaget for foreldrepengar året før og kor stor del av dette som blir utbetalt som feriepengar er lågare enn tidlegare lagt til grunn. Dette kjem av redusert feriepengedel frå 2,7 pst. til 2,6 pst. Utgiftene i 2023 blir no rekna til 595 mill. kroner. BFD føreslår derfor å redusere løyvinga under kap. 2530, post 72 med 20 mill. kroner.</w:t>
      </w:r>
    </w:p>
    <w:p w14:paraId="249AA95C" w14:textId="77777777" w:rsidR="00035473" w:rsidRPr="00CB3FD0" w:rsidRDefault="00D0336F" w:rsidP="00CB3FD0">
      <w:pPr>
        <w:pStyle w:val="b-post"/>
      </w:pPr>
      <w:r w:rsidRPr="00CB3FD0">
        <w:t>Post 73 Foreldrepengar ved adopsjon, overslagsløyving</w:t>
      </w:r>
    </w:p>
    <w:p w14:paraId="5C5FE378" w14:textId="77777777" w:rsidR="00035473" w:rsidRPr="00CB3FD0" w:rsidRDefault="00D0336F" w:rsidP="00CB3FD0">
      <w:r w:rsidRPr="00CB3FD0">
        <w:t>Talet på mottakarar av foreldrepengar ved adopsjon har vore lågare enn tidlegare lagt til grunn. Utgiftene i 2023 blir no rekna til 30 mill. kroner. BFD føreslår derfor å redusere løyvinga under kap. 2530, post 73 med 10 mill. kroner.</w:t>
      </w:r>
    </w:p>
    <w:p w14:paraId="65A66382" w14:textId="77777777" w:rsidR="00035473" w:rsidRPr="00CB3FD0" w:rsidRDefault="00D0336F" w:rsidP="00CB3FD0">
      <w:pPr>
        <w:pStyle w:val="a-tilraar-dep"/>
      </w:pPr>
      <w:r w:rsidRPr="00CB3FD0">
        <w:t>Barne- og familiedepartementet</w:t>
      </w:r>
    </w:p>
    <w:p w14:paraId="3B44682A" w14:textId="77777777" w:rsidR="00035473" w:rsidRPr="00CB3FD0" w:rsidRDefault="00D0336F" w:rsidP="00CB3FD0">
      <w:pPr>
        <w:pStyle w:val="a-tilraar-tit"/>
      </w:pPr>
      <w:r w:rsidRPr="00CB3FD0">
        <w:t>tilrår:</w:t>
      </w:r>
    </w:p>
    <w:p w14:paraId="4A5CE95A" w14:textId="77777777" w:rsidR="00035473" w:rsidRPr="00CB3FD0" w:rsidRDefault="00D0336F" w:rsidP="00CB3FD0">
      <w:r w:rsidRPr="00CB3FD0">
        <w:t>At Dykkar Majestet godkjenner og skriv under eit framlagt forslag til proposisjon til Stortinget om endringar i statsbudsjettet 2023 under Barne- og familiedepartementet.</w:t>
      </w:r>
    </w:p>
    <w:p w14:paraId="6970F038" w14:textId="77777777" w:rsidR="00035473" w:rsidRPr="00CB3FD0" w:rsidRDefault="00D0336F" w:rsidP="00CB3FD0">
      <w:pPr>
        <w:pStyle w:val="a-konge-tekst"/>
        <w:rPr>
          <w:rStyle w:val="halvfet0"/>
        </w:rPr>
      </w:pPr>
      <w:r w:rsidRPr="00CB3FD0">
        <w:rPr>
          <w:rStyle w:val="halvfet0"/>
        </w:rPr>
        <w:t>Vi HARALD,</w:t>
      </w:r>
      <w:r w:rsidRPr="00CB3FD0">
        <w:t xml:space="preserve"> Noregs Konge,</w:t>
      </w:r>
    </w:p>
    <w:p w14:paraId="2CBC7BF9" w14:textId="77777777" w:rsidR="00035473" w:rsidRPr="00CB3FD0" w:rsidRDefault="00D0336F" w:rsidP="00CB3FD0">
      <w:pPr>
        <w:pStyle w:val="a-konge-tit"/>
      </w:pPr>
      <w:r w:rsidRPr="00CB3FD0">
        <w:t>stadfester:</w:t>
      </w:r>
    </w:p>
    <w:p w14:paraId="55ECBAF3" w14:textId="77777777" w:rsidR="00035473" w:rsidRPr="00CB3FD0" w:rsidRDefault="00D0336F" w:rsidP="00CB3FD0">
      <w:r w:rsidRPr="00CB3FD0">
        <w:t>Stortinget vert bedt om å gjere vedtak om endringar i statsbudsjettet 2023 under Barne- og familiedepartementet i samsvar med eit vedlagt forslag.</w:t>
      </w:r>
    </w:p>
    <w:p w14:paraId="75CCDEA8" w14:textId="77777777" w:rsidR="00035473" w:rsidRPr="00CB3FD0" w:rsidRDefault="00D0336F" w:rsidP="00CB3FD0">
      <w:pPr>
        <w:pStyle w:val="a-vedtak-tit"/>
      </w:pPr>
      <w:r w:rsidRPr="00CB3FD0">
        <w:t xml:space="preserve">Forslag </w:t>
      </w:r>
    </w:p>
    <w:p w14:paraId="4F86BFD4" w14:textId="77777777" w:rsidR="00035473" w:rsidRPr="00CB3FD0" w:rsidRDefault="00D0336F" w:rsidP="00CB3FD0">
      <w:pPr>
        <w:pStyle w:val="a-vedtak-tit"/>
      </w:pPr>
      <w:r w:rsidRPr="00CB3FD0">
        <w:t xml:space="preserve">til vedtak om endringar i statsbudsjettet 2023 under </w:t>
      </w:r>
      <w:r w:rsidRPr="00CB3FD0">
        <w:br/>
        <w:t>Barne- og familiedepartementet</w:t>
      </w:r>
    </w:p>
    <w:p w14:paraId="7F79F7F6" w14:textId="77777777" w:rsidR="00035473" w:rsidRPr="00CB3FD0" w:rsidRDefault="00D0336F" w:rsidP="00CB3FD0">
      <w:pPr>
        <w:pStyle w:val="a-vedtak-del"/>
      </w:pPr>
      <w:r w:rsidRPr="00CB3FD0">
        <w:t>I</w:t>
      </w:r>
    </w:p>
    <w:p w14:paraId="052A914E" w14:textId="77777777" w:rsidR="00035473" w:rsidRPr="00CB3FD0" w:rsidRDefault="00D0336F" w:rsidP="00CB3FD0">
      <w:r w:rsidRPr="00CB3FD0">
        <w:t>I statsbudsjettet for 2023 vert det gjort følgjande endringar:</w:t>
      </w:r>
    </w:p>
    <w:p w14:paraId="4D151768" w14:textId="77777777" w:rsidR="00035473" w:rsidRPr="00CB3FD0" w:rsidRDefault="00D0336F" w:rsidP="00CB3FD0">
      <w:pPr>
        <w:pStyle w:val="a-vedtak-tekst"/>
      </w:pPr>
      <w:r w:rsidRPr="00CB3FD0">
        <w:t>Utgifter: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035473" w:rsidRPr="00CB3FD0" w14:paraId="323E2FB4" w14:textId="77777777" w:rsidTr="00CB3FD0">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2FC1DB" w14:textId="77777777" w:rsidR="00035473" w:rsidRPr="00CB3FD0" w:rsidRDefault="00D0336F" w:rsidP="00CB3FD0">
            <w:pPr>
              <w:pStyle w:val="Tabellnavn"/>
            </w:pPr>
            <w:r w:rsidRPr="00CB3FD0">
              <w:t>RNB</w:t>
            </w:r>
          </w:p>
          <w:p w14:paraId="6C2CB690" w14:textId="77777777" w:rsidR="00035473" w:rsidRPr="00CB3FD0" w:rsidRDefault="00D0336F" w:rsidP="00CB3FD0">
            <w:r w:rsidRPr="00CB3FD0">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64A182" w14:textId="77777777" w:rsidR="00035473" w:rsidRPr="00CB3FD0" w:rsidRDefault="00D0336F" w:rsidP="00CB3FD0">
            <w:r w:rsidRPr="00CB3FD0">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94C0FB" w14:textId="77777777" w:rsidR="00035473" w:rsidRPr="00CB3FD0" w:rsidRDefault="00D0336F" w:rsidP="00CB3FD0">
            <w:pPr>
              <w:jc w:val="left"/>
            </w:pPr>
            <w:r w:rsidRPr="00CB3FD0">
              <w:t>Formål</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BC4555" w14:textId="77777777" w:rsidR="00035473" w:rsidRPr="00CB3FD0" w:rsidRDefault="00035473" w:rsidP="00CB3FD0"/>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CBA27" w14:textId="77777777" w:rsidR="00035473" w:rsidRPr="00CB3FD0" w:rsidRDefault="00D0336F" w:rsidP="00CB3FD0">
            <w:pPr>
              <w:jc w:val="right"/>
            </w:pPr>
            <w:r w:rsidRPr="00CB3FD0">
              <w:t>Kroner</w:t>
            </w:r>
          </w:p>
        </w:tc>
      </w:tr>
      <w:tr w:rsidR="00035473" w:rsidRPr="00CB3FD0" w14:paraId="320D8F36" w14:textId="77777777" w:rsidTr="00CB3FD0">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6B8D573" w14:textId="77777777" w:rsidR="00035473" w:rsidRPr="00CB3FD0" w:rsidRDefault="00D0336F" w:rsidP="00CB3FD0">
            <w:r w:rsidRPr="00CB3FD0">
              <w:t>841</w:t>
            </w:r>
          </w:p>
        </w:tc>
        <w:tc>
          <w:tcPr>
            <w:tcW w:w="680" w:type="dxa"/>
            <w:tcBorders>
              <w:top w:val="single" w:sz="4" w:space="0" w:color="000000"/>
              <w:left w:val="nil"/>
              <w:bottom w:val="nil"/>
              <w:right w:val="nil"/>
            </w:tcBorders>
            <w:tcMar>
              <w:top w:w="128" w:type="dxa"/>
              <w:left w:w="43" w:type="dxa"/>
              <w:bottom w:w="43" w:type="dxa"/>
              <w:right w:w="43" w:type="dxa"/>
            </w:tcMar>
          </w:tcPr>
          <w:p w14:paraId="4BE15413" w14:textId="77777777" w:rsidR="00035473" w:rsidRPr="00CB3FD0" w:rsidRDefault="00035473" w:rsidP="00CB3FD0"/>
        </w:tc>
        <w:tc>
          <w:tcPr>
            <w:tcW w:w="6819" w:type="dxa"/>
            <w:gridSpan w:val="2"/>
            <w:tcBorders>
              <w:top w:val="single" w:sz="4" w:space="0" w:color="000000"/>
              <w:left w:val="nil"/>
              <w:bottom w:val="nil"/>
              <w:right w:val="nil"/>
            </w:tcBorders>
            <w:tcMar>
              <w:top w:w="128" w:type="dxa"/>
              <w:left w:w="43" w:type="dxa"/>
              <w:bottom w:w="43" w:type="dxa"/>
              <w:right w:w="43" w:type="dxa"/>
            </w:tcMar>
          </w:tcPr>
          <w:p w14:paraId="1E6338B1" w14:textId="77777777" w:rsidR="00035473" w:rsidRPr="00CB3FD0" w:rsidRDefault="00D0336F" w:rsidP="00CB3FD0">
            <w:pPr>
              <w:jc w:val="left"/>
            </w:pPr>
            <w:r w:rsidRPr="00CB3FD0">
              <w:t>Samliv og konfliktløysing:</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5F82A555" w14:textId="77777777" w:rsidR="00035473" w:rsidRPr="00CB3FD0" w:rsidRDefault="00035473" w:rsidP="00CB3FD0">
            <w:pPr>
              <w:jc w:val="right"/>
            </w:pPr>
          </w:p>
        </w:tc>
      </w:tr>
      <w:tr w:rsidR="00035473" w:rsidRPr="00CB3FD0" w14:paraId="628FDCFE"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4D3BE295"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0D70516A" w14:textId="77777777" w:rsidR="00035473" w:rsidRPr="00CB3FD0" w:rsidRDefault="00D0336F" w:rsidP="00CB3FD0">
            <w:r w:rsidRPr="00CB3FD0">
              <w:t>21</w:t>
            </w:r>
          </w:p>
        </w:tc>
        <w:tc>
          <w:tcPr>
            <w:tcW w:w="6819" w:type="dxa"/>
            <w:gridSpan w:val="2"/>
            <w:tcBorders>
              <w:top w:val="nil"/>
              <w:left w:val="nil"/>
              <w:bottom w:val="nil"/>
              <w:right w:val="nil"/>
            </w:tcBorders>
            <w:tcMar>
              <w:top w:w="128" w:type="dxa"/>
              <w:left w:w="43" w:type="dxa"/>
              <w:bottom w:w="43" w:type="dxa"/>
              <w:right w:w="43" w:type="dxa"/>
            </w:tcMar>
          </w:tcPr>
          <w:p w14:paraId="28EFF679" w14:textId="77777777" w:rsidR="00035473" w:rsidRPr="00CB3FD0" w:rsidRDefault="00D0336F" w:rsidP="00CB3FD0">
            <w:pPr>
              <w:jc w:val="left"/>
            </w:pPr>
            <w:r w:rsidRPr="00CB3FD0">
              <w:t xml:space="preserve">Spesielle driftsutgifter, </w:t>
            </w:r>
            <w:proofErr w:type="spellStart"/>
            <w:r w:rsidRPr="00CB3FD0">
              <w:t>meklingsgodtgjersle</w:t>
            </w:r>
            <w:proofErr w:type="spellEnd"/>
            <w:r w:rsidRPr="00CB3FD0">
              <w:rPr>
                <w:rStyle w:val="kursiv"/>
              </w:rPr>
              <w:t>, overslagsløyving</w:t>
            </w:r>
            <w:r w:rsidRPr="00CB3FD0">
              <w:t xml:space="preserve">, </w:t>
            </w:r>
            <w:r w:rsidRPr="00CB3FD0">
              <w:br/>
              <w:t>blir </w:t>
            </w:r>
            <w:proofErr w:type="spellStart"/>
            <w:r w:rsidRPr="00CB3FD0">
              <w:t>auka</w:t>
            </w:r>
            <w:proofErr w:type="spellEnd"/>
            <w:r w:rsidRPr="00CB3FD0">
              <w:t xml:space="preserve">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18CF44D2" w14:textId="77777777" w:rsidR="00035473" w:rsidRPr="00CB3FD0" w:rsidRDefault="00D0336F" w:rsidP="00CB3FD0">
            <w:pPr>
              <w:jc w:val="right"/>
            </w:pPr>
            <w:r w:rsidRPr="00CB3FD0">
              <w:t>1 100 000</w:t>
            </w:r>
          </w:p>
        </w:tc>
      </w:tr>
      <w:tr w:rsidR="00035473" w:rsidRPr="00CB3FD0" w14:paraId="295261EC"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441DD8A9"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480DA3CF"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4E5222ED" w14:textId="77777777" w:rsidR="00035473" w:rsidRPr="00CB3FD0" w:rsidRDefault="00D0336F" w:rsidP="00CB3FD0">
            <w:pPr>
              <w:jc w:val="left"/>
            </w:pPr>
            <w:proofErr w:type="spellStart"/>
            <w:r w:rsidRPr="00CB3FD0">
              <w:t>frå</w:t>
            </w:r>
            <w:proofErr w:type="spellEnd"/>
            <w:r w:rsidRPr="00CB3FD0">
              <w:t xml:space="preserve"> kr 12 947 000 til kr 14 047 000</w:t>
            </w:r>
          </w:p>
        </w:tc>
        <w:tc>
          <w:tcPr>
            <w:tcW w:w="1361" w:type="dxa"/>
            <w:tcBorders>
              <w:top w:val="nil"/>
              <w:left w:val="nil"/>
              <w:bottom w:val="nil"/>
              <w:right w:val="nil"/>
            </w:tcBorders>
            <w:tcMar>
              <w:top w:w="128" w:type="dxa"/>
              <w:left w:w="43" w:type="dxa"/>
              <w:bottom w:w="43" w:type="dxa"/>
              <w:right w:w="43" w:type="dxa"/>
            </w:tcMar>
            <w:vAlign w:val="bottom"/>
          </w:tcPr>
          <w:p w14:paraId="4012B910" w14:textId="77777777" w:rsidR="00035473" w:rsidRPr="00CB3FD0" w:rsidRDefault="00035473" w:rsidP="00CB3FD0">
            <w:pPr>
              <w:jc w:val="right"/>
            </w:pPr>
          </w:p>
        </w:tc>
      </w:tr>
      <w:tr w:rsidR="00035473" w:rsidRPr="00CB3FD0" w14:paraId="29014100"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58835CAC"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42870654" w14:textId="77777777" w:rsidR="00035473" w:rsidRPr="00CB3FD0" w:rsidRDefault="00D0336F" w:rsidP="00CB3FD0">
            <w:r w:rsidRPr="00CB3FD0">
              <w:t>71</w:t>
            </w:r>
          </w:p>
        </w:tc>
        <w:tc>
          <w:tcPr>
            <w:tcW w:w="6819" w:type="dxa"/>
            <w:gridSpan w:val="2"/>
            <w:tcBorders>
              <w:top w:val="nil"/>
              <w:left w:val="nil"/>
              <w:bottom w:val="nil"/>
              <w:right w:val="nil"/>
            </w:tcBorders>
            <w:tcMar>
              <w:top w:w="128" w:type="dxa"/>
              <w:left w:w="43" w:type="dxa"/>
              <w:bottom w:w="43" w:type="dxa"/>
              <w:right w:w="43" w:type="dxa"/>
            </w:tcMar>
          </w:tcPr>
          <w:p w14:paraId="510AA82B" w14:textId="77777777" w:rsidR="00035473" w:rsidRPr="00CB3FD0" w:rsidRDefault="00D0336F" w:rsidP="00CB3FD0">
            <w:pPr>
              <w:jc w:val="left"/>
            </w:pPr>
            <w:proofErr w:type="spellStart"/>
            <w:r w:rsidRPr="00CB3FD0">
              <w:t>Bidragsforskot</w:t>
            </w:r>
            <w:proofErr w:type="spellEnd"/>
            <w:r w:rsidRPr="00CB3FD0">
              <w:t xml:space="preserve">,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20E269CA" w14:textId="77777777" w:rsidR="00035473" w:rsidRPr="00CB3FD0" w:rsidRDefault="00D0336F" w:rsidP="00CB3FD0">
            <w:pPr>
              <w:jc w:val="right"/>
            </w:pPr>
            <w:r w:rsidRPr="00CB3FD0">
              <w:t>28 350 000</w:t>
            </w:r>
          </w:p>
        </w:tc>
      </w:tr>
      <w:tr w:rsidR="00035473" w:rsidRPr="00CB3FD0" w14:paraId="70359CBD"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302775F1"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74E46954"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79A99FFE" w14:textId="77777777" w:rsidR="00035473" w:rsidRPr="00CB3FD0" w:rsidRDefault="00D0336F" w:rsidP="00CB3FD0">
            <w:pPr>
              <w:jc w:val="left"/>
            </w:pPr>
            <w:proofErr w:type="spellStart"/>
            <w:r w:rsidRPr="00CB3FD0">
              <w:t>frå</w:t>
            </w:r>
            <w:proofErr w:type="spellEnd"/>
            <w:r w:rsidRPr="00CB3FD0">
              <w:t xml:space="preserve"> kr 683 350 000 til kr 655 000 000</w:t>
            </w:r>
          </w:p>
        </w:tc>
        <w:tc>
          <w:tcPr>
            <w:tcW w:w="1361" w:type="dxa"/>
            <w:tcBorders>
              <w:top w:val="nil"/>
              <w:left w:val="nil"/>
              <w:bottom w:val="nil"/>
              <w:right w:val="nil"/>
            </w:tcBorders>
            <w:tcMar>
              <w:top w:w="128" w:type="dxa"/>
              <w:left w:w="43" w:type="dxa"/>
              <w:bottom w:w="43" w:type="dxa"/>
              <w:right w:w="43" w:type="dxa"/>
            </w:tcMar>
            <w:vAlign w:val="bottom"/>
          </w:tcPr>
          <w:p w14:paraId="7B6BC370" w14:textId="77777777" w:rsidR="00035473" w:rsidRPr="00CB3FD0" w:rsidRDefault="00035473" w:rsidP="00CB3FD0">
            <w:pPr>
              <w:jc w:val="right"/>
            </w:pPr>
          </w:p>
        </w:tc>
      </w:tr>
      <w:tr w:rsidR="00035473" w:rsidRPr="00CB3FD0" w14:paraId="5A8A9895"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53CB0501" w14:textId="77777777" w:rsidR="00035473" w:rsidRPr="00CB3FD0" w:rsidRDefault="00D0336F" w:rsidP="00CB3FD0">
            <w:r w:rsidRPr="00CB3FD0">
              <w:t>843</w:t>
            </w:r>
          </w:p>
        </w:tc>
        <w:tc>
          <w:tcPr>
            <w:tcW w:w="680" w:type="dxa"/>
            <w:tcBorders>
              <w:top w:val="nil"/>
              <w:left w:val="nil"/>
              <w:bottom w:val="nil"/>
              <w:right w:val="nil"/>
            </w:tcBorders>
            <w:tcMar>
              <w:top w:w="128" w:type="dxa"/>
              <w:left w:w="43" w:type="dxa"/>
              <w:bottom w:w="43" w:type="dxa"/>
              <w:right w:w="43" w:type="dxa"/>
            </w:tcMar>
          </w:tcPr>
          <w:p w14:paraId="2E8BEB6E"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48D39C4C" w14:textId="77777777" w:rsidR="00035473" w:rsidRPr="00CB3FD0" w:rsidRDefault="00D0336F" w:rsidP="00CB3FD0">
            <w:pPr>
              <w:jc w:val="left"/>
            </w:pPr>
            <w:r w:rsidRPr="00CB3FD0">
              <w:t>Adopsjonsstønad:</w:t>
            </w:r>
          </w:p>
        </w:tc>
        <w:tc>
          <w:tcPr>
            <w:tcW w:w="1361" w:type="dxa"/>
            <w:tcBorders>
              <w:top w:val="nil"/>
              <w:left w:val="nil"/>
              <w:bottom w:val="nil"/>
              <w:right w:val="nil"/>
            </w:tcBorders>
            <w:tcMar>
              <w:top w:w="128" w:type="dxa"/>
              <w:left w:w="43" w:type="dxa"/>
              <w:bottom w:w="43" w:type="dxa"/>
              <w:right w:w="43" w:type="dxa"/>
            </w:tcMar>
            <w:vAlign w:val="bottom"/>
          </w:tcPr>
          <w:p w14:paraId="791FF86E" w14:textId="77777777" w:rsidR="00035473" w:rsidRPr="00CB3FD0" w:rsidRDefault="00035473" w:rsidP="00CB3FD0">
            <w:pPr>
              <w:jc w:val="right"/>
            </w:pPr>
          </w:p>
        </w:tc>
      </w:tr>
      <w:tr w:rsidR="00035473" w:rsidRPr="00CB3FD0" w14:paraId="0FD5121C"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120C7974"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039C0B25" w14:textId="77777777" w:rsidR="00035473" w:rsidRPr="00CB3FD0" w:rsidRDefault="00D0336F" w:rsidP="00CB3FD0">
            <w:r w:rsidRPr="00CB3FD0">
              <w:t>70</w:t>
            </w:r>
          </w:p>
        </w:tc>
        <w:tc>
          <w:tcPr>
            <w:tcW w:w="6819" w:type="dxa"/>
            <w:gridSpan w:val="2"/>
            <w:tcBorders>
              <w:top w:val="nil"/>
              <w:left w:val="nil"/>
              <w:bottom w:val="nil"/>
              <w:right w:val="nil"/>
            </w:tcBorders>
            <w:tcMar>
              <w:top w:w="128" w:type="dxa"/>
              <w:left w:w="43" w:type="dxa"/>
              <w:bottom w:w="43" w:type="dxa"/>
              <w:right w:w="43" w:type="dxa"/>
            </w:tcMar>
          </w:tcPr>
          <w:p w14:paraId="1464402B" w14:textId="77777777" w:rsidR="00035473" w:rsidRPr="00CB3FD0" w:rsidRDefault="00D0336F" w:rsidP="00CB3FD0">
            <w:pPr>
              <w:jc w:val="left"/>
            </w:pPr>
            <w:proofErr w:type="spellStart"/>
            <w:r w:rsidRPr="00CB3FD0">
              <w:t>Tilskot</w:t>
            </w:r>
            <w:proofErr w:type="spellEnd"/>
            <w:r w:rsidRPr="00CB3FD0">
              <w:t xml:space="preserve"> til foreldre som adopterer barn </w:t>
            </w:r>
            <w:proofErr w:type="spellStart"/>
            <w:r w:rsidRPr="00CB3FD0">
              <w:t>frå</w:t>
            </w:r>
            <w:proofErr w:type="spellEnd"/>
            <w:r w:rsidRPr="00CB3FD0">
              <w:t xml:space="preserve"> utlandet</w:t>
            </w:r>
            <w:r w:rsidRPr="00CB3FD0">
              <w:rPr>
                <w:rStyle w:val="kursiv"/>
              </w:rPr>
              <w:t>, overslagsløyving</w:t>
            </w:r>
            <w:r w:rsidRPr="00CB3FD0">
              <w:t xml:space="preserve">,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64FE6E29" w14:textId="77777777" w:rsidR="00035473" w:rsidRPr="00CB3FD0" w:rsidRDefault="00D0336F" w:rsidP="00CB3FD0">
            <w:pPr>
              <w:jc w:val="right"/>
            </w:pPr>
            <w:r w:rsidRPr="00CB3FD0">
              <w:t>3 500 000</w:t>
            </w:r>
          </w:p>
        </w:tc>
      </w:tr>
      <w:tr w:rsidR="00035473" w:rsidRPr="00CB3FD0" w14:paraId="47E17444"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C246F45"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1CCDA5A0"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1857B2D6" w14:textId="77777777" w:rsidR="00035473" w:rsidRPr="00CB3FD0" w:rsidRDefault="00D0336F" w:rsidP="00CB3FD0">
            <w:pPr>
              <w:jc w:val="left"/>
            </w:pPr>
            <w:proofErr w:type="spellStart"/>
            <w:r w:rsidRPr="00CB3FD0">
              <w:t>frå</w:t>
            </w:r>
            <w:proofErr w:type="spellEnd"/>
            <w:r w:rsidRPr="00CB3FD0">
              <w:t xml:space="preserve"> kr 9 500 000 til kr 6 000 000</w:t>
            </w:r>
          </w:p>
        </w:tc>
        <w:tc>
          <w:tcPr>
            <w:tcW w:w="1361" w:type="dxa"/>
            <w:tcBorders>
              <w:top w:val="nil"/>
              <w:left w:val="nil"/>
              <w:bottom w:val="nil"/>
              <w:right w:val="nil"/>
            </w:tcBorders>
            <w:tcMar>
              <w:top w:w="128" w:type="dxa"/>
              <w:left w:w="43" w:type="dxa"/>
              <w:bottom w:w="43" w:type="dxa"/>
              <w:right w:w="43" w:type="dxa"/>
            </w:tcMar>
            <w:vAlign w:val="bottom"/>
          </w:tcPr>
          <w:p w14:paraId="777468B2" w14:textId="77777777" w:rsidR="00035473" w:rsidRPr="00CB3FD0" w:rsidRDefault="00035473" w:rsidP="00CB3FD0">
            <w:pPr>
              <w:jc w:val="right"/>
            </w:pPr>
          </w:p>
        </w:tc>
      </w:tr>
      <w:tr w:rsidR="00035473" w:rsidRPr="00CB3FD0" w14:paraId="0B3AEEA6"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2F363B6E" w14:textId="77777777" w:rsidR="00035473" w:rsidRPr="00CB3FD0" w:rsidRDefault="00D0336F" w:rsidP="00CB3FD0">
            <w:r w:rsidRPr="00CB3FD0">
              <w:t>845</w:t>
            </w:r>
          </w:p>
        </w:tc>
        <w:tc>
          <w:tcPr>
            <w:tcW w:w="680" w:type="dxa"/>
            <w:tcBorders>
              <w:top w:val="nil"/>
              <w:left w:val="nil"/>
              <w:bottom w:val="nil"/>
              <w:right w:val="nil"/>
            </w:tcBorders>
            <w:tcMar>
              <w:top w:w="128" w:type="dxa"/>
              <w:left w:w="43" w:type="dxa"/>
              <w:bottom w:w="43" w:type="dxa"/>
              <w:right w:w="43" w:type="dxa"/>
            </w:tcMar>
          </w:tcPr>
          <w:p w14:paraId="4E92C5EC"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6FBFDC34" w14:textId="77777777" w:rsidR="00035473" w:rsidRPr="00CB3FD0" w:rsidRDefault="00D0336F" w:rsidP="00CB3FD0">
            <w:pPr>
              <w:jc w:val="left"/>
            </w:pPr>
            <w:r w:rsidRPr="00CB3FD0">
              <w:t>Barnetrygd:</w:t>
            </w:r>
          </w:p>
        </w:tc>
        <w:tc>
          <w:tcPr>
            <w:tcW w:w="1361" w:type="dxa"/>
            <w:tcBorders>
              <w:top w:val="nil"/>
              <w:left w:val="nil"/>
              <w:bottom w:val="nil"/>
              <w:right w:val="nil"/>
            </w:tcBorders>
            <w:tcMar>
              <w:top w:w="128" w:type="dxa"/>
              <w:left w:w="43" w:type="dxa"/>
              <w:bottom w:w="43" w:type="dxa"/>
              <w:right w:w="43" w:type="dxa"/>
            </w:tcMar>
            <w:vAlign w:val="bottom"/>
          </w:tcPr>
          <w:p w14:paraId="2E6F9F31" w14:textId="77777777" w:rsidR="00035473" w:rsidRPr="00CB3FD0" w:rsidRDefault="00035473" w:rsidP="00CB3FD0">
            <w:pPr>
              <w:jc w:val="right"/>
            </w:pPr>
          </w:p>
        </w:tc>
      </w:tr>
      <w:tr w:rsidR="00035473" w:rsidRPr="00CB3FD0" w14:paraId="48654214"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6EE21398"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72169E62" w14:textId="77777777" w:rsidR="00035473" w:rsidRPr="00CB3FD0" w:rsidRDefault="00D0336F" w:rsidP="00CB3FD0">
            <w:r w:rsidRPr="00CB3FD0">
              <w:t>70</w:t>
            </w:r>
          </w:p>
        </w:tc>
        <w:tc>
          <w:tcPr>
            <w:tcW w:w="6819" w:type="dxa"/>
            <w:gridSpan w:val="2"/>
            <w:tcBorders>
              <w:top w:val="nil"/>
              <w:left w:val="nil"/>
              <w:bottom w:val="nil"/>
              <w:right w:val="nil"/>
            </w:tcBorders>
            <w:tcMar>
              <w:top w:w="128" w:type="dxa"/>
              <w:left w:w="43" w:type="dxa"/>
              <w:bottom w:w="43" w:type="dxa"/>
              <w:right w:w="43" w:type="dxa"/>
            </w:tcMar>
          </w:tcPr>
          <w:p w14:paraId="68C712A8" w14:textId="77777777" w:rsidR="00035473" w:rsidRPr="00CB3FD0" w:rsidRDefault="00D0336F" w:rsidP="00CB3FD0">
            <w:pPr>
              <w:jc w:val="left"/>
            </w:pPr>
            <w:proofErr w:type="spellStart"/>
            <w:r w:rsidRPr="00CB3FD0">
              <w:t>Tilskot</w:t>
            </w:r>
            <w:proofErr w:type="spellEnd"/>
            <w:r w:rsidRPr="00CB3FD0">
              <w:rPr>
                <w:rStyle w:val="kursiv"/>
              </w:rPr>
              <w:t>, overslagsløyving</w:t>
            </w:r>
            <w:r w:rsidRPr="00CB3FD0">
              <w:t xml:space="preserve">,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38239704" w14:textId="77777777" w:rsidR="00035473" w:rsidRPr="00CB3FD0" w:rsidRDefault="00D0336F" w:rsidP="00CB3FD0">
            <w:pPr>
              <w:jc w:val="right"/>
            </w:pPr>
            <w:r w:rsidRPr="00CB3FD0">
              <w:t>311 857 000</w:t>
            </w:r>
          </w:p>
        </w:tc>
      </w:tr>
      <w:tr w:rsidR="00035473" w:rsidRPr="00CB3FD0" w14:paraId="4E0EBE78"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6FA4D9FF"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224BF896"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578C4A2A" w14:textId="77777777" w:rsidR="00035473" w:rsidRPr="00CB3FD0" w:rsidRDefault="00D0336F" w:rsidP="00CB3FD0">
            <w:pPr>
              <w:jc w:val="left"/>
            </w:pPr>
            <w:proofErr w:type="spellStart"/>
            <w:r w:rsidRPr="00CB3FD0">
              <w:t>frå</w:t>
            </w:r>
            <w:proofErr w:type="spellEnd"/>
            <w:r w:rsidRPr="00CB3FD0">
              <w:t xml:space="preserve"> kr 21 651 857 000 til kr 21 340 000 000</w:t>
            </w:r>
          </w:p>
        </w:tc>
        <w:tc>
          <w:tcPr>
            <w:tcW w:w="1361" w:type="dxa"/>
            <w:tcBorders>
              <w:top w:val="nil"/>
              <w:left w:val="nil"/>
              <w:bottom w:val="nil"/>
              <w:right w:val="nil"/>
            </w:tcBorders>
            <w:tcMar>
              <w:top w:w="128" w:type="dxa"/>
              <w:left w:w="43" w:type="dxa"/>
              <w:bottom w:w="43" w:type="dxa"/>
              <w:right w:w="43" w:type="dxa"/>
            </w:tcMar>
            <w:vAlign w:val="bottom"/>
          </w:tcPr>
          <w:p w14:paraId="3C060586" w14:textId="77777777" w:rsidR="00035473" w:rsidRPr="00CB3FD0" w:rsidRDefault="00035473" w:rsidP="00CB3FD0">
            <w:pPr>
              <w:jc w:val="right"/>
            </w:pPr>
          </w:p>
        </w:tc>
      </w:tr>
      <w:tr w:rsidR="00035473" w:rsidRPr="00CB3FD0" w14:paraId="717D062F"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26ADE4CD" w14:textId="77777777" w:rsidR="00035473" w:rsidRPr="00CB3FD0" w:rsidRDefault="00D0336F" w:rsidP="00CB3FD0">
            <w:r w:rsidRPr="00CB3FD0">
              <w:t>846</w:t>
            </w:r>
          </w:p>
        </w:tc>
        <w:tc>
          <w:tcPr>
            <w:tcW w:w="680" w:type="dxa"/>
            <w:tcBorders>
              <w:top w:val="nil"/>
              <w:left w:val="nil"/>
              <w:bottom w:val="nil"/>
              <w:right w:val="nil"/>
            </w:tcBorders>
            <w:tcMar>
              <w:top w:w="128" w:type="dxa"/>
              <w:left w:w="43" w:type="dxa"/>
              <w:bottom w:w="43" w:type="dxa"/>
              <w:right w:w="43" w:type="dxa"/>
            </w:tcMar>
          </w:tcPr>
          <w:p w14:paraId="782F52D4"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4A897E5C" w14:textId="77777777" w:rsidR="00035473" w:rsidRPr="00CB3FD0" w:rsidRDefault="00D0336F" w:rsidP="00CB3FD0">
            <w:pPr>
              <w:jc w:val="left"/>
            </w:pPr>
            <w:r w:rsidRPr="00CB3FD0">
              <w:t>Familie- og oppveksttiltak:</w:t>
            </w:r>
          </w:p>
        </w:tc>
        <w:tc>
          <w:tcPr>
            <w:tcW w:w="1361" w:type="dxa"/>
            <w:tcBorders>
              <w:top w:val="nil"/>
              <w:left w:val="nil"/>
              <w:bottom w:val="nil"/>
              <w:right w:val="nil"/>
            </w:tcBorders>
            <w:tcMar>
              <w:top w:w="128" w:type="dxa"/>
              <w:left w:w="43" w:type="dxa"/>
              <w:bottom w:w="43" w:type="dxa"/>
              <w:right w:w="43" w:type="dxa"/>
            </w:tcMar>
            <w:vAlign w:val="bottom"/>
          </w:tcPr>
          <w:p w14:paraId="17C16644" w14:textId="77777777" w:rsidR="00035473" w:rsidRPr="00CB3FD0" w:rsidRDefault="00035473" w:rsidP="00CB3FD0">
            <w:pPr>
              <w:jc w:val="right"/>
            </w:pPr>
          </w:p>
        </w:tc>
      </w:tr>
      <w:tr w:rsidR="00035473" w:rsidRPr="00CB3FD0" w14:paraId="7F1A09CF"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64631DDA"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497D19DF" w14:textId="77777777" w:rsidR="00035473" w:rsidRPr="00CB3FD0" w:rsidRDefault="00D0336F" w:rsidP="00CB3FD0">
            <w:r w:rsidRPr="00CB3FD0">
              <w:t>61</w:t>
            </w:r>
          </w:p>
        </w:tc>
        <w:tc>
          <w:tcPr>
            <w:tcW w:w="6819" w:type="dxa"/>
            <w:gridSpan w:val="2"/>
            <w:tcBorders>
              <w:top w:val="nil"/>
              <w:left w:val="nil"/>
              <w:bottom w:val="nil"/>
              <w:right w:val="nil"/>
            </w:tcBorders>
            <w:tcMar>
              <w:top w:w="128" w:type="dxa"/>
              <w:left w:w="43" w:type="dxa"/>
              <w:bottom w:w="43" w:type="dxa"/>
              <w:right w:w="43" w:type="dxa"/>
            </w:tcMar>
          </w:tcPr>
          <w:p w14:paraId="5F566C82" w14:textId="77777777" w:rsidR="00035473" w:rsidRPr="00CB3FD0" w:rsidRDefault="00D0336F" w:rsidP="00CB3FD0">
            <w:pPr>
              <w:jc w:val="left"/>
            </w:pPr>
            <w:proofErr w:type="spellStart"/>
            <w:r w:rsidRPr="00CB3FD0">
              <w:t>Tilskot</w:t>
            </w:r>
            <w:proofErr w:type="spellEnd"/>
            <w:r w:rsidRPr="00CB3FD0">
              <w:t xml:space="preserve"> til å inkludere barn og unge</w:t>
            </w:r>
            <w:r w:rsidRPr="00CB3FD0">
              <w:rPr>
                <w:rStyle w:val="kursiv"/>
              </w:rPr>
              <w:t xml:space="preserve">, kan </w:t>
            </w:r>
            <w:proofErr w:type="spellStart"/>
            <w:r w:rsidRPr="00CB3FD0">
              <w:rPr>
                <w:rStyle w:val="kursiv"/>
              </w:rPr>
              <w:t>nyttast</w:t>
            </w:r>
            <w:proofErr w:type="spellEnd"/>
            <w:r w:rsidRPr="00CB3FD0">
              <w:rPr>
                <w:rStyle w:val="kursiv"/>
              </w:rPr>
              <w:t xml:space="preserve"> under post 71</w:t>
            </w:r>
            <w:r w:rsidRPr="00CB3FD0">
              <w:t xml:space="preserve">, </w:t>
            </w:r>
            <w:r w:rsidRPr="00CB3FD0">
              <w:br/>
              <w:t>blir </w:t>
            </w:r>
            <w:proofErr w:type="spellStart"/>
            <w:r w:rsidRPr="00CB3FD0">
              <w:t>auka</w:t>
            </w:r>
            <w:proofErr w:type="spellEnd"/>
            <w:r w:rsidRPr="00CB3FD0">
              <w:t xml:space="preserve">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118D91AB" w14:textId="77777777" w:rsidR="00035473" w:rsidRPr="00CB3FD0" w:rsidRDefault="00D0336F" w:rsidP="00CB3FD0">
            <w:pPr>
              <w:jc w:val="right"/>
            </w:pPr>
            <w:r w:rsidRPr="00CB3FD0">
              <w:t>9 000 000</w:t>
            </w:r>
          </w:p>
        </w:tc>
      </w:tr>
      <w:tr w:rsidR="00035473" w:rsidRPr="00CB3FD0" w14:paraId="2E4B5458"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24F74F59"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3EABDAA1"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61EF2F66" w14:textId="77777777" w:rsidR="00035473" w:rsidRPr="00CB3FD0" w:rsidRDefault="00D0336F" w:rsidP="00CB3FD0">
            <w:pPr>
              <w:jc w:val="left"/>
            </w:pPr>
            <w:proofErr w:type="spellStart"/>
            <w:r w:rsidRPr="00CB3FD0">
              <w:t>frå</w:t>
            </w:r>
            <w:proofErr w:type="spellEnd"/>
            <w:r w:rsidRPr="00CB3FD0">
              <w:t xml:space="preserve"> kr 694 942 000 til kr 703 942 000</w:t>
            </w:r>
          </w:p>
        </w:tc>
        <w:tc>
          <w:tcPr>
            <w:tcW w:w="1361" w:type="dxa"/>
            <w:tcBorders>
              <w:top w:val="nil"/>
              <w:left w:val="nil"/>
              <w:bottom w:val="nil"/>
              <w:right w:val="nil"/>
            </w:tcBorders>
            <w:tcMar>
              <w:top w:w="128" w:type="dxa"/>
              <w:left w:w="43" w:type="dxa"/>
              <w:bottom w:w="43" w:type="dxa"/>
              <w:right w:w="43" w:type="dxa"/>
            </w:tcMar>
            <w:vAlign w:val="bottom"/>
          </w:tcPr>
          <w:p w14:paraId="2FFA3EE3" w14:textId="77777777" w:rsidR="00035473" w:rsidRPr="00CB3FD0" w:rsidRDefault="00035473" w:rsidP="00CB3FD0">
            <w:pPr>
              <w:jc w:val="right"/>
            </w:pPr>
          </w:p>
        </w:tc>
      </w:tr>
      <w:tr w:rsidR="00035473" w:rsidRPr="00CB3FD0" w14:paraId="54C24E03"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1AEF918F"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73AFC967" w14:textId="77777777" w:rsidR="00035473" w:rsidRPr="00CB3FD0" w:rsidRDefault="00D0336F" w:rsidP="00CB3FD0">
            <w:r w:rsidRPr="00CB3FD0">
              <w:t>62</w:t>
            </w:r>
          </w:p>
        </w:tc>
        <w:tc>
          <w:tcPr>
            <w:tcW w:w="6819" w:type="dxa"/>
            <w:gridSpan w:val="2"/>
            <w:tcBorders>
              <w:top w:val="nil"/>
              <w:left w:val="nil"/>
              <w:bottom w:val="nil"/>
              <w:right w:val="nil"/>
            </w:tcBorders>
            <w:tcMar>
              <w:top w:w="128" w:type="dxa"/>
              <w:left w:w="43" w:type="dxa"/>
              <w:bottom w:w="43" w:type="dxa"/>
              <w:right w:w="43" w:type="dxa"/>
            </w:tcMar>
          </w:tcPr>
          <w:p w14:paraId="39CE65EF" w14:textId="77777777" w:rsidR="00035473" w:rsidRPr="00CB3FD0" w:rsidRDefault="00D0336F" w:rsidP="00CB3FD0">
            <w:pPr>
              <w:jc w:val="left"/>
            </w:pPr>
            <w:r w:rsidRPr="00CB3FD0">
              <w:t xml:space="preserve">Utvikling i </w:t>
            </w:r>
            <w:proofErr w:type="spellStart"/>
            <w:r w:rsidRPr="00CB3FD0">
              <w:t>kommunane</w:t>
            </w:r>
            <w:proofErr w:type="spellEnd"/>
            <w:r w:rsidRPr="00CB3FD0">
              <w:t xml:space="preserve">,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3E2962DB" w14:textId="77777777" w:rsidR="00035473" w:rsidRPr="00CB3FD0" w:rsidRDefault="00D0336F" w:rsidP="00CB3FD0">
            <w:pPr>
              <w:jc w:val="right"/>
            </w:pPr>
            <w:r w:rsidRPr="00CB3FD0">
              <w:t>2 300 000</w:t>
            </w:r>
          </w:p>
        </w:tc>
      </w:tr>
      <w:tr w:rsidR="00035473" w:rsidRPr="00CB3FD0" w14:paraId="17712AAE"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3D37BCDB"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1E54E963"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3A8A4DE9" w14:textId="77777777" w:rsidR="00035473" w:rsidRPr="00CB3FD0" w:rsidRDefault="00D0336F" w:rsidP="00CB3FD0">
            <w:pPr>
              <w:jc w:val="left"/>
            </w:pPr>
            <w:proofErr w:type="spellStart"/>
            <w:r w:rsidRPr="00CB3FD0">
              <w:t>frå</w:t>
            </w:r>
            <w:proofErr w:type="spellEnd"/>
            <w:r w:rsidRPr="00CB3FD0">
              <w:t xml:space="preserve"> kr 106 740 000 til kr 104 440 000</w:t>
            </w:r>
          </w:p>
        </w:tc>
        <w:tc>
          <w:tcPr>
            <w:tcW w:w="1361" w:type="dxa"/>
            <w:tcBorders>
              <w:top w:val="nil"/>
              <w:left w:val="nil"/>
              <w:bottom w:val="nil"/>
              <w:right w:val="nil"/>
            </w:tcBorders>
            <w:tcMar>
              <w:top w:w="128" w:type="dxa"/>
              <w:left w:w="43" w:type="dxa"/>
              <w:bottom w:w="43" w:type="dxa"/>
              <w:right w:w="43" w:type="dxa"/>
            </w:tcMar>
            <w:vAlign w:val="bottom"/>
          </w:tcPr>
          <w:p w14:paraId="66DBC067" w14:textId="77777777" w:rsidR="00035473" w:rsidRPr="00CB3FD0" w:rsidRDefault="00035473" w:rsidP="00CB3FD0">
            <w:pPr>
              <w:jc w:val="right"/>
            </w:pPr>
          </w:p>
        </w:tc>
      </w:tr>
      <w:tr w:rsidR="00035473" w:rsidRPr="00CB3FD0" w14:paraId="31191046"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6B7F00F7"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025506EF" w14:textId="77777777" w:rsidR="00035473" w:rsidRPr="00CB3FD0" w:rsidRDefault="00D0336F" w:rsidP="00CB3FD0">
            <w:r w:rsidRPr="00CB3FD0">
              <w:t>79</w:t>
            </w:r>
          </w:p>
        </w:tc>
        <w:tc>
          <w:tcPr>
            <w:tcW w:w="6819" w:type="dxa"/>
            <w:gridSpan w:val="2"/>
            <w:tcBorders>
              <w:top w:val="nil"/>
              <w:left w:val="nil"/>
              <w:bottom w:val="nil"/>
              <w:right w:val="nil"/>
            </w:tcBorders>
            <w:tcMar>
              <w:top w:w="128" w:type="dxa"/>
              <w:left w:w="43" w:type="dxa"/>
              <w:bottom w:w="43" w:type="dxa"/>
              <w:right w:w="43" w:type="dxa"/>
            </w:tcMar>
          </w:tcPr>
          <w:p w14:paraId="12F7B467" w14:textId="77777777" w:rsidR="00035473" w:rsidRPr="00CB3FD0" w:rsidRDefault="00D0336F" w:rsidP="00CB3FD0">
            <w:pPr>
              <w:jc w:val="left"/>
            </w:pPr>
            <w:proofErr w:type="spellStart"/>
            <w:r w:rsidRPr="00CB3FD0">
              <w:t>Tilskot</w:t>
            </w:r>
            <w:proofErr w:type="spellEnd"/>
            <w:r w:rsidRPr="00CB3FD0">
              <w:t xml:space="preserve"> til internasjonalt ungdomssamarbeid m.m.</w:t>
            </w:r>
            <w:r w:rsidRPr="00CB3FD0">
              <w:rPr>
                <w:rStyle w:val="kursiv"/>
              </w:rPr>
              <w:t>, kan </w:t>
            </w:r>
            <w:proofErr w:type="spellStart"/>
            <w:r w:rsidRPr="00CB3FD0">
              <w:rPr>
                <w:rStyle w:val="kursiv"/>
              </w:rPr>
              <w:t>overførast</w:t>
            </w:r>
            <w:proofErr w:type="spellEnd"/>
            <w:r w:rsidRPr="00CB3FD0">
              <w:t xml:space="preserve">, </w:t>
            </w:r>
            <w:r w:rsidRPr="00CB3FD0">
              <w:br/>
              <w:t xml:space="preserve">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43D08207" w14:textId="77777777" w:rsidR="00035473" w:rsidRPr="00CB3FD0" w:rsidRDefault="00D0336F" w:rsidP="00CB3FD0">
            <w:pPr>
              <w:jc w:val="right"/>
            </w:pPr>
            <w:r w:rsidRPr="00CB3FD0">
              <w:t>1 500 000</w:t>
            </w:r>
          </w:p>
        </w:tc>
      </w:tr>
      <w:tr w:rsidR="00035473" w:rsidRPr="00CB3FD0" w14:paraId="5C20B6D8"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29921D15"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65726553"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70A611EB" w14:textId="77777777" w:rsidR="00035473" w:rsidRPr="00CB3FD0" w:rsidRDefault="00D0336F" w:rsidP="00CB3FD0">
            <w:pPr>
              <w:jc w:val="left"/>
            </w:pPr>
            <w:proofErr w:type="spellStart"/>
            <w:r w:rsidRPr="00CB3FD0">
              <w:t>frå</w:t>
            </w:r>
            <w:proofErr w:type="spellEnd"/>
            <w:r w:rsidRPr="00CB3FD0">
              <w:t xml:space="preserve"> kr 11 533 000 til kr 10 033 000</w:t>
            </w:r>
          </w:p>
        </w:tc>
        <w:tc>
          <w:tcPr>
            <w:tcW w:w="1361" w:type="dxa"/>
            <w:tcBorders>
              <w:top w:val="nil"/>
              <w:left w:val="nil"/>
              <w:bottom w:val="nil"/>
              <w:right w:val="nil"/>
            </w:tcBorders>
            <w:tcMar>
              <w:top w:w="128" w:type="dxa"/>
              <w:left w:w="43" w:type="dxa"/>
              <w:bottom w:w="43" w:type="dxa"/>
              <w:right w:w="43" w:type="dxa"/>
            </w:tcMar>
            <w:vAlign w:val="bottom"/>
          </w:tcPr>
          <w:p w14:paraId="2E0A4C5F" w14:textId="77777777" w:rsidR="00035473" w:rsidRPr="00CB3FD0" w:rsidRDefault="00035473" w:rsidP="00CB3FD0">
            <w:pPr>
              <w:jc w:val="right"/>
            </w:pPr>
          </w:p>
        </w:tc>
      </w:tr>
      <w:tr w:rsidR="00035473" w:rsidRPr="00CB3FD0" w14:paraId="2408227A"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6E13709B" w14:textId="77777777" w:rsidR="00035473" w:rsidRPr="00CB3FD0" w:rsidRDefault="00D0336F" w:rsidP="00CB3FD0">
            <w:r w:rsidRPr="00CB3FD0">
              <w:t>853</w:t>
            </w:r>
          </w:p>
        </w:tc>
        <w:tc>
          <w:tcPr>
            <w:tcW w:w="680" w:type="dxa"/>
            <w:tcBorders>
              <w:top w:val="nil"/>
              <w:left w:val="nil"/>
              <w:bottom w:val="nil"/>
              <w:right w:val="nil"/>
            </w:tcBorders>
            <w:tcMar>
              <w:top w:w="128" w:type="dxa"/>
              <w:left w:w="43" w:type="dxa"/>
              <w:bottom w:w="43" w:type="dxa"/>
              <w:right w:w="43" w:type="dxa"/>
            </w:tcMar>
          </w:tcPr>
          <w:p w14:paraId="7AD3D8F9"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2C37D39A" w14:textId="77777777" w:rsidR="00035473" w:rsidRPr="00CB3FD0" w:rsidRDefault="00D0336F" w:rsidP="00CB3FD0">
            <w:pPr>
              <w:jc w:val="left"/>
            </w:pPr>
            <w:r w:rsidRPr="00CB3FD0">
              <w:t xml:space="preserve">Barneverns- og </w:t>
            </w:r>
            <w:proofErr w:type="gramStart"/>
            <w:r w:rsidRPr="00CB3FD0">
              <w:t>helsenemndene :</w:t>
            </w:r>
            <w:proofErr w:type="gramEnd"/>
          </w:p>
        </w:tc>
        <w:tc>
          <w:tcPr>
            <w:tcW w:w="1361" w:type="dxa"/>
            <w:tcBorders>
              <w:top w:val="nil"/>
              <w:left w:val="nil"/>
              <w:bottom w:val="nil"/>
              <w:right w:val="nil"/>
            </w:tcBorders>
            <w:tcMar>
              <w:top w:w="128" w:type="dxa"/>
              <w:left w:w="43" w:type="dxa"/>
              <w:bottom w:w="43" w:type="dxa"/>
              <w:right w:w="43" w:type="dxa"/>
            </w:tcMar>
            <w:vAlign w:val="bottom"/>
          </w:tcPr>
          <w:p w14:paraId="74BD7A42" w14:textId="77777777" w:rsidR="00035473" w:rsidRPr="00CB3FD0" w:rsidRDefault="00035473" w:rsidP="00CB3FD0">
            <w:pPr>
              <w:jc w:val="right"/>
            </w:pPr>
          </w:p>
        </w:tc>
      </w:tr>
      <w:tr w:rsidR="00035473" w:rsidRPr="00CB3FD0" w14:paraId="60F52932"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671F5665"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384243BF" w14:textId="77777777" w:rsidR="00035473" w:rsidRPr="00CB3FD0" w:rsidRDefault="00D0336F" w:rsidP="00CB3FD0">
            <w:r w:rsidRPr="00CB3FD0">
              <w:t>01</w:t>
            </w:r>
          </w:p>
        </w:tc>
        <w:tc>
          <w:tcPr>
            <w:tcW w:w="6819" w:type="dxa"/>
            <w:gridSpan w:val="2"/>
            <w:tcBorders>
              <w:top w:val="nil"/>
              <w:left w:val="nil"/>
              <w:bottom w:val="nil"/>
              <w:right w:val="nil"/>
            </w:tcBorders>
            <w:tcMar>
              <w:top w:w="128" w:type="dxa"/>
              <w:left w:w="43" w:type="dxa"/>
              <w:bottom w:w="43" w:type="dxa"/>
              <w:right w:w="43" w:type="dxa"/>
            </w:tcMar>
          </w:tcPr>
          <w:p w14:paraId="612DD52B" w14:textId="77777777" w:rsidR="00035473" w:rsidRPr="00CB3FD0" w:rsidRDefault="00D0336F" w:rsidP="00CB3FD0">
            <w:pPr>
              <w:jc w:val="left"/>
            </w:pPr>
            <w:r w:rsidRPr="00CB3FD0">
              <w:t>Driftsutgifter, blir </w:t>
            </w:r>
            <w:proofErr w:type="spellStart"/>
            <w:r w:rsidRPr="00CB3FD0">
              <w:t>auka</w:t>
            </w:r>
            <w:proofErr w:type="spellEnd"/>
            <w:r w:rsidRPr="00CB3FD0">
              <w:t xml:space="preserve">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3657CA35" w14:textId="77777777" w:rsidR="00035473" w:rsidRPr="00CB3FD0" w:rsidRDefault="00D0336F" w:rsidP="00CB3FD0">
            <w:pPr>
              <w:jc w:val="right"/>
            </w:pPr>
            <w:r w:rsidRPr="00CB3FD0">
              <w:t>9 000 000</w:t>
            </w:r>
          </w:p>
        </w:tc>
      </w:tr>
      <w:tr w:rsidR="00035473" w:rsidRPr="00CB3FD0" w14:paraId="36FEBD17"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383A4A1E"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2F3A2A68"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65799286" w14:textId="77777777" w:rsidR="00035473" w:rsidRPr="00CB3FD0" w:rsidRDefault="00D0336F" w:rsidP="00CB3FD0">
            <w:pPr>
              <w:jc w:val="left"/>
            </w:pPr>
            <w:proofErr w:type="spellStart"/>
            <w:r w:rsidRPr="00CB3FD0">
              <w:t>frå</w:t>
            </w:r>
            <w:proofErr w:type="spellEnd"/>
            <w:r w:rsidRPr="00CB3FD0">
              <w:t xml:space="preserve"> kr 258 890 000 til kr 267 890 000</w:t>
            </w:r>
          </w:p>
        </w:tc>
        <w:tc>
          <w:tcPr>
            <w:tcW w:w="1361" w:type="dxa"/>
            <w:tcBorders>
              <w:top w:val="nil"/>
              <w:left w:val="nil"/>
              <w:bottom w:val="nil"/>
              <w:right w:val="nil"/>
            </w:tcBorders>
            <w:tcMar>
              <w:top w:w="128" w:type="dxa"/>
              <w:left w:w="43" w:type="dxa"/>
              <w:bottom w:w="43" w:type="dxa"/>
              <w:right w:w="43" w:type="dxa"/>
            </w:tcMar>
            <w:vAlign w:val="bottom"/>
          </w:tcPr>
          <w:p w14:paraId="03F7081C" w14:textId="77777777" w:rsidR="00035473" w:rsidRPr="00CB3FD0" w:rsidRDefault="00035473" w:rsidP="00CB3FD0">
            <w:pPr>
              <w:jc w:val="right"/>
            </w:pPr>
          </w:p>
        </w:tc>
      </w:tr>
      <w:tr w:rsidR="00035473" w:rsidRPr="00CB3FD0" w14:paraId="52D27D5C"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65A8E78E" w14:textId="77777777" w:rsidR="00035473" w:rsidRPr="00CB3FD0" w:rsidRDefault="00D0336F" w:rsidP="00CB3FD0">
            <w:r w:rsidRPr="00CB3FD0">
              <w:t>854</w:t>
            </w:r>
          </w:p>
        </w:tc>
        <w:tc>
          <w:tcPr>
            <w:tcW w:w="680" w:type="dxa"/>
            <w:tcBorders>
              <w:top w:val="nil"/>
              <w:left w:val="nil"/>
              <w:bottom w:val="nil"/>
              <w:right w:val="nil"/>
            </w:tcBorders>
            <w:tcMar>
              <w:top w:w="128" w:type="dxa"/>
              <w:left w:w="43" w:type="dxa"/>
              <w:bottom w:w="43" w:type="dxa"/>
              <w:right w:w="43" w:type="dxa"/>
            </w:tcMar>
          </w:tcPr>
          <w:p w14:paraId="1BC82860"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68C1B307" w14:textId="77777777" w:rsidR="00035473" w:rsidRPr="00CB3FD0" w:rsidRDefault="00D0336F" w:rsidP="00CB3FD0">
            <w:pPr>
              <w:jc w:val="left"/>
            </w:pPr>
            <w:r w:rsidRPr="00CB3FD0">
              <w:t>Tiltak i barne- og ungdomsvernet:</w:t>
            </w:r>
          </w:p>
        </w:tc>
        <w:tc>
          <w:tcPr>
            <w:tcW w:w="1361" w:type="dxa"/>
            <w:tcBorders>
              <w:top w:val="nil"/>
              <w:left w:val="nil"/>
              <w:bottom w:val="nil"/>
              <w:right w:val="nil"/>
            </w:tcBorders>
            <w:tcMar>
              <w:top w:w="128" w:type="dxa"/>
              <w:left w:w="43" w:type="dxa"/>
              <w:bottom w:w="43" w:type="dxa"/>
              <w:right w:w="43" w:type="dxa"/>
            </w:tcMar>
            <w:vAlign w:val="bottom"/>
          </w:tcPr>
          <w:p w14:paraId="69FE10AC" w14:textId="77777777" w:rsidR="00035473" w:rsidRPr="00CB3FD0" w:rsidRDefault="00035473" w:rsidP="00CB3FD0">
            <w:pPr>
              <w:jc w:val="right"/>
            </w:pPr>
          </w:p>
        </w:tc>
      </w:tr>
      <w:tr w:rsidR="00035473" w:rsidRPr="00CB3FD0" w14:paraId="23DCC975"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0201B52"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1AC4FE05" w14:textId="77777777" w:rsidR="00035473" w:rsidRPr="00CB3FD0" w:rsidRDefault="00D0336F" w:rsidP="00CB3FD0">
            <w:r w:rsidRPr="00CB3FD0">
              <w:t>22</w:t>
            </w:r>
          </w:p>
        </w:tc>
        <w:tc>
          <w:tcPr>
            <w:tcW w:w="6819" w:type="dxa"/>
            <w:gridSpan w:val="2"/>
            <w:tcBorders>
              <w:top w:val="nil"/>
              <w:left w:val="nil"/>
              <w:bottom w:val="nil"/>
              <w:right w:val="nil"/>
            </w:tcBorders>
            <w:tcMar>
              <w:top w:w="128" w:type="dxa"/>
              <w:left w:w="43" w:type="dxa"/>
              <w:bottom w:w="43" w:type="dxa"/>
              <w:right w:w="43" w:type="dxa"/>
            </w:tcMar>
          </w:tcPr>
          <w:p w14:paraId="1251C895" w14:textId="77777777" w:rsidR="00035473" w:rsidRPr="00CB3FD0" w:rsidRDefault="00D0336F" w:rsidP="00CB3FD0">
            <w:pPr>
              <w:jc w:val="left"/>
            </w:pPr>
            <w:r w:rsidRPr="00CB3FD0">
              <w:t xml:space="preserve">Barnesakkunnig kommisjon,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6688A989" w14:textId="77777777" w:rsidR="00035473" w:rsidRPr="00CB3FD0" w:rsidRDefault="00D0336F" w:rsidP="00CB3FD0">
            <w:pPr>
              <w:jc w:val="right"/>
            </w:pPr>
            <w:r w:rsidRPr="00CB3FD0">
              <w:t>2 700 000</w:t>
            </w:r>
          </w:p>
        </w:tc>
      </w:tr>
      <w:tr w:rsidR="00035473" w:rsidRPr="00CB3FD0" w14:paraId="0BD051E0"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68295B6D"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15A56135"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048EE45B" w14:textId="77777777" w:rsidR="00035473" w:rsidRPr="00CB3FD0" w:rsidRDefault="00D0336F" w:rsidP="00CB3FD0">
            <w:pPr>
              <w:jc w:val="left"/>
            </w:pPr>
            <w:proofErr w:type="spellStart"/>
            <w:r w:rsidRPr="00CB3FD0">
              <w:t>frå</w:t>
            </w:r>
            <w:proofErr w:type="spellEnd"/>
            <w:r w:rsidRPr="00CB3FD0">
              <w:t xml:space="preserve"> kr 15 399 000 til kr 12 699 000</w:t>
            </w:r>
          </w:p>
        </w:tc>
        <w:tc>
          <w:tcPr>
            <w:tcW w:w="1361" w:type="dxa"/>
            <w:tcBorders>
              <w:top w:val="nil"/>
              <w:left w:val="nil"/>
              <w:bottom w:val="nil"/>
              <w:right w:val="nil"/>
            </w:tcBorders>
            <w:tcMar>
              <w:top w:w="128" w:type="dxa"/>
              <w:left w:w="43" w:type="dxa"/>
              <w:bottom w:w="43" w:type="dxa"/>
              <w:right w:w="43" w:type="dxa"/>
            </w:tcMar>
            <w:vAlign w:val="bottom"/>
          </w:tcPr>
          <w:p w14:paraId="78DB3013" w14:textId="77777777" w:rsidR="00035473" w:rsidRPr="00CB3FD0" w:rsidRDefault="00035473" w:rsidP="00CB3FD0">
            <w:pPr>
              <w:jc w:val="right"/>
            </w:pPr>
          </w:p>
        </w:tc>
      </w:tr>
      <w:tr w:rsidR="00035473" w:rsidRPr="00CB3FD0" w14:paraId="64F60B0D"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51E1B359"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5AAA4748" w14:textId="77777777" w:rsidR="00035473" w:rsidRPr="00CB3FD0" w:rsidRDefault="00D0336F" w:rsidP="00CB3FD0">
            <w:r w:rsidRPr="00CB3FD0">
              <w:t>23</w:t>
            </w:r>
          </w:p>
        </w:tc>
        <w:tc>
          <w:tcPr>
            <w:tcW w:w="6819" w:type="dxa"/>
            <w:gridSpan w:val="2"/>
            <w:tcBorders>
              <w:top w:val="nil"/>
              <w:left w:val="nil"/>
              <w:bottom w:val="nil"/>
              <w:right w:val="nil"/>
            </w:tcBorders>
            <w:tcMar>
              <w:top w:w="128" w:type="dxa"/>
              <w:left w:w="43" w:type="dxa"/>
              <w:bottom w:w="43" w:type="dxa"/>
              <w:right w:w="43" w:type="dxa"/>
            </w:tcMar>
          </w:tcPr>
          <w:p w14:paraId="517D68DA" w14:textId="77777777" w:rsidR="00035473" w:rsidRPr="00CB3FD0" w:rsidRDefault="00D0336F" w:rsidP="00CB3FD0">
            <w:pPr>
              <w:jc w:val="left"/>
            </w:pPr>
            <w:r w:rsidRPr="00CB3FD0">
              <w:t>Kompetansehevingstiltak i barnevernet</w:t>
            </w:r>
            <w:r w:rsidRPr="00CB3FD0">
              <w:rPr>
                <w:rStyle w:val="kursiv"/>
              </w:rPr>
              <w:t xml:space="preserve">, kan </w:t>
            </w:r>
            <w:proofErr w:type="spellStart"/>
            <w:r w:rsidRPr="00CB3FD0">
              <w:rPr>
                <w:rStyle w:val="kursiv"/>
              </w:rPr>
              <w:t>nyttast</w:t>
            </w:r>
            <w:proofErr w:type="spellEnd"/>
            <w:r w:rsidRPr="00CB3FD0">
              <w:rPr>
                <w:rStyle w:val="kursiv"/>
              </w:rPr>
              <w:t xml:space="preserve"> under post 72</w:t>
            </w:r>
            <w:r w:rsidRPr="00CB3FD0">
              <w:t xml:space="preserve">, </w:t>
            </w:r>
            <w:r w:rsidRPr="00CB3FD0">
              <w:br/>
              <w:t xml:space="preserve">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532C48EA" w14:textId="77777777" w:rsidR="00035473" w:rsidRPr="00CB3FD0" w:rsidRDefault="00D0336F" w:rsidP="00CB3FD0">
            <w:pPr>
              <w:jc w:val="right"/>
            </w:pPr>
            <w:r w:rsidRPr="00CB3FD0">
              <w:t>5 500 000</w:t>
            </w:r>
          </w:p>
        </w:tc>
      </w:tr>
      <w:tr w:rsidR="00035473" w:rsidRPr="00CB3FD0" w14:paraId="09F595B5"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4E12EDF4"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473F89A0"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6B8F8CC0" w14:textId="77777777" w:rsidR="00035473" w:rsidRPr="00CB3FD0" w:rsidRDefault="00D0336F" w:rsidP="00CB3FD0">
            <w:pPr>
              <w:jc w:val="left"/>
            </w:pPr>
            <w:proofErr w:type="spellStart"/>
            <w:r w:rsidRPr="00CB3FD0">
              <w:t>frå</w:t>
            </w:r>
            <w:proofErr w:type="spellEnd"/>
            <w:r w:rsidRPr="00CB3FD0">
              <w:t xml:space="preserve"> kr 56 412 000 til kr 50 912 000</w:t>
            </w:r>
          </w:p>
        </w:tc>
        <w:tc>
          <w:tcPr>
            <w:tcW w:w="1361" w:type="dxa"/>
            <w:tcBorders>
              <w:top w:val="nil"/>
              <w:left w:val="nil"/>
              <w:bottom w:val="nil"/>
              <w:right w:val="nil"/>
            </w:tcBorders>
            <w:tcMar>
              <w:top w:w="128" w:type="dxa"/>
              <w:left w:w="43" w:type="dxa"/>
              <w:bottom w:w="43" w:type="dxa"/>
              <w:right w:w="43" w:type="dxa"/>
            </w:tcMar>
            <w:vAlign w:val="bottom"/>
          </w:tcPr>
          <w:p w14:paraId="7D17827B" w14:textId="77777777" w:rsidR="00035473" w:rsidRPr="00CB3FD0" w:rsidRDefault="00035473" w:rsidP="00CB3FD0">
            <w:pPr>
              <w:jc w:val="right"/>
            </w:pPr>
          </w:p>
        </w:tc>
      </w:tr>
      <w:tr w:rsidR="00035473" w:rsidRPr="00CB3FD0" w14:paraId="0B77F27B"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2D7CFF52"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2F5BB9F7" w14:textId="77777777" w:rsidR="00035473" w:rsidRPr="00CB3FD0" w:rsidRDefault="00D0336F" w:rsidP="00CB3FD0">
            <w:r w:rsidRPr="00CB3FD0">
              <w:t>72</w:t>
            </w:r>
          </w:p>
        </w:tc>
        <w:tc>
          <w:tcPr>
            <w:tcW w:w="6819" w:type="dxa"/>
            <w:gridSpan w:val="2"/>
            <w:tcBorders>
              <w:top w:val="nil"/>
              <w:left w:val="nil"/>
              <w:bottom w:val="nil"/>
              <w:right w:val="nil"/>
            </w:tcBorders>
            <w:tcMar>
              <w:top w:w="128" w:type="dxa"/>
              <w:left w:w="43" w:type="dxa"/>
              <w:bottom w:w="43" w:type="dxa"/>
              <w:right w:w="43" w:type="dxa"/>
            </w:tcMar>
          </w:tcPr>
          <w:p w14:paraId="6CFA1604" w14:textId="77777777" w:rsidR="00035473" w:rsidRPr="00CB3FD0" w:rsidRDefault="00D0336F" w:rsidP="00CB3FD0">
            <w:pPr>
              <w:jc w:val="left"/>
            </w:pPr>
            <w:proofErr w:type="spellStart"/>
            <w:r w:rsidRPr="00CB3FD0">
              <w:t>Tilskot</w:t>
            </w:r>
            <w:proofErr w:type="spellEnd"/>
            <w:r w:rsidRPr="00CB3FD0">
              <w:t xml:space="preserve"> til forsking og kompetanseutvikling i barnevernet</w:t>
            </w:r>
            <w:r w:rsidRPr="00CB3FD0">
              <w:rPr>
                <w:rStyle w:val="kursiv"/>
              </w:rPr>
              <w:t>, kan </w:t>
            </w:r>
            <w:proofErr w:type="spellStart"/>
            <w:r w:rsidRPr="00CB3FD0">
              <w:rPr>
                <w:rStyle w:val="kursiv"/>
              </w:rPr>
              <w:t>overførast</w:t>
            </w:r>
            <w:proofErr w:type="spellEnd"/>
            <w:r w:rsidRPr="00CB3FD0">
              <w:rPr>
                <w:rStyle w:val="kursiv"/>
              </w:rPr>
              <w:t xml:space="preserve">, kan </w:t>
            </w:r>
            <w:proofErr w:type="spellStart"/>
            <w:r w:rsidRPr="00CB3FD0">
              <w:rPr>
                <w:rStyle w:val="kursiv"/>
              </w:rPr>
              <w:t>nyttast</w:t>
            </w:r>
            <w:proofErr w:type="spellEnd"/>
            <w:r w:rsidRPr="00CB3FD0">
              <w:rPr>
                <w:rStyle w:val="kursiv"/>
              </w:rPr>
              <w:t xml:space="preserve"> under post 23</w:t>
            </w:r>
            <w:r w:rsidRPr="00CB3FD0">
              <w:t>, blir </w:t>
            </w:r>
            <w:proofErr w:type="spellStart"/>
            <w:r w:rsidRPr="00CB3FD0">
              <w:t>auka</w:t>
            </w:r>
            <w:proofErr w:type="spellEnd"/>
            <w:r w:rsidRPr="00CB3FD0">
              <w:t xml:space="preserve">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512B76C3" w14:textId="77777777" w:rsidR="00035473" w:rsidRPr="00CB3FD0" w:rsidRDefault="00D0336F" w:rsidP="00CB3FD0">
            <w:pPr>
              <w:jc w:val="right"/>
            </w:pPr>
            <w:r w:rsidRPr="00CB3FD0">
              <w:t>500 000</w:t>
            </w:r>
          </w:p>
        </w:tc>
      </w:tr>
      <w:tr w:rsidR="00035473" w:rsidRPr="00CB3FD0" w14:paraId="1DFFD3D9"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139E11C8"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321CE8DE"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1A1E63DE" w14:textId="77777777" w:rsidR="00035473" w:rsidRPr="00CB3FD0" w:rsidRDefault="00D0336F" w:rsidP="00CB3FD0">
            <w:pPr>
              <w:jc w:val="left"/>
            </w:pPr>
            <w:proofErr w:type="spellStart"/>
            <w:r w:rsidRPr="00CB3FD0">
              <w:t>frå</w:t>
            </w:r>
            <w:proofErr w:type="spellEnd"/>
            <w:r w:rsidRPr="00CB3FD0">
              <w:t xml:space="preserve"> kr 121 656 000 til kr 122 156 000</w:t>
            </w:r>
          </w:p>
        </w:tc>
        <w:tc>
          <w:tcPr>
            <w:tcW w:w="1361" w:type="dxa"/>
            <w:tcBorders>
              <w:top w:val="nil"/>
              <w:left w:val="nil"/>
              <w:bottom w:val="nil"/>
              <w:right w:val="nil"/>
            </w:tcBorders>
            <w:tcMar>
              <w:top w:w="128" w:type="dxa"/>
              <w:left w:w="43" w:type="dxa"/>
              <w:bottom w:w="43" w:type="dxa"/>
              <w:right w:w="43" w:type="dxa"/>
            </w:tcMar>
            <w:vAlign w:val="bottom"/>
          </w:tcPr>
          <w:p w14:paraId="1AE9FF9C" w14:textId="77777777" w:rsidR="00035473" w:rsidRPr="00CB3FD0" w:rsidRDefault="00035473" w:rsidP="00CB3FD0">
            <w:pPr>
              <w:jc w:val="right"/>
            </w:pPr>
          </w:p>
        </w:tc>
      </w:tr>
      <w:tr w:rsidR="00035473" w:rsidRPr="00CB3FD0" w14:paraId="606A8459"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A6EECF1" w14:textId="77777777" w:rsidR="00035473" w:rsidRPr="00CB3FD0" w:rsidRDefault="00D0336F" w:rsidP="00CB3FD0">
            <w:r w:rsidRPr="00CB3FD0">
              <w:t>881</w:t>
            </w:r>
          </w:p>
        </w:tc>
        <w:tc>
          <w:tcPr>
            <w:tcW w:w="680" w:type="dxa"/>
            <w:tcBorders>
              <w:top w:val="nil"/>
              <w:left w:val="nil"/>
              <w:bottom w:val="nil"/>
              <w:right w:val="nil"/>
            </w:tcBorders>
            <w:tcMar>
              <w:top w:w="128" w:type="dxa"/>
              <w:left w:w="43" w:type="dxa"/>
              <w:bottom w:w="43" w:type="dxa"/>
              <w:right w:w="43" w:type="dxa"/>
            </w:tcMar>
          </w:tcPr>
          <w:p w14:paraId="0C84D3D6"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5EBF7D00" w14:textId="77777777" w:rsidR="00035473" w:rsidRPr="00CB3FD0" w:rsidRDefault="00D0336F" w:rsidP="00CB3FD0">
            <w:pPr>
              <w:jc w:val="left"/>
            </w:pPr>
            <w:proofErr w:type="spellStart"/>
            <w:r w:rsidRPr="00CB3FD0">
              <w:t>Tilskot</w:t>
            </w:r>
            <w:proofErr w:type="spellEnd"/>
            <w:r w:rsidRPr="00CB3FD0">
              <w:t xml:space="preserve"> til trussamfunn m.m.:</w:t>
            </w:r>
          </w:p>
        </w:tc>
        <w:tc>
          <w:tcPr>
            <w:tcW w:w="1361" w:type="dxa"/>
            <w:tcBorders>
              <w:top w:val="nil"/>
              <w:left w:val="nil"/>
              <w:bottom w:val="nil"/>
              <w:right w:val="nil"/>
            </w:tcBorders>
            <w:tcMar>
              <w:top w:w="128" w:type="dxa"/>
              <w:left w:w="43" w:type="dxa"/>
              <w:bottom w:w="43" w:type="dxa"/>
              <w:right w:w="43" w:type="dxa"/>
            </w:tcMar>
            <w:vAlign w:val="bottom"/>
          </w:tcPr>
          <w:p w14:paraId="732B550B" w14:textId="77777777" w:rsidR="00035473" w:rsidRPr="00CB3FD0" w:rsidRDefault="00035473" w:rsidP="00CB3FD0">
            <w:pPr>
              <w:jc w:val="right"/>
            </w:pPr>
          </w:p>
        </w:tc>
      </w:tr>
      <w:tr w:rsidR="00035473" w:rsidRPr="00CB3FD0" w14:paraId="7A617C24"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1644630"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2EE582F2" w14:textId="77777777" w:rsidR="00035473" w:rsidRPr="00CB3FD0" w:rsidRDefault="00D0336F" w:rsidP="00CB3FD0">
            <w:r w:rsidRPr="00CB3FD0">
              <w:t>21</w:t>
            </w:r>
          </w:p>
        </w:tc>
        <w:tc>
          <w:tcPr>
            <w:tcW w:w="6819" w:type="dxa"/>
            <w:gridSpan w:val="2"/>
            <w:tcBorders>
              <w:top w:val="nil"/>
              <w:left w:val="nil"/>
              <w:bottom w:val="nil"/>
              <w:right w:val="nil"/>
            </w:tcBorders>
            <w:tcMar>
              <w:top w:w="128" w:type="dxa"/>
              <w:left w:w="43" w:type="dxa"/>
              <w:bottom w:w="43" w:type="dxa"/>
              <w:right w:w="43" w:type="dxa"/>
            </w:tcMar>
          </w:tcPr>
          <w:p w14:paraId="35DD39C8" w14:textId="77777777" w:rsidR="00035473" w:rsidRPr="00CB3FD0" w:rsidRDefault="00D0336F" w:rsidP="00CB3FD0">
            <w:pPr>
              <w:jc w:val="left"/>
            </w:pPr>
            <w:r w:rsidRPr="00CB3FD0">
              <w:t xml:space="preserve">Spesielle driftsutgifter,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02FE8C85" w14:textId="77777777" w:rsidR="00035473" w:rsidRPr="00CB3FD0" w:rsidRDefault="00D0336F" w:rsidP="00CB3FD0">
            <w:pPr>
              <w:jc w:val="right"/>
            </w:pPr>
            <w:r w:rsidRPr="00CB3FD0">
              <w:t>850 000</w:t>
            </w:r>
          </w:p>
        </w:tc>
      </w:tr>
      <w:tr w:rsidR="00035473" w:rsidRPr="00CB3FD0" w14:paraId="0BFF3C74"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08E46945"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3DA72DBF"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5192BC45" w14:textId="77777777" w:rsidR="00035473" w:rsidRPr="00CB3FD0" w:rsidRDefault="00D0336F" w:rsidP="00CB3FD0">
            <w:pPr>
              <w:jc w:val="left"/>
            </w:pPr>
            <w:proofErr w:type="spellStart"/>
            <w:r w:rsidRPr="00CB3FD0">
              <w:t>frå</w:t>
            </w:r>
            <w:proofErr w:type="spellEnd"/>
            <w:r w:rsidRPr="00CB3FD0">
              <w:t xml:space="preserve"> kr 8 816 000 til kr 7 966 000</w:t>
            </w:r>
          </w:p>
        </w:tc>
        <w:tc>
          <w:tcPr>
            <w:tcW w:w="1361" w:type="dxa"/>
            <w:tcBorders>
              <w:top w:val="nil"/>
              <w:left w:val="nil"/>
              <w:bottom w:val="nil"/>
              <w:right w:val="nil"/>
            </w:tcBorders>
            <w:tcMar>
              <w:top w:w="128" w:type="dxa"/>
              <w:left w:w="43" w:type="dxa"/>
              <w:bottom w:w="43" w:type="dxa"/>
              <w:right w:w="43" w:type="dxa"/>
            </w:tcMar>
            <w:vAlign w:val="bottom"/>
          </w:tcPr>
          <w:p w14:paraId="054D92A3" w14:textId="77777777" w:rsidR="00035473" w:rsidRPr="00CB3FD0" w:rsidRDefault="00035473" w:rsidP="00CB3FD0">
            <w:pPr>
              <w:jc w:val="right"/>
            </w:pPr>
          </w:p>
        </w:tc>
      </w:tr>
      <w:tr w:rsidR="00035473" w:rsidRPr="00CB3FD0" w14:paraId="57EA67B1"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59BEDB52"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09F0C6F0" w14:textId="77777777" w:rsidR="00035473" w:rsidRPr="00CB3FD0" w:rsidRDefault="00D0336F" w:rsidP="00CB3FD0">
            <w:r w:rsidRPr="00CB3FD0">
              <w:t>70</w:t>
            </w:r>
          </w:p>
        </w:tc>
        <w:tc>
          <w:tcPr>
            <w:tcW w:w="6819" w:type="dxa"/>
            <w:gridSpan w:val="2"/>
            <w:tcBorders>
              <w:top w:val="nil"/>
              <w:left w:val="nil"/>
              <w:bottom w:val="nil"/>
              <w:right w:val="nil"/>
            </w:tcBorders>
            <w:tcMar>
              <w:top w:w="128" w:type="dxa"/>
              <w:left w:w="43" w:type="dxa"/>
              <w:bottom w:w="43" w:type="dxa"/>
              <w:right w:w="43" w:type="dxa"/>
            </w:tcMar>
          </w:tcPr>
          <w:p w14:paraId="750C991C" w14:textId="77777777" w:rsidR="00035473" w:rsidRPr="00CB3FD0" w:rsidRDefault="00D0336F" w:rsidP="00CB3FD0">
            <w:pPr>
              <w:jc w:val="left"/>
            </w:pPr>
            <w:proofErr w:type="spellStart"/>
            <w:r w:rsidRPr="00CB3FD0">
              <w:t>Tilskot</w:t>
            </w:r>
            <w:proofErr w:type="spellEnd"/>
            <w:r w:rsidRPr="00CB3FD0">
              <w:t xml:space="preserve"> til trus- og livssynssamfunn</w:t>
            </w:r>
            <w:r w:rsidRPr="00CB3FD0">
              <w:rPr>
                <w:rStyle w:val="kursiv"/>
              </w:rPr>
              <w:t>, overslagsløyving</w:t>
            </w:r>
            <w:r w:rsidRPr="00CB3FD0">
              <w:t xml:space="preserve">, </w:t>
            </w:r>
            <w:r w:rsidRPr="00CB3FD0">
              <w:br/>
              <w:t>blir </w:t>
            </w:r>
            <w:proofErr w:type="spellStart"/>
            <w:r w:rsidRPr="00CB3FD0">
              <w:t>auka</w:t>
            </w:r>
            <w:proofErr w:type="spellEnd"/>
            <w:r w:rsidRPr="00CB3FD0">
              <w:t xml:space="preserve">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7F5AC2A6" w14:textId="77777777" w:rsidR="00035473" w:rsidRPr="00CB3FD0" w:rsidRDefault="00D0336F" w:rsidP="00CB3FD0">
            <w:pPr>
              <w:jc w:val="right"/>
            </w:pPr>
            <w:r w:rsidRPr="00CB3FD0">
              <w:t>19 254 000</w:t>
            </w:r>
          </w:p>
        </w:tc>
      </w:tr>
      <w:tr w:rsidR="00035473" w:rsidRPr="00CB3FD0" w14:paraId="2F140E43"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5698E836"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43114392"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085A1DB8" w14:textId="77777777" w:rsidR="00035473" w:rsidRPr="00CB3FD0" w:rsidRDefault="00D0336F" w:rsidP="00CB3FD0">
            <w:pPr>
              <w:jc w:val="left"/>
            </w:pPr>
            <w:proofErr w:type="spellStart"/>
            <w:r w:rsidRPr="00CB3FD0">
              <w:t>frå</w:t>
            </w:r>
            <w:proofErr w:type="spellEnd"/>
            <w:r w:rsidRPr="00CB3FD0">
              <w:t xml:space="preserve"> kr 1 008 533 000 til kr 1 027 787 000</w:t>
            </w:r>
          </w:p>
        </w:tc>
        <w:tc>
          <w:tcPr>
            <w:tcW w:w="1361" w:type="dxa"/>
            <w:tcBorders>
              <w:top w:val="nil"/>
              <w:left w:val="nil"/>
              <w:bottom w:val="nil"/>
              <w:right w:val="nil"/>
            </w:tcBorders>
            <w:tcMar>
              <w:top w:w="128" w:type="dxa"/>
              <w:left w:w="43" w:type="dxa"/>
              <w:bottom w:w="43" w:type="dxa"/>
              <w:right w:w="43" w:type="dxa"/>
            </w:tcMar>
            <w:vAlign w:val="bottom"/>
          </w:tcPr>
          <w:p w14:paraId="0432E1FB" w14:textId="77777777" w:rsidR="00035473" w:rsidRPr="00CB3FD0" w:rsidRDefault="00035473" w:rsidP="00CB3FD0">
            <w:pPr>
              <w:jc w:val="right"/>
            </w:pPr>
          </w:p>
        </w:tc>
      </w:tr>
      <w:tr w:rsidR="00035473" w:rsidRPr="00CB3FD0" w14:paraId="2204CDB7"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2F73DD08"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0AF35AB2" w14:textId="77777777" w:rsidR="00035473" w:rsidRPr="00CB3FD0" w:rsidRDefault="00D0336F" w:rsidP="00CB3FD0">
            <w:r w:rsidRPr="00CB3FD0">
              <w:t>78</w:t>
            </w:r>
          </w:p>
        </w:tc>
        <w:tc>
          <w:tcPr>
            <w:tcW w:w="6819" w:type="dxa"/>
            <w:gridSpan w:val="2"/>
            <w:tcBorders>
              <w:top w:val="nil"/>
              <w:left w:val="nil"/>
              <w:bottom w:val="nil"/>
              <w:right w:val="nil"/>
            </w:tcBorders>
            <w:tcMar>
              <w:top w:w="128" w:type="dxa"/>
              <w:left w:w="43" w:type="dxa"/>
              <w:bottom w:w="43" w:type="dxa"/>
              <w:right w:w="43" w:type="dxa"/>
            </w:tcMar>
          </w:tcPr>
          <w:p w14:paraId="34EB0986" w14:textId="77777777" w:rsidR="00035473" w:rsidRPr="00CB3FD0" w:rsidRDefault="00D0336F" w:rsidP="00CB3FD0">
            <w:pPr>
              <w:jc w:val="left"/>
            </w:pPr>
            <w:r w:rsidRPr="00CB3FD0">
              <w:t>Ymse faste tiltak, blir </w:t>
            </w:r>
            <w:proofErr w:type="spellStart"/>
            <w:r w:rsidRPr="00CB3FD0">
              <w:t>auka</w:t>
            </w:r>
            <w:proofErr w:type="spellEnd"/>
            <w:r w:rsidRPr="00CB3FD0">
              <w:t xml:space="preserve">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37D92FA0" w14:textId="77777777" w:rsidR="00035473" w:rsidRPr="00CB3FD0" w:rsidRDefault="00D0336F" w:rsidP="00CB3FD0">
            <w:pPr>
              <w:jc w:val="right"/>
            </w:pPr>
            <w:r w:rsidRPr="00CB3FD0">
              <w:t>10 850 000</w:t>
            </w:r>
          </w:p>
        </w:tc>
      </w:tr>
      <w:tr w:rsidR="00035473" w:rsidRPr="00CB3FD0" w14:paraId="59C7185A"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2D54AEFD"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24C9DAA8"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6ED62217" w14:textId="77777777" w:rsidR="00035473" w:rsidRPr="00CB3FD0" w:rsidRDefault="00D0336F" w:rsidP="00CB3FD0">
            <w:pPr>
              <w:jc w:val="left"/>
            </w:pPr>
            <w:proofErr w:type="spellStart"/>
            <w:r w:rsidRPr="00CB3FD0">
              <w:t>frå</w:t>
            </w:r>
            <w:proofErr w:type="spellEnd"/>
            <w:r w:rsidRPr="00CB3FD0">
              <w:t xml:space="preserve"> kr 16 571 000 til kr 27 421 000</w:t>
            </w:r>
          </w:p>
        </w:tc>
        <w:tc>
          <w:tcPr>
            <w:tcW w:w="1361" w:type="dxa"/>
            <w:tcBorders>
              <w:top w:val="nil"/>
              <w:left w:val="nil"/>
              <w:bottom w:val="nil"/>
              <w:right w:val="nil"/>
            </w:tcBorders>
            <w:tcMar>
              <w:top w:w="128" w:type="dxa"/>
              <w:left w:w="43" w:type="dxa"/>
              <w:bottom w:w="43" w:type="dxa"/>
              <w:right w:w="43" w:type="dxa"/>
            </w:tcMar>
            <w:vAlign w:val="bottom"/>
          </w:tcPr>
          <w:p w14:paraId="27E6BC00" w14:textId="77777777" w:rsidR="00035473" w:rsidRPr="00CB3FD0" w:rsidRDefault="00035473" w:rsidP="00CB3FD0">
            <w:pPr>
              <w:jc w:val="right"/>
            </w:pPr>
          </w:p>
        </w:tc>
      </w:tr>
      <w:tr w:rsidR="00035473" w:rsidRPr="00CB3FD0" w14:paraId="21BED5E4"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45FE120E" w14:textId="77777777" w:rsidR="00035473" w:rsidRPr="00CB3FD0" w:rsidRDefault="00D0336F" w:rsidP="00CB3FD0">
            <w:r w:rsidRPr="00CB3FD0">
              <w:t>882</w:t>
            </w:r>
          </w:p>
        </w:tc>
        <w:tc>
          <w:tcPr>
            <w:tcW w:w="680" w:type="dxa"/>
            <w:tcBorders>
              <w:top w:val="nil"/>
              <w:left w:val="nil"/>
              <w:bottom w:val="nil"/>
              <w:right w:val="nil"/>
            </w:tcBorders>
            <w:tcMar>
              <w:top w:w="128" w:type="dxa"/>
              <w:left w:w="43" w:type="dxa"/>
              <w:bottom w:w="43" w:type="dxa"/>
              <w:right w:w="43" w:type="dxa"/>
            </w:tcMar>
          </w:tcPr>
          <w:p w14:paraId="3F07895D"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1F2D8C4E" w14:textId="77777777" w:rsidR="00035473" w:rsidRPr="00CB3FD0" w:rsidRDefault="00D0336F" w:rsidP="00CB3FD0">
            <w:pPr>
              <w:jc w:val="left"/>
            </w:pPr>
            <w:proofErr w:type="spellStart"/>
            <w:r w:rsidRPr="00CB3FD0">
              <w:t>Kyrkjebygg</w:t>
            </w:r>
            <w:proofErr w:type="spellEnd"/>
            <w:r w:rsidRPr="00CB3FD0">
              <w:t xml:space="preserve"> og </w:t>
            </w:r>
            <w:proofErr w:type="spellStart"/>
            <w:r w:rsidRPr="00CB3FD0">
              <w:t>gravplassar</w:t>
            </w:r>
            <w:proofErr w:type="spellEnd"/>
            <w:r w:rsidRPr="00CB3FD0">
              <w:t>:</w:t>
            </w:r>
          </w:p>
        </w:tc>
        <w:tc>
          <w:tcPr>
            <w:tcW w:w="1361" w:type="dxa"/>
            <w:tcBorders>
              <w:top w:val="nil"/>
              <w:left w:val="nil"/>
              <w:bottom w:val="nil"/>
              <w:right w:val="nil"/>
            </w:tcBorders>
            <w:tcMar>
              <w:top w:w="128" w:type="dxa"/>
              <w:left w:w="43" w:type="dxa"/>
              <w:bottom w:w="43" w:type="dxa"/>
              <w:right w:w="43" w:type="dxa"/>
            </w:tcMar>
            <w:vAlign w:val="bottom"/>
          </w:tcPr>
          <w:p w14:paraId="316C45CF" w14:textId="77777777" w:rsidR="00035473" w:rsidRPr="00CB3FD0" w:rsidRDefault="00035473" w:rsidP="00CB3FD0">
            <w:pPr>
              <w:jc w:val="right"/>
            </w:pPr>
          </w:p>
        </w:tc>
      </w:tr>
      <w:tr w:rsidR="00035473" w:rsidRPr="00CB3FD0" w14:paraId="50CA5010"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31204E71"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3F6E0AE2" w14:textId="77777777" w:rsidR="00035473" w:rsidRPr="00CB3FD0" w:rsidRDefault="00D0336F" w:rsidP="00CB3FD0">
            <w:r w:rsidRPr="00CB3FD0">
              <w:t>60</w:t>
            </w:r>
          </w:p>
        </w:tc>
        <w:tc>
          <w:tcPr>
            <w:tcW w:w="6819" w:type="dxa"/>
            <w:gridSpan w:val="2"/>
            <w:tcBorders>
              <w:top w:val="nil"/>
              <w:left w:val="nil"/>
              <w:bottom w:val="nil"/>
              <w:right w:val="nil"/>
            </w:tcBorders>
            <w:tcMar>
              <w:top w:w="128" w:type="dxa"/>
              <w:left w:w="43" w:type="dxa"/>
              <w:bottom w:w="43" w:type="dxa"/>
              <w:right w:w="43" w:type="dxa"/>
            </w:tcMar>
          </w:tcPr>
          <w:p w14:paraId="7BA46507" w14:textId="77777777" w:rsidR="00035473" w:rsidRPr="00CB3FD0" w:rsidRDefault="00D0336F" w:rsidP="00CB3FD0">
            <w:pPr>
              <w:jc w:val="left"/>
            </w:pPr>
            <w:r w:rsidRPr="00CB3FD0">
              <w:t xml:space="preserve">Rentekompensasjon – </w:t>
            </w:r>
            <w:proofErr w:type="spellStart"/>
            <w:r w:rsidRPr="00CB3FD0">
              <w:t>kyrkjebygg</w:t>
            </w:r>
            <w:proofErr w:type="spellEnd"/>
            <w:r w:rsidRPr="00CB3FD0">
              <w:rPr>
                <w:rStyle w:val="kursiv"/>
              </w:rPr>
              <w:t>, kan </w:t>
            </w:r>
            <w:proofErr w:type="spellStart"/>
            <w:r w:rsidRPr="00CB3FD0">
              <w:rPr>
                <w:rStyle w:val="kursiv"/>
              </w:rPr>
              <w:t>overførast</w:t>
            </w:r>
            <w:proofErr w:type="spellEnd"/>
            <w:r w:rsidRPr="00CB3FD0">
              <w:t xml:space="preserve">, </w:t>
            </w:r>
            <w:r w:rsidRPr="00CB3FD0">
              <w:br/>
              <w:t xml:space="preserve">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6CC4B114" w14:textId="77777777" w:rsidR="00035473" w:rsidRPr="00CB3FD0" w:rsidRDefault="00D0336F" w:rsidP="00CB3FD0">
            <w:pPr>
              <w:jc w:val="right"/>
            </w:pPr>
            <w:r w:rsidRPr="00CB3FD0">
              <w:t>34 744 000</w:t>
            </w:r>
          </w:p>
        </w:tc>
      </w:tr>
      <w:tr w:rsidR="00035473" w:rsidRPr="00CB3FD0" w14:paraId="20B716C3"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C6E6321"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31DDE9B7"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295BEDB8" w14:textId="77777777" w:rsidR="00035473" w:rsidRPr="00CB3FD0" w:rsidRDefault="00D0336F" w:rsidP="00CB3FD0">
            <w:pPr>
              <w:jc w:val="left"/>
            </w:pPr>
            <w:proofErr w:type="spellStart"/>
            <w:r w:rsidRPr="00CB3FD0">
              <w:t>frå</w:t>
            </w:r>
            <w:proofErr w:type="spellEnd"/>
            <w:r w:rsidRPr="00CB3FD0">
              <w:t xml:space="preserve"> kr 121 516 000 til kr 86 772 000</w:t>
            </w:r>
          </w:p>
        </w:tc>
        <w:tc>
          <w:tcPr>
            <w:tcW w:w="1361" w:type="dxa"/>
            <w:tcBorders>
              <w:top w:val="nil"/>
              <w:left w:val="nil"/>
              <w:bottom w:val="nil"/>
              <w:right w:val="nil"/>
            </w:tcBorders>
            <w:tcMar>
              <w:top w:w="128" w:type="dxa"/>
              <w:left w:w="43" w:type="dxa"/>
              <w:bottom w:w="43" w:type="dxa"/>
              <w:right w:w="43" w:type="dxa"/>
            </w:tcMar>
            <w:vAlign w:val="bottom"/>
          </w:tcPr>
          <w:p w14:paraId="46BB7653" w14:textId="77777777" w:rsidR="00035473" w:rsidRPr="00CB3FD0" w:rsidRDefault="00035473" w:rsidP="00CB3FD0">
            <w:pPr>
              <w:jc w:val="right"/>
            </w:pPr>
          </w:p>
        </w:tc>
      </w:tr>
      <w:tr w:rsidR="00035473" w:rsidRPr="00CB3FD0" w14:paraId="4914267D"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2AF0EAB1" w14:textId="77777777" w:rsidR="00035473" w:rsidRPr="00CB3FD0" w:rsidRDefault="00D0336F" w:rsidP="00CB3FD0">
            <w:r w:rsidRPr="00CB3FD0">
              <w:t>2530</w:t>
            </w:r>
          </w:p>
        </w:tc>
        <w:tc>
          <w:tcPr>
            <w:tcW w:w="680" w:type="dxa"/>
            <w:tcBorders>
              <w:top w:val="nil"/>
              <w:left w:val="nil"/>
              <w:bottom w:val="nil"/>
              <w:right w:val="nil"/>
            </w:tcBorders>
            <w:tcMar>
              <w:top w:w="128" w:type="dxa"/>
              <w:left w:w="43" w:type="dxa"/>
              <w:bottom w:w="43" w:type="dxa"/>
              <w:right w:w="43" w:type="dxa"/>
            </w:tcMar>
          </w:tcPr>
          <w:p w14:paraId="77685673"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78C964EC" w14:textId="77777777" w:rsidR="00035473" w:rsidRPr="00CB3FD0" w:rsidRDefault="00D0336F" w:rsidP="00CB3FD0">
            <w:pPr>
              <w:jc w:val="left"/>
            </w:pPr>
            <w:proofErr w:type="spellStart"/>
            <w:r w:rsidRPr="00CB3FD0">
              <w:t>Foreldrepengar</w:t>
            </w:r>
            <w:proofErr w:type="spellEnd"/>
            <w:r w:rsidRPr="00CB3FD0">
              <w:t>:</w:t>
            </w:r>
          </w:p>
        </w:tc>
        <w:tc>
          <w:tcPr>
            <w:tcW w:w="1361" w:type="dxa"/>
            <w:tcBorders>
              <w:top w:val="nil"/>
              <w:left w:val="nil"/>
              <w:bottom w:val="nil"/>
              <w:right w:val="nil"/>
            </w:tcBorders>
            <w:tcMar>
              <w:top w:w="128" w:type="dxa"/>
              <w:left w:w="43" w:type="dxa"/>
              <w:bottom w:w="43" w:type="dxa"/>
              <w:right w:w="43" w:type="dxa"/>
            </w:tcMar>
            <w:vAlign w:val="bottom"/>
          </w:tcPr>
          <w:p w14:paraId="6131A858" w14:textId="77777777" w:rsidR="00035473" w:rsidRPr="00CB3FD0" w:rsidRDefault="00035473" w:rsidP="00CB3FD0">
            <w:pPr>
              <w:jc w:val="right"/>
            </w:pPr>
          </w:p>
        </w:tc>
      </w:tr>
      <w:tr w:rsidR="00035473" w:rsidRPr="00CB3FD0" w14:paraId="79F697D1"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2515602E"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40178539" w14:textId="77777777" w:rsidR="00035473" w:rsidRPr="00CB3FD0" w:rsidRDefault="00D0336F" w:rsidP="00CB3FD0">
            <w:r w:rsidRPr="00CB3FD0">
              <w:t>70</w:t>
            </w:r>
          </w:p>
        </w:tc>
        <w:tc>
          <w:tcPr>
            <w:tcW w:w="6819" w:type="dxa"/>
            <w:gridSpan w:val="2"/>
            <w:tcBorders>
              <w:top w:val="nil"/>
              <w:left w:val="nil"/>
              <w:bottom w:val="nil"/>
              <w:right w:val="nil"/>
            </w:tcBorders>
            <w:tcMar>
              <w:top w:w="128" w:type="dxa"/>
              <w:left w:w="43" w:type="dxa"/>
              <w:bottom w:w="43" w:type="dxa"/>
              <w:right w:w="43" w:type="dxa"/>
            </w:tcMar>
          </w:tcPr>
          <w:p w14:paraId="615EC49B" w14:textId="77777777" w:rsidR="00035473" w:rsidRPr="00CB3FD0" w:rsidRDefault="00D0336F" w:rsidP="00CB3FD0">
            <w:pPr>
              <w:jc w:val="left"/>
            </w:pPr>
            <w:proofErr w:type="spellStart"/>
            <w:r w:rsidRPr="00CB3FD0">
              <w:t>Foreldrepengar</w:t>
            </w:r>
            <w:proofErr w:type="spellEnd"/>
            <w:r w:rsidRPr="00CB3FD0">
              <w:t xml:space="preserve"> ved fødsel</w:t>
            </w:r>
            <w:r w:rsidRPr="00CB3FD0">
              <w:rPr>
                <w:rStyle w:val="kursiv"/>
              </w:rPr>
              <w:t>, overslagsløyving</w:t>
            </w:r>
            <w:r w:rsidRPr="00CB3FD0">
              <w:t xml:space="preserve">,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0BA9538A" w14:textId="77777777" w:rsidR="00035473" w:rsidRPr="00CB3FD0" w:rsidRDefault="00D0336F" w:rsidP="00CB3FD0">
            <w:pPr>
              <w:jc w:val="right"/>
            </w:pPr>
            <w:r w:rsidRPr="00CB3FD0">
              <w:t>780 000 000</w:t>
            </w:r>
          </w:p>
        </w:tc>
      </w:tr>
      <w:tr w:rsidR="00035473" w:rsidRPr="00CB3FD0" w14:paraId="35565BA3"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042B2018"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057AF33E"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58D23FAE" w14:textId="77777777" w:rsidR="00035473" w:rsidRPr="00CB3FD0" w:rsidRDefault="00D0336F" w:rsidP="00CB3FD0">
            <w:pPr>
              <w:jc w:val="left"/>
            </w:pPr>
            <w:proofErr w:type="spellStart"/>
            <w:r w:rsidRPr="00CB3FD0">
              <w:t>frå</w:t>
            </w:r>
            <w:proofErr w:type="spellEnd"/>
            <w:r w:rsidRPr="00CB3FD0">
              <w:t xml:space="preserve"> kr 23 600 000 000 til kr 22 820 000 000</w:t>
            </w:r>
          </w:p>
        </w:tc>
        <w:tc>
          <w:tcPr>
            <w:tcW w:w="1361" w:type="dxa"/>
            <w:tcBorders>
              <w:top w:val="nil"/>
              <w:left w:val="nil"/>
              <w:bottom w:val="nil"/>
              <w:right w:val="nil"/>
            </w:tcBorders>
            <w:tcMar>
              <w:top w:w="128" w:type="dxa"/>
              <w:left w:w="43" w:type="dxa"/>
              <w:bottom w:w="43" w:type="dxa"/>
              <w:right w:w="43" w:type="dxa"/>
            </w:tcMar>
            <w:vAlign w:val="bottom"/>
          </w:tcPr>
          <w:p w14:paraId="14E1CBDB" w14:textId="77777777" w:rsidR="00035473" w:rsidRPr="00CB3FD0" w:rsidRDefault="00035473" w:rsidP="00CB3FD0">
            <w:pPr>
              <w:jc w:val="right"/>
            </w:pPr>
          </w:p>
        </w:tc>
      </w:tr>
      <w:tr w:rsidR="00035473" w:rsidRPr="00CB3FD0" w14:paraId="3521E0DE"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4D065634"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0725E881" w14:textId="77777777" w:rsidR="00035473" w:rsidRPr="00CB3FD0" w:rsidRDefault="00D0336F" w:rsidP="00CB3FD0">
            <w:r w:rsidRPr="00CB3FD0">
              <w:t>71</w:t>
            </w:r>
          </w:p>
        </w:tc>
        <w:tc>
          <w:tcPr>
            <w:tcW w:w="6819" w:type="dxa"/>
            <w:gridSpan w:val="2"/>
            <w:tcBorders>
              <w:top w:val="nil"/>
              <w:left w:val="nil"/>
              <w:bottom w:val="nil"/>
              <w:right w:val="nil"/>
            </w:tcBorders>
            <w:tcMar>
              <w:top w:w="128" w:type="dxa"/>
              <w:left w:w="43" w:type="dxa"/>
              <w:bottom w:w="43" w:type="dxa"/>
              <w:right w:w="43" w:type="dxa"/>
            </w:tcMar>
          </w:tcPr>
          <w:p w14:paraId="545547A5" w14:textId="77777777" w:rsidR="00035473" w:rsidRPr="00CB3FD0" w:rsidRDefault="00D0336F" w:rsidP="00CB3FD0">
            <w:pPr>
              <w:jc w:val="left"/>
            </w:pPr>
            <w:proofErr w:type="spellStart"/>
            <w:r w:rsidRPr="00CB3FD0">
              <w:t>Eingongsstønad</w:t>
            </w:r>
            <w:proofErr w:type="spellEnd"/>
            <w:r w:rsidRPr="00CB3FD0">
              <w:t xml:space="preserve"> ved fødsel og adopsjon</w:t>
            </w:r>
            <w:r w:rsidRPr="00CB3FD0">
              <w:rPr>
                <w:rStyle w:val="kursiv"/>
              </w:rPr>
              <w:t>, overslagsløyving</w:t>
            </w:r>
            <w:r w:rsidRPr="00CB3FD0">
              <w:t xml:space="preserve">, </w:t>
            </w:r>
            <w:r w:rsidRPr="00CB3FD0">
              <w:br/>
              <w:t>blir </w:t>
            </w:r>
            <w:proofErr w:type="spellStart"/>
            <w:r w:rsidRPr="00CB3FD0">
              <w:t>auka</w:t>
            </w:r>
            <w:proofErr w:type="spellEnd"/>
            <w:r w:rsidRPr="00CB3FD0">
              <w:t xml:space="preserve">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66AA7A47" w14:textId="77777777" w:rsidR="00035473" w:rsidRPr="00CB3FD0" w:rsidRDefault="00D0336F" w:rsidP="00CB3FD0">
            <w:pPr>
              <w:jc w:val="right"/>
            </w:pPr>
            <w:r w:rsidRPr="00CB3FD0">
              <w:t>27 163 000</w:t>
            </w:r>
          </w:p>
        </w:tc>
      </w:tr>
      <w:tr w:rsidR="00035473" w:rsidRPr="00CB3FD0" w14:paraId="1E66AC81"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6FBC6DC7"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2ACC4FEC"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7B22E879" w14:textId="77777777" w:rsidR="00035473" w:rsidRPr="00CB3FD0" w:rsidRDefault="00D0336F" w:rsidP="00CB3FD0">
            <w:pPr>
              <w:jc w:val="left"/>
            </w:pPr>
            <w:proofErr w:type="spellStart"/>
            <w:r w:rsidRPr="00CB3FD0">
              <w:t>frå</w:t>
            </w:r>
            <w:proofErr w:type="spellEnd"/>
            <w:r w:rsidRPr="00CB3FD0">
              <w:t xml:space="preserve"> kr 707 837 000 til kr 735 000 000</w:t>
            </w:r>
          </w:p>
        </w:tc>
        <w:tc>
          <w:tcPr>
            <w:tcW w:w="1361" w:type="dxa"/>
            <w:tcBorders>
              <w:top w:val="nil"/>
              <w:left w:val="nil"/>
              <w:bottom w:val="nil"/>
              <w:right w:val="nil"/>
            </w:tcBorders>
            <w:tcMar>
              <w:top w:w="128" w:type="dxa"/>
              <w:left w:w="43" w:type="dxa"/>
              <w:bottom w:w="43" w:type="dxa"/>
              <w:right w:w="43" w:type="dxa"/>
            </w:tcMar>
            <w:vAlign w:val="bottom"/>
          </w:tcPr>
          <w:p w14:paraId="053D5EB3" w14:textId="77777777" w:rsidR="00035473" w:rsidRPr="00CB3FD0" w:rsidRDefault="00035473" w:rsidP="00CB3FD0">
            <w:pPr>
              <w:jc w:val="right"/>
            </w:pPr>
          </w:p>
        </w:tc>
      </w:tr>
      <w:tr w:rsidR="00035473" w:rsidRPr="00CB3FD0" w14:paraId="69C6646E"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63F4A289"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3B0C3B29" w14:textId="77777777" w:rsidR="00035473" w:rsidRPr="00CB3FD0" w:rsidRDefault="00D0336F" w:rsidP="00CB3FD0">
            <w:r w:rsidRPr="00CB3FD0">
              <w:t>72</w:t>
            </w:r>
          </w:p>
        </w:tc>
        <w:tc>
          <w:tcPr>
            <w:tcW w:w="6819" w:type="dxa"/>
            <w:gridSpan w:val="2"/>
            <w:tcBorders>
              <w:top w:val="nil"/>
              <w:left w:val="nil"/>
              <w:bottom w:val="nil"/>
              <w:right w:val="nil"/>
            </w:tcBorders>
            <w:tcMar>
              <w:top w:w="128" w:type="dxa"/>
              <w:left w:w="43" w:type="dxa"/>
              <w:bottom w:w="43" w:type="dxa"/>
              <w:right w:w="43" w:type="dxa"/>
            </w:tcMar>
          </w:tcPr>
          <w:p w14:paraId="5F46621E" w14:textId="77777777" w:rsidR="00035473" w:rsidRPr="00CB3FD0" w:rsidRDefault="00D0336F" w:rsidP="00CB3FD0">
            <w:pPr>
              <w:jc w:val="left"/>
            </w:pPr>
            <w:proofErr w:type="spellStart"/>
            <w:r w:rsidRPr="00CB3FD0">
              <w:t>Feriepengar</w:t>
            </w:r>
            <w:proofErr w:type="spellEnd"/>
            <w:r w:rsidRPr="00CB3FD0">
              <w:t xml:space="preserve"> av </w:t>
            </w:r>
            <w:proofErr w:type="spellStart"/>
            <w:r w:rsidRPr="00CB3FD0">
              <w:t>foreldrepengar</w:t>
            </w:r>
            <w:proofErr w:type="spellEnd"/>
            <w:r w:rsidRPr="00CB3FD0">
              <w:rPr>
                <w:rStyle w:val="kursiv"/>
              </w:rPr>
              <w:t>, overslagsløyving</w:t>
            </w:r>
            <w:r w:rsidRPr="00CB3FD0">
              <w:t xml:space="preserve">, </w:t>
            </w:r>
            <w:r w:rsidRPr="00CB3FD0">
              <w:br/>
              <w:t xml:space="preserve">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2A2F0B04" w14:textId="77777777" w:rsidR="00035473" w:rsidRPr="00CB3FD0" w:rsidRDefault="00D0336F" w:rsidP="00CB3FD0">
            <w:pPr>
              <w:jc w:val="right"/>
            </w:pPr>
            <w:r w:rsidRPr="00CB3FD0">
              <w:t>20 000 000</w:t>
            </w:r>
          </w:p>
        </w:tc>
      </w:tr>
      <w:tr w:rsidR="00035473" w:rsidRPr="00CB3FD0" w14:paraId="6E195E9D"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B07B0D7"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711822FC"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4603198E" w14:textId="77777777" w:rsidR="00035473" w:rsidRPr="00CB3FD0" w:rsidRDefault="00D0336F" w:rsidP="00CB3FD0">
            <w:pPr>
              <w:jc w:val="left"/>
            </w:pPr>
            <w:proofErr w:type="spellStart"/>
            <w:r w:rsidRPr="00CB3FD0">
              <w:t>frå</w:t>
            </w:r>
            <w:proofErr w:type="spellEnd"/>
            <w:r w:rsidRPr="00CB3FD0">
              <w:t xml:space="preserve"> kr 615 000 000 til kr 595 000 000</w:t>
            </w:r>
          </w:p>
        </w:tc>
        <w:tc>
          <w:tcPr>
            <w:tcW w:w="1361" w:type="dxa"/>
            <w:tcBorders>
              <w:top w:val="nil"/>
              <w:left w:val="nil"/>
              <w:bottom w:val="nil"/>
              <w:right w:val="nil"/>
            </w:tcBorders>
            <w:tcMar>
              <w:top w:w="128" w:type="dxa"/>
              <w:left w:w="43" w:type="dxa"/>
              <w:bottom w:w="43" w:type="dxa"/>
              <w:right w:w="43" w:type="dxa"/>
            </w:tcMar>
            <w:vAlign w:val="bottom"/>
          </w:tcPr>
          <w:p w14:paraId="7FF827BC" w14:textId="77777777" w:rsidR="00035473" w:rsidRPr="00CB3FD0" w:rsidRDefault="00035473" w:rsidP="00CB3FD0">
            <w:pPr>
              <w:jc w:val="right"/>
            </w:pPr>
          </w:p>
        </w:tc>
      </w:tr>
      <w:tr w:rsidR="00035473" w:rsidRPr="00CB3FD0" w14:paraId="4E94C9A2" w14:textId="77777777" w:rsidTr="00CB3FD0">
        <w:trPr>
          <w:trHeight w:val="620"/>
        </w:trPr>
        <w:tc>
          <w:tcPr>
            <w:tcW w:w="680" w:type="dxa"/>
            <w:tcBorders>
              <w:top w:val="nil"/>
              <w:left w:val="nil"/>
              <w:bottom w:val="nil"/>
              <w:right w:val="nil"/>
            </w:tcBorders>
            <w:tcMar>
              <w:top w:w="128" w:type="dxa"/>
              <w:left w:w="43" w:type="dxa"/>
              <w:bottom w:w="43" w:type="dxa"/>
              <w:right w:w="43" w:type="dxa"/>
            </w:tcMar>
          </w:tcPr>
          <w:p w14:paraId="5E4FAF09"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31FACBCE" w14:textId="77777777" w:rsidR="00035473" w:rsidRPr="00CB3FD0" w:rsidRDefault="00D0336F" w:rsidP="00CB3FD0">
            <w:r w:rsidRPr="00CB3FD0">
              <w:t>73</w:t>
            </w:r>
          </w:p>
        </w:tc>
        <w:tc>
          <w:tcPr>
            <w:tcW w:w="6819" w:type="dxa"/>
            <w:gridSpan w:val="2"/>
            <w:tcBorders>
              <w:top w:val="nil"/>
              <w:left w:val="nil"/>
              <w:bottom w:val="nil"/>
              <w:right w:val="nil"/>
            </w:tcBorders>
            <w:tcMar>
              <w:top w:w="128" w:type="dxa"/>
              <w:left w:w="43" w:type="dxa"/>
              <w:bottom w:w="43" w:type="dxa"/>
              <w:right w:w="43" w:type="dxa"/>
            </w:tcMar>
          </w:tcPr>
          <w:p w14:paraId="7D696803" w14:textId="77777777" w:rsidR="00035473" w:rsidRPr="00CB3FD0" w:rsidRDefault="00D0336F" w:rsidP="00CB3FD0">
            <w:pPr>
              <w:jc w:val="left"/>
            </w:pPr>
            <w:proofErr w:type="spellStart"/>
            <w:r w:rsidRPr="00CB3FD0">
              <w:t>Foreldrepengar</w:t>
            </w:r>
            <w:proofErr w:type="spellEnd"/>
            <w:r w:rsidRPr="00CB3FD0">
              <w:t xml:space="preserve"> ved adopsjon</w:t>
            </w:r>
            <w:r w:rsidRPr="00CB3FD0">
              <w:rPr>
                <w:rStyle w:val="kursiv"/>
              </w:rPr>
              <w:t>, overslagsløyving</w:t>
            </w:r>
            <w:r w:rsidRPr="00CB3FD0">
              <w:t xml:space="preserve">, </w:t>
            </w:r>
            <w:r w:rsidRPr="00CB3FD0">
              <w:br/>
              <w:t xml:space="preserve">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4FC8348C" w14:textId="77777777" w:rsidR="00035473" w:rsidRPr="00CB3FD0" w:rsidRDefault="00D0336F" w:rsidP="00CB3FD0">
            <w:pPr>
              <w:jc w:val="right"/>
            </w:pPr>
            <w:r w:rsidRPr="00CB3FD0">
              <w:t>10 000 000</w:t>
            </w:r>
          </w:p>
        </w:tc>
      </w:tr>
      <w:tr w:rsidR="00035473" w:rsidRPr="00CB3FD0" w14:paraId="3BA53751" w14:textId="77777777" w:rsidTr="00CB3FD0">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D081F79" w14:textId="77777777" w:rsidR="00035473" w:rsidRPr="00CB3FD0" w:rsidRDefault="00035473" w:rsidP="00CB3FD0"/>
        </w:tc>
        <w:tc>
          <w:tcPr>
            <w:tcW w:w="680" w:type="dxa"/>
            <w:tcBorders>
              <w:top w:val="nil"/>
              <w:left w:val="nil"/>
              <w:bottom w:val="single" w:sz="4" w:space="0" w:color="000000"/>
              <w:right w:val="nil"/>
            </w:tcBorders>
            <w:tcMar>
              <w:top w:w="128" w:type="dxa"/>
              <w:left w:w="43" w:type="dxa"/>
              <w:bottom w:w="43" w:type="dxa"/>
              <w:right w:w="43" w:type="dxa"/>
            </w:tcMar>
          </w:tcPr>
          <w:p w14:paraId="7BAC33B4" w14:textId="77777777" w:rsidR="00035473" w:rsidRPr="00CB3FD0" w:rsidRDefault="00035473" w:rsidP="00CB3FD0"/>
        </w:tc>
        <w:tc>
          <w:tcPr>
            <w:tcW w:w="6819" w:type="dxa"/>
            <w:gridSpan w:val="2"/>
            <w:tcBorders>
              <w:top w:val="nil"/>
              <w:left w:val="nil"/>
              <w:bottom w:val="single" w:sz="4" w:space="0" w:color="000000"/>
              <w:right w:val="nil"/>
            </w:tcBorders>
            <w:tcMar>
              <w:top w:w="128" w:type="dxa"/>
              <w:left w:w="43" w:type="dxa"/>
              <w:bottom w:w="43" w:type="dxa"/>
              <w:right w:w="43" w:type="dxa"/>
            </w:tcMar>
          </w:tcPr>
          <w:p w14:paraId="18487CED" w14:textId="77777777" w:rsidR="00035473" w:rsidRPr="00CB3FD0" w:rsidRDefault="00D0336F" w:rsidP="00CB3FD0">
            <w:pPr>
              <w:jc w:val="left"/>
            </w:pPr>
            <w:proofErr w:type="spellStart"/>
            <w:r w:rsidRPr="00CB3FD0">
              <w:t>frå</w:t>
            </w:r>
            <w:proofErr w:type="spellEnd"/>
            <w:r w:rsidRPr="00CB3FD0">
              <w:t xml:space="preserve"> kr 40 000 000 til kr 30 000 000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2FED3F61" w14:textId="77777777" w:rsidR="00035473" w:rsidRPr="00CB3FD0" w:rsidRDefault="00035473" w:rsidP="00CB3FD0">
            <w:pPr>
              <w:jc w:val="right"/>
            </w:pPr>
          </w:p>
        </w:tc>
      </w:tr>
    </w:tbl>
    <w:p w14:paraId="0011DA1F" w14:textId="77777777" w:rsidR="00035473" w:rsidRPr="00CB3FD0" w:rsidRDefault="00D0336F" w:rsidP="00CB3FD0">
      <w:pPr>
        <w:pStyle w:val="a-vedtak-tekst"/>
      </w:pPr>
      <w:r w:rsidRPr="00CB3FD0">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035473" w:rsidRPr="00CB3FD0" w14:paraId="700DE398" w14:textId="77777777" w:rsidTr="00CB3FD0">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E9820C" w14:textId="77777777" w:rsidR="00035473" w:rsidRPr="00CB3FD0" w:rsidRDefault="00D0336F" w:rsidP="00CB3FD0">
            <w:pPr>
              <w:pStyle w:val="Tabellnavn"/>
            </w:pPr>
            <w:r w:rsidRPr="00CB3FD0">
              <w:t>RNB</w:t>
            </w:r>
          </w:p>
          <w:p w14:paraId="642ED555" w14:textId="77777777" w:rsidR="00035473" w:rsidRPr="00CB3FD0" w:rsidRDefault="00D0336F" w:rsidP="00CB3FD0">
            <w:r w:rsidRPr="00CB3FD0">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BB1696" w14:textId="77777777" w:rsidR="00035473" w:rsidRPr="00CB3FD0" w:rsidRDefault="00D0336F" w:rsidP="00CB3FD0">
            <w:r w:rsidRPr="00CB3FD0">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E6A3B" w14:textId="77777777" w:rsidR="00035473" w:rsidRPr="00CB3FD0" w:rsidRDefault="00D0336F" w:rsidP="00CB3FD0">
            <w:pPr>
              <w:jc w:val="left"/>
            </w:pPr>
            <w:r w:rsidRPr="00CB3FD0">
              <w:t>Formål</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E4F73" w14:textId="77777777" w:rsidR="00035473" w:rsidRPr="00CB3FD0" w:rsidRDefault="00035473" w:rsidP="00CB3FD0"/>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DAA58D" w14:textId="77777777" w:rsidR="00035473" w:rsidRPr="00CB3FD0" w:rsidRDefault="00D0336F" w:rsidP="00CB3FD0">
            <w:pPr>
              <w:jc w:val="right"/>
            </w:pPr>
            <w:r w:rsidRPr="00CB3FD0">
              <w:t>Kroner</w:t>
            </w:r>
          </w:p>
        </w:tc>
      </w:tr>
      <w:tr w:rsidR="00035473" w:rsidRPr="00CB3FD0" w14:paraId="64A40797" w14:textId="77777777" w:rsidTr="00CB3FD0">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FE12219" w14:textId="77777777" w:rsidR="00035473" w:rsidRPr="00CB3FD0" w:rsidRDefault="00D0336F" w:rsidP="00CB3FD0">
            <w:r w:rsidRPr="00CB3FD0">
              <w:t>3841</w:t>
            </w:r>
          </w:p>
        </w:tc>
        <w:tc>
          <w:tcPr>
            <w:tcW w:w="680" w:type="dxa"/>
            <w:tcBorders>
              <w:top w:val="single" w:sz="4" w:space="0" w:color="000000"/>
              <w:left w:val="nil"/>
              <w:bottom w:val="nil"/>
              <w:right w:val="nil"/>
            </w:tcBorders>
            <w:tcMar>
              <w:top w:w="128" w:type="dxa"/>
              <w:left w:w="43" w:type="dxa"/>
              <w:bottom w:w="43" w:type="dxa"/>
              <w:right w:w="43" w:type="dxa"/>
            </w:tcMar>
          </w:tcPr>
          <w:p w14:paraId="5AE5F7DD" w14:textId="77777777" w:rsidR="00035473" w:rsidRPr="00CB3FD0" w:rsidRDefault="00035473" w:rsidP="00CB3FD0"/>
        </w:tc>
        <w:tc>
          <w:tcPr>
            <w:tcW w:w="6819" w:type="dxa"/>
            <w:gridSpan w:val="2"/>
            <w:tcBorders>
              <w:top w:val="single" w:sz="4" w:space="0" w:color="000000"/>
              <w:left w:val="nil"/>
              <w:bottom w:val="nil"/>
              <w:right w:val="nil"/>
            </w:tcBorders>
            <w:tcMar>
              <w:top w:w="128" w:type="dxa"/>
              <w:left w:w="43" w:type="dxa"/>
              <w:bottom w:w="43" w:type="dxa"/>
              <w:right w:w="43" w:type="dxa"/>
            </w:tcMar>
          </w:tcPr>
          <w:p w14:paraId="4362D0DF" w14:textId="77777777" w:rsidR="00035473" w:rsidRPr="00CB3FD0" w:rsidRDefault="00D0336F" w:rsidP="00CB3FD0">
            <w:pPr>
              <w:jc w:val="left"/>
            </w:pPr>
            <w:r w:rsidRPr="00CB3FD0">
              <w:t>Samliv og konfliktløysing:</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40F3D0F4" w14:textId="77777777" w:rsidR="00035473" w:rsidRPr="00CB3FD0" w:rsidRDefault="00035473" w:rsidP="00CB3FD0">
            <w:pPr>
              <w:jc w:val="right"/>
            </w:pPr>
          </w:p>
        </w:tc>
      </w:tr>
      <w:tr w:rsidR="00035473" w:rsidRPr="00CB3FD0" w14:paraId="6D9EE980"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03C41BBA"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15686951" w14:textId="77777777" w:rsidR="00035473" w:rsidRPr="00CB3FD0" w:rsidRDefault="00D0336F" w:rsidP="00CB3FD0">
            <w:r w:rsidRPr="00CB3FD0">
              <w:t>70</w:t>
            </w:r>
          </w:p>
        </w:tc>
        <w:tc>
          <w:tcPr>
            <w:tcW w:w="6819" w:type="dxa"/>
            <w:gridSpan w:val="2"/>
            <w:tcBorders>
              <w:top w:val="nil"/>
              <w:left w:val="nil"/>
              <w:bottom w:val="nil"/>
              <w:right w:val="nil"/>
            </w:tcBorders>
            <w:tcMar>
              <w:top w:w="128" w:type="dxa"/>
              <w:left w:w="43" w:type="dxa"/>
              <w:bottom w:w="43" w:type="dxa"/>
              <w:right w:w="43" w:type="dxa"/>
            </w:tcMar>
          </w:tcPr>
          <w:p w14:paraId="619D0B7C" w14:textId="77777777" w:rsidR="00035473" w:rsidRPr="00CB3FD0" w:rsidRDefault="00D0336F" w:rsidP="00CB3FD0">
            <w:pPr>
              <w:jc w:val="left"/>
            </w:pPr>
            <w:r w:rsidRPr="00CB3FD0">
              <w:t xml:space="preserve">Refusjon </w:t>
            </w:r>
            <w:proofErr w:type="spellStart"/>
            <w:r w:rsidRPr="00CB3FD0">
              <w:t>frå</w:t>
            </w:r>
            <w:proofErr w:type="spellEnd"/>
            <w:r w:rsidRPr="00CB3FD0">
              <w:t xml:space="preserve"> bidragspliktige,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60CE83B0" w14:textId="77777777" w:rsidR="00035473" w:rsidRPr="00CB3FD0" w:rsidRDefault="00D0336F" w:rsidP="00CB3FD0">
            <w:pPr>
              <w:jc w:val="right"/>
            </w:pPr>
            <w:r w:rsidRPr="00CB3FD0">
              <w:t>1 000 000</w:t>
            </w:r>
          </w:p>
        </w:tc>
      </w:tr>
      <w:tr w:rsidR="00035473" w:rsidRPr="00CB3FD0" w14:paraId="3CCF601A"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0470C94B"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75E6E409"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35C72A67" w14:textId="77777777" w:rsidR="00035473" w:rsidRPr="00CB3FD0" w:rsidRDefault="00D0336F" w:rsidP="00CB3FD0">
            <w:pPr>
              <w:jc w:val="left"/>
            </w:pPr>
            <w:proofErr w:type="spellStart"/>
            <w:r w:rsidRPr="00CB3FD0">
              <w:t>frå</w:t>
            </w:r>
            <w:proofErr w:type="spellEnd"/>
            <w:r w:rsidRPr="00CB3FD0">
              <w:t xml:space="preserve"> kr 188 000 000 til kr 187 000 000</w:t>
            </w:r>
          </w:p>
        </w:tc>
        <w:tc>
          <w:tcPr>
            <w:tcW w:w="1361" w:type="dxa"/>
            <w:tcBorders>
              <w:top w:val="nil"/>
              <w:left w:val="nil"/>
              <w:bottom w:val="nil"/>
              <w:right w:val="nil"/>
            </w:tcBorders>
            <w:tcMar>
              <w:top w:w="128" w:type="dxa"/>
              <w:left w:w="43" w:type="dxa"/>
              <w:bottom w:w="43" w:type="dxa"/>
              <w:right w:w="43" w:type="dxa"/>
            </w:tcMar>
            <w:vAlign w:val="bottom"/>
          </w:tcPr>
          <w:p w14:paraId="34B27215" w14:textId="77777777" w:rsidR="00035473" w:rsidRPr="00CB3FD0" w:rsidRDefault="00035473" w:rsidP="00CB3FD0">
            <w:pPr>
              <w:jc w:val="right"/>
            </w:pPr>
          </w:p>
        </w:tc>
      </w:tr>
      <w:tr w:rsidR="00035473" w:rsidRPr="00CB3FD0" w14:paraId="48760DCC"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AA6A26E" w14:textId="77777777" w:rsidR="00035473" w:rsidRPr="00CB3FD0" w:rsidRDefault="00D0336F" w:rsidP="00CB3FD0">
            <w:r w:rsidRPr="00CB3FD0">
              <w:t>3856</w:t>
            </w:r>
          </w:p>
        </w:tc>
        <w:tc>
          <w:tcPr>
            <w:tcW w:w="680" w:type="dxa"/>
            <w:tcBorders>
              <w:top w:val="nil"/>
              <w:left w:val="nil"/>
              <w:bottom w:val="nil"/>
              <w:right w:val="nil"/>
            </w:tcBorders>
            <w:tcMar>
              <w:top w:w="128" w:type="dxa"/>
              <w:left w:w="43" w:type="dxa"/>
              <w:bottom w:w="43" w:type="dxa"/>
              <w:right w:w="43" w:type="dxa"/>
            </w:tcMar>
          </w:tcPr>
          <w:p w14:paraId="65B23FC2"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0244E19A" w14:textId="77777777" w:rsidR="00035473" w:rsidRPr="00CB3FD0" w:rsidRDefault="00D0336F" w:rsidP="00CB3FD0">
            <w:pPr>
              <w:jc w:val="left"/>
            </w:pPr>
            <w:r w:rsidRPr="00CB3FD0">
              <w:t xml:space="preserve">Barnevernets omsorgssenter for </w:t>
            </w:r>
            <w:proofErr w:type="spellStart"/>
            <w:r w:rsidRPr="00CB3FD0">
              <w:t>einslege</w:t>
            </w:r>
            <w:proofErr w:type="spellEnd"/>
            <w:r w:rsidRPr="00CB3FD0">
              <w:t xml:space="preserve">, mindreårige </w:t>
            </w:r>
            <w:proofErr w:type="spellStart"/>
            <w:r w:rsidRPr="00CB3FD0">
              <w:t>asylsøkjarar</w:t>
            </w:r>
            <w:proofErr w:type="spellEnd"/>
            <w:r w:rsidRPr="00CB3FD0">
              <w:t>:</w:t>
            </w:r>
          </w:p>
        </w:tc>
        <w:tc>
          <w:tcPr>
            <w:tcW w:w="1361" w:type="dxa"/>
            <w:tcBorders>
              <w:top w:val="nil"/>
              <w:left w:val="nil"/>
              <w:bottom w:val="nil"/>
              <w:right w:val="nil"/>
            </w:tcBorders>
            <w:tcMar>
              <w:top w:w="128" w:type="dxa"/>
              <w:left w:w="43" w:type="dxa"/>
              <w:bottom w:w="43" w:type="dxa"/>
              <w:right w:w="43" w:type="dxa"/>
            </w:tcMar>
            <w:vAlign w:val="bottom"/>
          </w:tcPr>
          <w:p w14:paraId="278F888B" w14:textId="77777777" w:rsidR="00035473" w:rsidRPr="00CB3FD0" w:rsidRDefault="00035473" w:rsidP="00CB3FD0">
            <w:pPr>
              <w:jc w:val="right"/>
            </w:pPr>
          </w:p>
        </w:tc>
      </w:tr>
      <w:tr w:rsidR="00035473" w:rsidRPr="00CB3FD0" w14:paraId="416F195A"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3FC18A8"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294AE529" w14:textId="77777777" w:rsidR="00035473" w:rsidRPr="00CB3FD0" w:rsidRDefault="00D0336F" w:rsidP="00CB3FD0">
            <w:r w:rsidRPr="00CB3FD0">
              <w:t>04</w:t>
            </w:r>
          </w:p>
        </w:tc>
        <w:tc>
          <w:tcPr>
            <w:tcW w:w="6819" w:type="dxa"/>
            <w:gridSpan w:val="2"/>
            <w:tcBorders>
              <w:top w:val="nil"/>
              <w:left w:val="nil"/>
              <w:bottom w:val="nil"/>
              <w:right w:val="nil"/>
            </w:tcBorders>
            <w:tcMar>
              <w:top w:w="128" w:type="dxa"/>
              <w:left w:w="43" w:type="dxa"/>
              <w:bottom w:w="43" w:type="dxa"/>
              <w:right w:w="43" w:type="dxa"/>
            </w:tcMar>
          </w:tcPr>
          <w:p w14:paraId="394620C0" w14:textId="77777777" w:rsidR="00035473" w:rsidRPr="00CB3FD0" w:rsidRDefault="00D0336F" w:rsidP="00CB3FD0">
            <w:pPr>
              <w:jc w:val="left"/>
            </w:pPr>
            <w:r w:rsidRPr="00CB3FD0">
              <w:t>Refusjon av ODA-</w:t>
            </w:r>
            <w:proofErr w:type="spellStart"/>
            <w:r w:rsidRPr="00CB3FD0">
              <w:t>godkjende</w:t>
            </w:r>
            <w:proofErr w:type="spellEnd"/>
            <w:r w:rsidRPr="00CB3FD0">
              <w:t xml:space="preserve"> utgifter,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52632AD5" w14:textId="77777777" w:rsidR="00035473" w:rsidRPr="00CB3FD0" w:rsidRDefault="00D0336F" w:rsidP="00CB3FD0">
            <w:pPr>
              <w:jc w:val="right"/>
            </w:pPr>
            <w:r w:rsidRPr="00CB3FD0">
              <w:t>56 461 000</w:t>
            </w:r>
          </w:p>
        </w:tc>
      </w:tr>
      <w:tr w:rsidR="00035473" w:rsidRPr="00CB3FD0" w14:paraId="0B2E0336"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5E2C61B8"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67ADA962" w14:textId="77777777" w:rsidR="00035473" w:rsidRPr="00CB3FD0" w:rsidRDefault="00035473" w:rsidP="00CB3FD0"/>
        </w:tc>
        <w:tc>
          <w:tcPr>
            <w:tcW w:w="6819" w:type="dxa"/>
            <w:gridSpan w:val="2"/>
            <w:tcBorders>
              <w:top w:val="nil"/>
              <w:left w:val="nil"/>
              <w:bottom w:val="nil"/>
              <w:right w:val="nil"/>
            </w:tcBorders>
            <w:tcMar>
              <w:top w:w="128" w:type="dxa"/>
              <w:left w:w="43" w:type="dxa"/>
              <w:bottom w:w="43" w:type="dxa"/>
              <w:right w:w="43" w:type="dxa"/>
            </w:tcMar>
          </w:tcPr>
          <w:p w14:paraId="0C47F0C4" w14:textId="77777777" w:rsidR="00035473" w:rsidRPr="00CB3FD0" w:rsidRDefault="00D0336F" w:rsidP="00CB3FD0">
            <w:pPr>
              <w:jc w:val="left"/>
            </w:pPr>
            <w:proofErr w:type="spellStart"/>
            <w:r w:rsidRPr="00CB3FD0">
              <w:t>frå</w:t>
            </w:r>
            <w:proofErr w:type="spellEnd"/>
            <w:r w:rsidRPr="00CB3FD0">
              <w:t xml:space="preserve"> kr 348 208 000 til kr 291 747 000</w:t>
            </w:r>
          </w:p>
        </w:tc>
        <w:tc>
          <w:tcPr>
            <w:tcW w:w="1361" w:type="dxa"/>
            <w:tcBorders>
              <w:top w:val="nil"/>
              <w:left w:val="nil"/>
              <w:bottom w:val="nil"/>
              <w:right w:val="nil"/>
            </w:tcBorders>
            <w:tcMar>
              <w:top w:w="128" w:type="dxa"/>
              <w:left w:w="43" w:type="dxa"/>
              <w:bottom w:w="43" w:type="dxa"/>
              <w:right w:w="43" w:type="dxa"/>
            </w:tcMar>
            <w:vAlign w:val="bottom"/>
          </w:tcPr>
          <w:p w14:paraId="3EEC52B7" w14:textId="77777777" w:rsidR="00035473" w:rsidRPr="00CB3FD0" w:rsidRDefault="00035473" w:rsidP="00CB3FD0">
            <w:pPr>
              <w:jc w:val="right"/>
            </w:pPr>
          </w:p>
        </w:tc>
      </w:tr>
      <w:tr w:rsidR="00035473" w:rsidRPr="00CB3FD0" w14:paraId="535E6012" w14:textId="77777777" w:rsidTr="00CB3FD0">
        <w:trPr>
          <w:trHeight w:val="380"/>
        </w:trPr>
        <w:tc>
          <w:tcPr>
            <w:tcW w:w="680" w:type="dxa"/>
            <w:tcBorders>
              <w:top w:val="nil"/>
              <w:left w:val="nil"/>
              <w:bottom w:val="nil"/>
              <w:right w:val="nil"/>
            </w:tcBorders>
            <w:tcMar>
              <w:top w:w="128" w:type="dxa"/>
              <w:left w:w="43" w:type="dxa"/>
              <w:bottom w:w="43" w:type="dxa"/>
              <w:right w:w="43" w:type="dxa"/>
            </w:tcMar>
          </w:tcPr>
          <w:p w14:paraId="7F3DE217" w14:textId="77777777" w:rsidR="00035473" w:rsidRPr="00CB3FD0" w:rsidRDefault="00035473" w:rsidP="00CB3FD0"/>
        </w:tc>
        <w:tc>
          <w:tcPr>
            <w:tcW w:w="680" w:type="dxa"/>
            <w:tcBorders>
              <w:top w:val="nil"/>
              <w:left w:val="nil"/>
              <w:bottom w:val="nil"/>
              <w:right w:val="nil"/>
            </w:tcBorders>
            <w:tcMar>
              <w:top w:w="128" w:type="dxa"/>
              <w:left w:w="43" w:type="dxa"/>
              <w:bottom w:w="43" w:type="dxa"/>
              <w:right w:w="43" w:type="dxa"/>
            </w:tcMar>
          </w:tcPr>
          <w:p w14:paraId="04178465" w14:textId="77777777" w:rsidR="00035473" w:rsidRPr="00CB3FD0" w:rsidRDefault="00D0336F" w:rsidP="00CB3FD0">
            <w:r w:rsidRPr="00CB3FD0">
              <w:t>60</w:t>
            </w:r>
          </w:p>
        </w:tc>
        <w:tc>
          <w:tcPr>
            <w:tcW w:w="6819" w:type="dxa"/>
            <w:gridSpan w:val="2"/>
            <w:tcBorders>
              <w:top w:val="nil"/>
              <w:left w:val="nil"/>
              <w:bottom w:val="nil"/>
              <w:right w:val="nil"/>
            </w:tcBorders>
            <w:tcMar>
              <w:top w:w="128" w:type="dxa"/>
              <w:left w:w="43" w:type="dxa"/>
              <w:bottom w:w="43" w:type="dxa"/>
              <w:right w:w="43" w:type="dxa"/>
            </w:tcMar>
          </w:tcPr>
          <w:p w14:paraId="153EC9DF" w14:textId="77777777" w:rsidR="00035473" w:rsidRPr="00CB3FD0" w:rsidRDefault="00D0336F" w:rsidP="00CB3FD0">
            <w:pPr>
              <w:jc w:val="left"/>
            </w:pPr>
            <w:r w:rsidRPr="00CB3FD0">
              <w:t xml:space="preserve">Kommunale </w:t>
            </w:r>
            <w:proofErr w:type="spellStart"/>
            <w:r w:rsidRPr="00CB3FD0">
              <w:t>eigendelar</w:t>
            </w:r>
            <w:proofErr w:type="spellEnd"/>
            <w:r w:rsidRPr="00CB3FD0">
              <w:t xml:space="preserve">, blir redusert med </w:t>
            </w:r>
            <w:r w:rsidRPr="00CB3FD0">
              <w:tab/>
            </w:r>
          </w:p>
        </w:tc>
        <w:tc>
          <w:tcPr>
            <w:tcW w:w="1361" w:type="dxa"/>
            <w:tcBorders>
              <w:top w:val="nil"/>
              <w:left w:val="nil"/>
              <w:bottom w:val="nil"/>
              <w:right w:val="nil"/>
            </w:tcBorders>
            <w:tcMar>
              <w:top w:w="128" w:type="dxa"/>
              <w:left w:w="43" w:type="dxa"/>
              <w:bottom w:w="43" w:type="dxa"/>
              <w:right w:w="43" w:type="dxa"/>
            </w:tcMar>
            <w:vAlign w:val="bottom"/>
          </w:tcPr>
          <w:p w14:paraId="24D325D0" w14:textId="77777777" w:rsidR="00035473" w:rsidRPr="00CB3FD0" w:rsidRDefault="00D0336F" w:rsidP="00CB3FD0">
            <w:pPr>
              <w:jc w:val="right"/>
            </w:pPr>
            <w:r w:rsidRPr="00CB3FD0">
              <w:t>900 000</w:t>
            </w:r>
          </w:p>
        </w:tc>
      </w:tr>
      <w:tr w:rsidR="00035473" w:rsidRPr="00CB3FD0" w14:paraId="44BB543E" w14:textId="77777777" w:rsidTr="00CB3FD0">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69885A0" w14:textId="77777777" w:rsidR="00035473" w:rsidRPr="00CB3FD0" w:rsidRDefault="00035473" w:rsidP="00CB3FD0"/>
        </w:tc>
        <w:tc>
          <w:tcPr>
            <w:tcW w:w="680" w:type="dxa"/>
            <w:tcBorders>
              <w:top w:val="nil"/>
              <w:left w:val="nil"/>
              <w:bottom w:val="single" w:sz="4" w:space="0" w:color="000000"/>
              <w:right w:val="nil"/>
            </w:tcBorders>
            <w:tcMar>
              <w:top w:w="128" w:type="dxa"/>
              <w:left w:w="43" w:type="dxa"/>
              <w:bottom w:w="43" w:type="dxa"/>
              <w:right w:w="43" w:type="dxa"/>
            </w:tcMar>
          </w:tcPr>
          <w:p w14:paraId="044B4B55" w14:textId="77777777" w:rsidR="00035473" w:rsidRPr="00CB3FD0" w:rsidRDefault="00035473" w:rsidP="00CB3FD0"/>
        </w:tc>
        <w:tc>
          <w:tcPr>
            <w:tcW w:w="6819" w:type="dxa"/>
            <w:gridSpan w:val="2"/>
            <w:tcBorders>
              <w:top w:val="nil"/>
              <w:left w:val="nil"/>
              <w:bottom w:val="single" w:sz="4" w:space="0" w:color="000000"/>
              <w:right w:val="nil"/>
            </w:tcBorders>
            <w:tcMar>
              <w:top w:w="128" w:type="dxa"/>
              <w:left w:w="43" w:type="dxa"/>
              <w:bottom w:w="43" w:type="dxa"/>
              <w:right w:w="43" w:type="dxa"/>
            </w:tcMar>
          </w:tcPr>
          <w:p w14:paraId="5795A730" w14:textId="77777777" w:rsidR="00035473" w:rsidRPr="00CB3FD0" w:rsidRDefault="00D0336F" w:rsidP="00CB3FD0">
            <w:pPr>
              <w:jc w:val="left"/>
            </w:pPr>
            <w:proofErr w:type="spellStart"/>
            <w:r w:rsidRPr="00CB3FD0">
              <w:t>frå</w:t>
            </w:r>
            <w:proofErr w:type="spellEnd"/>
            <w:r w:rsidRPr="00CB3FD0">
              <w:t xml:space="preserve"> kr 2 700 000 til kr 1 800 000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233BB5D4" w14:textId="77777777" w:rsidR="00035473" w:rsidRPr="00CB3FD0" w:rsidRDefault="00035473" w:rsidP="00CB3FD0">
            <w:pPr>
              <w:jc w:val="right"/>
            </w:pPr>
          </w:p>
        </w:tc>
      </w:tr>
    </w:tbl>
    <w:p w14:paraId="297A61C6" w14:textId="77777777" w:rsidR="00035473" w:rsidRPr="00CB3FD0" w:rsidRDefault="00035473" w:rsidP="00CB3FD0"/>
    <w:sectPr w:rsidR="00035473" w:rsidRPr="00CB3FD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B291" w14:textId="77777777" w:rsidR="00035473" w:rsidRDefault="00D0336F">
      <w:pPr>
        <w:spacing w:after="0" w:line="240" w:lineRule="auto"/>
      </w:pPr>
      <w:r>
        <w:separator/>
      </w:r>
    </w:p>
  </w:endnote>
  <w:endnote w:type="continuationSeparator" w:id="0">
    <w:p w14:paraId="12B2029A" w14:textId="77777777" w:rsidR="00035473" w:rsidRDefault="00D0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474D" w14:textId="77777777" w:rsidR="00035473" w:rsidRDefault="00D0336F">
      <w:pPr>
        <w:spacing w:after="0" w:line="240" w:lineRule="auto"/>
      </w:pPr>
      <w:r>
        <w:separator/>
      </w:r>
    </w:p>
  </w:footnote>
  <w:footnote w:type="continuationSeparator" w:id="0">
    <w:p w14:paraId="6B37FCB0" w14:textId="77777777" w:rsidR="00035473" w:rsidRDefault="00D03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4CF1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149A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8F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22162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0D0198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4462CA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6011854">
    <w:abstractNumId w:val="4"/>
  </w:num>
  <w:num w:numId="2" w16cid:durableId="1428310209">
    <w:abstractNumId w:val="3"/>
  </w:num>
  <w:num w:numId="3" w16cid:durableId="1590043654">
    <w:abstractNumId w:val="2"/>
  </w:num>
  <w:num w:numId="4" w16cid:durableId="997726303">
    <w:abstractNumId w:val="1"/>
  </w:num>
  <w:num w:numId="5" w16cid:durableId="724371790">
    <w:abstractNumId w:val="0"/>
  </w:num>
  <w:num w:numId="6" w16cid:durableId="48327719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4040770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34536094">
    <w:abstractNumId w:val="22"/>
  </w:num>
  <w:num w:numId="9" w16cid:durableId="1359307204">
    <w:abstractNumId w:val="6"/>
  </w:num>
  <w:num w:numId="10" w16cid:durableId="1673022403">
    <w:abstractNumId w:val="20"/>
  </w:num>
  <w:num w:numId="11" w16cid:durableId="1111321649">
    <w:abstractNumId w:val="13"/>
  </w:num>
  <w:num w:numId="12" w16cid:durableId="1851019145">
    <w:abstractNumId w:val="18"/>
  </w:num>
  <w:num w:numId="13" w16cid:durableId="106825543">
    <w:abstractNumId w:val="23"/>
  </w:num>
  <w:num w:numId="14" w16cid:durableId="1650667102">
    <w:abstractNumId w:val="8"/>
  </w:num>
  <w:num w:numId="15" w16cid:durableId="126900238">
    <w:abstractNumId w:val="7"/>
  </w:num>
  <w:num w:numId="16" w16cid:durableId="1645086848">
    <w:abstractNumId w:val="19"/>
  </w:num>
  <w:num w:numId="17" w16cid:durableId="1361323401">
    <w:abstractNumId w:val="9"/>
  </w:num>
  <w:num w:numId="18" w16cid:durableId="622731641">
    <w:abstractNumId w:val="17"/>
  </w:num>
  <w:num w:numId="19" w16cid:durableId="1708217534">
    <w:abstractNumId w:val="14"/>
  </w:num>
  <w:num w:numId="20" w16cid:durableId="1119104932">
    <w:abstractNumId w:val="24"/>
  </w:num>
  <w:num w:numId="21" w16cid:durableId="1797521693">
    <w:abstractNumId w:val="11"/>
  </w:num>
  <w:num w:numId="22" w16cid:durableId="1629773089">
    <w:abstractNumId w:val="21"/>
  </w:num>
  <w:num w:numId="23" w16cid:durableId="200169435">
    <w:abstractNumId w:val="25"/>
  </w:num>
  <w:num w:numId="24" w16cid:durableId="1116212434">
    <w:abstractNumId w:val="15"/>
  </w:num>
  <w:num w:numId="25" w16cid:durableId="407968452">
    <w:abstractNumId w:val="16"/>
  </w:num>
  <w:num w:numId="26" w16cid:durableId="2082753402">
    <w:abstractNumId w:val="10"/>
  </w:num>
  <w:num w:numId="27" w16cid:durableId="1229656791">
    <w:abstractNumId w:val="12"/>
  </w:num>
  <w:num w:numId="28" w16cid:durableId="21333301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B3FD0"/>
    <w:rsid w:val="00035473"/>
    <w:rsid w:val="00B362EB"/>
    <w:rsid w:val="00CB3FD0"/>
    <w:rsid w:val="00D033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AC547"/>
  <w14:defaultImageDpi w14:val="0"/>
  <w15:docId w15:val="{65BCF222-9681-4104-AF27-4E65E52D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E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362EB"/>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362EB"/>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B362EB"/>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B362EB"/>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B362EB"/>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B362EB"/>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B362EB"/>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B362EB"/>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B362EB"/>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362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62E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362EB"/>
    <w:pPr>
      <w:keepNext/>
      <w:keepLines/>
      <w:spacing w:before="240" w:after="240"/>
    </w:pPr>
  </w:style>
  <w:style w:type="paragraph" w:customStyle="1" w:styleId="a-konge-tit">
    <w:name w:val="a-konge-tit"/>
    <w:basedOn w:val="Normal"/>
    <w:next w:val="Normal"/>
    <w:rsid w:val="00B362EB"/>
    <w:pPr>
      <w:keepNext/>
      <w:keepLines/>
      <w:spacing w:before="240"/>
      <w:jc w:val="center"/>
    </w:pPr>
    <w:rPr>
      <w:spacing w:val="30"/>
    </w:rPr>
  </w:style>
  <w:style w:type="paragraph" w:customStyle="1" w:styleId="a-tilraar-dep">
    <w:name w:val="a-tilraar-dep"/>
    <w:basedOn w:val="Normal"/>
    <w:next w:val="Normal"/>
    <w:rsid w:val="00B362E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362E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362E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362E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362E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362E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362EB"/>
    <w:pPr>
      <w:numPr>
        <w:numId w:val="10"/>
      </w:numPr>
      <w:spacing w:after="0"/>
    </w:pPr>
  </w:style>
  <w:style w:type="paragraph" w:customStyle="1" w:styleId="alfaliste2">
    <w:name w:val="alfaliste 2"/>
    <w:basedOn w:val="Liste2"/>
    <w:rsid w:val="00B362EB"/>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362EB"/>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362EB"/>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362EB"/>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362E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362E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362E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362E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B362EB"/>
    <w:rPr>
      <w:rFonts w:ascii="Arial" w:eastAsia="Times New Roman" w:hAnsi="Arial"/>
      <w:b/>
      <w:spacing w:val="4"/>
      <w:sz w:val="28"/>
    </w:rPr>
  </w:style>
  <w:style w:type="paragraph" w:customStyle="1" w:styleId="b-post">
    <w:name w:val="b-post"/>
    <w:basedOn w:val="Normal"/>
    <w:next w:val="Normal"/>
    <w:rsid w:val="00B362E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362E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362E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B362E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362E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362EB"/>
  </w:style>
  <w:style w:type="paragraph" w:customStyle="1" w:styleId="Def">
    <w:name w:val="Def"/>
    <w:basedOn w:val="hengende-innrykk"/>
    <w:rsid w:val="00B362EB"/>
    <w:pPr>
      <w:spacing w:line="240" w:lineRule="auto"/>
      <w:ind w:left="0" w:firstLine="0"/>
    </w:pPr>
    <w:rPr>
      <w:rFonts w:ascii="Times" w:eastAsia="Batang" w:hAnsi="Times"/>
      <w:spacing w:val="0"/>
      <w:szCs w:val="20"/>
    </w:rPr>
  </w:style>
  <w:style w:type="paragraph" w:customStyle="1" w:styleId="del-nr">
    <w:name w:val="del-nr"/>
    <w:basedOn w:val="Normal"/>
    <w:qFormat/>
    <w:rsid w:val="00B362E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362E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362EB"/>
  </w:style>
  <w:style w:type="paragraph" w:customStyle="1" w:styleId="figur-noter">
    <w:name w:val="figur-noter"/>
    <w:basedOn w:val="Normal"/>
    <w:next w:val="Normal"/>
    <w:rsid w:val="00B362E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362E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362EB"/>
    <w:rPr>
      <w:sz w:val="20"/>
    </w:rPr>
  </w:style>
  <w:style w:type="character" w:customStyle="1" w:styleId="FotnotetekstTegn">
    <w:name w:val="Fotnotetekst Tegn"/>
    <w:basedOn w:val="Standardskriftforavsnitt"/>
    <w:link w:val="Fotnotetekst"/>
    <w:rsid w:val="00B362EB"/>
    <w:rPr>
      <w:rFonts w:ascii="Times New Roman" w:eastAsia="Times New Roman" w:hAnsi="Times New Roman"/>
      <w:spacing w:val="4"/>
      <w:sz w:val="20"/>
    </w:rPr>
  </w:style>
  <w:style w:type="paragraph" w:customStyle="1" w:styleId="friliste">
    <w:name w:val="friliste"/>
    <w:basedOn w:val="Normal"/>
    <w:qFormat/>
    <w:rsid w:val="00B362EB"/>
    <w:pPr>
      <w:tabs>
        <w:tab w:val="left" w:pos="397"/>
      </w:tabs>
      <w:spacing w:after="0"/>
      <w:ind w:left="397" w:hanging="397"/>
    </w:pPr>
    <w:rPr>
      <w:spacing w:val="0"/>
    </w:rPr>
  </w:style>
  <w:style w:type="paragraph" w:customStyle="1" w:styleId="friliste2">
    <w:name w:val="friliste 2"/>
    <w:basedOn w:val="Normal"/>
    <w:qFormat/>
    <w:rsid w:val="00B362EB"/>
    <w:pPr>
      <w:tabs>
        <w:tab w:val="left" w:pos="794"/>
      </w:tabs>
      <w:spacing w:after="0"/>
      <w:ind w:left="794" w:hanging="397"/>
    </w:pPr>
    <w:rPr>
      <w:spacing w:val="0"/>
    </w:rPr>
  </w:style>
  <w:style w:type="paragraph" w:customStyle="1" w:styleId="friliste3">
    <w:name w:val="friliste 3"/>
    <w:basedOn w:val="Normal"/>
    <w:qFormat/>
    <w:rsid w:val="00B362EB"/>
    <w:pPr>
      <w:tabs>
        <w:tab w:val="left" w:pos="1191"/>
      </w:tabs>
      <w:spacing w:after="0"/>
      <w:ind w:left="1191" w:hanging="397"/>
    </w:pPr>
    <w:rPr>
      <w:spacing w:val="0"/>
    </w:rPr>
  </w:style>
  <w:style w:type="paragraph" w:customStyle="1" w:styleId="friliste4">
    <w:name w:val="friliste 4"/>
    <w:basedOn w:val="Normal"/>
    <w:qFormat/>
    <w:rsid w:val="00B362EB"/>
    <w:pPr>
      <w:tabs>
        <w:tab w:val="left" w:pos="1588"/>
      </w:tabs>
      <w:spacing w:after="0"/>
      <w:ind w:left="1588" w:hanging="397"/>
    </w:pPr>
    <w:rPr>
      <w:spacing w:val="0"/>
    </w:rPr>
  </w:style>
  <w:style w:type="paragraph" w:customStyle="1" w:styleId="friliste5">
    <w:name w:val="friliste 5"/>
    <w:basedOn w:val="Normal"/>
    <w:qFormat/>
    <w:rsid w:val="00B362EB"/>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362EB"/>
    <w:pPr>
      <w:ind w:left="1418" w:hanging="1418"/>
    </w:pPr>
  </w:style>
  <w:style w:type="paragraph" w:customStyle="1" w:styleId="i-budkap-over">
    <w:name w:val="i-budkap-over"/>
    <w:basedOn w:val="Normal"/>
    <w:next w:val="Normal"/>
    <w:rsid w:val="00B362EB"/>
    <w:pPr>
      <w:jc w:val="right"/>
    </w:pPr>
    <w:rPr>
      <w:rFonts w:ascii="Times" w:hAnsi="Times"/>
      <w:b/>
      <w:noProof/>
    </w:rPr>
  </w:style>
  <w:style w:type="paragraph" w:customStyle="1" w:styleId="i-dep">
    <w:name w:val="i-dep"/>
    <w:basedOn w:val="Normal"/>
    <w:next w:val="Normal"/>
    <w:rsid w:val="00B362E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362E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362EB"/>
    <w:pPr>
      <w:keepNext/>
      <w:keepLines/>
      <w:jc w:val="center"/>
    </w:pPr>
    <w:rPr>
      <w:rFonts w:eastAsia="Batang"/>
      <w:b/>
      <w:sz w:val="28"/>
    </w:rPr>
  </w:style>
  <w:style w:type="paragraph" w:customStyle="1" w:styleId="i-mtit">
    <w:name w:val="i-mtit"/>
    <w:basedOn w:val="Normal"/>
    <w:next w:val="Normal"/>
    <w:rsid w:val="00B362E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362E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362EB"/>
    <w:pPr>
      <w:spacing w:after="0"/>
      <w:jc w:val="center"/>
    </w:pPr>
    <w:rPr>
      <w:rFonts w:ascii="Times" w:hAnsi="Times"/>
      <w:i/>
      <w:noProof/>
    </w:rPr>
  </w:style>
  <w:style w:type="paragraph" w:customStyle="1" w:styleId="i-termin">
    <w:name w:val="i-termin"/>
    <w:basedOn w:val="Normal"/>
    <w:next w:val="Normal"/>
    <w:rsid w:val="00B362EB"/>
    <w:pPr>
      <w:spacing w:before="360"/>
      <w:jc w:val="center"/>
    </w:pPr>
    <w:rPr>
      <w:b/>
      <w:noProof/>
      <w:sz w:val="28"/>
    </w:rPr>
  </w:style>
  <w:style w:type="paragraph" w:customStyle="1" w:styleId="i-tit">
    <w:name w:val="i-tit"/>
    <w:basedOn w:val="Normal"/>
    <w:next w:val="i-statsrdato"/>
    <w:rsid w:val="00B362E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362E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362E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362EB"/>
    <w:pPr>
      <w:numPr>
        <w:numId w:val="19"/>
      </w:numPr>
    </w:pPr>
    <w:rPr>
      <w:rFonts w:eastAsiaTheme="minorEastAsia"/>
    </w:rPr>
  </w:style>
  <w:style w:type="paragraph" w:customStyle="1" w:styleId="l-alfaliste2">
    <w:name w:val="l-alfaliste 2"/>
    <w:basedOn w:val="alfaliste2"/>
    <w:qFormat/>
    <w:rsid w:val="00B362EB"/>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362EB"/>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362EB"/>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362EB"/>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362EB"/>
    <w:rPr>
      <w:lang w:val="nn-NO"/>
    </w:rPr>
  </w:style>
  <w:style w:type="paragraph" w:customStyle="1" w:styleId="l-ledd">
    <w:name w:val="l-ledd"/>
    <w:basedOn w:val="Normal"/>
    <w:qFormat/>
    <w:rsid w:val="00B362E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362E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362E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362E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362E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B362EB"/>
  </w:style>
  <w:style w:type="paragraph" w:customStyle="1" w:styleId="l-tit-endr-ledd">
    <w:name w:val="l-tit-endr-ledd"/>
    <w:basedOn w:val="Normal"/>
    <w:qFormat/>
    <w:rsid w:val="00B362EB"/>
    <w:pPr>
      <w:keepNext/>
      <w:spacing w:before="240" w:after="0" w:line="240" w:lineRule="auto"/>
    </w:pPr>
    <w:rPr>
      <w:rFonts w:ascii="Times" w:hAnsi="Times"/>
      <w:noProof/>
      <w:lang w:val="nn-NO"/>
    </w:rPr>
  </w:style>
  <w:style w:type="paragraph" w:customStyle="1" w:styleId="l-tit-endr-lov">
    <w:name w:val="l-tit-endr-lov"/>
    <w:basedOn w:val="Normal"/>
    <w:qFormat/>
    <w:rsid w:val="00B362E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362EB"/>
    <w:pPr>
      <w:keepNext/>
      <w:spacing w:before="240" w:after="0" w:line="240" w:lineRule="auto"/>
    </w:pPr>
    <w:rPr>
      <w:rFonts w:ascii="Times" w:hAnsi="Times"/>
      <w:noProof/>
      <w:lang w:val="nn-NO"/>
    </w:rPr>
  </w:style>
  <w:style w:type="paragraph" w:customStyle="1" w:styleId="l-tit-endr-lovkap">
    <w:name w:val="l-tit-endr-lovkap"/>
    <w:basedOn w:val="Normal"/>
    <w:qFormat/>
    <w:rsid w:val="00B362EB"/>
    <w:pPr>
      <w:keepNext/>
      <w:spacing w:before="240" w:after="0" w:line="240" w:lineRule="auto"/>
    </w:pPr>
    <w:rPr>
      <w:rFonts w:ascii="Times" w:hAnsi="Times"/>
      <w:noProof/>
      <w:lang w:val="nn-NO"/>
    </w:rPr>
  </w:style>
  <w:style w:type="paragraph" w:customStyle="1" w:styleId="l-tit-endr-paragraf">
    <w:name w:val="l-tit-endr-paragraf"/>
    <w:basedOn w:val="Normal"/>
    <w:qFormat/>
    <w:rsid w:val="00B362EB"/>
    <w:pPr>
      <w:keepNext/>
      <w:spacing w:before="240" w:after="0" w:line="240" w:lineRule="auto"/>
    </w:pPr>
    <w:rPr>
      <w:rFonts w:ascii="Times" w:hAnsi="Times"/>
      <w:noProof/>
      <w:lang w:val="nn-NO"/>
    </w:rPr>
  </w:style>
  <w:style w:type="paragraph" w:customStyle="1" w:styleId="l-tit-endr-punktum">
    <w:name w:val="l-tit-endr-punktum"/>
    <w:basedOn w:val="l-tit-endr-ledd"/>
    <w:qFormat/>
    <w:rsid w:val="00B362E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362EB"/>
    <w:pPr>
      <w:numPr>
        <w:numId w:val="13"/>
      </w:numPr>
      <w:spacing w:line="240" w:lineRule="auto"/>
      <w:contextualSpacing/>
    </w:pPr>
  </w:style>
  <w:style w:type="paragraph" w:styleId="Liste2">
    <w:name w:val="List 2"/>
    <w:basedOn w:val="Normal"/>
    <w:rsid w:val="00B362EB"/>
    <w:pPr>
      <w:numPr>
        <w:ilvl w:val="1"/>
        <w:numId w:val="13"/>
      </w:numPr>
      <w:spacing w:after="0"/>
    </w:pPr>
  </w:style>
  <w:style w:type="paragraph" w:styleId="Liste3">
    <w:name w:val="List 3"/>
    <w:basedOn w:val="Normal"/>
    <w:rsid w:val="00B362EB"/>
    <w:pPr>
      <w:numPr>
        <w:ilvl w:val="2"/>
        <w:numId w:val="13"/>
      </w:numPr>
      <w:spacing w:after="0"/>
    </w:pPr>
    <w:rPr>
      <w:spacing w:val="0"/>
    </w:rPr>
  </w:style>
  <w:style w:type="paragraph" w:styleId="Liste4">
    <w:name w:val="List 4"/>
    <w:basedOn w:val="Normal"/>
    <w:rsid w:val="00B362EB"/>
    <w:pPr>
      <w:numPr>
        <w:ilvl w:val="3"/>
        <w:numId w:val="13"/>
      </w:numPr>
      <w:spacing w:after="0"/>
    </w:pPr>
    <w:rPr>
      <w:spacing w:val="0"/>
    </w:rPr>
  </w:style>
  <w:style w:type="paragraph" w:styleId="Liste5">
    <w:name w:val="List 5"/>
    <w:basedOn w:val="Normal"/>
    <w:rsid w:val="00B362EB"/>
    <w:pPr>
      <w:numPr>
        <w:ilvl w:val="4"/>
        <w:numId w:val="13"/>
      </w:numPr>
      <w:spacing w:after="0"/>
    </w:pPr>
    <w:rPr>
      <w:spacing w:val="0"/>
    </w:rPr>
  </w:style>
  <w:style w:type="paragraph" w:customStyle="1" w:styleId="Listebombe">
    <w:name w:val="Liste bombe"/>
    <w:basedOn w:val="Liste"/>
    <w:qFormat/>
    <w:rsid w:val="00B362EB"/>
    <w:pPr>
      <w:numPr>
        <w:numId w:val="21"/>
      </w:numPr>
      <w:tabs>
        <w:tab w:val="left" w:pos="397"/>
      </w:tabs>
      <w:ind w:left="397" w:hanging="397"/>
    </w:pPr>
  </w:style>
  <w:style w:type="paragraph" w:customStyle="1" w:styleId="Listebombe2">
    <w:name w:val="Liste bombe 2"/>
    <w:basedOn w:val="Liste2"/>
    <w:qFormat/>
    <w:rsid w:val="00B362EB"/>
    <w:pPr>
      <w:numPr>
        <w:ilvl w:val="0"/>
        <w:numId w:val="22"/>
      </w:numPr>
      <w:ind w:left="794" w:hanging="397"/>
    </w:pPr>
  </w:style>
  <w:style w:type="paragraph" w:customStyle="1" w:styleId="Listebombe3">
    <w:name w:val="Liste bombe 3"/>
    <w:basedOn w:val="Liste3"/>
    <w:qFormat/>
    <w:rsid w:val="00B362EB"/>
    <w:pPr>
      <w:numPr>
        <w:ilvl w:val="0"/>
        <w:numId w:val="23"/>
      </w:numPr>
      <w:ind w:left="1191" w:hanging="397"/>
    </w:pPr>
  </w:style>
  <w:style w:type="paragraph" w:customStyle="1" w:styleId="Listebombe4">
    <w:name w:val="Liste bombe 4"/>
    <w:basedOn w:val="Liste4"/>
    <w:qFormat/>
    <w:rsid w:val="00B362EB"/>
    <w:pPr>
      <w:numPr>
        <w:ilvl w:val="0"/>
        <w:numId w:val="24"/>
      </w:numPr>
      <w:ind w:left="1588" w:hanging="397"/>
    </w:pPr>
  </w:style>
  <w:style w:type="paragraph" w:customStyle="1" w:styleId="Listebombe5">
    <w:name w:val="Liste bombe 5"/>
    <w:basedOn w:val="Liste5"/>
    <w:qFormat/>
    <w:rsid w:val="00B362EB"/>
    <w:pPr>
      <w:numPr>
        <w:ilvl w:val="0"/>
        <w:numId w:val="25"/>
      </w:numPr>
      <w:ind w:left="1985" w:hanging="397"/>
    </w:pPr>
  </w:style>
  <w:style w:type="paragraph" w:styleId="Listeavsnitt">
    <w:name w:val="List Paragraph"/>
    <w:basedOn w:val="Normal"/>
    <w:uiPriority w:val="34"/>
    <w:qFormat/>
    <w:rsid w:val="00B362EB"/>
    <w:pPr>
      <w:spacing w:before="60" w:after="0"/>
      <w:ind w:left="397"/>
    </w:pPr>
    <w:rPr>
      <w:spacing w:val="0"/>
    </w:rPr>
  </w:style>
  <w:style w:type="paragraph" w:customStyle="1" w:styleId="Listeavsnitt2">
    <w:name w:val="Listeavsnitt 2"/>
    <w:basedOn w:val="Normal"/>
    <w:qFormat/>
    <w:rsid w:val="00B362EB"/>
    <w:pPr>
      <w:spacing w:before="60" w:after="0"/>
      <w:ind w:left="794"/>
    </w:pPr>
    <w:rPr>
      <w:spacing w:val="0"/>
    </w:rPr>
  </w:style>
  <w:style w:type="paragraph" w:customStyle="1" w:styleId="Listeavsnitt3">
    <w:name w:val="Listeavsnitt 3"/>
    <w:basedOn w:val="Normal"/>
    <w:qFormat/>
    <w:rsid w:val="00B362EB"/>
    <w:pPr>
      <w:spacing w:before="60" w:after="0"/>
      <w:ind w:left="1191"/>
    </w:pPr>
    <w:rPr>
      <w:spacing w:val="0"/>
    </w:rPr>
  </w:style>
  <w:style w:type="paragraph" w:customStyle="1" w:styleId="Listeavsnitt4">
    <w:name w:val="Listeavsnitt 4"/>
    <w:basedOn w:val="Normal"/>
    <w:qFormat/>
    <w:rsid w:val="00B362EB"/>
    <w:pPr>
      <w:spacing w:before="60" w:after="0"/>
      <w:ind w:left="1588"/>
    </w:pPr>
    <w:rPr>
      <w:spacing w:val="0"/>
    </w:rPr>
  </w:style>
  <w:style w:type="paragraph" w:customStyle="1" w:styleId="Listeavsnitt5">
    <w:name w:val="Listeavsnitt 5"/>
    <w:basedOn w:val="Normal"/>
    <w:qFormat/>
    <w:rsid w:val="00B362E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362E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362EB"/>
    <w:pPr>
      <w:numPr>
        <w:numId w:val="11"/>
      </w:numPr>
      <w:spacing w:after="0"/>
    </w:pPr>
    <w:rPr>
      <w:rFonts w:ascii="Times" w:eastAsia="Batang" w:hAnsi="Times"/>
      <w:spacing w:val="0"/>
      <w:szCs w:val="20"/>
    </w:rPr>
  </w:style>
  <w:style w:type="paragraph" w:styleId="Nummerertliste2">
    <w:name w:val="List Number 2"/>
    <w:basedOn w:val="Normal"/>
    <w:rsid w:val="00B362EB"/>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362EB"/>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362EB"/>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362EB"/>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362EB"/>
    <w:pPr>
      <w:spacing w:after="0"/>
      <w:ind w:left="397"/>
    </w:pPr>
    <w:rPr>
      <w:spacing w:val="0"/>
      <w:lang w:val="en-US"/>
    </w:rPr>
  </w:style>
  <w:style w:type="paragraph" w:customStyle="1" w:styleId="opplisting3">
    <w:name w:val="opplisting 3"/>
    <w:basedOn w:val="Normal"/>
    <w:qFormat/>
    <w:rsid w:val="00B362EB"/>
    <w:pPr>
      <w:spacing w:after="0"/>
      <w:ind w:left="794"/>
    </w:pPr>
    <w:rPr>
      <w:spacing w:val="0"/>
    </w:rPr>
  </w:style>
  <w:style w:type="paragraph" w:customStyle="1" w:styleId="opplisting4">
    <w:name w:val="opplisting 4"/>
    <w:basedOn w:val="Normal"/>
    <w:qFormat/>
    <w:rsid w:val="00B362EB"/>
    <w:pPr>
      <w:spacing w:after="0"/>
      <w:ind w:left="1191"/>
    </w:pPr>
    <w:rPr>
      <w:spacing w:val="0"/>
    </w:rPr>
  </w:style>
  <w:style w:type="paragraph" w:customStyle="1" w:styleId="opplisting5">
    <w:name w:val="opplisting 5"/>
    <w:basedOn w:val="Normal"/>
    <w:qFormat/>
    <w:rsid w:val="00B362E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B362E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362EB"/>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362EB"/>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362EB"/>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362EB"/>
    <w:rPr>
      <w:spacing w:val="6"/>
      <w:sz w:val="19"/>
    </w:rPr>
  </w:style>
  <w:style w:type="paragraph" w:customStyle="1" w:styleId="ramme-noter">
    <w:name w:val="ramme-noter"/>
    <w:basedOn w:val="Normal"/>
    <w:next w:val="Normal"/>
    <w:rsid w:val="00B362E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362E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362EB"/>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B362EB"/>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362EB"/>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362EB"/>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362EB"/>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362E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362E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362EB"/>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362E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362E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362E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362EB"/>
    <w:pPr>
      <w:keepNext/>
      <w:keepLines/>
      <w:spacing w:before="360" w:after="240"/>
      <w:jc w:val="center"/>
    </w:pPr>
    <w:rPr>
      <w:rFonts w:ascii="Arial" w:hAnsi="Arial"/>
      <w:b/>
      <w:sz w:val="28"/>
    </w:rPr>
  </w:style>
  <w:style w:type="paragraph" w:customStyle="1" w:styleId="tittel-ordforkl">
    <w:name w:val="tittel-ordforkl"/>
    <w:basedOn w:val="Normal"/>
    <w:next w:val="Normal"/>
    <w:rsid w:val="00B362EB"/>
    <w:pPr>
      <w:keepNext/>
      <w:keepLines/>
      <w:spacing w:before="360" w:after="240"/>
      <w:jc w:val="center"/>
    </w:pPr>
    <w:rPr>
      <w:rFonts w:ascii="Arial" w:hAnsi="Arial"/>
      <w:b/>
      <w:sz w:val="28"/>
    </w:rPr>
  </w:style>
  <w:style w:type="paragraph" w:customStyle="1" w:styleId="tittel-ramme">
    <w:name w:val="tittel-ramme"/>
    <w:basedOn w:val="Normal"/>
    <w:next w:val="Normal"/>
    <w:rsid w:val="00B362EB"/>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362EB"/>
    <w:pPr>
      <w:keepNext/>
      <w:keepLines/>
      <w:spacing w:before="360"/>
    </w:pPr>
    <w:rPr>
      <w:rFonts w:ascii="Arial" w:hAnsi="Arial"/>
      <w:b/>
      <w:sz w:val="28"/>
    </w:rPr>
  </w:style>
  <w:style w:type="character" w:customStyle="1" w:styleId="UndertittelTegn">
    <w:name w:val="Undertittel Tegn"/>
    <w:basedOn w:val="Standardskriftforavsnitt"/>
    <w:link w:val="Undertittel"/>
    <w:rsid w:val="00B362EB"/>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362EB"/>
    <w:pPr>
      <w:numPr>
        <w:numId w:val="0"/>
      </w:numPr>
    </w:pPr>
    <w:rPr>
      <w:b w:val="0"/>
      <w:i/>
    </w:rPr>
  </w:style>
  <w:style w:type="paragraph" w:customStyle="1" w:styleId="Undervedl-tittel">
    <w:name w:val="Undervedl-tittel"/>
    <w:basedOn w:val="Normal"/>
    <w:next w:val="Normal"/>
    <w:rsid w:val="00B362E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362EB"/>
    <w:pPr>
      <w:numPr>
        <w:numId w:val="0"/>
      </w:numPr>
      <w:outlineLvl w:val="9"/>
    </w:pPr>
  </w:style>
  <w:style w:type="paragraph" w:customStyle="1" w:styleId="v-Overskrift2">
    <w:name w:val="v-Overskrift 2"/>
    <w:basedOn w:val="Overskrift2"/>
    <w:next w:val="Normal"/>
    <w:rsid w:val="00B362E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362E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362E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B362E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362EB"/>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362EB"/>
    <w:pPr>
      <w:keepNext/>
      <w:keepLines/>
      <w:numPr>
        <w:numId w:val="9"/>
      </w:numPr>
      <w:ind w:left="357" w:hanging="357"/>
    </w:pPr>
    <w:rPr>
      <w:rFonts w:ascii="Arial" w:hAnsi="Arial"/>
      <w:b/>
      <w:u w:val="single"/>
    </w:rPr>
  </w:style>
  <w:style w:type="paragraph" w:customStyle="1" w:styleId="Kilde">
    <w:name w:val="Kilde"/>
    <w:basedOn w:val="Normal"/>
    <w:next w:val="Normal"/>
    <w:rsid w:val="00B362E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362EB"/>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362EB"/>
    <w:rPr>
      <w:rFonts w:ascii="Times New Roman" w:eastAsia="Times New Roman" w:hAnsi="Times New Roman"/>
      <w:spacing w:val="4"/>
      <w:sz w:val="24"/>
    </w:rPr>
  </w:style>
  <w:style w:type="character" w:styleId="Fotnotereferanse">
    <w:name w:val="footnote reference"/>
    <w:basedOn w:val="Standardskriftforavsnitt"/>
    <w:rsid w:val="00B362EB"/>
    <w:rPr>
      <w:vertAlign w:val="superscript"/>
    </w:rPr>
  </w:style>
  <w:style w:type="character" w:customStyle="1" w:styleId="gjennomstreket">
    <w:name w:val="gjennomstreket"/>
    <w:uiPriority w:val="1"/>
    <w:rsid w:val="00B362EB"/>
    <w:rPr>
      <w:strike/>
      <w:dstrike w:val="0"/>
    </w:rPr>
  </w:style>
  <w:style w:type="character" w:customStyle="1" w:styleId="halvfet0">
    <w:name w:val="halvfet"/>
    <w:basedOn w:val="Standardskriftforavsnitt"/>
    <w:rsid w:val="00B362EB"/>
    <w:rPr>
      <w:b/>
    </w:rPr>
  </w:style>
  <w:style w:type="character" w:styleId="Hyperkobling">
    <w:name w:val="Hyperlink"/>
    <w:basedOn w:val="Standardskriftforavsnitt"/>
    <w:uiPriority w:val="99"/>
    <w:unhideWhenUsed/>
    <w:rsid w:val="00B362EB"/>
    <w:rPr>
      <w:color w:val="0563C1" w:themeColor="hyperlink"/>
      <w:u w:val="single"/>
    </w:rPr>
  </w:style>
  <w:style w:type="character" w:customStyle="1" w:styleId="kursiv">
    <w:name w:val="kursiv"/>
    <w:basedOn w:val="Standardskriftforavsnitt"/>
    <w:rsid w:val="00B362EB"/>
    <w:rPr>
      <w:i/>
    </w:rPr>
  </w:style>
  <w:style w:type="character" w:customStyle="1" w:styleId="l-endring">
    <w:name w:val="l-endring"/>
    <w:basedOn w:val="Standardskriftforavsnitt"/>
    <w:rsid w:val="00B362E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362EB"/>
  </w:style>
  <w:style w:type="character" w:styleId="Plassholdertekst">
    <w:name w:val="Placeholder Text"/>
    <w:basedOn w:val="Standardskriftforavsnitt"/>
    <w:uiPriority w:val="99"/>
    <w:rsid w:val="00B362EB"/>
    <w:rPr>
      <w:color w:val="808080"/>
    </w:rPr>
  </w:style>
  <w:style w:type="character" w:customStyle="1" w:styleId="regular">
    <w:name w:val="regular"/>
    <w:basedOn w:val="Standardskriftforavsnitt"/>
    <w:uiPriority w:val="1"/>
    <w:qFormat/>
    <w:rsid w:val="00B362E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362EB"/>
    <w:rPr>
      <w:vertAlign w:val="superscript"/>
    </w:rPr>
  </w:style>
  <w:style w:type="character" w:customStyle="1" w:styleId="skrift-senket">
    <w:name w:val="skrift-senket"/>
    <w:basedOn w:val="Standardskriftforavsnitt"/>
    <w:rsid w:val="00B362EB"/>
    <w:rPr>
      <w:vertAlign w:val="subscript"/>
    </w:rPr>
  </w:style>
  <w:style w:type="character" w:customStyle="1" w:styleId="SluttnotetekstTegn">
    <w:name w:val="Sluttnotetekst Tegn"/>
    <w:basedOn w:val="Standardskriftforavsnitt"/>
    <w:link w:val="Sluttnotetekst"/>
    <w:uiPriority w:val="99"/>
    <w:semiHidden/>
    <w:rsid w:val="00B362EB"/>
    <w:rPr>
      <w:rFonts w:ascii="Times New Roman" w:eastAsia="Times New Roman" w:hAnsi="Times New Roman"/>
      <w:spacing w:val="4"/>
      <w:sz w:val="20"/>
      <w:szCs w:val="20"/>
    </w:rPr>
  </w:style>
  <w:style w:type="character" w:customStyle="1" w:styleId="sperret0">
    <w:name w:val="sperret"/>
    <w:basedOn w:val="Standardskriftforavsnitt"/>
    <w:rsid w:val="00B362EB"/>
    <w:rPr>
      <w:spacing w:val="30"/>
    </w:rPr>
  </w:style>
  <w:style w:type="character" w:customStyle="1" w:styleId="SterktsitatTegn">
    <w:name w:val="Sterkt sitat Tegn"/>
    <w:basedOn w:val="Standardskriftforavsnitt"/>
    <w:link w:val="Sterktsitat"/>
    <w:uiPriority w:val="30"/>
    <w:rsid w:val="00B362E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362EB"/>
    <w:rPr>
      <w:color w:val="0000FF"/>
    </w:rPr>
  </w:style>
  <w:style w:type="character" w:customStyle="1" w:styleId="stikkord0">
    <w:name w:val="stikkord"/>
    <w:uiPriority w:val="99"/>
  </w:style>
  <w:style w:type="character" w:styleId="Sterk">
    <w:name w:val="Strong"/>
    <w:basedOn w:val="Standardskriftforavsnitt"/>
    <w:uiPriority w:val="22"/>
    <w:qFormat/>
    <w:rsid w:val="00B362EB"/>
    <w:rPr>
      <w:b/>
      <w:bCs/>
    </w:rPr>
  </w:style>
  <w:style w:type="character" w:customStyle="1" w:styleId="TopptekstTegn">
    <w:name w:val="Topptekst Tegn"/>
    <w:basedOn w:val="Standardskriftforavsnitt"/>
    <w:link w:val="Topptekst"/>
    <w:rsid w:val="00B362E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362EB"/>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362E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B3FD0"/>
    <w:rPr>
      <w:rFonts w:ascii="UniCentury Old Style" w:hAnsi="UniCentury Old Style" w:cs="UniCentury Old Style"/>
      <w:color w:val="000000"/>
      <w:w w:val="0"/>
      <w:sz w:val="20"/>
      <w:szCs w:val="20"/>
    </w:rPr>
  </w:style>
  <w:style w:type="paragraph" w:styleId="Bunntekst">
    <w:name w:val="footer"/>
    <w:basedOn w:val="Normal"/>
    <w:link w:val="BunntekstTegn"/>
    <w:rsid w:val="00B362EB"/>
    <w:pPr>
      <w:tabs>
        <w:tab w:val="center" w:pos="4153"/>
        <w:tab w:val="right" w:pos="8306"/>
      </w:tabs>
    </w:pPr>
    <w:rPr>
      <w:sz w:val="20"/>
    </w:rPr>
  </w:style>
  <w:style w:type="character" w:customStyle="1" w:styleId="BunntekstTegn1">
    <w:name w:val="Bunntekst Tegn1"/>
    <w:basedOn w:val="Standardskriftforavsnitt"/>
    <w:uiPriority w:val="99"/>
    <w:semiHidden/>
    <w:rsid w:val="00CB3FD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362EB"/>
    <w:rPr>
      <w:rFonts w:ascii="Arial" w:eastAsia="Times New Roman" w:hAnsi="Arial"/>
      <w:i/>
      <w:spacing w:val="4"/>
    </w:rPr>
  </w:style>
  <w:style w:type="character" w:customStyle="1" w:styleId="Overskrift7Tegn">
    <w:name w:val="Overskrift 7 Tegn"/>
    <w:basedOn w:val="Standardskriftforavsnitt"/>
    <w:link w:val="Overskrift7"/>
    <w:rsid w:val="00B362EB"/>
    <w:rPr>
      <w:rFonts w:ascii="Arial" w:eastAsia="Times New Roman" w:hAnsi="Arial"/>
      <w:spacing w:val="4"/>
      <w:sz w:val="24"/>
    </w:rPr>
  </w:style>
  <w:style w:type="character" w:customStyle="1" w:styleId="Overskrift8Tegn">
    <w:name w:val="Overskrift 8 Tegn"/>
    <w:basedOn w:val="Standardskriftforavsnitt"/>
    <w:link w:val="Overskrift8"/>
    <w:rsid w:val="00B362EB"/>
    <w:rPr>
      <w:rFonts w:ascii="Arial" w:eastAsia="Times New Roman" w:hAnsi="Arial"/>
      <w:i/>
      <w:spacing w:val="4"/>
      <w:sz w:val="24"/>
    </w:rPr>
  </w:style>
  <w:style w:type="character" w:customStyle="1" w:styleId="Overskrift9Tegn">
    <w:name w:val="Overskrift 9 Tegn"/>
    <w:basedOn w:val="Standardskriftforavsnitt"/>
    <w:link w:val="Overskrift9"/>
    <w:rsid w:val="00B362EB"/>
    <w:rPr>
      <w:rFonts w:ascii="Arial" w:eastAsia="Times New Roman" w:hAnsi="Arial"/>
      <w:i/>
      <w:spacing w:val="4"/>
      <w:sz w:val="18"/>
    </w:rPr>
  </w:style>
  <w:style w:type="table" w:customStyle="1" w:styleId="Tabell-VM">
    <w:name w:val="Tabell-VM"/>
    <w:basedOn w:val="Tabelltemaer"/>
    <w:uiPriority w:val="99"/>
    <w:qFormat/>
    <w:rsid w:val="00B362E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362E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62E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362E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62E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B362EB"/>
    <w:pPr>
      <w:tabs>
        <w:tab w:val="right" w:leader="dot" w:pos="8306"/>
      </w:tabs>
    </w:pPr>
    <w:rPr>
      <w:spacing w:val="0"/>
    </w:rPr>
  </w:style>
  <w:style w:type="paragraph" w:styleId="INNH2">
    <w:name w:val="toc 2"/>
    <w:basedOn w:val="Normal"/>
    <w:next w:val="Normal"/>
    <w:rsid w:val="00B362EB"/>
    <w:pPr>
      <w:tabs>
        <w:tab w:val="right" w:leader="dot" w:pos="8306"/>
      </w:tabs>
      <w:ind w:left="200"/>
    </w:pPr>
    <w:rPr>
      <w:spacing w:val="0"/>
    </w:rPr>
  </w:style>
  <w:style w:type="paragraph" w:styleId="INNH3">
    <w:name w:val="toc 3"/>
    <w:basedOn w:val="Normal"/>
    <w:next w:val="Normal"/>
    <w:rsid w:val="00B362EB"/>
    <w:pPr>
      <w:tabs>
        <w:tab w:val="right" w:leader="dot" w:pos="8306"/>
      </w:tabs>
      <w:ind w:left="400"/>
    </w:pPr>
    <w:rPr>
      <w:spacing w:val="0"/>
    </w:rPr>
  </w:style>
  <w:style w:type="paragraph" w:styleId="INNH4">
    <w:name w:val="toc 4"/>
    <w:basedOn w:val="Normal"/>
    <w:next w:val="Normal"/>
    <w:rsid w:val="00B362EB"/>
    <w:pPr>
      <w:tabs>
        <w:tab w:val="right" w:leader="dot" w:pos="8306"/>
      </w:tabs>
      <w:ind w:left="600"/>
    </w:pPr>
    <w:rPr>
      <w:spacing w:val="0"/>
    </w:rPr>
  </w:style>
  <w:style w:type="paragraph" w:styleId="INNH5">
    <w:name w:val="toc 5"/>
    <w:basedOn w:val="Normal"/>
    <w:next w:val="Normal"/>
    <w:rsid w:val="00B362EB"/>
    <w:pPr>
      <w:tabs>
        <w:tab w:val="right" w:leader="dot" w:pos="8306"/>
      </w:tabs>
      <w:ind w:left="800"/>
    </w:pPr>
    <w:rPr>
      <w:spacing w:val="0"/>
    </w:rPr>
  </w:style>
  <w:style w:type="character" w:styleId="Merknadsreferanse">
    <w:name w:val="annotation reference"/>
    <w:basedOn w:val="Standardskriftforavsnitt"/>
    <w:rsid w:val="00B362EB"/>
    <w:rPr>
      <w:sz w:val="16"/>
    </w:rPr>
  </w:style>
  <w:style w:type="paragraph" w:styleId="Merknadstekst">
    <w:name w:val="annotation text"/>
    <w:basedOn w:val="Normal"/>
    <w:link w:val="MerknadstekstTegn"/>
    <w:rsid w:val="00B362EB"/>
    <w:rPr>
      <w:spacing w:val="0"/>
      <w:sz w:val="20"/>
    </w:rPr>
  </w:style>
  <w:style w:type="character" w:customStyle="1" w:styleId="MerknadstekstTegn">
    <w:name w:val="Merknadstekst Tegn"/>
    <w:basedOn w:val="Standardskriftforavsnitt"/>
    <w:link w:val="Merknadstekst"/>
    <w:rsid w:val="00B362EB"/>
    <w:rPr>
      <w:rFonts w:ascii="Times New Roman" w:eastAsia="Times New Roman" w:hAnsi="Times New Roman"/>
      <w:sz w:val="20"/>
    </w:rPr>
  </w:style>
  <w:style w:type="paragraph" w:styleId="Punktliste">
    <w:name w:val="List Bullet"/>
    <w:basedOn w:val="Normal"/>
    <w:rsid w:val="00B362EB"/>
    <w:pPr>
      <w:spacing w:after="0"/>
      <w:ind w:left="284" w:hanging="284"/>
    </w:pPr>
  </w:style>
  <w:style w:type="paragraph" w:styleId="Punktliste2">
    <w:name w:val="List Bullet 2"/>
    <w:basedOn w:val="Normal"/>
    <w:rsid w:val="00B362EB"/>
    <w:pPr>
      <w:spacing w:after="0"/>
      <w:ind w:left="568" w:hanging="284"/>
    </w:pPr>
  </w:style>
  <w:style w:type="paragraph" w:styleId="Punktliste3">
    <w:name w:val="List Bullet 3"/>
    <w:basedOn w:val="Normal"/>
    <w:rsid w:val="00B362EB"/>
    <w:pPr>
      <w:spacing w:after="0"/>
      <w:ind w:left="851" w:hanging="284"/>
    </w:pPr>
  </w:style>
  <w:style w:type="paragraph" w:styleId="Punktliste4">
    <w:name w:val="List Bullet 4"/>
    <w:basedOn w:val="Normal"/>
    <w:rsid w:val="00B362EB"/>
    <w:pPr>
      <w:spacing w:after="0"/>
      <w:ind w:left="1135" w:hanging="284"/>
    </w:pPr>
    <w:rPr>
      <w:spacing w:val="0"/>
    </w:rPr>
  </w:style>
  <w:style w:type="paragraph" w:styleId="Punktliste5">
    <w:name w:val="List Bullet 5"/>
    <w:basedOn w:val="Normal"/>
    <w:rsid w:val="00B362EB"/>
    <w:pPr>
      <w:spacing w:after="0"/>
      <w:ind w:left="1418" w:hanging="284"/>
    </w:pPr>
    <w:rPr>
      <w:spacing w:val="0"/>
    </w:rPr>
  </w:style>
  <w:style w:type="table" w:customStyle="1" w:styleId="StandardTabell">
    <w:name w:val="StandardTabell"/>
    <w:basedOn w:val="Vanligtabell"/>
    <w:uiPriority w:val="99"/>
    <w:qFormat/>
    <w:rsid w:val="00B362EB"/>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362E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362E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362EB"/>
    <w:pPr>
      <w:spacing w:after="0" w:line="240" w:lineRule="auto"/>
      <w:ind w:left="240" w:hanging="240"/>
    </w:pPr>
  </w:style>
  <w:style w:type="paragraph" w:styleId="Indeks2">
    <w:name w:val="index 2"/>
    <w:basedOn w:val="Normal"/>
    <w:next w:val="Normal"/>
    <w:autoRedefine/>
    <w:uiPriority w:val="99"/>
    <w:semiHidden/>
    <w:unhideWhenUsed/>
    <w:rsid w:val="00B362EB"/>
    <w:pPr>
      <w:spacing w:after="0" w:line="240" w:lineRule="auto"/>
      <w:ind w:left="480" w:hanging="240"/>
    </w:pPr>
  </w:style>
  <w:style w:type="paragraph" w:styleId="Indeks3">
    <w:name w:val="index 3"/>
    <w:basedOn w:val="Normal"/>
    <w:next w:val="Normal"/>
    <w:autoRedefine/>
    <w:uiPriority w:val="99"/>
    <w:semiHidden/>
    <w:unhideWhenUsed/>
    <w:rsid w:val="00B362EB"/>
    <w:pPr>
      <w:spacing w:after="0" w:line="240" w:lineRule="auto"/>
      <w:ind w:left="720" w:hanging="240"/>
    </w:pPr>
  </w:style>
  <w:style w:type="paragraph" w:styleId="Indeks4">
    <w:name w:val="index 4"/>
    <w:basedOn w:val="Normal"/>
    <w:next w:val="Normal"/>
    <w:autoRedefine/>
    <w:uiPriority w:val="99"/>
    <w:semiHidden/>
    <w:unhideWhenUsed/>
    <w:rsid w:val="00B362EB"/>
    <w:pPr>
      <w:spacing w:after="0" w:line="240" w:lineRule="auto"/>
      <w:ind w:left="960" w:hanging="240"/>
    </w:pPr>
  </w:style>
  <w:style w:type="paragraph" w:styleId="Indeks5">
    <w:name w:val="index 5"/>
    <w:basedOn w:val="Normal"/>
    <w:next w:val="Normal"/>
    <w:autoRedefine/>
    <w:uiPriority w:val="99"/>
    <w:semiHidden/>
    <w:unhideWhenUsed/>
    <w:rsid w:val="00B362EB"/>
    <w:pPr>
      <w:spacing w:after="0" w:line="240" w:lineRule="auto"/>
      <w:ind w:left="1200" w:hanging="240"/>
    </w:pPr>
  </w:style>
  <w:style w:type="paragraph" w:styleId="Indeks6">
    <w:name w:val="index 6"/>
    <w:basedOn w:val="Normal"/>
    <w:next w:val="Normal"/>
    <w:autoRedefine/>
    <w:uiPriority w:val="99"/>
    <w:semiHidden/>
    <w:unhideWhenUsed/>
    <w:rsid w:val="00B362EB"/>
    <w:pPr>
      <w:spacing w:after="0" w:line="240" w:lineRule="auto"/>
      <w:ind w:left="1440" w:hanging="240"/>
    </w:pPr>
  </w:style>
  <w:style w:type="paragraph" w:styleId="Indeks7">
    <w:name w:val="index 7"/>
    <w:basedOn w:val="Normal"/>
    <w:next w:val="Normal"/>
    <w:autoRedefine/>
    <w:uiPriority w:val="99"/>
    <w:semiHidden/>
    <w:unhideWhenUsed/>
    <w:rsid w:val="00B362EB"/>
    <w:pPr>
      <w:spacing w:after="0" w:line="240" w:lineRule="auto"/>
      <w:ind w:left="1680" w:hanging="240"/>
    </w:pPr>
  </w:style>
  <w:style w:type="paragraph" w:styleId="Indeks8">
    <w:name w:val="index 8"/>
    <w:basedOn w:val="Normal"/>
    <w:next w:val="Normal"/>
    <w:autoRedefine/>
    <w:uiPriority w:val="99"/>
    <w:semiHidden/>
    <w:unhideWhenUsed/>
    <w:rsid w:val="00B362EB"/>
    <w:pPr>
      <w:spacing w:after="0" w:line="240" w:lineRule="auto"/>
      <w:ind w:left="1920" w:hanging="240"/>
    </w:pPr>
  </w:style>
  <w:style w:type="paragraph" w:styleId="Indeks9">
    <w:name w:val="index 9"/>
    <w:basedOn w:val="Normal"/>
    <w:next w:val="Normal"/>
    <w:autoRedefine/>
    <w:uiPriority w:val="99"/>
    <w:semiHidden/>
    <w:unhideWhenUsed/>
    <w:rsid w:val="00B362EB"/>
    <w:pPr>
      <w:spacing w:after="0" w:line="240" w:lineRule="auto"/>
      <w:ind w:left="2160" w:hanging="240"/>
    </w:pPr>
  </w:style>
  <w:style w:type="paragraph" w:styleId="INNH6">
    <w:name w:val="toc 6"/>
    <w:basedOn w:val="Normal"/>
    <w:next w:val="Normal"/>
    <w:autoRedefine/>
    <w:uiPriority w:val="39"/>
    <w:semiHidden/>
    <w:unhideWhenUsed/>
    <w:rsid w:val="00B362EB"/>
    <w:pPr>
      <w:spacing w:after="100"/>
      <w:ind w:left="1200"/>
    </w:pPr>
  </w:style>
  <w:style w:type="paragraph" w:styleId="INNH7">
    <w:name w:val="toc 7"/>
    <w:basedOn w:val="Normal"/>
    <w:next w:val="Normal"/>
    <w:autoRedefine/>
    <w:uiPriority w:val="39"/>
    <w:semiHidden/>
    <w:unhideWhenUsed/>
    <w:rsid w:val="00B362EB"/>
    <w:pPr>
      <w:spacing w:after="100"/>
      <w:ind w:left="1440"/>
    </w:pPr>
  </w:style>
  <w:style w:type="paragraph" w:styleId="INNH8">
    <w:name w:val="toc 8"/>
    <w:basedOn w:val="Normal"/>
    <w:next w:val="Normal"/>
    <w:autoRedefine/>
    <w:uiPriority w:val="39"/>
    <w:semiHidden/>
    <w:unhideWhenUsed/>
    <w:rsid w:val="00B362EB"/>
    <w:pPr>
      <w:spacing w:after="100"/>
      <w:ind w:left="1680"/>
    </w:pPr>
  </w:style>
  <w:style w:type="paragraph" w:styleId="INNH9">
    <w:name w:val="toc 9"/>
    <w:basedOn w:val="Normal"/>
    <w:next w:val="Normal"/>
    <w:autoRedefine/>
    <w:uiPriority w:val="39"/>
    <w:semiHidden/>
    <w:unhideWhenUsed/>
    <w:rsid w:val="00B362EB"/>
    <w:pPr>
      <w:spacing w:after="100"/>
      <w:ind w:left="1920"/>
    </w:pPr>
  </w:style>
  <w:style w:type="paragraph" w:styleId="Vanliginnrykk">
    <w:name w:val="Normal Indent"/>
    <w:basedOn w:val="Normal"/>
    <w:uiPriority w:val="99"/>
    <w:semiHidden/>
    <w:unhideWhenUsed/>
    <w:rsid w:val="00B362EB"/>
    <w:pPr>
      <w:ind w:left="708"/>
    </w:pPr>
  </w:style>
  <w:style w:type="paragraph" w:styleId="Stikkordregisteroverskrift">
    <w:name w:val="index heading"/>
    <w:basedOn w:val="Normal"/>
    <w:next w:val="Indeks1"/>
    <w:uiPriority w:val="99"/>
    <w:semiHidden/>
    <w:unhideWhenUsed/>
    <w:rsid w:val="00B362E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362E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362EB"/>
    <w:pPr>
      <w:spacing w:after="0"/>
    </w:pPr>
  </w:style>
  <w:style w:type="paragraph" w:styleId="Konvoluttadresse">
    <w:name w:val="envelope address"/>
    <w:basedOn w:val="Normal"/>
    <w:uiPriority w:val="99"/>
    <w:semiHidden/>
    <w:unhideWhenUsed/>
    <w:rsid w:val="00B362E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362EB"/>
  </w:style>
  <w:style w:type="character" w:styleId="Sluttnotereferanse">
    <w:name w:val="endnote reference"/>
    <w:basedOn w:val="Standardskriftforavsnitt"/>
    <w:uiPriority w:val="99"/>
    <w:semiHidden/>
    <w:unhideWhenUsed/>
    <w:rsid w:val="00B362EB"/>
    <w:rPr>
      <w:vertAlign w:val="superscript"/>
    </w:rPr>
  </w:style>
  <w:style w:type="paragraph" w:styleId="Sluttnotetekst">
    <w:name w:val="endnote text"/>
    <w:basedOn w:val="Normal"/>
    <w:link w:val="SluttnotetekstTegn"/>
    <w:uiPriority w:val="99"/>
    <w:semiHidden/>
    <w:unhideWhenUsed/>
    <w:rsid w:val="00B362EB"/>
    <w:pPr>
      <w:spacing w:after="0" w:line="240" w:lineRule="auto"/>
    </w:pPr>
    <w:rPr>
      <w:sz w:val="20"/>
      <w:szCs w:val="20"/>
    </w:rPr>
  </w:style>
  <w:style w:type="character" w:customStyle="1" w:styleId="SluttnotetekstTegn1">
    <w:name w:val="Sluttnotetekst Tegn1"/>
    <w:basedOn w:val="Standardskriftforavsnitt"/>
    <w:uiPriority w:val="99"/>
    <w:semiHidden/>
    <w:rsid w:val="00CB3FD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362EB"/>
    <w:pPr>
      <w:spacing w:after="0"/>
      <w:ind w:left="240" w:hanging="240"/>
    </w:pPr>
  </w:style>
  <w:style w:type="paragraph" w:styleId="Makrotekst">
    <w:name w:val="macro"/>
    <w:link w:val="MakrotekstTegn"/>
    <w:uiPriority w:val="99"/>
    <w:semiHidden/>
    <w:unhideWhenUsed/>
    <w:rsid w:val="00B362E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362EB"/>
    <w:rPr>
      <w:rFonts w:ascii="Consolas" w:eastAsia="Times New Roman" w:hAnsi="Consolas"/>
      <w:spacing w:val="4"/>
    </w:rPr>
  </w:style>
  <w:style w:type="paragraph" w:styleId="Kildelisteoverskrift">
    <w:name w:val="toa heading"/>
    <w:basedOn w:val="Normal"/>
    <w:next w:val="Normal"/>
    <w:uiPriority w:val="99"/>
    <w:semiHidden/>
    <w:unhideWhenUsed/>
    <w:rsid w:val="00B362E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362E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362E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362EB"/>
    <w:pPr>
      <w:spacing w:after="0" w:line="240" w:lineRule="auto"/>
      <w:ind w:left="4252"/>
    </w:pPr>
  </w:style>
  <w:style w:type="character" w:customStyle="1" w:styleId="HilsenTegn">
    <w:name w:val="Hilsen Tegn"/>
    <w:basedOn w:val="Standardskriftforavsnitt"/>
    <w:link w:val="Hilsen"/>
    <w:uiPriority w:val="99"/>
    <w:semiHidden/>
    <w:rsid w:val="00B362EB"/>
    <w:rPr>
      <w:rFonts w:ascii="Times New Roman" w:eastAsia="Times New Roman" w:hAnsi="Times New Roman"/>
      <w:spacing w:val="4"/>
      <w:sz w:val="24"/>
    </w:rPr>
  </w:style>
  <w:style w:type="paragraph" w:styleId="Underskrift">
    <w:name w:val="Signature"/>
    <w:basedOn w:val="Normal"/>
    <w:link w:val="UnderskriftTegn"/>
    <w:uiPriority w:val="99"/>
    <w:unhideWhenUsed/>
    <w:rsid w:val="00B362EB"/>
    <w:pPr>
      <w:spacing w:after="0" w:line="240" w:lineRule="auto"/>
      <w:ind w:left="4252"/>
    </w:pPr>
  </w:style>
  <w:style w:type="character" w:customStyle="1" w:styleId="UnderskriftTegn1">
    <w:name w:val="Underskrift Tegn1"/>
    <w:basedOn w:val="Standardskriftforavsnitt"/>
    <w:uiPriority w:val="99"/>
    <w:semiHidden/>
    <w:rsid w:val="00CB3FD0"/>
    <w:rPr>
      <w:rFonts w:ascii="Times New Roman" w:eastAsia="Times New Roman" w:hAnsi="Times New Roman"/>
      <w:spacing w:val="4"/>
      <w:sz w:val="24"/>
    </w:rPr>
  </w:style>
  <w:style w:type="paragraph" w:styleId="Liste-forts">
    <w:name w:val="List Continue"/>
    <w:basedOn w:val="Normal"/>
    <w:uiPriority w:val="99"/>
    <w:semiHidden/>
    <w:unhideWhenUsed/>
    <w:rsid w:val="00B362EB"/>
    <w:pPr>
      <w:ind w:left="283"/>
      <w:contextualSpacing/>
    </w:pPr>
  </w:style>
  <w:style w:type="paragraph" w:styleId="Liste-forts2">
    <w:name w:val="List Continue 2"/>
    <w:basedOn w:val="Normal"/>
    <w:uiPriority w:val="99"/>
    <w:semiHidden/>
    <w:unhideWhenUsed/>
    <w:rsid w:val="00B362EB"/>
    <w:pPr>
      <w:ind w:left="566"/>
      <w:contextualSpacing/>
    </w:pPr>
  </w:style>
  <w:style w:type="paragraph" w:styleId="Liste-forts3">
    <w:name w:val="List Continue 3"/>
    <w:basedOn w:val="Normal"/>
    <w:uiPriority w:val="99"/>
    <w:semiHidden/>
    <w:unhideWhenUsed/>
    <w:rsid w:val="00B362EB"/>
    <w:pPr>
      <w:ind w:left="849"/>
      <w:contextualSpacing/>
    </w:pPr>
  </w:style>
  <w:style w:type="paragraph" w:styleId="Liste-forts4">
    <w:name w:val="List Continue 4"/>
    <w:basedOn w:val="Normal"/>
    <w:uiPriority w:val="99"/>
    <w:semiHidden/>
    <w:unhideWhenUsed/>
    <w:rsid w:val="00B362EB"/>
    <w:pPr>
      <w:ind w:left="1132"/>
      <w:contextualSpacing/>
    </w:pPr>
  </w:style>
  <w:style w:type="paragraph" w:styleId="Liste-forts5">
    <w:name w:val="List Continue 5"/>
    <w:basedOn w:val="Normal"/>
    <w:uiPriority w:val="99"/>
    <w:semiHidden/>
    <w:unhideWhenUsed/>
    <w:rsid w:val="00B362EB"/>
    <w:pPr>
      <w:ind w:left="1415"/>
      <w:contextualSpacing/>
    </w:pPr>
  </w:style>
  <w:style w:type="paragraph" w:styleId="Meldingshode">
    <w:name w:val="Message Header"/>
    <w:basedOn w:val="Normal"/>
    <w:link w:val="MeldingshodeTegn"/>
    <w:uiPriority w:val="99"/>
    <w:semiHidden/>
    <w:unhideWhenUsed/>
    <w:rsid w:val="00B362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362E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362EB"/>
  </w:style>
  <w:style w:type="character" w:customStyle="1" w:styleId="InnledendehilsenTegn">
    <w:name w:val="Innledende hilsen Tegn"/>
    <w:basedOn w:val="Standardskriftforavsnitt"/>
    <w:link w:val="Innledendehilsen"/>
    <w:uiPriority w:val="99"/>
    <w:semiHidden/>
    <w:rsid w:val="00B362EB"/>
    <w:rPr>
      <w:rFonts w:ascii="Times New Roman" w:eastAsia="Times New Roman" w:hAnsi="Times New Roman"/>
      <w:spacing w:val="4"/>
      <w:sz w:val="24"/>
    </w:rPr>
  </w:style>
  <w:style w:type="paragraph" w:styleId="Dato0">
    <w:name w:val="Date"/>
    <w:basedOn w:val="Normal"/>
    <w:next w:val="Normal"/>
    <w:link w:val="DatoTegn"/>
    <w:rsid w:val="00B362EB"/>
  </w:style>
  <w:style w:type="character" w:customStyle="1" w:styleId="DatoTegn1">
    <w:name w:val="Dato Tegn1"/>
    <w:basedOn w:val="Standardskriftforavsnitt"/>
    <w:uiPriority w:val="99"/>
    <w:semiHidden/>
    <w:rsid w:val="00CB3FD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362EB"/>
    <w:pPr>
      <w:spacing w:after="0" w:line="240" w:lineRule="auto"/>
    </w:pPr>
  </w:style>
  <w:style w:type="character" w:customStyle="1" w:styleId="NotatoverskriftTegn">
    <w:name w:val="Notatoverskrift Tegn"/>
    <w:basedOn w:val="Standardskriftforavsnitt"/>
    <w:link w:val="Notatoverskrift"/>
    <w:uiPriority w:val="99"/>
    <w:semiHidden/>
    <w:rsid w:val="00B362EB"/>
    <w:rPr>
      <w:rFonts w:ascii="Times New Roman" w:eastAsia="Times New Roman" w:hAnsi="Times New Roman"/>
      <w:spacing w:val="4"/>
      <w:sz w:val="24"/>
    </w:rPr>
  </w:style>
  <w:style w:type="paragraph" w:styleId="Blokktekst">
    <w:name w:val="Block Text"/>
    <w:basedOn w:val="Normal"/>
    <w:uiPriority w:val="99"/>
    <w:semiHidden/>
    <w:unhideWhenUsed/>
    <w:rsid w:val="00B362E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362EB"/>
    <w:rPr>
      <w:color w:val="954F72" w:themeColor="followedHyperlink"/>
      <w:u w:val="single"/>
    </w:rPr>
  </w:style>
  <w:style w:type="character" w:styleId="Utheving">
    <w:name w:val="Emphasis"/>
    <w:basedOn w:val="Standardskriftforavsnitt"/>
    <w:uiPriority w:val="20"/>
    <w:qFormat/>
    <w:rsid w:val="00B362EB"/>
    <w:rPr>
      <w:i/>
      <w:iCs/>
    </w:rPr>
  </w:style>
  <w:style w:type="paragraph" w:styleId="Dokumentkart">
    <w:name w:val="Document Map"/>
    <w:basedOn w:val="Normal"/>
    <w:link w:val="DokumentkartTegn"/>
    <w:uiPriority w:val="99"/>
    <w:semiHidden/>
    <w:rsid w:val="00B362E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362E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362EB"/>
    <w:rPr>
      <w:rFonts w:ascii="Courier New" w:hAnsi="Courier New" w:cs="Courier New"/>
      <w:sz w:val="20"/>
    </w:rPr>
  </w:style>
  <w:style w:type="character" w:customStyle="1" w:styleId="RentekstTegn">
    <w:name w:val="Ren tekst Tegn"/>
    <w:basedOn w:val="Standardskriftforavsnitt"/>
    <w:link w:val="Rentekst"/>
    <w:uiPriority w:val="99"/>
    <w:semiHidden/>
    <w:rsid w:val="00B362E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362EB"/>
    <w:pPr>
      <w:spacing w:after="0" w:line="240" w:lineRule="auto"/>
    </w:pPr>
  </w:style>
  <w:style w:type="character" w:customStyle="1" w:styleId="E-postsignaturTegn">
    <w:name w:val="E-postsignatur Tegn"/>
    <w:basedOn w:val="Standardskriftforavsnitt"/>
    <w:link w:val="E-postsignatur"/>
    <w:uiPriority w:val="99"/>
    <w:semiHidden/>
    <w:rsid w:val="00B362EB"/>
    <w:rPr>
      <w:rFonts w:ascii="Times New Roman" w:eastAsia="Times New Roman" w:hAnsi="Times New Roman"/>
      <w:spacing w:val="4"/>
      <w:sz w:val="24"/>
    </w:rPr>
  </w:style>
  <w:style w:type="paragraph" w:styleId="NormalWeb">
    <w:name w:val="Normal (Web)"/>
    <w:basedOn w:val="Normal"/>
    <w:uiPriority w:val="99"/>
    <w:semiHidden/>
    <w:unhideWhenUsed/>
    <w:rsid w:val="00B362EB"/>
    <w:rPr>
      <w:szCs w:val="24"/>
    </w:rPr>
  </w:style>
  <w:style w:type="character" w:styleId="HTML-akronym">
    <w:name w:val="HTML Acronym"/>
    <w:basedOn w:val="Standardskriftforavsnitt"/>
    <w:uiPriority w:val="99"/>
    <w:semiHidden/>
    <w:unhideWhenUsed/>
    <w:rsid w:val="00B362EB"/>
  </w:style>
  <w:style w:type="paragraph" w:styleId="HTML-adresse">
    <w:name w:val="HTML Address"/>
    <w:basedOn w:val="Normal"/>
    <w:link w:val="HTML-adresseTegn"/>
    <w:uiPriority w:val="99"/>
    <w:semiHidden/>
    <w:unhideWhenUsed/>
    <w:rsid w:val="00B362EB"/>
    <w:pPr>
      <w:spacing w:after="0" w:line="240" w:lineRule="auto"/>
    </w:pPr>
    <w:rPr>
      <w:i/>
      <w:iCs/>
    </w:rPr>
  </w:style>
  <w:style w:type="character" w:customStyle="1" w:styleId="HTML-adresseTegn">
    <w:name w:val="HTML-adresse Tegn"/>
    <w:basedOn w:val="Standardskriftforavsnitt"/>
    <w:link w:val="HTML-adresse"/>
    <w:uiPriority w:val="99"/>
    <w:semiHidden/>
    <w:rsid w:val="00B362E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362EB"/>
    <w:rPr>
      <w:i/>
      <w:iCs/>
    </w:rPr>
  </w:style>
  <w:style w:type="character" w:styleId="HTML-kode">
    <w:name w:val="HTML Code"/>
    <w:basedOn w:val="Standardskriftforavsnitt"/>
    <w:uiPriority w:val="99"/>
    <w:semiHidden/>
    <w:unhideWhenUsed/>
    <w:rsid w:val="00B362EB"/>
    <w:rPr>
      <w:rFonts w:ascii="Consolas" w:hAnsi="Consolas"/>
      <w:sz w:val="20"/>
      <w:szCs w:val="20"/>
    </w:rPr>
  </w:style>
  <w:style w:type="character" w:styleId="HTML-definisjon">
    <w:name w:val="HTML Definition"/>
    <w:basedOn w:val="Standardskriftforavsnitt"/>
    <w:uiPriority w:val="99"/>
    <w:semiHidden/>
    <w:unhideWhenUsed/>
    <w:rsid w:val="00B362EB"/>
    <w:rPr>
      <w:i/>
      <w:iCs/>
    </w:rPr>
  </w:style>
  <w:style w:type="character" w:styleId="HTML-tastatur">
    <w:name w:val="HTML Keyboard"/>
    <w:basedOn w:val="Standardskriftforavsnitt"/>
    <w:uiPriority w:val="99"/>
    <w:semiHidden/>
    <w:unhideWhenUsed/>
    <w:rsid w:val="00B362EB"/>
    <w:rPr>
      <w:rFonts w:ascii="Consolas" w:hAnsi="Consolas"/>
      <w:sz w:val="20"/>
      <w:szCs w:val="20"/>
    </w:rPr>
  </w:style>
  <w:style w:type="paragraph" w:styleId="HTML-forhndsformatert">
    <w:name w:val="HTML Preformatted"/>
    <w:basedOn w:val="Normal"/>
    <w:link w:val="HTML-forhndsformatertTegn"/>
    <w:uiPriority w:val="99"/>
    <w:semiHidden/>
    <w:unhideWhenUsed/>
    <w:rsid w:val="00B362E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362E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362EB"/>
    <w:rPr>
      <w:rFonts w:ascii="Consolas" w:hAnsi="Consolas"/>
      <w:sz w:val="24"/>
      <w:szCs w:val="24"/>
    </w:rPr>
  </w:style>
  <w:style w:type="character" w:styleId="HTML-skrivemaskin">
    <w:name w:val="HTML Typewriter"/>
    <w:basedOn w:val="Standardskriftforavsnitt"/>
    <w:uiPriority w:val="99"/>
    <w:semiHidden/>
    <w:unhideWhenUsed/>
    <w:rsid w:val="00B362EB"/>
    <w:rPr>
      <w:rFonts w:ascii="Consolas" w:hAnsi="Consolas"/>
      <w:sz w:val="20"/>
      <w:szCs w:val="20"/>
    </w:rPr>
  </w:style>
  <w:style w:type="character" w:styleId="HTML-variabel">
    <w:name w:val="HTML Variable"/>
    <w:basedOn w:val="Standardskriftforavsnitt"/>
    <w:uiPriority w:val="99"/>
    <w:semiHidden/>
    <w:unhideWhenUsed/>
    <w:rsid w:val="00B362EB"/>
    <w:rPr>
      <w:i/>
      <w:iCs/>
    </w:rPr>
  </w:style>
  <w:style w:type="paragraph" w:styleId="Kommentaremne">
    <w:name w:val="annotation subject"/>
    <w:basedOn w:val="Merknadstekst"/>
    <w:next w:val="Merknadstekst"/>
    <w:link w:val="KommentaremneTegn"/>
    <w:uiPriority w:val="99"/>
    <w:semiHidden/>
    <w:unhideWhenUsed/>
    <w:rsid w:val="00B362E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362E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362E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62EB"/>
    <w:rPr>
      <w:rFonts w:ascii="Tahoma" w:eastAsia="Times New Roman" w:hAnsi="Tahoma" w:cs="Tahoma"/>
      <w:spacing w:val="4"/>
      <w:sz w:val="16"/>
      <w:szCs w:val="16"/>
    </w:rPr>
  </w:style>
  <w:style w:type="table" w:styleId="Tabellrutenett">
    <w:name w:val="Table Grid"/>
    <w:aliases w:val="MetadataTabellss"/>
    <w:basedOn w:val="Vanligtabell"/>
    <w:uiPriority w:val="59"/>
    <w:rsid w:val="00B362E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362E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362E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B3FD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362EB"/>
    <w:rPr>
      <w:i/>
      <w:iCs/>
      <w:color w:val="808080" w:themeColor="text1" w:themeTint="7F"/>
    </w:rPr>
  </w:style>
  <w:style w:type="character" w:styleId="Sterkutheving">
    <w:name w:val="Intense Emphasis"/>
    <w:basedOn w:val="Standardskriftforavsnitt"/>
    <w:uiPriority w:val="21"/>
    <w:qFormat/>
    <w:rsid w:val="00B362EB"/>
    <w:rPr>
      <w:b/>
      <w:bCs/>
      <w:i/>
      <w:iCs/>
      <w:color w:val="4472C4" w:themeColor="accent1"/>
    </w:rPr>
  </w:style>
  <w:style w:type="character" w:styleId="Svakreferanse">
    <w:name w:val="Subtle Reference"/>
    <w:basedOn w:val="Standardskriftforavsnitt"/>
    <w:uiPriority w:val="31"/>
    <w:qFormat/>
    <w:rsid w:val="00B362EB"/>
    <w:rPr>
      <w:smallCaps/>
      <w:color w:val="ED7D31" w:themeColor="accent2"/>
      <w:u w:val="single"/>
    </w:rPr>
  </w:style>
  <w:style w:type="character" w:styleId="Sterkreferanse">
    <w:name w:val="Intense Reference"/>
    <w:basedOn w:val="Standardskriftforavsnitt"/>
    <w:uiPriority w:val="32"/>
    <w:qFormat/>
    <w:rsid w:val="00B362EB"/>
    <w:rPr>
      <w:b/>
      <w:bCs/>
      <w:smallCaps/>
      <w:color w:val="ED7D31" w:themeColor="accent2"/>
      <w:spacing w:val="5"/>
      <w:u w:val="single"/>
    </w:rPr>
  </w:style>
  <w:style w:type="character" w:styleId="Boktittel">
    <w:name w:val="Book Title"/>
    <w:basedOn w:val="Standardskriftforavsnitt"/>
    <w:uiPriority w:val="33"/>
    <w:qFormat/>
    <w:rsid w:val="00B362EB"/>
    <w:rPr>
      <w:b/>
      <w:bCs/>
      <w:smallCaps/>
      <w:spacing w:val="5"/>
    </w:rPr>
  </w:style>
  <w:style w:type="paragraph" w:styleId="Bibliografi">
    <w:name w:val="Bibliography"/>
    <w:basedOn w:val="Normal"/>
    <w:next w:val="Normal"/>
    <w:uiPriority w:val="37"/>
    <w:semiHidden/>
    <w:unhideWhenUsed/>
    <w:rsid w:val="00B362EB"/>
  </w:style>
  <w:style w:type="paragraph" w:styleId="Overskriftforinnholdsfortegnelse">
    <w:name w:val="TOC Heading"/>
    <w:basedOn w:val="Overskrift1"/>
    <w:next w:val="Normal"/>
    <w:uiPriority w:val="39"/>
    <w:semiHidden/>
    <w:unhideWhenUsed/>
    <w:qFormat/>
    <w:rsid w:val="00B362E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362EB"/>
    <w:pPr>
      <w:numPr>
        <w:numId w:val="10"/>
      </w:numPr>
    </w:pPr>
  </w:style>
  <w:style w:type="numbering" w:customStyle="1" w:styleId="NrListeStil">
    <w:name w:val="NrListeStil"/>
    <w:uiPriority w:val="99"/>
    <w:rsid w:val="00B362EB"/>
    <w:pPr>
      <w:numPr>
        <w:numId w:val="11"/>
      </w:numPr>
    </w:pPr>
  </w:style>
  <w:style w:type="numbering" w:customStyle="1" w:styleId="RomListeStil">
    <w:name w:val="RomListeStil"/>
    <w:uiPriority w:val="99"/>
    <w:rsid w:val="00B362EB"/>
    <w:pPr>
      <w:numPr>
        <w:numId w:val="12"/>
      </w:numPr>
    </w:pPr>
  </w:style>
  <w:style w:type="numbering" w:customStyle="1" w:styleId="StrekListeStil">
    <w:name w:val="StrekListeStil"/>
    <w:uiPriority w:val="99"/>
    <w:rsid w:val="00B362EB"/>
    <w:pPr>
      <w:numPr>
        <w:numId w:val="13"/>
      </w:numPr>
    </w:pPr>
  </w:style>
  <w:style w:type="numbering" w:customStyle="1" w:styleId="OpplistingListeStil">
    <w:name w:val="OpplistingListeStil"/>
    <w:uiPriority w:val="99"/>
    <w:rsid w:val="00B362EB"/>
    <w:pPr>
      <w:numPr>
        <w:numId w:val="14"/>
      </w:numPr>
    </w:pPr>
  </w:style>
  <w:style w:type="numbering" w:customStyle="1" w:styleId="l-NummerertListeStil">
    <w:name w:val="l-NummerertListeStil"/>
    <w:uiPriority w:val="99"/>
    <w:rsid w:val="00B362EB"/>
    <w:pPr>
      <w:numPr>
        <w:numId w:val="15"/>
      </w:numPr>
    </w:pPr>
  </w:style>
  <w:style w:type="numbering" w:customStyle="1" w:styleId="l-AlfaListeStil">
    <w:name w:val="l-AlfaListeStil"/>
    <w:uiPriority w:val="99"/>
    <w:rsid w:val="00B362EB"/>
    <w:pPr>
      <w:numPr>
        <w:numId w:val="16"/>
      </w:numPr>
    </w:pPr>
  </w:style>
  <w:style w:type="numbering" w:customStyle="1" w:styleId="OverskrifterListeStil">
    <w:name w:val="OverskrifterListeStil"/>
    <w:uiPriority w:val="99"/>
    <w:rsid w:val="00B362EB"/>
    <w:pPr>
      <w:numPr>
        <w:numId w:val="17"/>
      </w:numPr>
    </w:pPr>
  </w:style>
  <w:style w:type="numbering" w:customStyle="1" w:styleId="l-ListeStilMal">
    <w:name w:val="l-ListeStilMal"/>
    <w:uiPriority w:val="99"/>
    <w:rsid w:val="00B362EB"/>
    <w:pPr>
      <w:numPr>
        <w:numId w:val="18"/>
      </w:numPr>
    </w:pPr>
  </w:style>
  <w:style w:type="paragraph" w:styleId="Avsenderadresse">
    <w:name w:val="envelope return"/>
    <w:basedOn w:val="Normal"/>
    <w:uiPriority w:val="99"/>
    <w:semiHidden/>
    <w:unhideWhenUsed/>
    <w:rsid w:val="00B362E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362EB"/>
  </w:style>
  <w:style w:type="character" w:customStyle="1" w:styleId="BrdtekstTegn">
    <w:name w:val="Brødtekst Tegn"/>
    <w:basedOn w:val="Standardskriftforavsnitt"/>
    <w:link w:val="Brdtekst"/>
    <w:semiHidden/>
    <w:rsid w:val="00B362E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362EB"/>
    <w:pPr>
      <w:ind w:firstLine="360"/>
    </w:pPr>
  </w:style>
  <w:style w:type="character" w:customStyle="1" w:styleId="Brdtekst-frsteinnrykkTegn">
    <w:name w:val="Brødtekst - første innrykk Tegn"/>
    <w:basedOn w:val="BrdtekstTegn"/>
    <w:link w:val="Brdtekst-frsteinnrykk"/>
    <w:uiPriority w:val="99"/>
    <w:semiHidden/>
    <w:rsid w:val="00B362E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362EB"/>
    <w:pPr>
      <w:ind w:left="283"/>
    </w:pPr>
  </w:style>
  <w:style w:type="character" w:customStyle="1" w:styleId="BrdtekstinnrykkTegn">
    <w:name w:val="Brødtekstinnrykk Tegn"/>
    <w:basedOn w:val="Standardskriftforavsnitt"/>
    <w:link w:val="Brdtekstinnrykk"/>
    <w:uiPriority w:val="99"/>
    <w:semiHidden/>
    <w:rsid w:val="00B362E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362EB"/>
    <w:pPr>
      <w:ind w:left="360" w:firstLine="360"/>
    </w:pPr>
  </w:style>
  <w:style w:type="character" w:customStyle="1" w:styleId="Brdtekst-frsteinnrykk2Tegn">
    <w:name w:val="Brødtekst - første innrykk 2 Tegn"/>
    <w:basedOn w:val="BrdtekstinnrykkTegn"/>
    <w:link w:val="Brdtekst-frsteinnrykk2"/>
    <w:uiPriority w:val="99"/>
    <w:semiHidden/>
    <w:rsid w:val="00B362E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362EB"/>
    <w:pPr>
      <w:spacing w:line="480" w:lineRule="auto"/>
    </w:pPr>
  </w:style>
  <w:style w:type="character" w:customStyle="1" w:styleId="Brdtekst2Tegn">
    <w:name w:val="Brødtekst 2 Tegn"/>
    <w:basedOn w:val="Standardskriftforavsnitt"/>
    <w:link w:val="Brdtekst2"/>
    <w:uiPriority w:val="99"/>
    <w:semiHidden/>
    <w:rsid w:val="00B362E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362EB"/>
    <w:rPr>
      <w:sz w:val="16"/>
      <w:szCs w:val="16"/>
    </w:rPr>
  </w:style>
  <w:style w:type="character" w:customStyle="1" w:styleId="Brdtekst3Tegn">
    <w:name w:val="Brødtekst 3 Tegn"/>
    <w:basedOn w:val="Standardskriftforavsnitt"/>
    <w:link w:val="Brdtekst3"/>
    <w:uiPriority w:val="99"/>
    <w:semiHidden/>
    <w:rsid w:val="00B362E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362EB"/>
    <w:pPr>
      <w:spacing w:line="480" w:lineRule="auto"/>
      <w:ind w:left="283"/>
    </w:pPr>
  </w:style>
  <w:style w:type="character" w:customStyle="1" w:styleId="Brdtekstinnrykk2Tegn">
    <w:name w:val="Brødtekstinnrykk 2 Tegn"/>
    <w:basedOn w:val="Standardskriftforavsnitt"/>
    <w:link w:val="Brdtekstinnrykk2"/>
    <w:uiPriority w:val="99"/>
    <w:semiHidden/>
    <w:rsid w:val="00B362E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362EB"/>
    <w:pPr>
      <w:ind w:left="283"/>
    </w:pPr>
    <w:rPr>
      <w:sz w:val="16"/>
      <w:szCs w:val="16"/>
    </w:rPr>
  </w:style>
  <w:style w:type="character" w:customStyle="1" w:styleId="Brdtekstinnrykk3Tegn">
    <w:name w:val="Brødtekstinnrykk 3 Tegn"/>
    <w:basedOn w:val="Standardskriftforavsnitt"/>
    <w:link w:val="Brdtekstinnrykk3"/>
    <w:uiPriority w:val="99"/>
    <w:semiHidden/>
    <w:rsid w:val="00B362EB"/>
    <w:rPr>
      <w:rFonts w:ascii="Times New Roman" w:eastAsia="Times New Roman" w:hAnsi="Times New Roman"/>
      <w:spacing w:val="4"/>
      <w:sz w:val="16"/>
      <w:szCs w:val="16"/>
    </w:rPr>
  </w:style>
  <w:style w:type="paragraph" w:customStyle="1" w:styleId="Sammendrag">
    <w:name w:val="Sammendrag"/>
    <w:basedOn w:val="Overskrift1"/>
    <w:qFormat/>
    <w:rsid w:val="00B362EB"/>
    <w:pPr>
      <w:numPr>
        <w:numId w:val="0"/>
      </w:numPr>
    </w:pPr>
  </w:style>
  <w:style w:type="paragraph" w:customStyle="1" w:styleId="TrykkeriMerknad">
    <w:name w:val="TrykkeriMerknad"/>
    <w:basedOn w:val="Normal"/>
    <w:qFormat/>
    <w:rsid w:val="00B362E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362EB"/>
    <w:pPr>
      <w:shd w:val="clear" w:color="auto" w:fill="FFFF99"/>
      <w:spacing w:line="240" w:lineRule="auto"/>
    </w:pPr>
    <w:rPr>
      <w:color w:val="833C0B" w:themeColor="accent2" w:themeShade="80"/>
    </w:rPr>
  </w:style>
  <w:style w:type="paragraph" w:customStyle="1" w:styleId="tblRad">
    <w:name w:val="tblRad"/>
    <w:rsid w:val="00B362E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362EB"/>
  </w:style>
  <w:style w:type="paragraph" w:customStyle="1" w:styleId="tbl2LinjeSumBold">
    <w:name w:val="tbl2LinjeSumBold"/>
    <w:basedOn w:val="tblRad"/>
    <w:rsid w:val="00B362EB"/>
  </w:style>
  <w:style w:type="paragraph" w:customStyle="1" w:styleId="tblDelsum1">
    <w:name w:val="tblDelsum1"/>
    <w:basedOn w:val="tblRad"/>
    <w:rsid w:val="00B362EB"/>
  </w:style>
  <w:style w:type="paragraph" w:customStyle="1" w:styleId="tblDelsum1-Kapittel">
    <w:name w:val="tblDelsum1 - Kapittel"/>
    <w:basedOn w:val="tblDelsum1"/>
    <w:rsid w:val="00B362EB"/>
    <w:pPr>
      <w:keepNext w:val="0"/>
    </w:pPr>
  </w:style>
  <w:style w:type="paragraph" w:customStyle="1" w:styleId="tblDelsum2">
    <w:name w:val="tblDelsum2"/>
    <w:basedOn w:val="tblRad"/>
    <w:rsid w:val="00B362EB"/>
  </w:style>
  <w:style w:type="paragraph" w:customStyle="1" w:styleId="tblDelsum2-Kapittel">
    <w:name w:val="tblDelsum2 - Kapittel"/>
    <w:basedOn w:val="tblDelsum2"/>
    <w:rsid w:val="00B362EB"/>
    <w:pPr>
      <w:keepNext w:val="0"/>
    </w:pPr>
  </w:style>
  <w:style w:type="paragraph" w:customStyle="1" w:styleId="tblTabelloverskrift">
    <w:name w:val="tblTabelloverskrift"/>
    <w:rsid w:val="00B362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362EB"/>
    <w:pPr>
      <w:spacing w:after="0"/>
      <w:jc w:val="right"/>
    </w:pPr>
    <w:rPr>
      <w:b w:val="0"/>
      <w:caps w:val="0"/>
      <w:sz w:val="16"/>
    </w:rPr>
  </w:style>
  <w:style w:type="paragraph" w:customStyle="1" w:styleId="tblKategoriOverskrift">
    <w:name w:val="tblKategoriOverskrift"/>
    <w:basedOn w:val="tblRad"/>
    <w:rsid w:val="00B362EB"/>
    <w:pPr>
      <w:spacing w:before="120"/>
    </w:pPr>
  </w:style>
  <w:style w:type="paragraph" w:customStyle="1" w:styleId="tblKolonneoverskrift">
    <w:name w:val="tblKolonneoverskrift"/>
    <w:basedOn w:val="Normal"/>
    <w:rsid w:val="00B362E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362EB"/>
    <w:pPr>
      <w:spacing w:after="360"/>
      <w:jc w:val="center"/>
    </w:pPr>
    <w:rPr>
      <w:b w:val="0"/>
      <w:caps w:val="0"/>
    </w:rPr>
  </w:style>
  <w:style w:type="paragraph" w:customStyle="1" w:styleId="tblKolonneoverskrift-Vedtak">
    <w:name w:val="tblKolonneoverskrift - Vedtak"/>
    <w:basedOn w:val="tblTabelloverskrift-Vedtak"/>
    <w:rsid w:val="00B362EB"/>
    <w:pPr>
      <w:spacing w:after="0"/>
    </w:pPr>
  </w:style>
  <w:style w:type="paragraph" w:customStyle="1" w:styleId="tblOverskrift-Vedtak">
    <w:name w:val="tblOverskrift - Vedtak"/>
    <w:basedOn w:val="tblRad"/>
    <w:rsid w:val="00B362EB"/>
    <w:pPr>
      <w:spacing w:before="360"/>
      <w:jc w:val="center"/>
    </w:pPr>
  </w:style>
  <w:style w:type="paragraph" w:customStyle="1" w:styleId="tblRadBold">
    <w:name w:val="tblRadBold"/>
    <w:basedOn w:val="tblRad"/>
    <w:rsid w:val="00B362EB"/>
  </w:style>
  <w:style w:type="paragraph" w:customStyle="1" w:styleId="tblRadItalic">
    <w:name w:val="tblRadItalic"/>
    <w:basedOn w:val="tblRad"/>
    <w:rsid w:val="00B362EB"/>
  </w:style>
  <w:style w:type="paragraph" w:customStyle="1" w:styleId="tblRadItalicSiste">
    <w:name w:val="tblRadItalicSiste"/>
    <w:basedOn w:val="tblRadItalic"/>
    <w:rsid w:val="00B362EB"/>
  </w:style>
  <w:style w:type="paragraph" w:customStyle="1" w:styleId="tblRadMedLuft">
    <w:name w:val="tblRadMedLuft"/>
    <w:basedOn w:val="tblRad"/>
    <w:rsid w:val="00B362EB"/>
    <w:pPr>
      <w:spacing w:before="120"/>
    </w:pPr>
  </w:style>
  <w:style w:type="paragraph" w:customStyle="1" w:styleId="tblRadMedLuftSiste">
    <w:name w:val="tblRadMedLuftSiste"/>
    <w:basedOn w:val="tblRadMedLuft"/>
    <w:rsid w:val="00B362EB"/>
    <w:pPr>
      <w:spacing w:after="120"/>
    </w:pPr>
  </w:style>
  <w:style w:type="paragraph" w:customStyle="1" w:styleId="tblRadMedLuftSiste-Vedtak">
    <w:name w:val="tblRadMedLuftSiste - Vedtak"/>
    <w:basedOn w:val="tblRadMedLuftSiste"/>
    <w:rsid w:val="00B362EB"/>
    <w:pPr>
      <w:keepNext w:val="0"/>
    </w:pPr>
  </w:style>
  <w:style w:type="paragraph" w:customStyle="1" w:styleId="tblRadSiste">
    <w:name w:val="tblRadSiste"/>
    <w:basedOn w:val="tblRad"/>
    <w:rsid w:val="00B362EB"/>
  </w:style>
  <w:style w:type="paragraph" w:customStyle="1" w:styleId="tblSluttsum">
    <w:name w:val="tblSluttsum"/>
    <w:basedOn w:val="tblRad"/>
    <w:rsid w:val="00B362EB"/>
    <w:pPr>
      <w:spacing w:before="120"/>
    </w:pPr>
  </w:style>
  <w:style w:type="table" w:customStyle="1" w:styleId="MetadataTabell">
    <w:name w:val="MetadataTabell"/>
    <w:basedOn w:val="Rutenettabelllys"/>
    <w:uiPriority w:val="99"/>
    <w:rsid w:val="00B362E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362EB"/>
    <w:pPr>
      <w:spacing w:before="60" w:after="60"/>
    </w:pPr>
    <w:rPr>
      <w:rFonts w:ascii="Consolas" w:hAnsi="Consolas"/>
      <w:color w:val="ED7D31" w:themeColor="accent2"/>
      <w:sz w:val="26"/>
    </w:rPr>
  </w:style>
  <w:style w:type="table" w:styleId="Rutenettabelllys">
    <w:name w:val="Grid Table Light"/>
    <w:basedOn w:val="Vanligtabell"/>
    <w:uiPriority w:val="40"/>
    <w:rsid w:val="00B362E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362E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362E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362EB"/>
    <w:rPr>
      <w:sz w:val="24"/>
    </w:rPr>
  </w:style>
  <w:style w:type="character" w:styleId="Emneknagg">
    <w:name w:val="Hashtag"/>
    <w:basedOn w:val="Standardskriftforavsnitt"/>
    <w:uiPriority w:val="99"/>
    <w:semiHidden/>
    <w:unhideWhenUsed/>
    <w:rsid w:val="00D0336F"/>
    <w:rPr>
      <w:color w:val="2B579A"/>
      <w:shd w:val="clear" w:color="auto" w:fill="E1DFDD"/>
    </w:rPr>
  </w:style>
  <w:style w:type="character" w:styleId="Omtale">
    <w:name w:val="Mention"/>
    <w:basedOn w:val="Standardskriftforavsnitt"/>
    <w:uiPriority w:val="99"/>
    <w:semiHidden/>
    <w:unhideWhenUsed/>
    <w:rsid w:val="00D0336F"/>
    <w:rPr>
      <w:color w:val="2B579A"/>
      <w:shd w:val="clear" w:color="auto" w:fill="E1DFDD"/>
    </w:rPr>
  </w:style>
  <w:style w:type="paragraph" w:styleId="Sitat0">
    <w:name w:val="Quote"/>
    <w:basedOn w:val="Normal"/>
    <w:next w:val="Normal"/>
    <w:link w:val="SitatTegn1"/>
    <w:uiPriority w:val="29"/>
    <w:qFormat/>
    <w:rsid w:val="00D0336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0336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0336F"/>
    <w:rPr>
      <w:u w:val="dotted"/>
    </w:rPr>
  </w:style>
  <w:style w:type="character" w:styleId="Smartkobling">
    <w:name w:val="Smart Link"/>
    <w:basedOn w:val="Standardskriftforavsnitt"/>
    <w:uiPriority w:val="99"/>
    <w:semiHidden/>
    <w:unhideWhenUsed/>
    <w:rsid w:val="00D0336F"/>
    <w:rPr>
      <w:color w:val="0000FF"/>
      <w:u w:val="single"/>
      <w:shd w:val="clear" w:color="auto" w:fill="F3F2F1"/>
    </w:rPr>
  </w:style>
  <w:style w:type="character" w:styleId="Ulstomtale">
    <w:name w:val="Unresolved Mention"/>
    <w:basedOn w:val="Standardskriftforavsnitt"/>
    <w:uiPriority w:val="99"/>
    <w:semiHidden/>
    <w:unhideWhenUsed/>
    <w:rsid w:val="00D03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9</Pages>
  <Words>2537</Words>
  <Characters>13528</Characters>
  <Application>Microsoft Office Word</Application>
  <DocSecurity>0</DocSecurity>
  <Lines>112</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2023-11-22T13:58:00Z</dcterms:created>
  <dcterms:modified xsi:type="dcterms:W3CDTF">2023-11-22T18:05:00Z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2023-11-22T13:57:35Z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1b43fbdc-1bd1-4202-9c24-8d2f8ebecbb1</vt:lpwstr>
  </property>
  <property fmtid="{D5CDD505-2E9C-101B-9397-08002B2CF9AE}" pid="8" name="MSIP_Label_b22f7043-6caf-4431-9109-8eff758a1d8b_ContentBits">
    <vt:lpwstr>0</vt:lpwstr>
  </property>
</Properties>
</file>