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0377" w14:textId="0ED4C007" w:rsidR="00000000" w:rsidRDefault="00CD519D" w:rsidP="00CD519D">
      <w:pPr>
        <w:pStyle w:val="i-dep"/>
        <w:rPr>
          <w:strike/>
          <w:lang w:val="nn-NO"/>
        </w:rPr>
      </w:pPr>
      <w:r w:rsidRPr="00CD519D">
        <w:rPr>
          <w:lang w:val="nn-NO"/>
        </w:rPr>
        <w:t xml:space="preserve">Kommunal- og </w:t>
      </w:r>
      <w:proofErr w:type="spellStart"/>
      <w:r w:rsidRPr="00CD519D">
        <w:rPr>
          <w:lang w:val="nn-NO"/>
        </w:rPr>
        <w:t>moderniseringsdepartementet</w:t>
      </w:r>
      <w:proofErr w:type="spellEnd"/>
    </w:p>
    <w:p w14:paraId="4FBCA39A" w14:textId="77777777" w:rsidR="00000000" w:rsidRDefault="004E00B1" w:rsidP="00CD519D">
      <w:pPr>
        <w:pStyle w:val="i-hode"/>
        <w:rPr>
          <w:lang w:val="nn-NO"/>
        </w:rPr>
      </w:pPr>
      <w:proofErr w:type="spellStart"/>
      <w:r>
        <w:rPr>
          <w:lang w:val="nn-NO"/>
        </w:rPr>
        <w:t>Prop</w:t>
      </w:r>
      <w:proofErr w:type="spellEnd"/>
      <w:r>
        <w:rPr>
          <w:lang w:val="nn-NO"/>
        </w:rPr>
        <w:t>. 77 L</w:t>
      </w:r>
    </w:p>
    <w:p w14:paraId="12DD2DB4" w14:textId="77777777" w:rsidR="00000000" w:rsidRDefault="004E00B1" w:rsidP="00CD519D">
      <w:pPr>
        <w:pStyle w:val="i-sesjon"/>
        <w:rPr>
          <w:lang w:val="nn-NO"/>
        </w:rPr>
      </w:pPr>
      <w:r>
        <w:rPr>
          <w:lang w:val="nn-NO"/>
        </w:rPr>
        <w:t>(2020–2021)</w:t>
      </w:r>
    </w:p>
    <w:p w14:paraId="4A2F154D" w14:textId="77777777" w:rsidR="00000000" w:rsidRDefault="004E00B1" w:rsidP="00CD519D">
      <w:pPr>
        <w:pStyle w:val="i-hode-tit"/>
        <w:rPr>
          <w:lang w:val="nn-NO"/>
        </w:rPr>
      </w:pPr>
      <w:r>
        <w:rPr>
          <w:lang w:val="nn-NO"/>
        </w:rPr>
        <w:t>Proposisjon til Stortinget (forslag til lovvedtak)</w:t>
      </w:r>
    </w:p>
    <w:p w14:paraId="0B510CAF" w14:textId="77777777" w:rsidR="00000000" w:rsidRDefault="004E00B1" w:rsidP="00CD519D">
      <w:pPr>
        <w:pStyle w:val="i-tit"/>
        <w:rPr>
          <w:lang w:val="nn-NO"/>
        </w:rPr>
      </w:pPr>
      <w:r>
        <w:rPr>
          <w:lang w:val="nn-NO"/>
        </w:rPr>
        <w:t>Endringar i lovgjevinga som følgje av innføring av kjønnsnøytral tittel på fylkesmannen</w:t>
      </w:r>
    </w:p>
    <w:p w14:paraId="3F6043A8" w14:textId="77777777" w:rsidR="00000000" w:rsidRDefault="004E00B1" w:rsidP="00CD519D">
      <w:pPr>
        <w:pStyle w:val="i-statsrdato"/>
        <w:rPr>
          <w:lang w:val="nn-NO"/>
        </w:rPr>
      </w:pPr>
      <w:r>
        <w:rPr>
          <w:lang w:val="nn-NO"/>
        </w:rPr>
        <w:t>Tilråding frå</w:t>
      </w:r>
      <w:r>
        <w:rPr>
          <w:lang w:val="nn-NO"/>
        </w:rPr>
        <w:t xml:space="preserve"> Kommunal- og </w:t>
      </w:r>
      <w:proofErr w:type="spellStart"/>
      <w:r>
        <w:rPr>
          <w:lang w:val="nn-NO"/>
        </w:rPr>
        <w:t>moderniseringsdepartementet</w:t>
      </w:r>
      <w:proofErr w:type="spellEnd"/>
      <w:r>
        <w:rPr>
          <w:lang w:val="nn-NO"/>
        </w:rPr>
        <w:t xml:space="preserve"> 29. januar 2021, </w:t>
      </w:r>
      <w:r>
        <w:rPr>
          <w:lang w:val="nn-NO"/>
        </w:rPr>
        <w:br/>
        <w:t xml:space="preserve">godkjend i statsråd same dagen. </w:t>
      </w:r>
      <w:r>
        <w:rPr>
          <w:lang w:val="nn-NO"/>
        </w:rPr>
        <w:br/>
        <w:t>(Regjeringa Solberg)</w:t>
      </w:r>
    </w:p>
    <w:p w14:paraId="6B1052B4" w14:textId="77777777" w:rsidR="00000000" w:rsidRDefault="004E00B1" w:rsidP="00CD519D">
      <w:pPr>
        <w:pStyle w:val="Overskrift1"/>
        <w:rPr>
          <w:lang w:val="nn-NO"/>
        </w:rPr>
      </w:pPr>
      <w:r>
        <w:rPr>
          <w:lang w:val="nn-NO"/>
        </w:rPr>
        <w:t>Hovudinnhaldet i proposisjonen</w:t>
      </w:r>
    </w:p>
    <w:p w14:paraId="6C41B8F3" w14:textId="77777777" w:rsidR="00000000" w:rsidRDefault="004E00B1" w:rsidP="00CD519D">
      <w:pPr>
        <w:rPr>
          <w:lang w:val="nn-NO"/>
        </w:rPr>
      </w:pPr>
      <w:r>
        <w:rPr>
          <w:lang w:val="nn-NO"/>
        </w:rPr>
        <w:t xml:space="preserve">Kommunal- og </w:t>
      </w:r>
      <w:proofErr w:type="spellStart"/>
      <w:r>
        <w:rPr>
          <w:lang w:val="nn-NO"/>
        </w:rPr>
        <w:t>moderniseringsdepartementet</w:t>
      </w:r>
      <w:proofErr w:type="spellEnd"/>
      <w:r>
        <w:rPr>
          <w:lang w:val="nn-NO"/>
        </w:rPr>
        <w:t xml:space="preserve"> gjer i denne proposisjonen framlegg til endringar i lovgjevinga so</w:t>
      </w:r>
      <w:r>
        <w:rPr>
          <w:lang w:val="nn-NO"/>
        </w:rPr>
        <w:t>m følgje av at den kjønnsspesifikke tittelen på stillinga «fylkesmann» vert endra til det kjønnsnøytrale namnet «statsforvaltar». Det nye namnet gjeld både for stillinga og for embetet (verksemda).</w:t>
      </w:r>
    </w:p>
    <w:p w14:paraId="30614255" w14:textId="77777777" w:rsidR="00000000" w:rsidRDefault="004E00B1" w:rsidP="00CD519D">
      <w:pPr>
        <w:rPr>
          <w:lang w:val="nn-NO"/>
        </w:rPr>
      </w:pPr>
      <w:r>
        <w:rPr>
          <w:lang w:val="nn-NO"/>
        </w:rPr>
        <w:t xml:space="preserve">Endringane er av teknisk karakter, og dei er ei følgje av </w:t>
      </w:r>
      <w:r>
        <w:rPr>
          <w:lang w:val="nn-NO"/>
        </w:rPr>
        <w:t>endringa av namnet på stillinga og embetet. Det vert ikkje gjort nokre materielle endringar. Framlegget inneber at omgrepet «fylkesmannen» vert endra til «</w:t>
      </w:r>
      <w:proofErr w:type="spellStart"/>
      <w:r>
        <w:rPr>
          <w:lang w:val="nn-NO"/>
        </w:rPr>
        <w:t>statsforvalteren</w:t>
      </w:r>
      <w:proofErr w:type="spellEnd"/>
      <w:r>
        <w:rPr>
          <w:lang w:val="nn-NO"/>
        </w:rPr>
        <w:t>» på bokmål og «statsforvaltaren» på nynorsk. Det gjeld for alle lovføresegner som pr</w:t>
      </w:r>
      <w:r>
        <w:rPr>
          <w:lang w:val="nn-NO"/>
        </w:rPr>
        <w:t>oposisjonen omhandlar. Vidare gjer regjeringa framlegg om tilsvarande endringar i lovføresegner der omgrepa «fylkesmann», «fylkesmannsembete», «fylkesmannens», «fylkesmenn» og «fylkesmennene» og tilvisingar til konkrete fylkesmannsembete vert nytta. Depart</w:t>
      </w:r>
      <w:r>
        <w:rPr>
          <w:lang w:val="nn-NO"/>
        </w:rPr>
        <w:t>ementet gjer framlegg om at endringane tek til å gjelde frå den tida Kongen fastset.</w:t>
      </w:r>
    </w:p>
    <w:p w14:paraId="1E3A7AB1" w14:textId="77777777" w:rsidR="00000000" w:rsidRDefault="004E00B1" w:rsidP="00CD519D">
      <w:pPr>
        <w:pStyle w:val="Overskrift1"/>
        <w:rPr>
          <w:lang w:val="nn-NO"/>
        </w:rPr>
      </w:pPr>
      <w:r>
        <w:rPr>
          <w:lang w:val="nn-NO"/>
        </w:rPr>
        <w:t>Bakgrunnen for lovframlegget</w:t>
      </w:r>
    </w:p>
    <w:p w14:paraId="44819A8A" w14:textId="77777777" w:rsidR="00000000" w:rsidRDefault="004E00B1" w:rsidP="00CD519D">
      <w:pPr>
        <w:rPr>
          <w:lang w:val="nn-NO"/>
        </w:rPr>
      </w:pPr>
      <w:r>
        <w:rPr>
          <w:lang w:val="nn-NO"/>
        </w:rPr>
        <w:t>Regjeringa har bestemt at kjønnsspesifikke stillingstitlar skal endrast til kjønnsnøytrale stillingstitlar i alle verksemdene i staten. Di</w:t>
      </w:r>
      <w:r>
        <w:rPr>
          <w:lang w:val="nn-NO"/>
        </w:rPr>
        <w:t xml:space="preserve">for er det naudsynt å endre tittelen «fylkesmann» til ein kjønnsnøytral tittel. Når tittelen fylkesmann vert endra, vert òg namnet på </w:t>
      </w:r>
      <w:r>
        <w:rPr>
          <w:lang w:val="nn-NO"/>
        </w:rPr>
        <w:t>verksemda</w:t>
      </w:r>
      <w:r>
        <w:rPr>
          <w:lang w:val="nn-NO"/>
        </w:rPr>
        <w:t xml:space="preserve"> endra. Departementet bad om forslag til nytt kjønnsnøytralt </w:t>
      </w:r>
      <w:proofErr w:type="spellStart"/>
      <w:r>
        <w:rPr>
          <w:lang w:val="nn-NO"/>
        </w:rPr>
        <w:t>navn</w:t>
      </w:r>
      <w:proofErr w:type="spellEnd"/>
      <w:r>
        <w:rPr>
          <w:lang w:val="nn-NO"/>
        </w:rPr>
        <w:t xml:space="preserve"> frå fylkesmannsembeta sjølve og departementa, h</w:t>
      </w:r>
      <w:r>
        <w:rPr>
          <w:lang w:val="nn-NO"/>
        </w:rPr>
        <w:t>øvesvis i brev 19. mai 2020 og 6. juli 2020. Vidare har departementet, mellom anna på Facebook, bede om forslag frå innbyggjarane til nye namn på fylkesmannen og fylkesmannsembeta. Departementet har òg motteke fråsegner frå Språkrådet og andre interesserte</w:t>
      </w:r>
      <w:r>
        <w:rPr>
          <w:lang w:val="nn-NO"/>
        </w:rPr>
        <w:t>, og har etter dette gjort vedtak om at namnet «fylkesmannen» vert endra til «</w:t>
      </w:r>
      <w:proofErr w:type="spellStart"/>
      <w:r>
        <w:rPr>
          <w:lang w:val="nn-NO"/>
        </w:rPr>
        <w:t>statsforvalteren</w:t>
      </w:r>
      <w:proofErr w:type="spellEnd"/>
      <w:r>
        <w:rPr>
          <w:lang w:val="nn-NO"/>
        </w:rPr>
        <w:t>» på bokmål og «statsforvaltaren» på nynorsk. Det vert og den nye tittelen på embetet. Det nye namnet tok til å gjelde frå 1. januar 2021.</w:t>
      </w:r>
    </w:p>
    <w:p w14:paraId="3B12697D" w14:textId="77777777" w:rsidR="00000000" w:rsidRDefault="004E00B1" w:rsidP="00CD519D">
      <w:pPr>
        <w:rPr>
          <w:lang w:val="nn-NO"/>
        </w:rPr>
      </w:pPr>
      <w:r>
        <w:rPr>
          <w:lang w:val="nn-NO"/>
        </w:rPr>
        <w:t>Proposisjonen gjeld ber</w:t>
      </w:r>
      <w:r>
        <w:rPr>
          <w:lang w:val="nn-NO"/>
        </w:rPr>
        <w:t>re ei endring av namn etter at departementet offentleg har innhenta forslag til namn. Lovforslaget har difor ikkje vore på alminneleg høyring, ettersom dette openbart ikkje var naudsynt. Departementet viser her til utgreiingsinstruksen punkt 3-3 andre ledd</w:t>
      </w:r>
      <w:r>
        <w:rPr>
          <w:lang w:val="nn-NO"/>
        </w:rPr>
        <w:t>, tredje kulepunkt.</w:t>
      </w:r>
    </w:p>
    <w:p w14:paraId="4C65B395" w14:textId="77777777" w:rsidR="00000000" w:rsidRDefault="004E00B1" w:rsidP="00CD519D">
      <w:pPr>
        <w:pStyle w:val="Overskrift1"/>
        <w:rPr>
          <w:lang w:val="nn-NO"/>
        </w:rPr>
      </w:pPr>
      <w:r>
        <w:rPr>
          <w:lang w:val="nn-NO"/>
        </w:rPr>
        <w:t>Framlegg til endringar i lovverket</w:t>
      </w:r>
    </w:p>
    <w:p w14:paraId="74A7266E" w14:textId="77777777" w:rsidR="00000000" w:rsidRDefault="004E00B1" w:rsidP="00CD519D">
      <w:pPr>
        <w:rPr>
          <w:lang w:val="nn-NO"/>
        </w:rPr>
      </w:pPr>
      <w:r>
        <w:rPr>
          <w:lang w:val="nn-NO"/>
        </w:rPr>
        <w:t>Om lag 100 lover inneheld omgrepet «fylkesmannen»</w:t>
      </w:r>
      <w:r>
        <w:rPr>
          <w:lang w:val="nn-NO"/>
        </w:rPr>
        <w:t>. Fylkesmannen er omtalt i kraft av rolla som klageorgan, tilsynsorgan, godkjenningsorgan eller styresmakt på ulike fagområde. Departementet gjer fram</w:t>
      </w:r>
      <w:r>
        <w:rPr>
          <w:lang w:val="nn-NO"/>
        </w:rPr>
        <w:lastRenderedPageBreak/>
        <w:t>legg om at «fylkesmannen» vert endra til «</w:t>
      </w:r>
      <w:proofErr w:type="spellStart"/>
      <w:r>
        <w:rPr>
          <w:lang w:val="nn-NO"/>
        </w:rPr>
        <w:t>statsforvalteren</w:t>
      </w:r>
      <w:proofErr w:type="spellEnd"/>
      <w:r>
        <w:rPr>
          <w:lang w:val="nn-NO"/>
        </w:rPr>
        <w:t xml:space="preserve">» eller «statsforvaltaren» i alle desse lovene. </w:t>
      </w:r>
      <w:r>
        <w:rPr>
          <w:lang w:val="nn-NO"/>
        </w:rPr>
        <w:t>Vidare går framlegget ut på at variantane «fylkesmann», «fylkesmannsembete», «fylkesmannens», «fylkesmenn» og «fylkesmennene» og tilvisingane til dei tidlegare fylkesmennene i høvesvis Oslo og Akershus og Sør-Trøndelag vert endra på tilsvarande måte. Det t</w:t>
      </w:r>
      <w:r>
        <w:rPr>
          <w:lang w:val="nn-NO"/>
        </w:rPr>
        <w:t xml:space="preserve">idlegare embetet Fylkesmannen i Sør-Trøndelag er no ein del av Fylkesmannen i Trøndelag, og dette namnet blir difor føreslege endra til </w:t>
      </w:r>
      <w:proofErr w:type="spellStart"/>
      <w:r>
        <w:rPr>
          <w:lang w:val="nn-NO"/>
        </w:rPr>
        <w:t>Statsforvalteren</w:t>
      </w:r>
      <w:proofErr w:type="spellEnd"/>
      <w:r>
        <w:rPr>
          <w:lang w:val="nn-NO"/>
        </w:rPr>
        <w:t xml:space="preserve"> i Trøndelag. Fylkesmannen i Oslo og Akershus inngår no i Fylkesmannen i Oslo og Viken, og namnet blir d</w:t>
      </w:r>
      <w:r>
        <w:rPr>
          <w:lang w:val="nn-NO"/>
        </w:rPr>
        <w:t xml:space="preserve">ifor føreslege endra til </w:t>
      </w:r>
      <w:proofErr w:type="spellStart"/>
      <w:r>
        <w:rPr>
          <w:lang w:val="nn-NO"/>
        </w:rPr>
        <w:t>Statsforvalteren</w:t>
      </w:r>
      <w:proofErr w:type="spellEnd"/>
      <w:r>
        <w:rPr>
          <w:lang w:val="nn-NO"/>
        </w:rPr>
        <w:t xml:space="preserve"> i Oslo og Viken.</w:t>
      </w:r>
    </w:p>
    <w:p w14:paraId="4B7A38DB" w14:textId="77777777" w:rsidR="00000000" w:rsidRDefault="004E00B1" w:rsidP="00CD519D">
      <w:pPr>
        <w:rPr>
          <w:lang w:val="nn-NO"/>
        </w:rPr>
      </w:pPr>
      <w:r>
        <w:rPr>
          <w:lang w:val="nn-NO"/>
        </w:rPr>
        <w:t>Departementet gjer framlegg om at lova tek til å gjelde frå den tida Kongen fastset.</w:t>
      </w:r>
    </w:p>
    <w:p w14:paraId="2AE3FCCE" w14:textId="77777777" w:rsidR="00000000" w:rsidRDefault="004E00B1" w:rsidP="00CD519D">
      <w:pPr>
        <w:pStyle w:val="Overskrift1"/>
        <w:rPr>
          <w:lang w:val="nn-NO"/>
        </w:rPr>
      </w:pPr>
      <w:r>
        <w:rPr>
          <w:lang w:val="nn-NO"/>
        </w:rPr>
        <w:t xml:space="preserve">Økonomiske og administrative </w:t>
      </w:r>
      <w:proofErr w:type="spellStart"/>
      <w:r>
        <w:rPr>
          <w:lang w:val="nn-NO"/>
        </w:rPr>
        <w:t>konsekvenser</w:t>
      </w:r>
      <w:proofErr w:type="spellEnd"/>
    </w:p>
    <w:p w14:paraId="07663D1C" w14:textId="77777777" w:rsidR="00000000" w:rsidRDefault="004E00B1" w:rsidP="00CD519D">
      <w:pPr>
        <w:rPr>
          <w:lang w:val="nn-NO"/>
        </w:rPr>
      </w:pPr>
      <w:r>
        <w:rPr>
          <w:lang w:val="nn-NO"/>
        </w:rPr>
        <w:t>Framlegget i denne proposisjonen har ingen økonomiske følgjer utan</w:t>
      </w:r>
      <w:r>
        <w:rPr>
          <w:lang w:val="nn-NO"/>
        </w:rPr>
        <w:t>for staten. Det vert òg behov for å endre ei rekkje forskrifter på tilsvarande måte og å endre i administrative system. Kostnadane til endring av fagsystem og kjøp av nye skilt m.m. er førebels rekna til om lag 15 mill. kr. Dette vert dekt innanfor gjeldan</w:t>
      </w:r>
      <w:r>
        <w:rPr>
          <w:lang w:val="nn-NO"/>
        </w:rPr>
        <w:t>de budsjettrammer.</w:t>
      </w:r>
    </w:p>
    <w:p w14:paraId="78431F94" w14:textId="77777777" w:rsidR="00000000" w:rsidRDefault="004E00B1" w:rsidP="00CD519D">
      <w:pPr>
        <w:pStyle w:val="Overskrift1"/>
        <w:rPr>
          <w:lang w:val="nn-NO"/>
        </w:rPr>
      </w:pPr>
      <w:r>
        <w:rPr>
          <w:lang w:val="nn-NO"/>
        </w:rPr>
        <w:t>Merknadar til lovframlegget</w:t>
      </w:r>
    </w:p>
    <w:p w14:paraId="421F6AC0" w14:textId="77777777" w:rsidR="00000000" w:rsidRDefault="004E00B1" w:rsidP="00CD519D">
      <w:pPr>
        <w:rPr>
          <w:lang w:val="nn-NO"/>
        </w:rPr>
      </w:pPr>
      <w:r>
        <w:rPr>
          <w:lang w:val="nn-NO"/>
        </w:rPr>
        <w:t>I denne proposisjonen vert det gjort framlegg om endringar i om lag 100 ulike lover. Det vert gjort flest endringar i verjemålslova, der ordet «fylkesmannen» eller variantar av det skal skiftast ut over 10</w:t>
      </w:r>
      <w:r>
        <w:rPr>
          <w:lang w:val="nn-NO"/>
        </w:rPr>
        <w:t>0 stader. Det er òg fleire titals endringar i ekteskapslova, barnelova, barnevernlova, kommunelova, lov om kommunale helse- og omsorgstenester og reinbeitelova. Sidan det er så mange endringar, syner framlegget generelt til dei føresegnene i lovene der ord</w:t>
      </w:r>
      <w:r>
        <w:rPr>
          <w:lang w:val="nn-NO"/>
        </w:rPr>
        <w:t>et skal skiftast ut, i staden for at lovteksten med det nye ordet blir teke inn alle stader. Vidare er framlegget delt opp i delar etter dei ulike variantane som skal skiftast ut. Framlegget omfattar endringslover som tok til å gjelde 1. januar 2021.</w:t>
      </w:r>
    </w:p>
    <w:p w14:paraId="4A4F1680" w14:textId="77777777" w:rsidR="00000000" w:rsidRDefault="004E00B1" w:rsidP="00CD519D">
      <w:pPr>
        <w:pStyle w:val="a-tilraar-dep"/>
        <w:rPr>
          <w:lang w:val="nn-NO"/>
        </w:rPr>
      </w:pPr>
      <w:r>
        <w:rPr>
          <w:lang w:val="nn-NO"/>
        </w:rPr>
        <w:t>Kommu</w:t>
      </w:r>
      <w:r>
        <w:rPr>
          <w:lang w:val="nn-NO"/>
        </w:rPr>
        <w:t xml:space="preserve">nal- og </w:t>
      </w:r>
      <w:proofErr w:type="spellStart"/>
      <w:r>
        <w:rPr>
          <w:lang w:val="nn-NO"/>
        </w:rPr>
        <w:t>moderniseringsdepartementet</w:t>
      </w:r>
      <w:proofErr w:type="spellEnd"/>
    </w:p>
    <w:p w14:paraId="571F02AB" w14:textId="77777777" w:rsidR="00000000" w:rsidRDefault="004E00B1" w:rsidP="00CD519D">
      <w:pPr>
        <w:pStyle w:val="a-tilraar-tit"/>
        <w:rPr>
          <w:lang w:val="nn-NO"/>
        </w:rPr>
      </w:pPr>
      <w:r>
        <w:rPr>
          <w:lang w:val="nn-NO"/>
        </w:rPr>
        <w:t>tilrår:</w:t>
      </w:r>
    </w:p>
    <w:p w14:paraId="5BB62F9D" w14:textId="77777777" w:rsidR="00000000" w:rsidRDefault="004E00B1" w:rsidP="00CD519D">
      <w:pPr>
        <w:rPr>
          <w:lang w:val="nn-NO"/>
        </w:rPr>
      </w:pPr>
      <w:r>
        <w:rPr>
          <w:lang w:val="nn-NO"/>
        </w:rPr>
        <w:t>At Dykkar Majestet godkjenner og skriv under eit framlagt forslag til proposisjon til Stortinget om endringar i lovgjevinga som følgje av innføring av kjønnsnøytral tittel på fylkesmannen.</w:t>
      </w:r>
    </w:p>
    <w:p w14:paraId="774D7D89" w14:textId="77777777" w:rsidR="00000000" w:rsidRDefault="004E00B1" w:rsidP="00CD519D">
      <w:pPr>
        <w:pStyle w:val="a-konge-tekst"/>
        <w:rPr>
          <w:rStyle w:val="halvfet0"/>
          <w:sz w:val="21"/>
          <w:szCs w:val="21"/>
        </w:rPr>
      </w:pPr>
      <w:r>
        <w:rPr>
          <w:rStyle w:val="halvfet0"/>
          <w:sz w:val="21"/>
          <w:szCs w:val="21"/>
        </w:rPr>
        <w:t>Vi HARALD,</w:t>
      </w:r>
      <w:r>
        <w:rPr>
          <w:lang w:val="nn-NO"/>
        </w:rPr>
        <w:t xml:space="preserve"> Noregs Konge</w:t>
      </w:r>
      <w:r>
        <w:rPr>
          <w:lang w:val="nn-NO"/>
        </w:rPr>
        <w:t>,</w:t>
      </w:r>
    </w:p>
    <w:p w14:paraId="72D5F95C" w14:textId="77777777" w:rsidR="00000000" w:rsidRDefault="004E00B1" w:rsidP="00CD519D">
      <w:pPr>
        <w:pStyle w:val="a-konge-tit"/>
        <w:rPr>
          <w:lang w:val="nn-NO"/>
        </w:rPr>
      </w:pPr>
      <w:r>
        <w:rPr>
          <w:lang w:val="nn-NO"/>
        </w:rPr>
        <w:t>stadfester:</w:t>
      </w:r>
    </w:p>
    <w:p w14:paraId="15CC43B9" w14:textId="77777777" w:rsidR="00000000" w:rsidRDefault="004E00B1" w:rsidP="00CD519D">
      <w:pPr>
        <w:rPr>
          <w:lang w:val="nn-NO"/>
        </w:rPr>
      </w:pPr>
      <w:r>
        <w:rPr>
          <w:lang w:val="nn-NO"/>
        </w:rPr>
        <w:t>Stortinget blir bedt om å gjere vedtak til lov om endringar i lovgjevinga som følgje av innføring av kjønnsnøytral tittel på fylkesmannen i samsvar med eit vedlagt forslag.</w:t>
      </w:r>
    </w:p>
    <w:p w14:paraId="584EC914" w14:textId="77777777" w:rsidR="00000000" w:rsidRDefault="004E00B1" w:rsidP="00CD519D">
      <w:pPr>
        <w:pStyle w:val="a-vedtak-tit"/>
        <w:rPr>
          <w:lang w:val="nn-NO"/>
        </w:rPr>
      </w:pPr>
      <w:r>
        <w:rPr>
          <w:lang w:val="nn-NO"/>
        </w:rPr>
        <w:lastRenderedPageBreak/>
        <w:t xml:space="preserve">Forslag </w:t>
      </w:r>
    </w:p>
    <w:p w14:paraId="6184D8EF" w14:textId="77777777" w:rsidR="00000000" w:rsidRDefault="004E00B1" w:rsidP="00CD519D">
      <w:pPr>
        <w:pStyle w:val="a-vedtak-tit"/>
        <w:rPr>
          <w:lang w:val="nn-NO"/>
        </w:rPr>
      </w:pPr>
      <w:r>
        <w:rPr>
          <w:lang w:val="nn-NO"/>
        </w:rPr>
        <w:t>til lov om endringar i lovgjevinga som følgje av innføring av kjønnsnøytral tittel på fylkesmannen</w:t>
      </w:r>
    </w:p>
    <w:p w14:paraId="40832C67" w14:textId="77777777" w:rsidR="00000000" w:rsidRDefault="004E00B1" w:rsidP="00CD519D">
      <w:pPr>
        <w:pStyle w:val="a-vedtak-del"/>
        <w:rPr>
          <w:lang w:val="nn-NO"/>
        </w:rPr>
      </w:pPr>
      <w:r>
        <w:rPr>
          <w:lang w:val="nn-NO"/>
        </w:rPr>
        <w:t>I</w:t>
      </w:r>
    </w:p>
    <w:p w14:paraId="034B549F" w14:textId="77777777" w:rsidR="00000000" w:rsidRDefault="004E00B1" w:rsidP="00CD519D">
      <w:pPr>
        <w:pStyle w:val="l-tit-endr-lov"/>
      </w:pPr>
      <w:r>
        <w:t>I følgjande lovføresegner vert «fylkesmannen» endra til «</w:t>
      </w:r>
      <w:proofErr w:type="spellStart"/>
      <w:r>
        <w:t>statsforvalteren</w:t>
      </w:r>
      <w:proofErr w:type="spellEnd"/>
      <w:r>
        <w:t>»:</w:t>
      </w:r>
    </w:p>
    <w:p w14:paraId="7BFA0C22" w14:textId="77777777" w:rsidR="00000000" w:rsidRDefault="004E00B1" w:rsidP="00CD519D">
      <w:pPr>
        <w:pStyle w:val="l-tit-endr-lov"/>
      </w:pPr>
      <w:r>
        <w:t xml:space="preserve">1. lov 13. august 1915 nr. 5 om </w:t>
      </w:r>
      <w:proofErr w:type="spellStart"/>
      <w:r>
        <w:t>domstolene</w:t>
      </w:r>
      <w:proofErr w:type="spellEnd"/>
    </w:p>
    <w:p w14:paraId="42B07348" w14:textId="77777777" w:rsidR="00000000" w:rsidRDefault="004E00B1" w:rsidP="00CD519D">
      <w:pPr>
        <w:pStyle w:val="l-tit-endr-ledd"/>
      </w:pPr>
      <w:r>
        <w:t>§ 43 andre ledd første punktum, § 58</w:t>
      </w:r>
      <w:r>
        <w:t xml:space="preserve"> første ledd første punktum og andre ledd, § 59 tredje ledd første punktum, § 60 andre punktum</w:t>
      </w:r>
    </w:p>
    <w:p w14:paraId="0643768A" w14:textId="77777777" w:rsidR="00000000" w:rsidRDefault="004E00B1" w:rsidP="00CD519D">
      <w:pPr>
        <w:pStyle w:val="l-tit-endr-lov"/>
      </w:pPr>
      <w:r>
        <w:t>2. lov 1. juni 1917 nr. 1 om skjønn og ekspropriasjonssaker</w:t>
      </w:r>
    </w:p>
    <w:p w14:paraId="65273664" w14:textId="77777777" w:rsidR="00000000" w:rsidRDefault="004E00B1" w:rsidP="00CD519D">
      <w:pPr>
        <w:pStyle w:val="l-tit-endr-ledd"/>
      </w:pPr>
      <w:r>
        <w:t>§ 39 andre punktum</w:t>
      </w:r>
    </w:p>
    <w:p w14:paraId="2C5E8541" w14:textId="77777777" w:rsidR="00000000" w:rsidRDefault="004E00B1" w:rsidP="00CD519D">
      <w:pPr>
        <w:pStyle w:val="l-tit-endr-lov"/>
      </w:pPr>
      <w:r>
        <w:t xml:space="preserve">3. lov 15. desember 1950 nr. 7 om </w:t>
      </w:r>
      <w:proofErr w:type="spellStart"/>
      <w:r>
        <w:t>særlige</w:t>
      </w:r>
      <w:proofErr w:type="spellEnd"/>
      <w:r>
        <w:t xml:space="preserve"> rådgjerder under krig, krigsfare og </w:t>
      </w:r>
      <w:proofErr w:type="spellStart"/>
      <w:r>
        <w:t>likn</w:t>
      </w:r>
      <w:r>
        <w:t>ende</w:t>
      </w:r>
      <w:proofErr w:type="spellEnd"/>
      <w:r>
        <w:t xml:space="preserve"> forhold</w:t>
      </w:r>
    </w:p>
    <w:p w14:paraId="412AC9CF" w14:textId="77777777" w:rsidR="00000000" w:rsidRDefault="004E00B1" w:rsidP="00CD519D">
      <w:pPr>
        <w:pStyle w:val="l-tit-endr-ledd"/>
      </w:pPr>
      <w:r>
        <w:t>§ 5 første ledd første punktum og andre ledd</w:t>
      </w:r>
    </w:p>
    <w:p w14:paraId="218CD0B5" w14:textId="77777777" w:rsidR="00000000" w:rsidRDefault="004E00B1" w:rsidP="00CD519D">
      <w:pPr>
        <w:pStyle w:val="l-tit-endr-lov"/>
      </w:pPr>
      <w:r>
        <w:t>4. lov 28. juni 1957 nr. 16 om friluftslivet</w:t>
      </w:r>
    </w:p>
    <w:p w14:paraId="322F86AC" w14:textId="77777777" w:rsidR="00000000" w:rsidRDefault="004E00B1" w:rsidP="00CD519D">
      <w:pPr>
        <w:pStyle w:val="l-tit-endr-ledd"/>
      </w:pPr>
      <w:r>
        <w:t>§ 3 tredje ledd, § 21 nr. 3, § 22 andre ledd første punktum og tredje ledd andre punktum, § 24 andre ledd andre punktum og femte ledd første punktum</w:t>
      </w:r>
    </w:p>
    <w:p w14:paraId="644E42EF" w14:textId="77777777" w:rsidR="00000000" w:rsidRDefault="004E00B1" w:rsidP="00CD519D">
      <w:pPr>
        <w:pStyle w:val="l-tit-endr-lov"/>
      </w:pPr>
      <w:r>
        <w:t>5. l</w:t>
      </w:r>
      <w:r>
        <w:t>ov 18. juni 1965 nr. 4 om vegtrafikk</w:t>
      </w:r>
    </w:p>
    <w:p w14:paraId="296AAB7C" w14:textId="77777777" w:rsidR="00000000" w:rsidRDefault="004E00B1" w:rsidP="00CD519D">
      <w:pPr>
        <w:pStyle w:val="l-tit-endr-ledd"/>
      </w:pPr>
      <w:r>
        <w:t>§ 24 sjuande ledd</w:t>
      </w:r>
    </w:p>
    <w:p w14:paraId="7C4173A8" w14:textId="77777777" w:rsidR="00000000" w:rsidRDefault="004E00B1" w:rsidP="00CD519D">
      <w:pPr>
        <w:pStyle w:val="l-tit-endr-lov"/>
      </w:pPr>
      <w:r>
        <w:t>6. lov 10. februar 1967 nr. 10 om behandlingsmåten i forvaltningssaker</w:t>
      </w:r>
    </w:p>
    <w:p w14:paraId="75FEFC66" w14:textId="77777777" w:rsidR="00000000" w:rsidRDefault="004E00B1" w:rsidP="00CD519D">
      <w:pPr>
        <w:pStyle w:val="l-tit-endr-ledd"/>
      </w:pPr>
      <w:r>
        <w:t>§ 21 andre ledd andre punktum, § 28 tredje ledd andre punktum</w:t>
      </w:r>
    </w:p>
    <w:p w14:paraId="5225C55F" w14:textId="77777777" w:rsidR="00000000" w:rsidRDefault="004E00B1" w:rsidP="00CD519D">
      <w:pPr>
        <w:pStyle w:val="l-tit-endr-lov"/>
      </w:pPr>
      <w:r>
        <w:t>7. lov 9. juni 1972 nr. 31 om svensk reinbeiting i Norge og norsk re</w:t>
      </w:r>
      <w:r>
        <w:t>inbeiting i Sverige</w:t>
      </w:r>
    </w:p>
    <w:p w14:paraId="0E11B225" w14:textId="77777777" w:rsidR="00000000" w:rsidRDefault="004E00B1" w:rsidP="00CD519D">
      <w:pPr>
        <w:pStyle w:val="l-tit-endr-ledd"/>
      </w:pPr>
      <w:r>
        <w:t xml:space="preserve">§ 13 tredje ledd, § 15 andre ledd, § 17 andre ledd, tredje ledd første og tredje punktum, fjerde ledd andre punktum og femte ledd, § 18 andre ledd andre punktum og tredje ledd første punktum, § 19 første ledd </w:t>
      </w:r>
      <w:proofErr w:type="spellStart"/>
      <w:r>
        <w:t>innledningsteksten</w:t>
      </w:r>
      <w:proofErr w:type="spellEnd"/>
      <w:r>
        <w:t xml:space="preserve"> og nr. 2</w:t>
      </w:r>
      <w:r>
        <w:t xml:space="preserve"> og andre ledd, § 20 fjerde ledd første punktum, § 21, § 22 fjerde ledd, § 24 andre ledd, § 27 andre ledd andre punktum, § 34 tredje ledd, § 37 første ledd første punktum, andre ledd og tredje ledd andre punktum, § 39 første, andre og tredje ledd, § 41, § </w:t>
      </w:r>
      <w:r>
        <w:t>45, § 51 andre ledd, § 54 første ledd nr. 4, § 55</w:t>
      </w:r>
    </w:p>
    <w:p w14:paraId="57EBE6BE" w14:textId="77777777" w:rsidR="00000000" w:rsidRDefault="004E00B1" w:rsidP="00CD519D">
      <w:pPr>
        <w:pStyle w:val="l-tit-endr-lov"/>
      </w:pPr>
      <w:r>
        <w:t xml:space="preserve">8. lov 9. mars 1973 nr. 14 om vern mot </w:t>
      </w:r>
      <w:proofErr w:type="spellStart"/>
      <w:r>
        <w:t>tobakksskader</w:t>
      </w:r>
      <w:proofErr w:type="spellEnd"/>
    </w:p>
    <w:p w14:paraId="0FFFF4CC" w14:textId="77777777" w:rsidR="00000000" w:rsidRDefault="004E00B1" w:rsidP="00CD519D">
      <w:pPr>
        <w:pStyle w:val="l-tit-endr-ledd"/>
      </w:pPr>
      <w:r>
        <w:t>§ 37 a andre ledd</w:t>
      </w:r>
    </w:p>
    <w:p w14:paraId="695EED8E" w14:textId="77777777" w:rsidR="00000000" w:rsidRDefault="004E00B1" w:rsidP="00CD519D">
      <w:pPr>
        <w:pStyle w:val="l-tit-endr-lov"/>
      </w:pPr>
      <w:r>
        <w:t xml:space="preserve">9. lov 13. juni 1975 nr. 50 om </w:t>
      </w:r>
      <w:proofErr w:type="spellStart"/>
      <w:r>
        <w:t>svangerskapsavbrudd</w:t>
      </w:r>
      <w:proofErr w:type="spellEnd"/>
    </w:p>
    <w:p w14:paraId="79CC4A4E" w14:textId="77777777" w:rsidR="00000000" w:rsidRDefault="004E00B1" w:rsidP="00CD519D">
      <w:pPr>
        <w:pStyle w:val="l-tit-endr-ledd"/>
      </w:pPr>
      <w:r>
        <w:t>§ 3 første ledd andre punktum, § 4 tredje ledd, § 6 andre ledd første og andre punkt</w:t>
      </w:r>
      <w:r>
        <w:t>um, § 9 første ledd og andre ledd første punktum</w:t>
      </w:r>
    </w:p>
    <w:p w14:paraId="2D4B9DDB" w14:textId="77777777" w:rsidR="00000000" w:rsidRDefault="004E00B1" w:rsidP="00CD519D">
      <w:pPr>
        <w:pStyle w:val="l-tit-endr-lov"/>
      </w:pPr>
      <w:r>
        <w:t>10. lov 3. juni 1977 nr. 57 om sterilisering</w:t>
      </w:r>
    </w:p>
    <w:p w14:paraId="48F3966D" w14:textId="77777777" w:rsidR="00000000" w:rsidRDefault="004E00B1" w:rsidP="00CD519D">
      <w:pPr>
        <w:pStyle w:val="l-tit-endr-ledd"/>
      </w:pPr>
      <w:r>
        <w:t>§ 4 fjerde ledd, § 6 andre ledd første punktum, § 10 første og andre punktum</w:t>
      </w:r>
    </w:p>
    <w:p w14:paraId="43DEB275" w14:textId="77777777" w:rsidR="00000000" w:rsidRDefault="004E00B1" w:rsidP="00CD519D">
      <w:pPr>
        <w:pStyle w:val="l-tit-endr-lov"/>
      </w:pPr>
      <w:r>
        <w:t>11. lov 10. juni 1977 nr. 82 om motorferdsel i utmark og vassdrag</w:t>
      </w:r>
    </w:p>
    <w:p w14:paraId="51710AB2" w14:textId="77777777" w:rsidR="00000000" w:rsidRDefault="004E00B1" w:rsidP="00CD519D">
      <w:pPr>
        <w:pStyle w:val="l-tit-endr-ledd"/>
      </w:pPr>
      <w:r>
        <w:t>§ 5 andre ledd tredje punktum og tredje ledd første punktum, § 6 tredje ledd</w:t>
      </w:r>
    </w:p>
    <w:p w14:paraId="78B4207C" w14:textId="77777777" w:rsidR="00000000" w:rsidRDefault="004E00B1" w:rsidP="00CD519D">
      <w:pPr>
        <w:pStyle w:val="l-tit-endr-lov"/>
      </w:pPr>
      <w:r>
        <w:t xml:space="preserve">12. lov 2. juni 1978 nr. 38 om </w:t>
      </w:r>
      <w:proofErr w:type="spellStart"/>
      <w:r>
        <w:t>anerkjennelse</w:t>
      </w:r>
      <w:proofErr w:type="spellEnd"/>
      <w:r>
        <w:t xml:space="preserve"> av </w:t>
      </w:r>
      <w:proofErr w:type="spellStart"/>
      <w:r>
        <w:t>utenlandske</w:t>
      </w:r>
      <w:proofErr w:type="spellEnd"/>
      <w:r>
        <w:t xml:space="preserve"> skilsmisser og </w:t>
      </w:r>
      <w:proofErr w:type="spellStart"/>
      <w:r>
        <w:t>separasjoner</w:t>
      </w:r>
      <w:proofErr w:type="spellEnd"/>
    </w:p>
    <w:p w14:paraId="314F1C60" w14:textId="77777777" w:rsidR="00000000" w:rsidRDefault="004E00B1" w:rsidP="00CD519D">
      <w:pPr>
        <w:pStyle w:val="l-tit-endr-ledd"/>
      </w:pPr>
      <w:r>
        <w:t>§ 4 før</w:t>
      </w:r>
      <w:r>
        <w:t>ste ledd første punktum</w:t>
      </w:r>
    </w:p>
    <w:p w14:paraId="430054EF" w14:textId="77777777" w:rsidR="00000000" w:rsidRDefault="004E00B1" w:rsidP="00CD519D">
      <w:pPr>
        <w:pStyle w:val="l-tit-endr-lov"/>
      </w:pPr>
      <w:r>
        <w:t>13. lov 13. juni 1980 nr. 35 om fri rettshjelp</w:t>
      </w:r>
    </w:p>
    <w:p w14:paraId="7EC7284A" w14:textId="77777777" w:rsidR="00000000" w:rsidRDefault="004E00B1" w:rsidP="00CD519D">
      <w:pPr>
        <w:pStyle w:val="l-tit-endr-ledd"/>
      </w:pPr>
      <w:r>
        <w:t>§ 11 første ledd nr. 8, § 28 første og andre punktum.</w:t>
      </w:r>
    </w:p>
    <w:p w14:paraId="3961AC6C" w14:textId="77777777" w:rsidR="00000000" w:rsidRDefault="004E00B1" w:rsidP="00CD519D">
      <w:pPr>
        <w:pStyle w:val="l-tit-endr-lov"/>
      </w:pPr>
      <w:r>
        <w:t xml:space="preserve">14. lov 13. mars 1981 nr. 6 om vern mot </w:t>
      </w:r>
      <w:proofErr w:type="spellStart"/>
      <w:r>
        <w:t>forurensninger</w:t>
      </w:r>
      <w:proofErr w:type="spellEnd"/>
      <w:r>
        <w:t xml:space="preserve"> og om avfall</w:t>
      </w:r>
    </w:p>
    <w:p w14:paraId="732089B7" w14:textId="77777777" w:rsidR="00000000" w:rsidRDefault="004E00B1" w:rsidP="00CD519D">
      <w:pPr>
        <w:pStyle w:val="l-tit-endr-ledd"/>
      </w:pPr>
      <w:r>
        <w:t>§ 48 a første ledd, § 81 første ledd bokstav b, § 85 andre ledd</w:t>
      </w:r>
      <w:r>
        <w:t xml:space="preserve"> andre og tredje punktum</w:t>
      </w:r>
    </w:p>
    <w:p w14:paraId="4250338E" w14:textId="77777777" w:rsidR="00000000" w:rsidRDefault="004E00B1" w:rsidP="00CD519D">
      <w:pPr>
        <w:pStyle w:val="l-tit-endr-lov"/>
      </w:pPr>
      <w:r>
        <w:lastRenderedPageBreak/>
        <w:t xml:space="preserve">15. lov 22. mai 1981 nr. 25 om </w:t>
      </w:r>
      <w:proofErr w:type="spellStart"/>
      <w:r>
        <w:t>rettergangsmåten</w:t>
      </w:r>
      <w:proofErr w:type="spellEnd"/>
      <w:r>
        <w:t xml:space="preserve"> i straffesaker</w:t>
      </w:r>
    </w:p>
    <w:p w14:paraId="19D6B504" w14:textId="77777777" w:rsidR="00000000" w:rsidRDefault="004E00B1" w:rsidP="00CD519D">
      <w:pPr>
        <w:pStyle w:val="l-tit-endr-ledd"/>
      </w:pPr>
      <w:r>
        <w:t>§ 83 andre punktum, § 430 første ledd første punktum</w:t>
      </w:r>
    </w:p>
    <w:p w14:paraId="5CEB198B" w14:textId="77777777" w:rsidR="00000000" w:rsidRDefault="004E00B1" w:rsidP="00CD519D">
      <w:pPr>
        <w:pStyle w:val="l-tit-endr-lov"/>
      </w:pPr>
      <w:r>
        <w:t>16. lov 29. mai 1981 nr. 38 om jakt og fangst av vilt</w:t>
      </w:r>
    </w:p>
    <w:p w14:paraId="423FC116" w14:textId="77777777" w:rsidR="00000000" w:rsidRDefault="004E00B1" w:rsidP="00CD519D">
      <w:pPr>
        <w:pStyle w:val="l-tit-endr-ledd"/>
      </w:pPr>
      <w:r>
        <w:t>§ 4 første ledd nr. 3 og tredje ledd første punktum, § 35 tre</w:t>
      </w:r>
      <w:r>
        <w:t>dje ledd</w:t>
      </w:r>
    </w:p>
    <w:p w14:paraId="22DF4FCC" w14:textId="77777777" w:rsidR="00000000" w:rsidRDefault="004E00B1" w:rsidP="00CD519D">
      <w:pPr>
        <w:pStyle w:val="l-tit-endr-lov"/>
      </w:pPr>
      <w:r>
        <w:t xml:space="preserve">17. lov 3. juni 1983 nr. 54 om </w:t>
      </w:r>
      <w:proofErr w:type="spellStart"/>
      <w:r>
        <w:t>tannhelsetjenesten</w:t>
      </w:r>
      <w:proofErr w:type="spellEnd"/>
    </w:p>
    <w:p w14:paraId="6C0500AD" w14:textId="77777777" w:rsidR="00000000" w:rsidRDefault="004E00B1" w:rsidP="00CD519D">
      <w:pPr>
        <w:pStyle w:val="l-tit-endr-ledd"/>
      </w:pPr>
      <w:r>
        <w:t>§ 2-3 første ledd andre punktum</w:t>
      </w:r>
    </w:p>
    <w:p w14:paraId="16F7D633" w14:textId="77777777" w:rsidR="00000000" w:rsidRDefault="004E00B1" w:rsidP="00CD519D">
      <w:pPr>
        <w:pStyle w:val="l-tit-endr-lov"/>
      </w:pPr>
      <w:r>
        <w:t>18. lov 8. juni 1984 nr. 58 om gjeldsforhandling og konkurs</w:t>
      </w:r>
    </w:p>
    <w:p w14:paraId="3CE124FD" w14:textId="77777777" w:rsidR="00000000" w:rsidRDefault="004E00B1" w:rsidP="00CD519D">
      <w:pPr>
        <w:pStyle w:val="l-tit-endr-ledd"/>
      </w:pPr>
      <w:r>
        <w:t>§ 85 første ledd tredje punktum nr. 8</w:t>
      </w:r>
    </w:p>
    <w:p w14:paraId="2454DC2C" w14:textId="77777777" w:rsidR="00000000" w:rsidRDefault="004E00B1" w:rsidP="00CD519D">
      <w:pPr>
        <w:pStyle w:val="l-tit-endr-lov"/>
      </w:pPr>
      <w:r>
        <w:t xml:space="preserve">19. lov 8. juni 1984 nr. 59 om </w:t>
      </w:r>
      <w:proofErr w:type="spellStart"/>
      <w:r>
        <w:t>fordringshavernes</w:t>
      </w:r>
      <w:proofErr w:type="spellEnd"/>
      <w:r>
        <w:t xml:space="preserve"> dekningsrett</w:t>
      </w:r>
    </w:p>
    <w:p w14:paraId="668F4ACA" w14:textId="77777777" w:rsidR="00000000" w:rsidRDefault="004E00B1" w:rsidP="00CD519D">
      <w:pPr>
        <w:pStyle w:val="l-tit-endr-ledd"/>
      </w:pPr>
      <w:r>
        <w:t>§ 3-4</w:t>
      </w:r>
      <w:r>
        <w:t xml:space="preserve"> første ledd første punktum, § 3-7 andre ledd andre punktum, § 3-8 andre ledd første og andre punktum</w:t>
      </w:r>
    </w:p>
    <w:p w14:paraId="22351A2D" w14:textId="77777777" w:rsidR="00000000" w:rsidRDefault="004E00B1" w:rsidP="00CD519D">
      <w:pPr>
        <w:pStyle w:val="l-tit-endr-lov"/>
      </w:pPr>
      <w:r>
        <w:t>20. lov 12. juni 1987 nr. 56 om Sametinget og andre samiske rettsforhold</w:t>
      </w:r>
    </w:p>
    <w:p w14:paraId="6A39EE50" w14:textId="77777777" w:rsidR="00000000" w:rsidRDefault="004E00B1" w:rsidP="00CD519D">
      <w:pPr>
        <w:pStyle w:val="l-tit-endr-ledd"/>
      </w:pPr>
      <w:r>
        <w:t>§ 3-11 første ledd andre punktum</w:t>
      </w:r>
    </w:p>
    <w:p w14:paraId="4B785538" w14:textId="77777777" w:rsidR="00000000" w:rsidRDefault="004E00B1" w:rsidP="00CD519D">
      <w:pPr>
        <w:pStyle w:val="l-tit-endr-lov"/>
      </w:pPr>
      <w:r>
        <w:t>21. lov 2. juni 1989 nr. 27 om omsetning av alko</w:t>
      </w:r>
      <w:r>
        <w:t xml:space="preserve">holholdig drikk </w:t>
      </w:r>
      <w:proofErr w:type="spellStart"/>
      <w:r>
        <w:t>m.v</w:t>
      </w:r>
      <w:proofErr w:type="spellEnd"/>
      <w:r>
        <w:t>.</w:t>
      </w:r>
    </w:p>
    <w:p w14:paraId="626A1D3C" w14:textId="77777777" w:rsidR="00000000" w:rsidRDefault="004E00B1" w:rsidP="00CD519D">
      <w:pPr>
        <w:pStyle w:val="l-tit-endr-ledd"/>
      </w:pPr>
      <w:r>
        <w:t>§ 1-16 første, andre og tredje ledd.</w:t>
      </w:r>
    </w:p>
    <w:p w14:paraId="1BF0631C" w14:textId="77777777" w:rsidR="00000000" w:rsidRDefault="004E00B1" w:rsidP="00CD519D">
      <w:pPr>
        <w:pStyle w:val="l-tit-endr-lov"/>
      </w:pPr>
      <w:r>
        <w:t>22. lov 4. juli 1991 nr. 47 om ekteskap</w:t>
      </w:r>
    </w:p>
    <w:p w14:paraId="7016FA9E" w14:textId="77777777" w:rsidR="00000000" w:rsidRDefault="004E00B1" w:rsidP="00CD519D">
      <w:pPr>
        <w:pStyle w:val="l-tit-endr-ledd"/>
      </w:pPr>
      <w:r>
        <w:t xml:space="preserve">§ 2 andre punktum, § 3 andre ledd andre punktum, § 7 bokstav d andre punktum, bokstav e andre ledd sjette punktum og bokstav j andre ledd andre punktum, § 10 </w:t>
      </w:r>
      <w:r>
        <w:t>andre ledd, § 14 tredje ledd, § 16 a, § 24 andre ledd første og andre punktum, § 25 a bokstav a, § 26 første ledd første punktum, § 27 første ledd, § 28 første ledd første og tredje punktum, § 29 overskrifta, første ledd og andre ledd, § 30 a første og and</w:t>
      </w:r>
      <w:r>
        <w:t>re punktum, § 30 c tredje ledd, § 60 første ledd bokstav a.</w:t>
      </w:r>
    </w:p>
    <w:p w14:paraId="3C996A3F" w14:textId="77777777" w:rsidR="00000000" w:rsidRDefault="004E00B1" w:rsidP="00CD519D">
      <w:pPr>
        <w:pStyle w:val="l-tit-endr-lov"/>
      </w:pPr>
      <w:r>
        <w:t>23. lov 15. mai 1992 nr. 47 om laksefisk og innlandsfisk mv.</w:t>
      </w:r>
    </w:p>
    <w:p w14:paraId="648DCD9F" w14:textId="77777777" w:rsidR="00000000" w:rsidRDefault="004E00B1" w:rsidP="00CD519D">
      <w:pPr>
        <w:pStyle w:val="l-tit-endr-ledd"/>
      </w:pPr>
      <w:r>
        <w:t>§ 6 første ledd bokstav c, § 31 første ledd</w:t>
      </w:r>
    </w:p>
    <w:p w14:paraId="2F164BB1" w14:textId="77777777" w:rsidR="00000000" w:rsidRDefault="004E00B1" w:rsidP="00CD519D">
      <w:pPr>
        <w:pStyle w:val="l-tit-endr-lov"/>
      </w:pPr>
      <w:r>
        <w:t xml:space="preserve">24. lov 26. juni 1992 nr. 87 om forsøk i </w:t>
      </w:r>
      <w:proofErr w:type="spellStart"/>
      <w:r>
        <w:t>offentlig</w:t>
      </w:r>
      <w:proofErr w:type="spellEnd"/>
      <w:r>
        <w:t xml:space="preserve"> forvaltning</w:t>
      </w:r>
    </w:p>
    <w:p w14:paraId="0562939B" w14:textId="77777777" w:rsidR="00000000" w:rsidRDefault="004E00B1" w:rsidP="00CD519D">
      <w:pPr>
        <w:pStyle w:val="l-tit-endr-ledd"/>
      </w:pPr>
      <w:r>
        <w:t>§ 3 første ledd bokstav d an</w:t>
      </w:r>
      <w:r>
        <w:t>dre punktum.</w:t>
      </w:r>
    </w:p>
    <w:p w14:paraId="31C54DAB" w14:textId="77777777" w:rsidR="00000000" w:rsidRDefault="004E00B1" w:rsidP="00CD519D">
      <w:pPr>
        <w:pStyle w:val="l-tit-endr-lov"/>
      </w:pPr>
      <w:r>
        <w:t xml:space="preserve">25. lov 17. juli 1992 nr. 100 om </w:t>
      </w:r>
      <w:proofErr w:type="spellStart"/>
      <w:r>
        <w:t>barneverntjenester</w:t>
      </w:r>
      <w:proofErr w:type="spellEnd"/>
    </w:p>
    <w:p w14:paraId="794160F9" w14:textId="77777777" w:rsidR="00000000" w:rsidRDefault="004E00B1" w:rsidP="00CD519D">
      <w:pPr>
        <w:pStyle w:val="l-tit-endr-ledd"/>
      </w:pPr>
      <w:r>
        <w:t>§ 2-3 fjerde ledd første, andre og tredje punktum og sjuande ledd andre og tredje punktum, § 2-3 b andre ledd før</w:t>
      </w:r>
      <w:r>
        <w:t>ste punktum, tredje ledd og fjerde ledd første og andre punktum, § 5-4 fjerde ledd, § 5-7 første ledd, andre ledd første punktum og tredje ledd første punktum, § 6-5 første ledd, § 6-6 første ledd første og andre punktum og andre ledd, § 6-7 femte ledd, § </w:t>
      </w:r>
      <w:r>
        <w:t>6-9 tredje ledd første punktum, § 7-10 fjerde ledd, § 8-3 første punktum</w:t>
      </w:r>
    </w:p>
    <w:p w14:paraId="5C323813" w14:textId="77777777" w:rsidR="00000000" w:rsidRDefault="004E00B1" w:rsidP="00CD519D">
      <w:pPr>
        <w:pStyle w:val="l-tit-endr-lov"/>
      </w:pPr>
      <w:r>
        <w:t xml:space="preserve">26. lov 5. august 1994 nr. 55 om vern mot </w:t>
      </w:r>
      <w:proofErr w:type="spellStart"/>
      <w:r>
        <w:t>smittsomme</w:t>
      </w:r>
      <w:proofErr w:type="spellEnd"/>
      <w:r>
        <w:t xml:space="preserve"> </w:t>
      </w:r>
      <w:proofErr w:type="spellStart"/>
      <w:r>
        <w:t>sykdommer</w:t>
      </w:r>
      <w:proofErr w:type="spellEnd"/>
    </w:p>
    <w:p w14:paraId="0D9E286B" w14:textId="77777777" w:rsidR="00000000" w:rsidRDefault="004E00B1" w:rsidP="00CD519D">
      <w:pPr>
        <w:pStyle w:val="l-tit-endr-ledd"/>
      </w:pPr>
      <w:r>
        <w:t xml:space="preserve">§ 2-2 fjerde ledd andre punktum og </w:t>
      </w:r>
      <w:proofErr w:type="spellStart"/>
      <w:r>
        <w:t>åttende</w:t>
      </w:r>
      <w:proofErr w:type="spellEnd"/>
      <w:r>
        <w:t xml:space="preserve"> ledd første punktum, § 3-3 fjerde ledd, § 4-2 tredje ledd første, andre og tr</w:t>
      </w:r>
      <w:r>
        <w:t>edje punktum, § 5-5 andre ledd, § 5-9 tredje ledd første punktum, § 6-1 fjerde ledd første punktum, § 7-4 overskrifta og første ledd, § 7-6 andre ledd, § 8-3</w:t>
      </w:r>
    </w:p>
    <w:p w14:paraId="0781397C" w14:textId="77777777" w:rsidR="00000000" w:rsidRDefault="004E00B1" w:rsidP="00CD519D">
      <w:pPr>
        <w:pStyle w:val="l-tit-endr-lov"/>
      </w:pPr>
      <w:r>
        <w:t xml:space="preserve">27. lov 24. februar 1995 nr. 12 om </w:t>
      </w:r>
      <w:proofErr w:type="spellStart"/>
      <w:r>
        <w:t>helligdager</w:t>
      </w:r>
      <w:proofErr w:type="spellEnd"/>
      <w:r>
        <w:t xml:space="preserve"> og </w:t>
      </w:r>
      <w:proofErr w:type="spellStart"/>
      <w:r>
        <w:t>helligdagsfred</w:t>
      </w:r>
      <w:proofErr w:type="spellEnd"/>
    </w:p>
    <w:p w14:paraId="03870EC3" w14:textId="77777777" w:rsidR="00000000" w:rsidRDefault="004E00B1" w:rsidP="00CD519D">
      <w:pPr>
        <w:pStyle w:val="l-tit-endr-ledd"/>
      </w:pPr>
      <w:r>
        <w:t>§ 5 andre ledd nr. 4, sjette ledd</w:t>
      </w:r>
      <w:r>
        <w:t xml:space="preserve"> første punktum og sjuande ledd første punktum</w:t>
      </w:r>
    </w:p>
    <w:p w14:paraId="6F4DF19B" w14:textId="77777777" w:rsidR="00000000" w:rsidRDefault="004E00B1" w:rsidP="00CD519D">
      <w:pPr>
        <w:pStyle w:val="l-tit-endr-lov"/>
      </w:pPr>
      <w:r>
        <w:t xml:space="preserve">28. lov 7. juni 1996 nr. 32 om </w:t>
      </w:r>
      <w:proofErr w:type="spellStart"/>
      <w:r>
        <w:t>gravplasser</w:t>
      </w:r>
      <w:proofErr w:type="spellEnd"/>
      <w:r>
        <w:t>, kremasjon og gravferd</w:t>
      </w:r>
    </w:p>
    <w:p w14:paraId="1C3AABF1" w14:textId="77777777" w:rsidR="00000000" w:rsidRDefault="004E00B1" w:rsidP="00CD519D">
      <w:pPr>
        <w:pStyle w:val="l-tit-endr-ledd"/>
      </w:pPr>
      <w:r>
        <w:t>§ 4 første ledd andre punktum, § 20 første ledd første og andre punktum og andre ledd første og fjerde punktum, § 21 første ledd andre punktum,</w:t>
      </w:r>
      <w:r>
        <w:t xml:space="preserve"> § 23 andre ledd andre punktum, § 24 første og andre ledd</w:t>
      </w:r>
    </w:p>
    <w:p w14:paraId="11E2EDEF" w14:textId="77777777" w:rsidR="00000000" w:rsidRDefault="004E00B1" w:rsidP="00CD519D">
      <w:pPr>
        <w:pStyle w:val="l-tit-endr-lov"/>
      </w:pPr>
      <w:r>
        <w:t>29. lov 28. februar 1997 nr. 19 om folketrygd</w:t>
      </w:r>
    </w:p>
    <w:p w14:paraId="49CE91D6" w14:textId="77777777" w:rsidR="00000000" w:rsidRDefault="004E00B1" w:rsidP="00CD519D">
      <w:pPr>
        <w:pStyle w:val="l-tit-endr-ledd"/>
      </w:pPr>
      <w:r>
        <w:t>§ 15-4 tredje ledd tredje punktum, § 22-4 første ledd fjerde og femte punktum, § 22-6 tredje ledd andre og tredje punktum</w:t>
      </w:r>
    </w:p>
    <w:p w14:paraId="14BD986F" w14:textId="77777777" w:rsidR="00000000" w:rsidRDefault="004E00B1" w:rsidP="00CD519D">
      <w:pPr>
        <w:pStyle w:val="l-tit-endr-lov"/>
      </w:pPr>
      <w:r>
        <w:t>30. lov 13. juni 1997 nr. 55 o</w:t>
      </w:r>
      <w:r>
        <w:t xml:space="preserve">m </w:t>
      </w:r>
      <w:proofErr w:type="spellStart"/>
      <w:r>
        <w:t>serveringsvirksomhet</w:t>
      </w:r>
      <w:proofErr w:type="spellEnd"/>
    </w:p>
    <w:p w14:paraId="488D9E0F" w14:textId="77777777" w:rsidR="00000000" w:rsidRDefault="004E00B1" w:rsidP="00CD519D">
      <w:pPr>
        <w:pStyle w:val="l-tit-endr-ledd"/>
      </w:pPr>
      <w:r>
        <w:t>§ 27</w:t>
      </w:r>
    </w:p>
    <w:p w14:paraId="7BF58714" w14:textId="77777777" w:rsidR="00000000" w:rsidRDefault="004E00B1" w:rsidP="00CD519D">
      <w:pPr>
        <w:pStyle w:val="l-tit-endr-lov"/>
      </w:pPr>
      <w:r>
        <w:lastRenderedPageBreak/>
        <w:t xml:space="preserve">31. lov 19. juni 1997 nr. 62 om </w:t>
      </w:r>
      <w:proofErr w:type="spellStart"/>
      <w:r>
        <w:t>familievernkontorer</w:t>
      </w:r>
      <w:proofErr w:type="spellEnd"/>
    </w:p>
    <w:p w14:paraId="154BFE1C" w14:textId="77777777" w:rsidR="00000000" w:rsidRDefault="004E00B1" w:rsidP="00CD519D">
      <w:pPr>
        <w:pStyle w:val="l-tit-endr-ledd"/>
      </w:pPr>
      <w:r>
        <w:t>§ 3 første og andre ledd, § 6 tredje ledd</w:t>
      </w:r>
    </w:p>
    <w:p w14:paraId="1F6024C2" w14:textId="77777777" w:rsidR="00000000" w:rsidRDefault="004E00B1" w:rsidP="00CD519D">
      <w:pPr>
        <w:pStyle w:val="l-tit-endr-lov"/>
      </w:pPr>
      <w:r>
        <w:t>32. lov 26. mars 1999 nr. 14 om skatt av formue og inntekt</w:t>
      </w:r>
    </w:p>
    <w:p w14:paraId="466EDCE0" w14:textId="77777777" w:rsidR="00000000" w:rsidRDefault="004E00B1" w:rsidP="00CD519D">
      <w:pPr>
        <w:pStyle w:val="l-tit-endr-ledd"/>
      </w:pPr>
      <w:r>
        <w:t>§ 15-3 tredje ledd tredje punktum</w:t>
      </w:r>
    </w:p>
    <w:p w14:paraId="261C5245" w14:textId="77777777" w:rsidR="00000000" w:rsidRDefault="004E00B1" w:rsidP="00CD519D">
      <w:pPr>
        <w:pStyle w:val="l-tit-endr-lov"/>
      </w:pPr>
      <w:r>
        <w:t>33. lov 25. juni 1999 nr. 46 om finansavt</w:t>
      </w:r>
      <w:r>
        <w:t>aler og finansoppdrag</w:t>
      </w:r>
    </w:p>
    <w:p w14:paraId="278CF331" w14:textId="77777777" w:rsidR="00000000" w:rsidRDefault="004E00B1" w:rsidP="00CD519D">
      <w:pPr>
        <w:pStyle w:val="l-tit-endr-ledd"/>
      </w:pPr>
      <w:r>
        <w:t>§ 25 første ledd andre punktum, andre og fjerde ledd og femte ledd andre punktum</w:t>
      </w:r>
    </w:p>
    <w:p w14:paraId="655A5546" w14:textId="77777777" w:rsidR="00000000" w:rsidRDefault="004E00B1" w:rsidP="00CD519D">
      <w:pPr>
        <w:pStyle w:val="l-tit-endr-lov"/>
      </w:pPr>
      <w:r>
        <w:t xml:space="preserve">34. lov 2. juli 1999 nr. 61 om </w:t>
      </w:r>
      <w:proofErr w:type="spellStart"/>
      <w:r>
        <w:t>spesialisthelsetjenesten</w:t>
      </w:r>
      <w:proofErr w:type="spellEnd"/>
    </w:p>
    <w:p w14:paraId="55863A4A" w14:textId="77777777" w:rsidR="00000000" w:rsidRDefault="004E00B1" w:rsidP="00CD519D">
      <w:pPr>
        <w:pStyle w:val="l-tit-endr-ledd"/>
      </w:pPr>
      <w:r>
        <w:t>§ 3-13 første punktum, § 6-2 overskrifta</w:t>
      </w:r>
    </w:p>
    <w:p w14:paraId="19771D40" w14:textId="77777777" w:rsidR="00000000" w:rsidRDefault="004E00B1" w:rsidP="00CD519D">
      <w:pPr>
        <w:pStyle w:val="l-tit-endr-lov"/>
      </w:pPr>
      <w:r>
        <w:t>35. lov 2. juli 1999 nr. 62 om etablering og gjennomføri</w:t>
      </w:r>
      <w:r>
        <w:t>ng av psykisk helsevern</w:t>
      </w:r>
    </w:p>
    <w:p w14:paraId="09A9D71A" w14:textId="77777777" w:rsidR="00000000" w:rsidRDefault="004E00B1" w:rsidP="00CD519D">
      <w:pPr>
        <w:pStyle w:val="l-tit-endr-ledd"/>
      </w:pPr>
      <w:r>
        <w:t>§ 1-7 første ledd første punktum og tredje ledd, § 3-1 tredje ledd andre punktum, § 4-4 a tredje ledd, § 4-5 tredje ledd, § 5-6 c sjette ledd, § 6-1 andre ledd tredje punktum</w:t>
      </w:r>
    </w:p>
    <w:p w14:paraId="53ADB26C" w14:textId="77777777" w:rsidR="00000000" w:rsidRDefault="004E00B1" w:rsidP="00CD519D">
      <w:pPr>
        <w:pStyle w:val="l-tit-endr-lov"/>
      </w:pPr>
      <w:r>
        <w:t xml:space="preserve">36. lov 2. juli 1999 nr. 63 om pasient- og </w:t>
      </w:r>
      <w:proofErr w:type="spellStart"/>
      <w:r>
        <w:t>brukerrettighe</w:t>
      </w:r>
      <w:r>
        <w:t>ter</w:t>
      </w:r>
      <w:proofErr w:type="spellEnd"/>
    </w:p>
    <w:p w14:paraId="49A2B8FE" w14:textId="77777777" w:rsidR="00000000" w:rsidRDefault="004E00B1" w:rsidP="00CD519D">
      <w:pPr>
        <w:pStyle w:val="l-tit-endr-ledd"/>
      </w:pPr>
      <w:r>
        <w:t>§ 4-4 tredje ledd tredje og fjerde punktum, § 4A-6 tredje ledd andre punktum, § 4A-7 første og tredje ledd, § 4A-8 første og andre ledd, § 7-2 første ledd første punktum, § 7-3 første og fjerde punktum, § 7-4 a første ledd, andre ledd første punktum, t</w:t>
      </w:r>
      <w:r>
        <w:t>redje ledd første punktum og fjerde ledd, § 7-7 første ledd andre punktum</w:t>
      </w:r>
    </w:p>
    <w:p w14:paraId="029FC75D" w14:textId="77777777" w:rsidR="00000000" w:rsidRDefault="004E00B1" w:rsidP="00CD519D">
      <w:pPr>
        <w:pStyle w:val="l-tit-endr-lov"/>
      </w:pPr>
      <w:r>
        <w:t xml:space="preserve">37. lov 2. juli 1999 nr. 64 om helsepersonell </w:t>
      </w:r>
      <w:proofErr w:type="spellStart"/>
      <w:r>
        <w:t>m.v</w:t>
      </w:r>
      <w:proofErr w:type="spellEnd"/>
      <w:r>
        <w:t>.</w:t>
      </w:r>
    </w:p>
    <w:p w14:paraId="46AFDB27" w14:textId="77777777" w:rsidR="00000000" w:rsidRDefault="004E00B1" w:rsidP="00CD519D">
      <w:pPr>
        <w:pStyle w:val="l-tit-endr-ledd"/>
      </w:pPr>
      <w:r>
        <w:t>§ 18 andre ledd, § 30 overskrifta, § 42 andre ledd andre punktum, § 43 tredje ledd andre punktum, § 61 første punktum, § 62 a først</w:t>
      </w:r>
      <w:r>
        <w:t>e ledd, § 63 tredje ledd første punktum</w:t>
      </w:r>
    </w:p>
    <w:p w14:paraId="637752FE" w14:textId="77777777" w:rsidR="00000000" w:rsidRDefault="004E00B1" w:rsidP="00CD519D">
      <w:pPr>
        <w:pStyle w:val="l-tit-endr-lov"/>
      </w:pPr>
      <w:r>
        <w:t>38. lov 12. mai 2000 nr. 36 om strålevern og bruk av stråling</w:t>
      </w:r>
    </w:p>
    <w:p w14:paraId="73B7B35C" w14:textId="77777777" w:rsidR="00000000" w:rsidRDefault="004E00B1" w:rsidP="00CD519D">
      <w:pPr>
        <w:pStyle w:val="l-tit-endr-ledd"/>
      </w:pPr>
      <w:r>
        <w:t>§ 22 andre punktum</w:t>
      </w:r>
    </w:p>
    <w:p w14:paraId="6968CF80" w14:textId="77777777" w:rsidR="00000000" w:rsidRDefault="004E00B1" w:rsidP="00CD519D">
      <w:pPr>
        <w:pStyle w:val="l-tit-endr-lov"/>
      </w:pPr>
      <w:r>
        <w:t xml:space="preserve">39. lov 24. november 2000 nr. 82 om </w:t>
      </w:r>
      <w:proofErr w:type="spellStart"/>
      <w:r>
        <w:t>grunnvann</w:t>
      </w:r>
      <w:proofErr w:type="spellEnd"/>
      <w:r>
        <w:t xml:space="preserve"> og vassdrag</w:t>
      </w:r>
    </w:p>
    <w:p w14:paraId="74ED3DBC" w14:textId="77777777" w:rsidR="00000000" w:rsidRDefault="004E00B1" w:rsidP="00CD519D">
      <w:pPr>
        <w:pStyle w:val="l-tit-endr-ledd"/>
      </w:pPr>
      <w:r>
        <w:t>§ 64 tredje ledd andre punktum</w:t>
      </w:r>
    </w:p>
    <w:p w14:paraId="4C664623" w14:textId="77777777" w:rsidR="00000000" w:rsidRDefault="004E00B1" w:rsidP="00CD519D">
      <w:pPr>
        <w:pStyle w:val="l-tit-endr-lov"/>
      </w:pPr>
      <w:r>
        <w:t xml:space="preserve">40. lov 15. juni 2001 nr. 59 om </w:t>
      </w:r>
      <w:proofErr w:type="spellStart"/>
      <w:r>
        <w:t>stiftelser</w:t>
      </w:r>
      <w:proofErr w:type="spellEnd"/>
    </w:p>
    <w:p w14:paraId="0A9D9BD6" w14:textId="77777777" w:rsidR="00000000" w:rsidRDefault="004E00B1" w:rsidP="00CD519D">
      <w:pPr>
        <w:pStyle w:val="l-tit-endr-ledd"/>
      </w:pPr>
      <w:r>
        <w:t>§ 21 andre ledd første punktum bokstav a</w:t>
      </w:r>
    </w:p>
    <w:p w14:paraId="5B702287" w14:textId="77777777" w:rsidR="00000000" w:rsidRDefault="004E00B1" w:rsidP="00CD519D">
      <w:pPr>
        <w:pStyle w:val="l-tit-endr-lov"/>
      </w:pPr>
      <w:r>
        <w:t xml:space="preserve">41. lov 7. juni 2002 nr. 19 om </w:t>
      </w:r>
      <w:proofErr w:type="spellStart"/>
      <w:r>
        <w:t>personnavn</w:t>
      </w:r>
      <w:proofErr w:type="spellEnd"/>
    </w:p>
    <w:p w14:paraId="77E98150" w14:textId="77777777" w:rsidR="00000000" w:rsidRDefault="004E00B1" w:rsidP="00CD519D">
      <w:pPr>
        <w:pStyle w:val="l-tit-endr-ledd"/>
      </w:pPr>
      <w:r>
        <w:t>§ 11 første ledd tredje punktum</w:t>
      </w:r>
    </w:p>
    <w:p w14:paraId="5412C5F5" w14:textId="77777777" w:rsidR="00000000" w:rsidRDefault="004E00B1" w:rsidP="00CD519D">
      <w:pPr>
        <w:pStyle w:val="l-tit-endr-lov"/>
      </w:pPr>
      <w:r>
        <w:t xml:space="preserve">42. lov 14. juni 2002 nr. 20 om vern mot brann, eksplosjon og ulykker med </w:t>
      </w:r>
      <w:proofErr w:type="spellStart"/>
      <w:r>
        <w:t>farlig</w:t>
      </w:r>
      <w:proofErr w:type="spellEnd"/>
      <w:r>
        <w:t xml:space="preserve"> stoff og om brann</w:t>
      </w:r>
      <w:r>
        <w:t xml:space="preserve">vesenets </w:t>
      </w:r>
      <w:proofErr w:type="spellStart"/>
      <w:r>
        <w:t>redningsoppgaver</w:t>
      </w:r>
      <w:proofErr w:type="spellEnd"/>
    </w:p>
    <w:p w14:paraId="6F41376B" w14:textId="77777777" w:rsidR="00000000" w:rsidRDefault="004E00B1" w:rsidP="00CD519D">
      <w:pPr>
        <w:pStyle w:val="l-tit-endr-ledd"/>
      </w:pPr>
      <w:r>
        <w:t>§ 30 tredje ledd, § 41 andre ledd første punktum</w:t>
      </w:r>
    </w:p>
    <w:p w14:paraId="33F807E5" w14:textId="77777777" w:rsidR="00000000" w:rsidRDefault="004E00B1" w:rsidP="00CD519D">
      <w:pPr>
        <w:pStyle w:val="l-tit-endr-lov"/>
      </w:pPr>
      <w:r>
        <w:t xml:space="preserve">43. lov 28. juni 2002 nr. 57 om </w:t>
      </w:r>
      <w:proofErr w:type="spellStart"/>
      <w:r>
        <w:t>valg</w:t>
      </w:r>
      <w:proofErr w:type="spellEnd"/>
      <w:r>
        <w:t xml:space="preserve"> til Stortinget, fylkesting og </w:t>
      </w:r>
      <w:proofErr w:type="spellStart"/>
      <w:r>
        <w:t>kommunestyrer</w:t>
      </w:r>
      <w:proofErr w:type="spellEnd"/>
    </w:p>
    <w:p w14:paraId="4D53B821" w14:textId="77777777" w:rsidR="00000000" w:rsidRDefault="004E00B1" w:rsidP="00CD519D">
      <w:pPr>
        <w:pStyle w:val="l-tit-endr-ledd"/>
      </w:pPr>
      <w:r>
        <w:t>§ 3-3 tredje ledd bokstav a, § 10-8 andre ledd, § 10</w:t>
      </w:r>
      <w:r>
        <w:noBreakHyphen/>
        <w:t>9 andre ledd første punktum og andre punktum, §</w:t>
      </w:r>
      <w:r>
        <w:t> 13-1 tredje ledd</w:t>
      </w:r>
    </w:p>
    <w:p w14:paraId="1FCB9EF6" w14:textId="77777777" w:rsidR="00000000" w:rsidRDefault="004E00B1" w:rsidP="00CD519D">
      <w:pPr>
        <w:pStyle w:val="l-tit-endr-lov"/>
      </w:pPr>
      <w:r>
        <w:t>44. lov 4. juli 2003 nr. 74 om hundehold</w:t>
      </w:r>
    </w:p>
    <w:p w14:paraId="619DF618" w14:textId="77777777" w:rsidR="00000000" w:rsidRDefault="004E00B1" w:rsidP="00CD519D">
      <w:pPr>
        <w:pStyle w:val="l-tit-endr-ledd"/>
      </w:pPr>
      <w:r>
        <w:t>§ 6 tredje ledd femte punktum, § 7 første ledd tredje punktum</w:t>
      </w:r>
    </w:p>
    <w:p w14:paraId="03F6CF70" w14:textId="77777777" w:rsidR="00000000" w:rsidRDefault="004E00B1" w:rsidP="00CD519D">
      <w:pPr>
        <w:pStyle w:val="l-tit-endr-lov"/>
      </w:pPr>
      <w:r>
        <w:t xml:space="preserve">45. lov 28. november 2003 nr. 98 om konsesjon ved erverv av fast </w:t>
      </w:r>
      <w:proofErr w:type="spellStart"/>
      <w:r>
        <w:t>eiendom</w:t>
      </w:r>
      <w:proofErr w:type="spellEnd"/>
      <w:r>
        <w:t xml:space="preserve"> mv.</w:t>
      </w:r>
    </w:p>
    <w:p w14:paraId="2E80B190" w14:textId="77777777" w:rsidR="00000000" w:rsidRDefault="004E00B1" w:rsidP="00CD519D">
      <w:pPr>
        <w:pStyle w:val="l-tit-endr-ledd"/>
      </w:pPr>
      <w:r>
        <w:t>§ 17 første ledd første og andre punktum og andre ledd</w:t>
      </w:r>
    </w:p>
    <w:p w14:paraId="1A28ABCB" w14:textId="77777777" w:rsidR="00000000" w:rsidRDefault="004E00B1" w:rsidP="00CD519D">
      <w:pPr>
        <w:pStyle w:val="l-tit-endr-lov"/>
      </w:pPr>
      <w:r>
        <w:t>46.</w:t>
      </w:r>
      <w:r>
        <w:t xml:space="preserve"> lov 17. juni 2005 nr. 64 om </w:t>
      </w:r>
      <w:proofErr w:type="spellStart"/>
      <w:r>
        <w:t>barnehager</w:t>
      </w:r>
      <w:proofErr w:type="spellEnd"/>
    </w:p>
    <w:p w14:paraId="2553535B" w14:textId="77777777" w:rsidR="00000000" w:rsidRDefault="004E00B1" w:rsidP="00CD519D">
      <w:pPr>
        <w:pStyle w:val="l-tit-endr-ledd"/>
      </w:pPr>
      <w:r>
        <w:t>§ 12, § 14 tredje ledd, 26 fjerde ledd</w:t>
      </w:r>
    </w:p>
    <w:p w14:paraId="08B17DEA" w14:textId="77777777" w:rsidR="00000000" w:rsidRDefault="004E00B1" w:rsidP="00CD519D">
      <w:pPr>
        <w:pStyle w:val="l-tit-endr-lov"/>
      </w:pPr>
      <w:r>
        <w:t>47. lov 17. juni 2005 nr. 67 om betaling og innkreving av skatte- og avgiftskrav</w:t>
      </w:r>
    </w:p>
    <w:p w14:paraId="1C3821CC" w14:textId="77777777" w:rsidR="00000000" w:rsidRDefault="004E00B1" w:rsidP="00CD519D">
      <w:pPr>
        <w:pStyle w:val="l-tit-endr-ledd"/>
      </w:pPr>
      <w:r>
        <w:t>§ 4-8 andre ledd første og tredje punktum</w:t>
      </w:r>
    </w:p>
    <w:p w14:paraId="307553E5" w14:textId="77777777" w:rsidR="00000000" w:rsidRDefault="004E00B1" w:rsidP="00CD519D">
      <w:pPr>
        <w:pStyle w:val="l-tit-endr-lov"/>
      </w:pPr>
      <w:r>
        <w:t>48. lov 17. juni 2005 nr. 85 om rettsforhold og forval</w:t>
      </w:r>
      <w:r>
        <w:t xml:space="preserve">tning av grunn og </w:t>
      </w:r>
      <w:proofErr w:type="spellStart"/>
      <w:r>
        <w:t>naturressurser</w:t>
      </w:r>
      <w:proofErr w:type="spellEnd"/>
      <w:r>
        <w:t xml:space="preserve"> i Finnmark</w:t>
      </w:r>
    </w:p>
    <w:p w14:paraId="2020484B" w14:textId="77777777" w:rsidR="00000000" w:rsidRDefault="004E00B1" w:rsidP="00CD519D">
      <w:pPr>
        <w:pStyle w:val="l-tit-endr-ledd"/>
      </w:pPr>
      <w:r>
        <w:t>§ 18 andre ledd andre punktum, § 46 første ledd andre punktum</w:t>
      </w:r>
    </w:p>
    <w:p w14:paraId="11821F65" w14:textId="77777777" w:rsidR="00000000" w:rsidRDefault="004E00B1" w:rsidP="00CD519D">
      <w:pPr>
        <w:pStyle w:val="l-tit-endr-lov"/>
      </w:pPr>
      <w:r>
        <w:t xml:space="preserve">49. lov 17. juni 2005 nr. 90 om mekling og </w:t>
      </w:r>
      <w:proofErr w:type="spellStart"/>
      <w:r>
        <w:t>rettergang</w:t>
      </w:r>
      <w:proofErr w:type="spellEnd"/>
      <w:r>
        <w:t xml:space="preserve"> i sivile </w:t>
      </w:r>
      <w:proofErr w:type="spellStart"/>
      <w:r>
        <w:t>tvister</w:t>
      </w:r>
      <w:proofErr w:type="spellEnd"/>
    </w:p>
    <w:p w14:paraId="47FB175E" w14:textId="77777777" w:rsidR="00000000" w:rsidRDefault="004E00B1" w:rsidP="00CD519D">
      <w:pPr>
        <w:pStyle w:val="l-tit-endr-ledd"/>
      </w:pPr>
      <w:r>
        <w:t>§ 2-4 tredje ledd første og andre punktum</w:t>
      </w:r>
    </w:p>
    <w:p w14:paraId="06BC5B67" w14:textId="77777777" w:rsidR="00000000" w:rsidRDefault="004E00B1" w:rsidP="00CD519D">
      <w:pPr>
        <w:pStyle w:val="l-tit-endr-lov"/>
      </w:pPr>
      <w:r>
        <w:lastRenderedPageBreak/>
        <w:t>50. lov 17. juni 2005 nr. 102 om viss</w:t>
      </w:r>
      <w:r>
        <w:t xml:space="preserve">e forhold </w:t>
      </w:r>
      <w:proofErr w:type="spellStart"/>
      <w:r>
        <w:t>vedrørende</w:t>
      </w:r>
      <w:proofErr w:type="spellEnd"/>
      <w:r>
        <w:t xml:space="preserve"> de politiske </w:t>
      </w:r>
      <w:proofErr w:type="spellStart"/>
      <w:r>
        <w:t>partiene</w:t>
      </w:r>
      <w:proofErr w:type="spellEnd"/>
    </w:p>
    <w:p w14:paraId="030B2144" w14:textId="77777777" w:rsidR="00000000" w:rsidRDefault="004E00B1" w:rsidP="00CD519D">
      <w:pPr>
        <w:pStyle w:val="l-tit-endr-ledd"/>
      </w:pPr>
      <w:r>
        <w:t>§ 12 fjerde ledd første og tredje punktum og sjette ledd første punktum, § 13 tredje ledd første og tredje punktum og femte ledd første punktum</w:t>
      </w:r>
    </w:p>
    <w:p w14:paraId="5D07CC92" w14:textId="77777777" w:rsidR="00000000" w:rsidRDefault="004E00B1" w:rsidP="00CD519D">
      <w:pPr>
        <w:pStyle w:val="l-tit-endr-lov"/>
      </w:pPr>
      <w:r>
        <w:t>51. lov 15. juni 2007 nr. 40 om reindrift</w:t>
      </w:r>
    </w:p>
    <w:p w14:paraId="0F3FF6F4" w14:textId="77777777" w:rsidR="00000000" w:rsidRDefault="004E00B1" w:rsidP="00CD519D">
      <w:pPr>
        <w:pStyle w:val="l-tit-endr-ledd"/>
      </w:pPr>
      <w:r>
        <w:t>§ 11 første ledd første pun</w:t>
      </w:r>
      <w:r>
        <w:t>ktum, femte ledd første, andre og tredje punktum og sjuande ledd første og tredje punktum, § 12 sjuande ledd, § 14 tredje ledd, § 15 andre ledd andre punktum, femte og sjette ledd, § 16 tredje ledd og fjerde ledd andre og tredje punktum, § 18 første ledd f</w:t>
      </w:r>
      <w:r>
        <w:t>ørste punktum, § 24 tredje ledd første og andre punktum, § 37 tredje punktum, § 43 andre ledd sjette punktum, § 46 tredje ledd første punktum, § 48 andre ledd første punktum, § 50 tredje ledd, § 56 første ledd andre punktum, § 57 tredje ledd, § 58 første l</w:t>
      </w:r>
      <w:r>
        <w:t>edd første punktum, tredje ledd første og tredje punktum, fjerde ledd første og andre punktum og femte ledd, § 59 tredje ledd, fjerde ledd første punktum og femte ledd, § 60 femte ledd første og punktum og sjette ledd, § 61 første ledd første punktum og an</w:t>
      </w:r>
      <w:r>
        <w:t>dre ledd første punktum, § 63 andre ledd tredje punktum, § 65 andre ledd første punktum, § 73 første ledd og andre ledd første punktum, § 75 første punktum, § 76 første ledd første punktum og andre ledd, § 77 første ledd første punktum, § 78 første ledd fø</w:t>
      </w:r>
      <w:r>
        <w:t>rste punktum, andre ledd tredje punktum og tredje ledd, § 79 første ledd første punktum og tredje ledd tredje punktum</w:t>
      </w:r>
    </w:p>
    <w:p w14:paraId="23F1A710" w14:textId="77777777" w:rsidR="00000000" w:rsidRDefault="004E00B1" w:rsidP="00CD519D">
      <w:pPr>
        <w:pStyle w:val="l-tit-endr-lov"/>
      </w:pPr>
      <w:r>
        <w:t xml:space="preserve">52. lov 15. mai 2008 nr. 35 om </w:t>
      </w:r>
      <w:proofErr w:type="spellStart"/>
      <w:r>
        <w:t>utlendingers</w:t>
      </w:r>
      <w:proofErr w:type="spellEnd"/>
      <w:r>
        <w:t xml:space="preserve"> </w:t>
      </w:r>
      <w:proofErr w:type="spellStart"/>
      <w:r>
        <w:t>adgang</w:t>
      </w:r>
      <w:proofErr w:type="spellEnd"/>
      <w:r>
        <w:t xml:space="preserve"> til riket og </w:t>
      </w:r>
      <w:proofErr w:type="spellStart"/>
      <w:r>
        <w:t>deres</w:t>
      </w:r>
      <w:proofErr w:type="spellEnd"/>
      <w:r>
        <w:t xml:space="preserve"> </w:t>
      </w:r>
      <w:proofErr w:type="spellStart"/>
      <w:r>
        <w:t>opphold</w:t>
      </w:r>
      <w:proofErr w:type="spellEnd"/>
      <w:r>
        <w:t xml:space="preserve"> her</w:t>
      </w:r>
    </w:p>
    <w:p w14:paraId="08A2E20A" w14:textId="77777777" w:rsidR="00000000" w:rsidRDefault="004E00B1" w:rsidP="00CD519D">
      <w:pPr>
        <w:pStyle w:val="l-tit-endr-ledd"/>
      </w:pPr>
      <w:r>
        <w:t>§ 98 b første ledd første og andre punktum, andre og tre</w:t>
      </w:r>
      <w:r>
        <w:t>dje ledd, § 98 f første ledd tredje punktum, § 98 g andre ledd andre punktum</w:t>
      </w:r>
    </w:p>
    <w:p w14:paraId="6BC64936" w14:textId="77777777" w:rsidR="00000000" w:rsidRDefault="004E00B1" w:rsidP="00CD519D">
      <w:pPr>
        <w:pStyle w:val="l-tit-endr-lov"/>
      </w:pPr>
      <w:r>
        <w:t>53. lov 27. juni 2008 nr. 71 om planlegging og byggesakbehandling</w:t>
      </w:r>
    </w:p>
    <w:p w14:paraId="30F38392" w14:textId="77777777" w:rsidR="00000000" w:rsidRDefault="004E00B1" w:rsidP="00CD519D">
      <w:pPr>
        <w:pStyle w:val="l-tit-endr-ledd"/>
      </w:pPr>
      <w:r>
        <w:t>§ 3-2 fjerde ledd første punktum, § 5-6 andre ledd første, andre og tredje punktum, § 8-4 første ledd andre punkt</w:t>
      </w:r>
      <w:r>
        <w:t>um, § 8-5 tredje ledd, fjerde ledd og femte ledd andre punktum, § 9-5 første ledd, § 11</w:t>
      </w:r>
      <w:r>
        <w:noBreakHyphen/>
        <w:t>15 andre ledd andre punktum</w:t>
      </w:r>
    </w:p>
    <w:p w14:paraId="090B41B2" w14:textId="77777777" w:rsidR="00000000" w:rsidRDefault="004E00B1" w:rsidP="00CD519D">
      <w:pPr>
        <w:pStyle w:val="l-tit-endr-lov"/>
      </w:pPr>
      <w:r>
        <w:t xml:space="preserve">54. lov 5. juni 2009 nr 35 om </w:t>
      </w:r>
      <w:proofErr w:type="spellStart"/>
      <w:r>
        <w:t>naturområder</w:t>
      </w:r>
      <w:proofErr w:type="spellEnd"/>
      <w:r>
        <w:t xml:space="preserve"> i Oslo og </w:t>
      </w:r>
      <w:proofErr w:type="spellStart"/>
      <w:r>
        <w:t>nærliggende</w:t>
      </w:r>
      <w:proofErr w:type="spellEnd"/>
      <w:r>
        <w:t xml:space="preserve"> </w:t>
      </w:r>
      <w:proofErr w:type="spellStart"/>
      <w:r>
        <w:t>kommuner</w:t>
      </w:r>
      <w:proofErr w:type="spellEnd"/>
    </w:p>
    <w:p w14:paraId="0FE41259" w14:textId="77777777" w:rsidR="00000000" w:rsidRDefault="004E00B1" w:rsidP="00CD519D">
      <w:pPr>
        <w:pStyle w:val="l-tit-endr-ledd"/>
      </w:pPr>
      <w:r>
        <w:t>§ 16 første ledd tredje punktum</w:t>
      </w:r>
    </w:p>
    <w:p w14:paraId="3BA09B27" w14:textId="77777777" w:rsidR="00000000" w:rsidRDefault="004E00B1" w:rsidP="00CD519D">
      <w:pPr>
        <w:pStyle w:val="l-tit-endr-lov"/>
      </w:pPr>
      <w:r>
        <w:t xml:space="preserve">55. lov 19. juni 2009 nr. 100 om forvaltning av naturens </w:t>
      </w:r>
      <w:proofErr w:type="spellStart"/>
      <w:r>
        <w:t>mangfold</w:t>
      </w:r>
      <w:proofErr w:type="spellEnd"/>
    </w:p>
    <w:p w14:paraId="1B6CF133" w14:textId="77777777" w:rsidR="00000000" w:rsidRDefault="004E00B1" w:rsidP="00CD519D">
      <w:pPr>
        <w:pStyle w:val="l-tit-endr-ledd"/>
      </w:pPr>
      <w:r>
        <w:t>§ 18 fjerde ledd andre punktum, § 51 andre ledd, § 62 tredje ledd andre punktum</w:t>
      </w:r>
    </w:p>
    <w:p w14:paraId="3D6DF6B0" w14:textId="77777777" w:rsidR="00000000" w:rsidRDefault="004E00B1" w:rsidP="00CD519D">
      <w:pPr>
        <w:pStyle w:val="l-tit-endr-lov"/>
      </w:pPr>
      <w:r>
        <w:t xml:space="preserve">56. lov 19. juni 2009 nr. 101 om erverv og utvinning av </w:t>
      </w:r>
      <w:proofErr w:type="spellStart"/>
      <w:r>
        <w:t>mineralressurser</w:t>
      </w:r>
      <w:proofErr w:type="spellEnd"/>
    </w:p>
    <w:p w14:paraId="3E9D8A84" w14:textId="77777777" w:rsidR="00000000" w:rsidRDefault="004E00B1" w:rsidP="00CD519D">
      <w:pPr>
        <w:pStyle w:val="l-tit-endr-ledd"/>
      </w:pPr>
      <w:r>
        <w:t>§ 10 andre ledd før</w:t>
      </w:r>
      <w:r>
        <w:t>ste punktum, § 12 andre ledd og tredje ledd andre punktum, § 13 fjerde ledd, § 17 fjerde ledd, § 18 første ledd andre punktum og andre ledd første punktum</w:t>
      </w:r>
    </w:p>
    <w:p w14:paraId="3CD7B5DB" w14:textId="77777777" w:rsidR="00000000" w:rsidRDefault="004E00B1" w:rsidP="00CD519D">
      <w:pPr>
        <w:pStyle w:val="l-tit-endr-lov"/>
      </w:pPr>
      <w:r>
        <w:t xml:space="preserve">57. lov 18. desember 2009 nr. 131 om sosiale </w:t>
      </w:r>
      <w:proofErr w:type="spellStart"/>
      <w:r>
        <w:t>tjenester</w:t>
      </w:r>
      <w:proofErr w:type="spellEnd"/>
      <w:r>
        <w:t xml:space="preserve"> i arbeids- og </w:t>
      </w:r>
      <w:proofErr w:type="spellStart"/>
      <w:r>
        <w:t>velferdsforvaltningen</w:t>
      </w:r>
      <w:proofErr w:type="spellEnd"/>
    </w:p>
    <w:p w14:paraId="3A686C79" w14:textId="77777777" w:rsidR="00000000" w:rsidRDefault="004E00B1" w:rsidP="00CD519D">
      <w:pPr>
        <w:pStyle w:val="l-tit-endr-ledd"/>
      </w:pPr>
      <w:r>
        <w:t>§ 9 første</w:t>
      </w:r>
      <w:r>
        <w:t xml:space="preserve"> ledd, § 43 a første ledd, § 44 femte ledd, § 47, § 48 første ledd første og andre punktum og andre ledd, § 49 første punktum</w:t>
      </w:r>
    </w:p>
    <w:p w14:paraId="53163699" w14:textId="77777777" w:rsidR="00000000" w:rsidRDefault="004E00B1" w:rsidP="00CD519D">
      <w:pPr>
        <w:pStyle w:val="l-tit-endr-lov"/>
      </w:pPr>
      <w:r>
        <w:t xml:space="preserve">58. lov 26. mars 2010 nr. 9 om </w:t>
      </w:r>
      <w:proofErr w:type="spellStart"/>
      <w:r>
        <w:t>vergemål</w:t>
      </w:r>
      <w:proofErr w:type="spellEnd"/>
    </w:p>
    <w:p w14:paraId="163960DA" w14:textId="77777777" w:rsidR="00000000" w:rsidRDefault="004E00B1" w:rsidP="00CD519D">
      <w:pPr>
        <w:pStyle w:val="l-tit-endr-ledd"/>
      </w:pPr>
      <w:r>
        <w:t>§ 4 første punktum, § 5 andre ledd, § 6 første ledd første og andre punktum og andre ledd,</w:t>
      </w:r>
      <w:r>
        <w:t xml:space="preserve"> § 11 første ledd første, andre og fjerde punktum og tredje ledd første og andre punktum, § 12 andre ledd og tredje ledd andre punktum, § 13 andre ledd, § 14 andre ledd første punktum og fjerde ledd første punktum, § 16 andre punktum, § 17 femte ledd, § 18</w:t>
      </w:r>
      <w:r>
        <w:t xml:space="preserve"> første ledd andre punktum, tredje ledd og fjerde ledd første og andre punktum, § 19 første ledd første punktum, andre ledd første, andre og fjerde punktum og tredje ledd, § 25 første ledd første punktum, § 26 første punktum, § 29 første ledd første og and</w:t>
      </w:r>
      <w:r>
        <w:t>re punktum og andre ledd første og andre punktum, § 30 første ledd fjerde punktum, § 33 andre ledd tredje punktum og tredje ledd tredje punktum, § 35 første og andre ledd, § 36 første ledd og tredje ledd første og andre punktum, § 37 første ledd andre, tre</w:t>
      </w:r>
      <w:r>
        <w:t>dje og fjerde punktum og andre ledd, § 38, § 41 første ledd tredje punktum, § 43, § 44 tredje punktum, § 45 første ledd, § 47 overskrifta og første og andre ledd, § 48 overskrifta, første ledd og andre ledd første punktum, § 49 overskrifta, første ledd and</w:t>
      </w:r>
      <w:r>
        <w:t xml:space="preserve">re og tredje punktum og andre ledd, § 50 første ledd, § 51 første ledd, andre ledd første punktum, tredje ledd første og andre punktum og fjerde ledd, § 52 første ledd, andre ledd første og tredje punktum, tredje ledd og femte ledd første, andre og tredje </w:t>
      </w:r>
      <w:r>
        <w:t>punktum, § 54 første ledd, andre ledd første punktum og tredje ledd første punktum, § 55 første ledd og andre ledd første og andre punktum, § 56 første ledd, § 57 første ledd førs</w:t>
      </w:r>
      <w:r>
        <w:lastRenderedPageBreak/>
        <w:t>te punktum, § 59 første ledd første og andre punktum, andre ledd og tredje le</w:t>
      </w:r>
      <w:r>
        <w:t>dd, § 60 første punktum, § 61 første ledd første og andre punktum og fjerde ledd, § 62 første punktum, § 63 andre ledd andre punktum, § 67, § 69 første ledd første punktum, § 84 første ledd første punktum og tredje ledd tredje punktum, § 86 andre ledd, § 9</w:t>
      </w:r>
      <w:r>
        <w:t xml:space="preserve">0 andre ledd første og andre punktum, § 91 første ledd tredje punktum, andre ledd første punktum og tredje ledd første og andre punktum, § 96 første ledd første punktum og andre ledd andre og tredje punktum, § 97 første ledd, § 98 første ledd, § 99 første </w:t>
      </w:r>
      <w:r>
        <w:t>ledd første, andre og tredje punktum og andre ledd første og andre punktum</w:t>
      </w:r>
    </w:p>
    <w:p w14:paraId="324559CC" w14:textId="77777777" w:rsidR="00000000" w:rsidRDefault="004E00B1" w:rsidP="00CD519D">
      <w:pPr>
        <w:pStyle w:val="l-tit-endr-lov"/>
      </w:pPr>
      <w:r>
        <w:t>59. lov 24. juni 2011 nr. 29 om folkehelsearbeid</w:t>
      </w:r>
    </w:p>
    <w:p w14:paraId="2992AF58" w14:textId="77777777" w:rsidR="00000000" w:rsidRDefault="004E00B1" w:rsidP="00CD519D">
      <w:pPr>
        <w:pStyle w:val="l-tit-endr-ledd"/>
      </w:pPr>
      <w:r>
        <w:t>§ 10 fjerde ledd første, tredje og fjerde punktum, § 13 tredje ledd, § 19, § 23 første ledd, § 28 første ledd, § 31 første ledd</w:t>
      </w:r>
    </w:p>
    <w:p w14:paraId="7B5D7A56" w14:textId="77777777" w:rsidR="00000000" w:rsidRDefault="004E00B1" w:rsidP="00CD519D">
      <w:pPr>
        <w:pStyle w:val="l-tit-endr-lov"/>
      </w:pPr>
      <w:r>
        <w:t xml:space="preserve">60. </w:t>
      </w:r>
      <w:r>
        <w:t xml:space="preserve">lov 24. juni 2011 nr. 30 om kommunale helse- og </w:t>
      </w:r>
      <w:proofErr w:type="spellStart"/>
      <w:r>
        <w:t>omsorgstjenester</w:t>
      </w:r>
      <w:proofErr w:type="spellEnd"/>
    </w:p>
    <w:p w14:paraId="4C2B3E5C" w14:textId="77777777" w:rsidR="00000000" w:rsidRDefault="004E00B1" w:rsidP="00CD519D">
      <w:pPr>
        <w:pStyle w:val="l-tit-endr-ledd"/>
      </w:pPr>
      <w:r>
        <w:t>§ 5-9 overskrifta, § 9-7 første ledd fjerde punktum, og fjerde ledd første, andre og fjerde punktum, § 9-8 første ledd første og andre punktum og andre ledd, § 9-9 tredje ledd tredje punktum,</w:t>
      </w:r>
      <w:r>
        <w:t xml:space="preserve"> § 9-11 første ledd første og andre punktum, andre ledd første og andre punktum og fjerde ledd første og andre punktum, § 12-1 fjerde ledd, § 12-3 første ledd første punktum</w:t>
      </w:r>
    </w:p>
    <w:p w14:paraId="320438D9" w14:textId="77777777" w:rsidR="00000000" w:rsidRDefault="004E00B1" w:rsidP="00CD519D">
      <w:pPr>
        <w:pStyle w:val="l-tit-endr-lov"/>
      </w:pPr>
      <w:r>
        <w:t>61. lov 16. desember 2011 nr. 65 om næringsberedskap</w:t>
      </w:r>
    </w:p>
    <w:p w14:paraId="6705A61C" w14:textId="77777777" w:rsidR="00000000" w:rsidRDefault="004E00B1" w:rsidP="00CD519D">
      <w:pPr>
        <w:pStyle w:val="l-tit-endr-ledd"/>
      </w:pPr>
      <w:r>
        <w:t>§ 12 første punktum</w:t>
      </w:r>
    </w:p>
    <w:p w14:paraId="5EC272BC" w14:textId="77777777" w:rsidR="00000000" w:rsidRDefault="004E00B1" w:rsidP="00CD519D">
      <w:pPr>
        <w:pStyle w:val="l-tit-endr-lov"/>
      </w:pPr>
      <w:r>
        <w:t>62. lov 2</w:t>
      </w:r>
      <w:r>
        <w:t xml:space="preserve">0. juni 2014 nr. 43 om helseregistre og behandling av </w:t>
      </w:r>
      <w:proofErr w:type="spellStart"/>
      <w:r>
        <w:t>helseopplysninger</w:t>
      </w:r>
      <w:proofErr w:type="spellEnd"/>
    </w:p>
    <w:p w14:paraId="64B88C15" w14:textId="77777777" w:rsidR="00000000" w:rsidRDefault="004E00B1" w:rsidP="00CD519D">
      <w:pPr>
        <w:pStyle w:val="l-tit-endr-ledd"/>
      </w:pPr>
      <w:r>
        <w:t>§ 26 andre punktum</w:t>
      </w:r>
    </w:p>
    <w:p w14:paraId="16E2F027" w14:textId="77777777" w:rsidR="00000000" w:rsidRDefault="004E00B1" w:rsidP="00CD519D">
      <w:pPr>
        <w:pStyle w:val="l-tit-endr-lov"/>
      </w:pPr>
      <w:r>
        <w:t xml:space="preserve">63. lov 4. september 2015 nr. 85 om gjennomføring av konvensjon 19. oktober 1996 om jurisdiksjon, </w:t>
      </w:r>
      <w:proofErr w:type="spellStart"/>
      <w:r>
        <w:t>lovvalg</w:t>
      </w:r>
      <w:proofErr w:type="spellEnd"/>
      <w:r>
        <w:t xml:space="preserve">, </w:t>
      </w:r>
      <w:proofErr w:type="spellStart"/>
      <w:r>
        <w:t>anerkjennelse</w:t>
      </w:r>
      <w:proofErr w:type="spellEnd"/>
      <w:r>
        <w:t xml:space="preserve">, </w:t>
      </w:r>
      <w:proofErr w:type="spellStart"/>
      <w:r>
        <w:t>fullbyrdelse</w:t>
      </w:r>
      <w:proofErr w:type="spellEnd"/>
      <w:r>
        <w:t xml:space="preserve"> og samarbeid </w:t>
      </w:r>
      <w:proofErr w:type="spellStart"/>
      <w:r>
        <w:t>vedrørende</w:t>
      </w:r>
      <w:proofErr w:type="spellEnd"/>
      <w:r>
        <w:t xml:space="preserve"> </w:t>
      </w:r>
      <w:proofErr w:type="spellStart"/>
      <w:r>
        <w:t>foreld</w:t>
      </w:r>
      <w:r>
        <w:t>remyndighet</w:t>
      </w:r>
      <w:proofErr w:type="spellEnd"/>
      <w:r>
        <w:t xml:space="preserve"> og tiltak for beskyttelse av barn</w:t>
      </w:r>
    </w:p>
    <w:p w14:paraId="1B23B893" w14:textId="77777777" w:rsidR="00000000" w:rsidRDefault="004E00B1" w:rsidP="00CD519D">
      <w:pPr>
        <w:pStyle w:val="l-tit-endr-ledd"/>
      </w:pPr>
      <w:r>
        <w:t>§ 8 første punktum</w:t>
      </w:r>
    </w:p>
    <w:p w14:paraId="446C9FEA" w14:textId="77777777" w:rsidR="00000000" w:rsidRDefault="004E00B1" w:rsidP="00CD519D">
      <w:pPr>
        <w:pStyle w:val="l-tit-endr-lov"/>
      </w:pPr>
      <w:r>
        <w:t xml:space="preserve">64. lov 24. mars 2017 nr. 10 om informasjonstilgang mv. for Statens helsetilsyn ved gjennomgang av et </w:t>
      </w:r>
      <w:proofErr w:type="spellStart"/>
      <w:r>
        <w:t>utvalg</w:t>
      </w:r>
      <w:proofErr w:type="spellEnd"/>
      <w:r>
        <w:t xml:space="preserve"> barnevernssaker</w:t>
      </w:r>
    </w:p>
    <w:p w14:paraId="163FBCE9" w14:textId="77777777" w:rsidR="00000000" w:rsidRDefault="004E00B1" w:rsidP="00CD519D">
      <w:pPr>
        <w:pStyle w:val="l-tit-endr-ledd"/>
      </w:pPr>
      <w:r>
        <w:t>§ 3 tredje ledd andre punktum</w:t>
      </w:r>
    </w:p>
    <w:p w14:paraId="263EF583" w14:textId="77777777" w:rsidR="00000000" w:rsidRDefault="004E00B1" w:rsidP="00CD519D">
      <w:pPr>
        <w:pStyle w:val="l-tit-endr-lov"/>
      </w:pPr>
      <w:r>
        <w:t>65. lov 15. desember 2017 nr. 107 om</w:t>
      </w:r>
      <w:r>
        <w:t xml:space="preserve"> </w:t>
      </w:r>
      <w:proofErr w:type="spellStart"/>
      <w:r>
        <w:t>statlig</w:t>
      </w:r>
      <w:proofErr w:type="spellEnd"/>
      <w:r>
        <w:t xml:space="preserve"> tilsyn med helse og </w:t>
      </w:r>
      <w:proofErr w:type="spellStart"/>
      <w:r>
        <w:t>omsorgstjenesten</w:t>
      </w:r>
      <w:proofErr w:type="spellEnd"/>
      <w:r>
        <w:t xml:space="preserve"> mv.</w:t>
      </w:r>
    </w:p>
    <w:p w14:paraId="585D6546" w14:textId="77777777" w:rsidR="00000000" w:rsidRDefault="004E00B1" w:rsidP="00CD519D">
      <w:pPr>
        <w:pStyle w:val="l-tit-endr-ledd"/>
      </w:pPr>
      <w:r>
        <w:t>§ 3 første ledd og tredje ledd første punktum, § 4 andre ledd første, andre og fjerde punktum og tredje ledd første og andre punktum, § 5 andre ledd</w:t>
      </w:r>
    </w:p>
    <w:p w14:paraId="12032199" w14:textId="77777777" w:rsidR="00000000" w:rsidRDefault="004E00B1" w:rsidP="00CD519D">
      <w:pPr>
        <w:pStyle w:val="l-tit-endr-lov"/>
      </w:pPr>
      <w:r>
        <w:t xml:space="preserve">66. lov 22. juni 2018 nr. 83 om </w:t>
      </w:r>
      <w:proofErr w:type="spellStart"/>
      <w:r>
        <w:t>kommuner</w:t>
      </w:r>
      <w:proofErr w:type="spellEnd"/>
      <w:r>
        <w:t xml:space="preserve"> og </w:t>
      </w:r>
      <w:proofErr w:type="spellStart"/>
      <w:r>
        <w:t>fylkeskommune</w:t>
      </w:r>
      <w:r>
        <w:t>r</w:t>
      </w:r>
      <w:proofErr w:type="spellEnd"/>
    </w:p>
    <w:p w14:paraId="1D2CA507" w14:textId="77777777" w:rsidR="00000000" w:rsidRDefault="004E00B1" w:rsidP="00CD519D">
      <w:pPr>
        <w:pStyle w:val="l-tit-endr-ledd"/>
      </w:pPr>
      <w:r>
        <w:t>§ 7-3 første ledd bokstav a, § 20-4 femte ledd første punktum, § 30-2 første og andre punktum, § 30-3 første ledd første, andre og tredje punktum, § 30-4 første og andre ledd, § 30-6 første ledd, andre ledd første, andre og tredje punktum og tredje ledd,</w:t>
      </w:r>
      <w:r>
        <w:t xml:space="preserve"> § 30-7 første ledd</w:t>
      </w:r>
    </w:p>
    <w:p w14:paraId="54C3CB18" w14:textId="77777777" w:rsidR="00000000" w:rsidRDefault="004E00B1" w:rsidP="00CD519D">
      <w:pPr>
        <w:pStyle w:val="l-tit-endr-lov"/>
      </w:pPr>
      <w:r>
        <w:t xml:space="preserve">67. lov 14. juni 2019 nr. 21 om arv og </w:t>
      </w:r>
      <w:proofErr w:type="spellStart"/>
      <w:r>
        <w:t>dødsboskifte</w:t>
      </w:r>
      <w:proofErr w:type="spellEnd"/>
    </w:p>
    <w:p w14:paraId="7653317B" w14:textId="77777777" w:rsidR="00000000" w:rsidRDefault="004E00B1" w:rsidP="00CD519D">
      <w:pPr>
        <w:pStyle w:val="l-tit-endr-ledd"/>
      </w:pPr>
      <w:r>
        <w:t>§ 11, § 14 andre ledd tredje punktum og sjette ledd, § 15 første ledd andre punktum</w:t>
      </w:r>
    </w:p>
    <w:p w14:paraId="709E2CBF" w14:textId="77777777" w:rsidR="00000000" w:rsidRDefault="004E00B1" w:rsidP="00CD519D">
      <w:pPr>
        <w:pStyle w:val="l-tit-endr-lov"/>
      </w:pPr>
      <w:r>
        <w:t xml:space="preserve">68. lov 21. juni 2019 nr. 62 om </w:t>
      </w:r>
      <w:proofErr w:type="spellStart"/>
      <w:r>
        <w:t>endringer</w:t>
      </w:r>
      <w:proofErr w:type="spellEnd"/>
      <w:r>
        <w:t xml:space="preserve"> i reindriftsloven</w:t>
      </w:r>
    </w:p>
    <w:p w14:paraId="7F279F55" w14:textId="77777777" w:rsidR="00000000" w:rsidRDefault="004E00B1" w:rsidP="00CD519D">
      <w:pPr>
        <w:pStyle w:val="l-tit-endr-lovdel"/>
      </w:pPr>
      <w:r>
        <w:t xml:space="preserve">Del I </w:t>
      </w:r>
    </w:p>
    <w:p w14:paraId="2E187B23" w14:textId="77777777" w:rsidR="00000000" w:rsidRDefault="004E00B1" w:rsidP="00CD519D">
      <w:pPr>
        <w:pStyle w:val="l-tit-endr-ledd"/>
      </w:pPr>
      <w:r>
        <w:t>§ 33 før</w:t>
      </w:r>
      <w:r>
        <w:t>ste ledd andre punktum</w:t>
      </w:r>
    </w:p>
    <w:p w14:paraId="7C38BFE8" w14:textId="77777777" w:rsidR="00000000" w:rsidRDefault="004E00B1" w:rsidP="00CD519D">
      <w:pPr>
        <w:pStyle w:val="l-tit-endr-lov"/>
      </w:pPr>
      <w:r>
        <w:t xml:space="preserve">69. Midlertidig lov 26. mai 2020 nr. 44 om </w:t>
      </w:r>
      <w:proofErr w:type="spellStart"/>
      <w:r>
        <w:t>tilpasninger</w:t>
      </w:r>
      <w:proofErr w:type="spellEnd"/>
      <w:r>
        <w:t xml:space="preserve"> i regelverket for barnevernet og fylkesnemnda for å avhjelpe </w:t>
      </w:r>
      <w:proofErr w:type="spellStart"/>
      <w:r>
        <w:t>konsekvenser</w:t>
      </w:r>
      <w:proofErr w:type="spellEnd"/>
      <w:r>
        <w:t xml:space="preserve"> av </w:t>
      </w:r>
      <w:proofErr w:type="spellStart"/>
      <w:r>
        <w:t>utbruddet</w:t>
      </w:r>
      <w:proofErr w:type="spellEnd"/>
      <w:r>
        <w:t xml:space="preserve"> av covid-19</w:t>
      </w:r>
    </w:p>
    <w:p w14:paraId="28273173" w14:textId="77777777" w:rsidR="00000000" w:rsidRDefault="004E00B1" w:rsidP="00CD519D">
      <w:pPr>
        <w:pStyle w:val="l-tit-endr-ledd"/>
      </w:pPr>
      <w:r>
        <w:t>§ 5 andre ledd fjerde punktum</w:t>
      </w:r>
    </w:p>
    <w:p w14:paraId="02A0E086" w14:textId="77777777" w:rsidR="00000000" w:rsidRDefault="004E00B1" w:rsidP="00CD519D">
      <w:pPr>
        <w:pStyle w:val="l-tit-endr-lov"/>
      </w:pPr>
      <w:r>
        <w:t xml:space="preserve">70. lov 19. juni 2020 nr. 91 om </w:t>
      </w:r>
      <w:proofErr w:type="spellStart"/>
      <w:r>
        <w:t>endringer</w:t>
      </w:r>
      <w:proofErr w:type="spellEnd"/>
      <w:r>
        <w:t xml:space="preserve"> i </w:t>
      </w:r>
      <w:proofErr w:type="spellStart"/>
      <w:r>
        <w:t>folk</w:t>
      </w:r>
      <w:r>
        <w:t>ehøyskoleloven</w:t>
      </w:r>
      <w:proofErr w:type="spellEnd"/>
      <w:r>
        <w:t xml:space="preserve">, </w:t>
      </w:r>
      <w:proofErr w:type="spellStart"/>
      <w:r>
        <w:t>barnehageloven</w:t>
      </w:r>
      <w:proofErr w:type="spellEnd"/>
      <w:r>
        <w:t xml:space="preserve"> og </w:t>
      </w:r>
      <w:proofErr w:type="spellStart"/>
      <w:r>
        <w:t>voksenopplæringsloven</w:t>
      </w:r>
      <w:proofErr w:type="spellEnd"/>
      <w:r>
        <w:t xml:space="preserve"> m.m.</w:t>
      </w:r>
    </w:p>
    <w:p w14:paraId="70D21CB0" w14:textId="77777777" w:rsidR="00000000" w:rsidRDefault="004E00B1" w:rsidP="00CD519D">
      <w:pPr>
        <w:pStyle w:val="l-tit-endr-lovdel"/>
      </w:pPr>
      <w:r>
        <w:t xml:space="preserve">Del IV </w:t>
      </w:r>
      <w:proofErr w:type="spellStart"/>
      <w:r>
        <w:t>barnehageloven</w:t>
      </w:r>
      <w:proofErr w:type="spellEnd"/>
      <w:r>
        <w:t xml:space="preserve"> </w:t>
      </w:r>
    </w:p>
    <w:p w14:paraId="47A38BFE" w14:textId="77777777" w:rsidR="00000000" w:rsidRDefault="004E00B1" w:rsidP="00CD519D">
      <w:pPr>
        <w:pStyle w:val="l-tit-endr-ledd"/>
      </w:pPr>
      <w:r>
        <w:t>§ 13 første ledd, § 54 første punktum og § 55 første ledd, andre ledd første, andre og tredje punktum og tredje ledd første og andre punktum</w:t>
      </w:r>
    </w:p>
    <w:p w14:paraId="683E6A02" w14:textId="77777777" w:rsidR="00000000" w:rsidRDefault="004E00B1" w:rsidP="00CD519D">
      <w:pPr>
        <w:pStyle w:val="l-tit-endr-lov"/>
      </w:pPr>
      <w:r>
        <w:lastRenderedPageBreak/>
        <w:t>71. lov 6. november 2020 nr 127</w:t>
      </w:r>
      <w:r>
        <w:t xml:space="preserve"> om integrering gjennom opplæring, utdanning og arbeid</w:t>
      </w:r>
    </w:p>
    <w:p w14:paraId="3D75CDA8" w14:textId="77777777" w:rsidR="00000000" w:rsidRDefault="004E00B1" w:rsidP="00CD519D">
      <w:pPr>
        <w:pStyle w:val="l-tit-endr-ledd"/>
      </w:pPr>
      <w:r>
        <w:t>§ 47 første ledd første punktum og andre ledd andre punktum, § 48 første ledd første og andre punktum</w:t>
      </w:r>
    </w:p>
    <w:p w14:paraId="6B5F7454" w14:textId="77777777" w:rsidR="00000000" w:rsidRDefault="004E00B1" w:rsidP="00CD519D">
      <w:pPr>
        <w:pStyle w:val="a-vedtak-del"/>
        <w:rPr>
          <w:lang w:val="nn-NO"/>
        </w:rPr>
      </w:pPr>
      <w:r>
        <w:rPr>
          <w:lang w:val="nn-NO"/>
        </w:rPr>
        <w:t>II</w:t>
      </w:r>
    </w:p>
    <w:p w14:paraId="47FEB399" w14:textId="77777777" w:rsidR="00000000" w:rsidRDefault="004E00B1" w:rsidP="00CD519D">
      <w:pPr>
        <w:pStyle w:val="l-tit-endr-lov"/>
      </w:pPr>
      <w:r>
        <w:t>I følgjande føresegner vert «fylkesmannen» endra til «statsforvaltaren»:</w:t>
      </w:r>
    </w:p>
    <w:p w14:paraId="113CE2CE" w14:textId="77777777" w:rsidR="00000000" w:rsidRDefault="004E00B1" w:rsidP="00CD519D">
      <w:pPr>
        <w:pStyle w:val="l-tit-endr-lov"/>
      </w:pPr>
      <w:r>
        <w:t xml:space="preserve">1. lov 2. mai 1947 nr. </w:t>
      </w:r>
      <w:r>
        <w:t xml:space="preserve">1 </w:t>
      </w:r>
      <w:proofErr w:type="spellStart"/>
      <w:r>
        <w:t>um</w:t>
      </w:r>
      <w:proofErr w:type="spellEnd"/>
      <w:r>
        <w:t xml:space="preserve"> prisereglar og prisedomstolar</w:t>
      </w:r>
    </w:p>
    <w:p w14:paraId="67D5B3BA" w14:textId="77777777" w:rsidR="00000000" w:rsidRDefault="004E00B1" w:rsidP="00CD519D">
      <w:pPr>
        <w:pStyle w:val="l-tit-endr-ledd"/>
      </w:pPr>
      <w:r>
        <w:t>§ 9 første ledd</w:t>
      </w:r>
    </w:p>
    <w:p w14:paraId="0C5CDDEF" w14:textId="77777777" w:rsidR="00000000" w:rsidRDefault="004E00B1" w:rsidP="00CD519D">
      <w:pPr>
        <w:pStyle w:val="l-tit-endr-lov"/>
      </w:pPr>
      <w:r>
        <w:t>2. lov 23. oktober 1959 nr. 3 om oreigning av fast eigedom</w:t>
      </w:r>
    </w:p>
    <w:p w14:paraId="61BADADC" w14:textId="77777777" w:rsidR="00000000" w:rsidRDefault="004E00B1" w:rsidP="00CD519D">
      <w:pPr>
        <w:pStyle w:val="l-tit-endr-ledd"/>
      </w:pPr>
      <w:r>
        <w:t>§ 5 første ledd tredje punktum, § 12 første ledd andre punktum</w:t>
      </w:r>
    </w:p>
    <w:p w14:paraId="586B1D3C" w14:textId="77777777" w:rsidR="00000000" w:rsidRDefault="004E00B1" w:rsidP="00CD519D">
      <w:pPr>
        <w:pStyle w:val="l-tit-endr-lov"/>
      </w:pPr>
      <w:r>
        <w:t>3. lov 16. juni 1961 nr. 12 om beite</w:t>
      </w:r>
    </w:p>
    <w:p w14:paraId="204D758B" w14:textId="77777777" w:rsidR="00000000" w:rsidRDefault="004E00B1" w:rsidP="00CD519D">
      <w:pPr>
        <w:pStyle w:val="l-tit-endr-ledd"/>
      </w:pPr>
      <w:r>
        <w:t>§ 13 første ledd, § 14 første ledd første punk</w:t>
      </w:r>
      <w:r>
        <w:t>tum</w:t>
      </w:r>
    </w:p>
    <w:p w14:paraId="56A31ACE" w14:textId="77777777" w:rsidR="00000000" w:rsidRDefault="004E00B1" w:rsidP="00CD519D">
      <w:pPr>
        <w:pStyle w:val="l-tit-endr-lov"/>
      </w:pPr>
      <w:r>
        <w:t>4. lov 21. juni 1963 nr. 23 om vegar</w:t>
      </w:r>
    </w:p>
    <w:p w14:paraId="4A482B59" w14:textId="77777777" w:rsidR="00000000" w:rsidRDefault="004E00B1" w:rsidP="00CD519D">
      <w:pPr>
        <w:pStyle w:val="l-tit-endr-ledd"/>
      </w:pPr>
      <w:r>
        <w:t>§ 11 tredje ledd</w:t>
      </w:r>
    </w:p>
    <w:p w14:paraId="4DB3DF5B" w14:textId="77777777" w:rsidR="00000000" w:rsidRDefault="004E00B1" w:rsidP="00CD519D">
      <w:pPr>
        <w:pStyle w:val="l-tit-endr-lov"/>
      </w:pPr>
      <w:r>
        <w:t>5. lov 25. juni 1965 nr. 1 om forpakting</w:t>
      </w:r>
    </w:p>
    <w:p w14:paraId="088C80BA" w14:textId="77777777" w:rsidR="00000000" w:rsidRDefault="004E00B1" w:rsidP="00CD519D">
      <w:pPr>
        <w:pStyle w:val="l-tit-endr-ledd"/>
      </w:pPr>
      <w:r>
        <w:t>§ 11 andre ledd</w:t>
      </w:r>
    </w:p>
    <w:p w14:paraId="11330ACF" w14:textId="77777777" w:rsidR="00000000" w:rsidRDefault="004E00B1" w:rsidP="00CD519D">
      <w:pPr>
        <w:pStyle w:val="l-tit-endr-lov"/>
      </w:pPr>
      <w:r>
        <w:t>6. lov 6. mars 1970 nr. 5 om avgrensing i retten til å sleppa hingstar, oksar, verar og geitebukkar på beite</w:t>
      </w:r>
    </w:p>
    <w:p w14:paraId="6E325341" w14:textId="77777777" w:rsidR="00000000" w:rsidRDefault="004E00B1" w:rsidP="00CD519D">
      <w:pPr>
        <w:pStyle w:val="l-tit-endr-ledd"/>
      </w:pPr>
      <w:r>
        <w:t>§ 4 første ledd første punktum</w:t>
      </w:r>
    </w:p>
    <w:p w14:paraId="1BB0DD53" w14:textId="77777777" w:rsidR="00000000" w:rsidRDefault="004E00B1" w:rsidP="00CD519D">
      <w:pPr>
        <w:pStyle w:val="l-tit-endr-lov"/>
      </w:pPr>
      <w:r>
        <w:t>7</w:t>
      </w:r>
      <w:r>
        <w:t>. lov 28. juni 1974 nr. 58 om odelsretten og åsetesretten</w:t>
      </w:r>
    </w:p>
    <w:p w14:paraId="6B27849A" w14:textId="77777777" w:rsidR="00000000" w:rsidRDefault="004E00B1" w:rsidP="00CD519D">
      <w:pPr>
        <w:pStyle w:val="l-tit-endr-ledd"/>
      </w:pPr>
      <w:r>
        <w:t>§ 20 a tredje ledd, § 74 andre ledd</w:t>
      </w:r>
    </w:p>
    <w:p w14:paraId="661704C6" w14:textId="77777777" w:rsidR="00000000" w:rsidRDefault="004E00B1" w:rsidP="00CD519D">
      <w:pPr>
        <w:pStyle w:val="l-tit-endr-lov"/>
      </w:pPr>
      <w:r>
        <w:lastRenderedPageBreak/>
        <w:t>8. lov 8. april 1981 nr. 7 om barn og foreldre</w:t>
      </w:r>
    </w:p>
    <w:p w14:paraId="1C1F1173" w14:textId="77777777" w:rsidR="00000000" w:rsidRDefault="004E00B1" w:rsidP="00CD519D">
      <w:pPr>
        <w:pStyle w:val="l-tit-endr-ledd"/>
      </w:pPr>
      <w:r>
        <w:t xml:space="preserve">§ 44 andre ledd andre, tredje og femte punktum og tredje ledd, § 47 andre ledd første punktum og tredje ledd, § 55 </w:t>
      </w:r>
      <w:r>
        <w:t>første ledd første og tredje punktum, andre ledd og tredje ledd, § 64 sjuande ledd første punktum, § 64 c første ledd andre punktum, § 65 første ledd andre punktum, § 82 første ledd andre punktum</w:t>
      </w:r>
    </w:p>
    <w:p w14:paraId="6EED235E" w14:textId="77777777" w:rsidR="00000000" w:rsidRDefault="004E00B1" w:rsidP="00CD519D">
      <w:pPr>
        <w:pStyle w:val="l-tit-endr-lov"/>
      </w:pPr>
      <w:r>
        <w:t>9. lov 18. mai 1990 nr. 11 om stadnamn</w:t>
      </w:r>
    </w:p>
    <w:p w14:paraId="1A72CF00" w14:textId="77777777" w:rsidR="00000000" w:rsidRDefault="004E00B1" w:rsidP="00CD519D">
      <w:pPr>
        <w:pStyle w:val="l-tit-endr-ledd"/>
      </w:pPr>
      <w:r>
        <w:t>§ </w:t>
      </w:r>
      <w:r>
        <w:t>12 tredje ledd andre punktum</w:t>
      </w:r>
    </w:p>
    <w:p w14:paraId="417C0499" w14:textId="77777777" w:rsidR="00000000" w:rsidRDefault="004E00B1" w:rsidP="00CD519D">
      <w:pPr>
        <w:pStyle w:val="l-tit-endr-lov"/>
      </w:pPr>
      <w:r>
        <w:t>10. lov 12. mai 1995 nr. 23 om jord</w:t>
      </w:r>
    </w:p>
    <w:p w14:paraId="4DC93401" w14:textId="77777777" w:rsidR="00000000" w:rsidRDefault="004E00B1" w:rsidP="00CD519D">
      <w:pPr>
        <w:pStyle w:val="l-tit-endr-ledd"/>
      </w:pPr>
      <w:r>
        <w:t>§ 3 første og fjerde punktum, § 6 første punktum, § 19</w:t>
      </w:r>
    </w:p>
    <w:p w14:paraId="3ADCDCB6" w14:textId="77777777" w:rsidR="00000000" w:rsidRDefault="004E00B1" w:rsidP="00CD519D">
      <w:pPr>
        <w:pStyle w:val="l-tit-endr-lov"/>
      </w:pPr>
      <w:r>
        <w:t>11. lov 17. juli 1998 nr. 61 om grunnskolen og den vidaregåande opplæringa</w:t>
      </w:r>
    </w:p>
    <w:p w14:paraId="460BFD7F" w14:textId="77777777" w:rsidR="00000000" w:rsidRDefault="004E00B1" w:rsidP="00CD519D">
      <w:pPr>
        <w:pStyle w:val="l-tit-endr-ledd"/>
      </w:pPr>
      <w:r>
        <w:t>§ 9A-6 første ledd, andre ledd første, andre og tredje punktu</w:t>
      </w:r>
      <w:r>
        <w:t>m, tredje ledd første, andre og tredje punktum, fjerde ledd første, andre og tredje punktum og femte ledd første punktum, § 9A-9 første ledd andre punktum, § 9A-13 første ledd første punktum, § 14-1 første ledd første punktum</w:t>
      </w:r>
    </w:p>
    <w:p w14:paraId="5508C0A2" w14:textId="77777777" w:rsidR="00000000" w:rsidRDefault="004E00B1" w:rsidP="00CD519D">
      <w:pPr>
        <w:pStyle w:val="l-tit-endr-lov"/>
      </w:pPr>
      <w:r>
        <w:t>12. lov 15. juni 2001 nr. 70 o</w:t>
      </w:r>
      <w:r>
        <w:t>m fastsetjing og endring av kommune- og fylkesgrenser</w:t>
      </w:r>
    </w:p>
    <w:p w14:paraId="4BD2FC57" w14:textId="77777777" w:rsidR="00000000" w:rsidRDefault="004E00B1" w:rsidP="00CD519D">
      <w:pPr>
        <w:pStyle w:val="l-tit-endr-ledd"/>
      </w:pPr>
      <w:r>
        <w:t>§ 8 fjerde ledd andre og tredje punktum, § 12 første ledd andre punktum og andre ledd andre og tredje punktum, § 18 første ledd andre punktum, § 25 første punktum</w:t>
      </w:r>
    </w:p>
    <w:p w14:paraId="78276840" w14:textId="77777777" w:rsidR="00000000" w:rsidRDefault="004E00B1" w:rsidP="00CD519D">
      <w:pPr>
        <w:pStyle w:val="l-tit-endr-lov"/>
      </w:pPr>
      <w:r>
        <w:t>13. lov 4. juli 2003 nr. 84 om frittstå</w:t>
      </w:r>
      <w:r>
        <w:t>ande skolar</w:t>
      </w:r>
    </w:p>
    <w:p w14:paraId="1AD74681" w14:textId="77777777" w:rsidR="00000000" w:rsidRDefault="004E00B1" w:rsidP="00CD519D">
      <w:pPr>
        <w:pStyle w:val="l-tit-endr-ledd"/>
      </w:pPr>
      <w:r>
        <w:t>§ 7-2 femte ledd første punktum</w:t>
      </w:r>
    </w:p>
    <w:p w14:paraId="4FB88207" w14:textId="77777777" w:rsidR="00000000" w:rsidRDefault="004E00B1" w:rsidP="00CD519D">
      <w:pPr>
        <w:pStyle w:val="l-tit-endr-lov"/>
      </w:pPr>
      <w:r>
        <w:t>14. lov 27. mai 2005 nr. 31 om skogbruk</w:t>
      </w:r>
    </w:p>
    <w:p w14:paraId="74612519" w14:textId="77777777" w:rsidR="00000000" w:rsidRDefault="004E00B1" w:rsidP="00CD519D">
      <w:pPr>
        <w:pStyle w:val="l-tit-endr-ledd"/>
      </w:pPr>
      <w:r>
        <w:t>§ 3 første ledd tredje punktum og tredje ledd, § 12 første ledd første punktum, § 14 tredje ledd, § 21 første og andre ledd.</w:t>
      </w:r>
    </w:p>
    <w:p w14:paraId="4DD93920" w14:textId="77777777" w:rsidR="00000000" w:rsidRDefault="004E00B1" w:rsidP="00CD519D">
      <w:pPr>
        <w:pStyle w:val="l-tit-endr-lov"/>
      </w:pPr>
      <w:r>
        <w:t>15. lov 17. juni 2005 nr. 101 om eigedomsregist</w:t>
      </w:r>
      <w:r>
        <w:t>rering</w:t>
      </w:r>
    </w:p>
    <w:p w14:paraId="21716302" w14:textId="77777777" w:rsidR="00000000" w:rsidRDefault="004E00B1" w:rsidP="00CD519D">
      <w:pPr>
        <w:pStyle w:val="l-tit-endr-ledd"/>
      </w:pPr>
      <w:r>
        <w:t>§ 35 fjerde og femte ledd § 47 første og andre punktum</w:t>
      </w:r>
    </w:p>
    <w:p w14:paraId="15F00A29" w14:textId="77777777" w:rsidR="00000000" w:rsidRDefault="004E00B1" w:rsidP="00CD519D">
      <w:pPr>
        <w:pStyle w:val="l-tit-endr-lov"/>
      </w:pPr>
      <w:r>
        <w:t>16. lov 19. mai 2006 nr. 16 om rett til innsyn i dokument i offentleg verksemd</w:t>
      </w:r>
    </w:p>
    <w:p w14:paraId="34C296D8" w14:textId="77777777" w:rsidR="00000000" w:rsidRDefault="004E00B1" w:rsidP="00CD519D">
      <w:pPr>
        <w:pStyle w:val="l-tit-endr-ledd"/>
      </w:pPr>
      <w:r>
        <w:t>§ 32 første ledd tredje punktum</w:t>
      </w:r>
    </w:p>
    <w:p w14:paraId="2821AF0B" w14:textId="77777777" w:rsidR="00000000" w:rsidRDefault="004E00B1" w:rsidP="00CD519D">
      <w:pPr>
        <w:pStyle w:val="l-tit-endr-lov"/>
      </w:pPr>
      <w:r>
        <w:t>17. lov 19. juni 2009 nr. 44 om kommunale krisesentertilbod</w:t>
      </w:r>
    </w:p>
    <w:p w14:paraId="2F44F2EB" w14:textId="77777777" w:rsidR="00000000" w:rsidRDefault="004E00B1" w:rsidP="00CD519D">
      <w:pPr>
        <w:pStyle w:val="l-tit-endr-ledd"/>
      </w:pPr>
      <w:r>
        <w:t>§ 9 første ledd</w:t>
      </w:r>
    </w:p>
    <w:p w14:paraId="0327E483" w14:textId="77777777" w:rsidR="00000000" w:rsidRDefault="004E00B1" w:rsidP="00CD519D">
      <w:pPr>
        <w:pStyle w:val="l-tit-endr-lov"/>
      </w:pPr>
      <w:r>
        <w:t>18. lov</w:t>
      </w:r>
      <w:r>
        <w:t xml:space="preserve"> 7. mai 2015 nr. 25 om donasjon og transplantasjon av organ, celler og vev</w:t>
      </w:r>
    </w:p>
    <w:p w14:paraId="2C761F7A" w14:textId="77777777" w:rsidR="00000000" w:rsidRDefault="004E00B1" w:rsidP="00CD519D">
      <w:pPr>
        <w:pStyle w:val="l-tit-endr-ledd"/>
      </w:pPr>
      <w:r>
        <w:t>§ 7 femte ledd</w:t>
      </w:r>
    </w:p>
    <w:p w14:paraId="4AA25367" w14:textId="77777777" w:rsidR="00000000" w:rsidRDefault="004E00B1" w:rsidP="00CD519D">
      <w:pPr>
        <w:pStyle w:val="l-tit-endr-lov"/>
      </w:pPr>
      <w:r>
        <w:t xml:space="preserve">19. lov 7. mai 2015 nr. 26 om obduksjon og </w:t>
      </w:r>
      <w:proofErr w:type="spellStart"/>
      <w:r>
        <w:t>avgjeving</w:t>
      </w:r>
      <w:proofErr w:type="spellEnd"/>
      <w:r>
        <w:t xml:space="preserve"> av lik til undervisning og forsking</w:t>
      </w:r>
    </w:p>
    <w:p w14:paraId="50667D38" w14:textId="77777777" w:rsidR="00000000" w:rsidRDefault="004E00B1" w:rsidP="00CD519D">
      <w:pPr>
        <w:pStyle w:val="l-tit-endr-ledd"/>
      </w:pPr>
      <w:r>
        <w:t>§ 7 fjerde ledd</w:t>
      </w:r>
    </w:p>
    <w:p w14:paraId="06DEAF47" w14:textId="77777777" w:rsidR="00000000" w:rsidRDefault="004E00B1" w:rsidP="00CD519D">
      <w:pPr>
        <w:pStyle w:val="l-tit-endr-lov"/>
      </w:pPr>
      <w:r>
        <w:t>20. lov 12. mai 2015 nr. 27 om forsvunne personar</w:t>
      </w:r>
    </w:p>
    <w:p w14:paraId="27F6F9C8" w14:textId="77777777" w:rsidR="00000000" w:rsidRDefault="004E00B1" w:rsidP="00CD519D">
      <w:pPr>
        <w:pStyle w:val="l-tit-endr-ledd"/>
      </w:pPr>
      <w:r>
        <w:t xml:space="preserve">§ 5 første </w:t>
      </w:r>
      <w:r>
        <w:t>ledd, andre ledd første og andre punktum og tredje ledd første punktum, § 7, § 23 andre ledd andre punktum</w:t>
      </w:r>
    </w:p>
    <w:p w14:paraId="48D92FF8" w14:textId="77777777" w:rsidR="00000000" w:rsidRDefault="004E00B1" w:rsidP="00CD519D">
      <w:pPr>
        <w:pStyle w:val="a-vedtak-del"/>
        <w:rPr>
          <w:lang w:val="nn-NO"/>
        </w:rPr>
      </w:pPr>
      <w:r>
        <w:rPr>
          <w:lang w:val="nn-NO"/>
        </w:rPr>
        <w:t>III</w:t>
      </w:r>
    </w:p>
    <w:p w14:paraId="4F120D6B" w14:textId="77777777" w:rsidR="00000000" w:rsidRDefault="004E00B1" w:rsidP="00CD519D">
      <w:pPr>
        <w:pStyle w:val="l-tit-endr-lov"/>
      </w:pPr>
      <w:r>
        <w:t>I følgjande lovføresegner vert «fylkesmann» endra til «</w:t>
      </w:r>
      <w:proofErr w:type="spellStart"/>
      <w:r>
        <w:t>statsforvalter</w:t>
      </w:r>
      <w:proofErr w:type="spellEnd"/>
      <w:r>
        <w:t>»:</w:t>
      </w:r>
    </w:p>
    <w:p w14:paraId="029990ED" w14:textId="77777777" w:rsidR="00000000" w:rsidRDefault="004E00B1" w:rsidP="00CD519D">
      <w:pPr>
        <w:pStyle w:val="l-tit-endr-lov"/>
      </w:pPr>
      <w:r>
        <w:t>1. lov 17. juli 1925 nr. 11 om Svalbard</w:t>
      </w:r>
    </w:p>
    <w:p w14:paraId="58597969" w14:textId="77777777" w:rsidR="00000000" w:rsidRDefault="004E00B1" w:rsidP="00CD519D">
      <w:pPr>
        <w:pStyle w:val="l-tit-endr-ledd"/>
      </w:pPr>
      <w:r>
        <w:t>§ 5 andre ledd første punktum</w:t>
      </w:r>
    </w:p>
    <w:p w14:paraId="7B939C84" w14:textId="77777777" w:rsidR="00000000" w:rsidRDefault="004E00B1" w:rsidP="00CD519D">
      <w:pPr>
        <w:pStyle w:val="l-tit-endr-lov"/>
      </w:pPr>
      <w:r>
        <w:t xml:space="preserve">2. </w:t>
      </w:r>
      <w:r>
        <w:t xml:space="preserve">lov 29. juni 1951 nr. 19 om militære </w:t>
      </w:r>
      <w:proofErr w:type="spellStart"/>
      <w:r>
        <w:t>rekvisisjoner</w:t>
      </w:r>
      <w:proofErr w:type="spellEnd"/>
    </w:p>
    <w:p w14:paraId="68E86FF5" w14:textId="77777777" w:rsidR="00000000" w:rsidRDefault="004E00B1" w:rsidP="00CD519D">
      <w:pPr>
        <w:pStyle w:val="l-tit-endr-ledd"/>
      </w:pPr>
      <w:r>
        <w:t>§ 8 femte ledd andre punktum, § 14 andre ledd tredje punktum</w:t>
      </w:r>
    </w:p>
    <w:p w14:paraId="381BFB85" w14:textId="77777777" w:rsidR="00000000" w:rsidRDefault="004E00B1" w:rsidP="00CD519D">
      <w:pPr>
        <w:pStyle w:val="l-tit-endr-lov"/>
      </w:pPr>
      <w:r>
        <w:t>3. lov 9. juni 1972 nr. 31 om svensk reinbeiting i Norge og norsk reinbeiting i Sverige</w:t>
      </w:r>
    </w:p>
    <w:p w14:paraId="248CFE47" w14:textId="77777777" w:rsidR="00000000" w:rsidRDefault="004E00B1" w:rsidP="00CD519D">
      <w:pPr>
        <w:pStyle w:val="l-tit-endr-ledd"/>
      </w:pPr>
      <w:r>
        <w:t>§ 10 første ledd, § 49 andre ledd</w:t>
      </w:r>
    </w:p>
    <w:p w14:paraId="50039EEB" w14:textId="77777777" w:rsidR="00000000" w:rsidRDefault="004E00B1" w:rsidP="00CD519D">
      <w:pPr>
        <w:pStyle w:val="l-tit-endr-lov"/>
      </w:pPr>
      <w:r>
        <w:t xml:space="preserve">4. lov 28. juni 2002 nr. 57 om </w:t>
      </w:r>
      <w:proofErr w:type="spellStart"/>
      <w:r>
        <w:t>valg</w:t>
      </w:r>
      <w:proofErr w:type="spellEnd"/>
      <w:r>
        <w:t xml:space="preserve"> til Stortinget, fylkesting og </w:t>
      </w:r>
      <w:proofErr w:type="spellStart"/>
      <w:r>
        <w:t>kommunestyrer</w:t>
      </w:r>
      <w:proofErr w:type="spellEnd"/>
    </w:p>
    <w:p w14:paraId="35F46EE5" w14:textId="77777777" w:rsidR="00000000" w:rsidRDefault="004E00B1" w:rsidP="00CD519D">
      <w:pPr>
        <w:pStyle w:val="l-tit-endr-ledd"/>
      </w:pPr>
      <w:r>
        <w:t>§ 3-3 første ledd bokstav a</w:t>
      </w:r>
    </w:p>
    <w:p w14:paraId="7D4F12A4" w14:textId="77777777" w:rsidR="00000000" w:rsidRDefault="004E00B1" w:rsidP="00CD519D">
      <w:pPr>
        <w:pStyle w:val="l-tit-endr-lov"/>
      </w:pPr>
      <w:r>
        <w:lastRenderedPageBreak/>
        <w:t>5. lov 15. juni 2007 nr. 40 om reindrift</w:t>
      </w:r>
    </w:p>
    <w:p w14:paraId="5D8B1A68" w14:textId="77777777" w:rsidR="00000000" w:rsidRDefault="004E00B1" w:rsidP="00CD519D">
      <w:pPr>
        <w:pStyle w:val="l-tit-endr-ledd"/>
      </w:pPr>
      <w:r>
        <w:t>§ 62 fjerde ledd første og andre punktum</w:t>
      </w:r>
    </w:p>
    <w:p w14:paraId="3C80F94C" w14:textId="77777777" w:rsidR="00000000" w:rsidRDefault="004E00B1" w:rsidP="00CD519D">
      <w:pPr>
        <w:pStyle w:val="l-tit-endr-lov"/>
      </w:pPr>
      <w:r>
        <w:t xml:space="preserve">6. lov 5. juni 2009 nr 35 om </w:t>
      </w:r>
      <w:proofErr w:type="spellStart"/>
      <w:r>
        <w:t>naturområder</w:t>
      </w:r>
      <w:proofErr w:type="spellEnd"/>
      <w:r>
        <w:t xml:space="preserve"> i Oslo og </w:t>
      </w:r>
      <w:proofErr w:type="spellStart"/>
      <w:r>
        <w:t>nærliggende</w:t>
      </w:r>
      <w:proofErr w:type="spellEnd"/>
      <w:r>
        <w:t xml:space="preserve"> </w:t>
      </w:r>
      <w:proofErr w:type="spellStart"/>
      <w:r>
        <w:t>ko</w:t>
      </w:r>
      <w:r>
        <w:t>mmuner</w:t>
      </w:r>
      <w:proofErr w:type="spellEnd"/>
    </w:p>
    <w:p w14:paraId="3AE8B991" w14:textId="77777777" w:rsidR="00000000" w:rsidRDefault="004E00B1" w:rsidP="00CD519D">
      <w:pPr>
        <w:pStyle w:val="l-tit-endr-ledd"/>
      </w:pPr>
      <w:r>
        <w:t>§ 3 første ledd andre punktum</w:t>
      </w:r>
    </w:p>
    <w:p w14:paraId="0D23CB2B" w14:textId="77777777" w:rsidR="00000000" w:rsidRDefault="004E00B1" w:rsidP="00CD519D">
      <w:pPr>
        <w:pStyle w:val="l-tit-endr-lov"/>
      </w:pPr>
      <w:r>
        <w:t xml:space="preserve">7. lov 15. desember 2017 nr. 107 om </w:t>
      </w:r>
      <w:proofErr w:type="spellStart"/>
      <w:r>
        <w:t>statlig</w:t>
      </w:r>
      <w:proofErr w:type="spellEnd"/>
      <w:r>
        <w:t xml:space="preserve"> tilsyn med helse og </w:t>
      </w:r>
      <w:proofErr w:type="spellStart"/>
      <w:r>
        <w:t>omsorgstjenesten</w:t>
      </w:r>
      <w:proofErr w:type="spellEnd"/>
      <w:r>
        <w:t xml:space="preserve"> mv.</w:t>
      </w:r>
    </w:p>
    <w:p w14:paraId="3135DBC8" w14:textId="77777777" w:rsidR="00000000" w:rsidRDefault="004E00B1" w:rsidP="00CD519D">
      <w:pPr>
        <w:pStyle w:val="l-tit-endr-ledd"/>
      </w:pPr>
      <w:r>
        <w:t>§ 3 fjerde ledd første og andre punktum</w:t>
      </w:r>
    </w:p>
    <w:p w14:paraId="7A3D531B" w14:textId="77777777" w:rsidR="00000000" w:rsidRDefault="004E00B1" w:rsidP="00CD519D">
      <w:pPr>
        <w:pStyle w:val="l-tit-endr-lov"/>
      </w:pPr>
      <w:r>
        <w:t xml:space="preserve">8. lov 22. juni 2018 nr. 83 om </w:t>
      </w:r>
      <w:proofErr w:type="spellStart"/>
      <w:r>
        <w:t>kommuner</w:t>
      </w:r>
      <w:proofErr w:type="spellEnd"/>
      <w:r>
        <w:t xml:space="preserve"> og </w:t>
      </w:r>
      <w:proofErr w:type="spellStart"/>
      <w:r>
        <w:t>fylkeskommuner</w:t>
      </w:r>
      <w:proofErr w:type="spellEnd"/>
    </w:p>
    <w:p w14:paraId="1DAA2FA4" w14:textId="77777777" w:rsidR="00000000" w:rsidRDefault="004E00B1" w:rsidP="00CD519D">
      <w:pPr>
        <w:pStyle w:val="l-tit-endr-ledd"/>
      </w:pPr>
      <w:r>
        <w:t>§ 7-3 første ledd bokstav a</w:t>
      </w:r>
    </w:p>
    <w:p w14:paraId="24F271BC" w14:textId="77777777" w:rsidR="00000000" w:rsidRDefault="004E00B1" w:rsidP="00CD519D">
      <w:pPr>
        <w:pStyle w:val="a-vedtak-del"/>
        <w:rPr>
          <w:lang w:val="nn-NO"/>
        </w:rPr>
      </w:pPr>
      <w:r>
        <w:rPr>
          <w:lang w:val="nn-NO"/>
        </w:rPr>
        <w:t>IV</w:t>
      </w:r>
    </w:p>
    <w:p w14:paraId="0401F3E5" w14:textId="77777777" w:rsidR="00000000" w:rsidRDefault="004E00B1" w:rsidP="00CD519D">
      <w:pPr>
        <w:pStyle w:val="l-tit-endr-lov"/>
      </w:pPr>
      <w:r>
        <w:t>I følgjande lovføresegner vert «fylkesmannens» endra til «</w:t>
      </w:r>
      <w:proofErr w:type="spellStart"/>
      <w:r>
        <w:t>statsforvalterens</w:t>
      </w:r>
      <w:proofErr w:type="spellEnd"/>
      <w:r>
        <w:t>»:</w:t>
      </w:r>
    </w:p>
    <w:p w14:paraId="59F64D50" w14:textId="77777777" w:rsidR="00000000" w:rsidRDefault="004E00B1" w:rsidP="00CD519D">
      <w:pPr>
        <w:pStyle w:val="l-tit-endr-lov"/>
      </w:pPr>
      <w:r>
        <w:t xml:space="preserve">1. lov 13. august 1915 nr. 5 om </w:t>
      </w:r>
      <w:proofErr w:type="spellStart"/>
      <w:r>
        <w:t>domstolene</w:t>
      </w:r>
      <w:proofErr w:type="spellEnd"/>
    </w:p>
    <w:p w14:paraId="5900EDF2" w14:textId="77777777" w:rsidR="00000000" w:rsidRDefault="004E00B1" w:rsidP="00CD519D">
      <w:pPr>
        <w:pStyle w:val="l-tit-endr-ledd"/>
      </w:pPr>
      <w:r>
        <w:t>§ 59 tredje ledd andre punktum</w:t>
      </w:r>
    </w:p>
    <w:p w14:paraId="13B54EBC" w14:textId="77777777" w:rsidR="00000000" w:rsidRDefault="004E00B1" w:rsidP="00CD519D">
      <w:pPr>
        <w:pStyle w:val="l-tit-endr-lov"/>
      </w:pPr>
      <w:r>
        <w:t>2. lov 28. juni</w:t>
      </w:r>
      <w:r>
        <w:t xml:space="preserve"> 1957 nr. 16 om friluftslivet</w:t>
      </w:r>
    </w:p>
    <w:p w14:paraId="2D9A3267" w14:textId="77777777" w:rsidR="00000000" w:rsidRDefault="004E00B1" w:rsidP="00CD519D">
      <w:pPr>
        <w:pStyle w:val="l-tit-endr-ledd"/>
      </w:pPr>
      <w:r>
        <w:t>§ 24 femte ledd andre punktum</w:t>
      </w:r>
    </w:p>
    <w:p w14:paraId="0F8C646D" w14:textId="77777777" w:rsidR="00000000" w:rsidRDefault="004E00B1" w:rsidP="00CD519D">
      <w:pPr>
        <w:pStyle w:val="l-tit-endr-lov"/>
      </w:pPr>
      <w:r>
        <w:t>3. lov 10. juni 1977 nr. 82 om motorferdsel i utmark og vassdrag</w:t>
      </w:r>
    </w:p>
    <w:p w14:paraId="17F55642" w14:textId="77777777" w:rsidR="00000000" w:rsidRDefault="004E00B1" w:rsidP="00CD519D">
      <w:pPr>
        <w:pStyle w:val="l-tit-endr-ledd"/>
      </w:pPr>
      <w:r>
        <w:t>§ 7 overskrifta og første ledd andre punktum</w:t>
      </w:r>
    </w:p>
    <w:p w14:paraId="39FADF58" w14:textId="77777777" w:rsidR="00000000" w:rsidRDefault="004E00B1" w:rsidP="00CD519D">
      <w:pPr>
        <w:pStyle w:val="l-tit-endr-lov"/>
      </w:pPr>
      <w:r>
        <w:t xml:space="preserve">4. lov 8. juni 1984 nr. 59 om </w:t>
      </w:r>
      <w:proofErr w:type="spellStart"/>
      <w:r>
        <w:t>fordringshavernes</w:t>
      </w:r>
      <w:proofErr w:type="spellEnd"/>
      <w:r>
        <w:t xml:space="preserve"> dekningsrett</w:t>
      </w:r>
    </w:p>
    <w:p w14:paraId="685703BD" w14:textId="77777777" w:rsidR="00000000" w:rsidRDefault="004E00B1" w:rsidP="00CD519D">
      <w:pPr>
        <w:pStyle w:val="l-tit-endr-ledd"/>
      </w:pPr>
      <w:r>
        <w:t>§ 3-4 tredje ledd</w:t>
      </w:r>
    </w:p>
    <w:p w14:paraId="6D376284" w14:textId="77777777" w:rsidR="00000000" w:rsidRDefault="004E00B1" w:rsidP="00CD519D">
      <w:pPr>
        <w:pStyle w:val="l-tit-endr-lov"/>
      </w:pPr>
      <w:r>
        <w:t xml:space="preserve">5. lov </w:t>
      </w:r>
      <w:r>
        <w:t>4. juli 1991 nr. 47 om ekteskap</w:t>
      </w:r>
    </w:p>
    <w:p w14:paraId="00CB61A3" w14:textId="77777777" w:rsidR="00000000" w:rsidRDefault="004E00B1" w:rsidP="00CD519D">
      <w:pPr>
        <w:pStyle w:val="l-tit-endr-ledd"/>
      </w:pPr>
      <w:r>
        <w:t>§ 16 a overskrifta, § 25 første ledd, § 29 tredje ledd første og sjette punktum, § 29 fjerde ledd og § 30 a overskrifta</w:t>
      </w:r>
    </w:p>
    <w:p w14:paraId="156D4B1C" w14:textId="77777777" w:rsidR="00000000" w:rsidRDefault="004E00B1" w:rsidP="00CD519D">
      <w:pPr>
        <w:pStyle w:val="l-tit-endr-lov"/>
      </w:pPr>
      <w:r>
        <w:t xml:space="preserve">6. lov 17. juli 1992 nr. 100 om </w:t>
      </w:r>
      <w:proofErr w:type="spellStart"/>
      <w:r>
        <w:t>barneverntjenester</w:t>
      </w:r>
      <w:proofErr w:type="spellEnd"/>
    </w:p>
    <w:p w14:paraId="1CE7410D" w14:textId="77777777" w:rsidR="00000000" w:rsidRDefault="004E00B1" w:rsidP="00CD519D">
      <w:pPr>
        <w:pStyle w:val="l-tit-endr-ledd"/>
      </w:pPr>
      <w:r>
        <w:t>§ 6-6 overskrifta</w:t>
      </w:r>
    </w:p>
    <w:p w14:paraId="6EB74076" w14:textId="77777777" w:rsidR="00000000" w:rsidRDefault="004E00B1" w:rsidP="00CD519D">
      <w:pPr>
        <w:pStyle w:val="l-tit-endr-lov"/>
      </w:pPr>
      <w:r>
        <w:t>7. lov 5. august 1994 nr. 55 om ver</w:t>
      </w:r>
      <w:r>
        <w:t xml:space="preserve">n mot </w:t>
      </w:r>
      <w:proofErr w:type="spellStart"/>
      <w:r>
        <w:t>smittsomme</w:t>
      </w:r>
      <w:proofErr w:type="spellEnd"/>
      <w:r>
        <w:t xml:space="preserve"> </w:t>
      </w:r>
      <w:proofErr w:type="spellStart"/>
      <w:r>
        <w:t>sykdommer</w:t>
      </w:r>
      <w:proofErr w:type="spellEnd"/>
    </w:p>
    <w:p w14:paraId="0730E1EC" w14:textId="77777777" w:rsidR="00000000" w:rsidRDefault="004E00B1" w:rsidP="00CD519D">
      <w:pPr>
        <w:pStyle w:val="l-tit-endr-ledd"/>
      </w:pPr>
      <w:r>
        <w:t>§ 7-4 overskrifta</w:t>
      </w:r>
    </w:p>
    <w:p w14:paraId="7957DDF1" w14:textId="77777777" w:rsidR="00000000" w:rsidRDefault="004E00B1" w:rsidP="00CD519D">
      <w:pPr>
        <w:pStyle w:val="l-tit-endr-lov"/>
      </w:pPr>
      <w:r>
        <w:t xml:space="preserve">8. lov 2. juli 1999 nr. 63 om pasient- og </w:t>
      </w:r>
      <w:proofErr w:type="spellStart"/>
      <w:r>
        <w:t>brukerrettigheter</w:t>
      </w:r>
      <w:proofErr w:type="spellEnd"/>
    </w:p>
    <w:p w14:paraId="3AEA6422" w14:textId="77777777" w:rsidR="00000000" w:rsidRDefault="004E00B1" w:rsidP="00CD519D">
      <w:pPr>
        <w:pStyle w:val="l-tit-endr-ledd"/>
      </w:pPr>
      <w:r>
        <w:t>§ 4A-10 andre punktum, § 7-4 a sjette ledd</w:t>
      </w:r>
    </w:p>
    <w:p w14:paraId="4D103050" w14:textId="77777777" w:rsidR="00000000" w:rsidRDefault="004E00B1" w:rsidP="00CD519D">
      <w:pPr>
        <w:pStyle w:val="l-tit-endr-lov"/>
      </w:pPr>
      <w:r>
        <w:t>9. lov 28</w:t>
      </w:r>
      <w:r>
        <w:t xml:space="preserve">. juni 2002 nr. 57 om </w:t>
      </w:r>
      <w:proofErr w:type="spellStart"/>
      <w:r>
        <w:t>valg</w:t>
      </w:r>
      <w:proofErr w:type="spellEnd"/>
      <w:r>
        <w:t xml:space="preserve"> til Stortinget, fylkesting og </w:t>
      </w:r>
      <w:proofErr w:type="spellStart"/>
      <w:r>
        <w:t>kommunestyrer</w:t>
      </w:r>
      <w:proofErr w:type="spellEnd"/>
    </w:p>
    <w:p w14:paraId="011A3D3D" w14:textId="77777777" w:rsidR="00000000" w:rsidRDefault="004E00B1" w:rsidP="00CD519D">
      <w:pPr>
        <w:pStyle w:val="l-tit-endr-ledd"/>
      </w:pPr>
      <w:r>
        <w:t>§ 10-9 andre ledd tredje punktum.</w:t>
      </w:r>
    </w:p>
    <w:p w14:paraId="66AC0E45" w14:textId="77777777" w:rsidR="00000000" w:rsidRDefault="004E00B1" w:rsidP="00CD519D">
      <w:pPr>
        <w:pStyle w:val="l-tit-endr-lov"/>
      </w:pPr>
      <w:r>
        <w:t xml:space="preserve">10. lov 17. juni 2005 nr. 64 om </w:t>
      </w:r>
      <w:proofErr w:type="spellStart"/>
      <w:r>
        <w:t>barnehager</w:t>
      </w:r>
      <w:proofErr w:type="spellEnd"/>
    </w:p>
    <w:p w14:paraId="71AC6759" w14:textId="77777777" w:rsidR="00000000" w:rsidRDefault="004E00B1" w:rsidP="00CD519D">
      <w:pPr>
        <w:pStyle w:val="l-tit-endr-ledd"/>
      </w:pPr>
      <w:r>
        <w:t>§ 9 fjerde ledd</w:t>
      </w:r>
    </w:p>
    <w:p w14:paraId="7E05B76A" w14:textId="77777777" w:rsidR="00000000" w:rsidRDefault="004E00B1" w:rsidP="00CD519D">
      <w:pPr>
        <w:pStyle w:val="l-tit-endr-lov"/>
      </w:pPr>
      <w:r>
        <w:t xml:space="preserve">11. lov 17. juni 2005 nr. 90 om mekling og </w:t>
      </w:r>
      <w:proofErr w:type="spellStart"/>
      <w:r>
        <w:t>rettergang</w:t>
      </w:r>
      <w:proofErr w:type="spellEnd"/>
      <w:r>
        <w:t xml:space="preserve"> i sivile </w:t>
      </w:r>
      <w:proofErr w:type="spellStart"/>
      <w:r>
        <w:t>tvister</w:t>
      </w:r>
      <w:proofErr w:type="spellEnd"/>
    </w:p>
    <w:p w14:paraId="3C5A67E7" w14:textId="77777777" w:rsidR="00000000" w:rsidRDefault="004E00B1" w:rsidP="00CD519D">
      <w:pPr>
        <w:pStyle w:val="l-tit-endr-ledd"/>
      </w:pPr>
      <w:r>
        <w:t>§ 2-4 tredje ledd tre</w:t>
      </w:r>
      <w:r>
        <w:t>dje punktum</w:t>
      </w:r>
    </w:p>
    <w:p w14:paraId="7350CF46" w14:textId="77777777" w:rsidR="00000000" w:rsidRDefault="004E00B1" w:rsidP="00CD519D">
      <w:pPr>
        <w:pStyle w:val="l-tit-endr-lov"/>
      </w:pPr>
      <w:r>
        <w:t>12. lov 15. juni 2007 nr. 40 om reindrift</w:t>
      </w:r>
    </w:p>
    <w:p w14:paraId="7E2C9FC5" w14:textId="77777777" w:rsidR="00000000" w:rsidRDefault="004E00B1" w:rsidP="00CD519D">
      <w:pPr>
        <w:pStyle w:val="l-tit-endr-ledd"/>
      </w:pPr>
      <w:r>
        <w:t>§ 58 første ledd andre punktum</w:t>
      </w:r>
    </w:p>
    <w:p w14:paraId="10FA45C6" w14:textId="77777777" w:rsidR="00000000" w:rsidRDefault="004E00B1" w:rsidP="00CD519D">
      <w:pPr>
        <w:pStyle w:val="l-tit-endr-lov"/>
      </w:pPr>
      <w:r>
        <w:t xml:space="preserve">13. lov 5. juni 2009 nr 35 om </w:t>
      </w:r>
      <w:proofErr w:type="spellStart"/>
      <w:r>
        <w:t>naturområder</w:t>
      </w:r>
      <w:proofErr w:type="spellEnd"/>
      <w:r>
        <w:t xml:space="preserve"> i Oslo og </w:t>
      </w:r>
      <w:proofErr w:type="spellStart"/>
      <w:r>
        <w:t>nærliggende</w:t>
      </w:r>
      <w:proofErr w:type="spellEnd"/>
      <w:r>
        <w:t xml:space="preserve"> </w:t>
      </w:r>
      <w:proofErr w:type="spellStart"/>
      <w:r>
        <w:t>kommuner</w:t>
      </w:r>
      <w:proofErr w:type="spellEnd"/>
    </w:p>
    <w:p w14:paraId="6C53847C" w14:textId="77777777" w:rsidR="00000000" w:rsidRDefault="004E00B1" w:rsidP="00CD519D">
      <w:pPr>
        <w:pStyle w:val="l-tit-endr-ledd"/>
      </w:pPr>
      <w:r>
        <w:t>§ 16 første ledd andre punktum</w:t>
      </w:r>
    </w:p>
    <w:p w14:paraId="5B0E74CB" w14:textId="77777777" w:rsidR="00000000" w:rsidRDefault="004E00B1" w:rsidP="00CD519D">
      <w:pPr>
        <w:pStyle w:val="l-tit-endr-lov"/>
      </w:pPr>
      <w:r>
        <w:t xml:space="preserve">14. lov 18. desember 2009 nr. 131 om sosiale </w:t>
      </w:r>
      <w:proofErr w:type="spellStart"/>
      <w:r>
        <w:t>tjenester</w:t>
      </w:r>
      <w:proofErr w:type="spellEnd"/>
      <w:r>
        <w:t xml:space="preserve"> i arbeids- </w:t>
      </w:r>
      <w:r>
        <w:t xml:space="preserve">og </w:t>
      </w:r>
      <w:proofErr w:type="spellStart"/>
      <w:r>
        <w:t>velferdsforvaltningen</w:t>
      </w:r>
      <w:proofErr w:type="spellEnd"/>
    </w:p>
    <w:p w14:paraId="54A37160" w14:textId="77777777" w:rsidR="00000000" w:rsidRDefault="004E00B1" w:rsidP="00CD519D">
      <w:pPr>
        <w:pStyle w:val="l-tit-endr-ledd"/>
      </w:pPr>
      <w:r>
        <w:t>§ 9 overskrifta og tredje ledd og § 48 overskrifta</w:t>
      </w:r>
    </w:p>
    <w:p w14:paraId="1D4163B7" w14:textId="77777777" w:rsidR="00000000" w:rsidRDefault="004E00B1" w:rsidP="00CD519D">
      <w:pPr>
        <w:pStyle w:val="l-tit-endr-lov"/>
      </w:pPr>
      <w:r>
        <w:t xml:space="preserve">15. lov 26. mars 2010 nr. 9 om </w:t>
      </w:r>
      <w:proofErr w:type="spellStart"/>
      <w:r>
        <w:t>vergemål</w:t>
      </w:r>
      <w:proofErr w:type="spellEnd"/>
    </w:p>
    <w:p w14:paraId="709B3646" w14:textId="77777777" w:rsidR="00000000" w:rsidRDefault="004E00B1" w:rsidP="00CD519D">
      <w:pPr>
        <w:pStyle w:val="l-tit-endr-ledd"/>
      </w:pPr>
      <w:r>
        <w:t>§ 6 tredje ledd, § 7 første ledd, § 33 andre ledd tredje punktum, § 37 tredje ledd andre punktum, § 39 første ledd første punktum, § 40 førs</w:t>
      </w:r>
      <w:r>
        <w:t xml:space="preserve">te ledd første punktum og tredje ledd andre punktum, § 41 andre </w:t>
      </w:r>
      <w:r>
        <w:lastRenderedPageBreak/>
        <w:t>ledd, § 42, § 44 første, andre og fjerde punktum, § 47 tredje ledd, kapittel 7 kapitteloverskrifta, § 53, § 59 overskrifta, § 64, § 95 tredje ledd første og andre punktum, § 98 overskrifta, § </w:t>
      </w:r>
      <w:r>
        <w:t>99 overskrifta, § 100 fjerde ledd</w:t>
      </w:r>
    </w:p>
    <w:p w14:paraId="0D7E109F" w14:textId="77777777" w:rsidR="00000000" w:rsidRDefault="004E00B1" w:rsidP="00CD519D">
      <w:pPr>
        <w:pStyle w:val="l-tit-endr-lov"/>
      </w:pPr>
      <w:r>
        <w:t>16. lov 24. juni 2011 nr. 29 om folkehelsearbeid</w:t>
      </w:r>
    </w:p>
    <w:p w14:paraId="38505A89" w14:textId="77777777" w:rsidR="00000000" w:rsidRDefault="004E00B1" w:rsidP="00CD519D">
      <w:pPr>
        <w:pStyle w:val="l-tit-endr-ledd"/>
      </w:pPr>
      <w:r>
        <w:t>§ 23 overskrifta</w:t>
      </w:r>
    </w:p>
    <w:p w14:paraId="7DAE0B23" w14:textId="77777777" w:rsidR="00000000" w:rsidRDefault="004E00B1" w:rsidP="00CD519D">
      <w:pPr>
        <w:pStyle w:val="l-tit-endr-lov"/>
      </w:pPr>
      <w:r>
        <w:t xml:space="preserve">17. lov 24. juni 2011 nr. 30 om kommunale helse- og </w:t>
      </w:r>
      <w:proofErr w:type="spellStart"/>
      <w:r>
        <w:t>omsorgstjenester</w:t>
      </w:r>
      <w:proofErr w:type="spellEnd"/>
    </w:p>
    <w:p w14:paraId="18EE47F6" w14:textId="77777777" w:rsidR="00000000" w:rsidRDefault="004E00B1" w:rsidP="00CD519D">
      <w:pPr>
        <w:pStyle w:val="l-tit-endr-ledd"/>
      </w:pPr>
      <w:r>
        <w:t>§ 9-7 tredje ledd bokstav h, § 9-8 overskrifta</w:t>
      </w:r>
    </w:p>
    <w:p w14:paraId="084B60CB" w14:textId="77777777" w:rsidR="00000000" w:rsidRDefault="004E00B1" w:rsidP="00CD519D">
      <w:pPr>
        <w:pStyle w:val="l-tit-endr-lov"/>
      </w:pPr>
      <w:r>
        <w:t>18. lov 10. april 2015 nr. 17 om finansf</w:t>
      </w:r>
      <w:r>
        <w:t>oretak og finanskonsern</w:t>
      </w:r>
    </w:p>
    <w:p w14:paraId="4ECCF69B" w14:textId="77777777" w:rsidR="00000000" w:rsidRDefault="004E00B1" w:rsidP="00CD519D">
      <w:pPr>
        <w:pStyle w:val="l-tit-endr-ledd"/>
      </w:pPr>
      <w:r>
        <w:t>§ 2-1 tredje ledd bokstav b</w:t>
      </w:r>
    </w:p>
    <w:p w14:paraId="281D6E41" w14:textId="77777777" w:rsidR="00000000" w:rsidRDefault="004E00B1" w:rsidP="00CD519D">
      <w:pPr>
        <w:pStyle w:val="l-tit-endr-lov"/>
      </w:pPr>
      <w:r>
        <w:t>19. lov 17. juni 2016 nr. 46 om endring av juridisk kjønn</w:t>
      </w:r>
    </w:p>
    <w:p w14:paraId="0C1B7434" w14:textId="77777777" w:rsidR="00000000" w:rsidRDefault="004E00B1" w:rsidP="00CD519D">
      <w:pPr>
        <w:pStyle w:val="l-tit-endr-ledd"/>
      </w:pPr>
      <w:r>
        <w:t>§ 5 andre ledd andre punktum</w:t>
      </w:r>
    </w:p>
    <w:p w14:paraId="1445B866" w14:textId="77777777" w:rsidR="00000000" w:rsidRDefault="004E00B1" w:rsidP="00CD519D">
      <w:pPr>
        <w:pStyle w:val="l-tit-endr-lov"/>
      </w:pPr>
      <w:r>
        <w:t xml:space="preserve">20. lov 19. juni 2020 nr. 91 om </w:t>
      </w:r>
      <w:proofErr w:type="spellStart"/>
      <w:r>
        <w:t>endringer</w:t>
      </w:r>
      <w:proofErr w:type="spellEnd"/>
      <w:r>
        <w:t xml:space="preserve"> i </w:t>
      </w:r>
      <w:proofErr w:type="spellStart"/>
      <w:r>
        <w:t>folkehøyskoleloven</w:t>
      </w:r>
      <w:proofErr w:type="spellEnd"/>
      <w:r>
        <w:t xml:space="preserve">, </w:t>
      </w:r>
      <w:proofErr w:type="spellStart"/>
      <w:r>
        <w:t>barnehageloven</w:t>
      </w:r>
      <w:proofErr w:type="spellEnd"/>
      <w:r>
        <w:t xml:space="preserve"> og </w:t>
      </w:r>
      <w:proofErr w:type="spellStart"/>
      <w:r>
        <w:t>voksenopplæringsloven</w:t>
      </w:r>
      <w:proofErr w:type="spellEnd"/>
      <w:r>
        <w:t xml:space="preserve"> m.m.</w:t>
      </w:r>
    </w:p>
    <w:p w14:paraId="51BFDBCC" w14:textId="77777777" w:rsidR="00000000" w:rsidRDefault="004E00B1" w:rsidP="00CD519D">
      <w:pPr>
        <w:pStyle w:val="l-tit-endr-lovdel"/>
      </w:pPr>
      <w:r>
        <w:t xml:space="preserve">Del IV </w:t>
      </w:r>
      <w:proofErr w:type="spellStart"/>
      <w:r>
        <w:t>b</w:t>
      </w:r>
      <w:r>
        <w:t>arnehageloven</w:t>
      </w:r>
      <w:proofErr w:type="spellEnd"/>
    </w:p>
    <w:p w14:paraId="48600A89" w14:textId="77777777" w:rsidR="00000000" w:rsidRDefault="004E00B1" w:rsidP="00CD519D">
      <w:pPr>
        <w:pStyle w:val="l-tit-endr-ledd"/>
      </w:pPr>
      <w:r>
        <w:t>§ 54 overskrifta og § 55 overskrifta og andre ledd fjerde punktum</w:t>
      </w:r>
    </w:p>
    <w:p w14:paraId="2780F30D" w14:textId="77777777" w:rsidR="00000000" w:rsidRDefault="004E00B1" w:rsidP="00CD519D">
      <w:pPr>
        <w:pStyle w:val="a-vedtak-del"/>
        <w:rPr>
          <w:lang w:val="nn-NO"/>
        </w:rPr>
      </w:pPr>
      <w:r>
        <w:rPr>
          <w:lang w:val="nn-NO"/>
        </w:rPr>
        <w:t>V</w:t>
      </w:r>
    </w:p>
    <w:p w14:paraId="18F905ED" w14:textId="77777777" w:rsidR="00000000" w:rsidRDefault="004E00B1" w:rsidP="00CD519D">
      <w:pPr>
        <w:pStyle w:val="l-tit-endr-lov"/>
      </w:pPr>
      <w:r>
        <w:t>I følgjande lovføresegner vert «fylkesmenn» endra til «</w:t>
      </w:r>
      <w:proofErr w:type="spellStart"/>
      <w:r>
        <w:t>statsforvaltere</w:t>
      </w:r>
      <w:proofErr w:type="spellEnd"/>
      <w:r>
        <w:t>»:</w:t>
      </w:r>
    </w:p>
    <w:p w14:paraId="24652486" w14:textId="77777777" w:rsidR="00000000" w:rsidRDefault="004E00B1" w:rsidP="00CD519D">
      <w:pPr>
        <w:pStyle w:val="l-tit-endr-lov"/>
      </w:pPr>
      <w:r>
        <w:t xml:space="preserve">1. lov 13. august 1915 nr. 5 om </w:t>
      </w:r>
      <w:proofErr w:type="spellStart"/>
      <w:r>
        <w:t>domstolene</w:t>
      </w:r>
      <w:proofErr w:type="spellEnd"/>
    </w:p>
    <w:p w14:paraId="5736F0D6" w14:textId="77777777" w:rsidR="00000000" w:rsidRDefault="004E00B1" w:rsidP="00CD519D">
      <w:pPr>
        <w:pStyle w:val="l-tit-endr-ledd"/>
      </w:pPr>
      <w:r>
        <w:t>§ 71 nr. 3, § 163 a andre ledd, § 229 før</w:t>
      </w:r>
      <w:r>
        <w:t>ste ledd første punktum</w:t>
      </w:r>
    </w:p>
    <w:p w14:paraId="71C21882" w14:textId="77777777" w:rsidR="00000000" w:rsidRDefault="004E00B1" w:rsidP="00CD519D">
      <w:pPr>
        <w:pStyle w:val="l-tit-endr-lov"/>
      </w:pPr>
      <w:r>
        <w:t>2. lov 4. juli 1991 nr. 47 om ekteskap</w:t>
      </w:r>
    </w:p>
    <w:p w14:paraId="3E331A1B" w14:textId="77777777" w:rsidR="00000000" w:rsidRDefault="004E00B1" w:rsidP="00CD519D">
      <w:pPr>
        <w:pStyle w:val="l-tit-endr-ledd"/>
      </w:pPr>
      <w:r>
        <w:t>§ 16 tredje ledd andre punktum, § 18 a andre ledd tredje punktum</w:t>
      </w:r>
    </w:p>
    <w:p w14:paraId="497D406B" w14:textId="77777777" w:rsidR="00000000" w:rsidRDefault="004E00B1" w:rsidP="00CD519D">
      <w:pPr>
        <w:pStyle w:val="l-tit-endr-lov"/>
      </w:pPr>
      <w:r>
        <w:t>3. lov 24. juni 2011 nr. 29 om folkehelsearbeid</w:t>
      </w:r>
    </w:p>
    <w:p w14:paraId="651D3511" w14:textId="77777777" w:rsidR="00000000" w:rsidRDefault="004E00B1" w:rsidP="00CD519D">
      <w:pPr>
        <w:pStyle w:val="l-tit-endr-ledd"/>
      </w:pPr>
      <w:r>
        <w:t>§ 24 andre ledd første punktum, § 25 fjerde ledd</w:t>
      </w:r>
    </w:p>
    <w:p w14:paraId="2C89B21B" w14:textId="77777777" w:rsidR="00000000" w:rsidRDefault="004E00B1" w:rsidP="00CD519D">
      <w:pPr>
        <w:pStyle w:val="l-tit-endr-lov"/>
      </w:pPr>
      <w:r>
        <w:t xml:space="preserve">4. lov 16. juni 2017 nr. 67 om </w:t>
      </w:r>
      <w:r>
        <w:t xml:space="preserve">statens </w:t>
      </w:r>
      <w:proofErr w:type="spellStart"/>
      <w:r>
        <w:t>ansatte</w:t>
      </w:r>
      <w:proofErr w:type="spellEnd"/>
      <w:r>
        <w:t xml:space="preserve"> mv.</w:t>
      </w:r>
    </w:p>
    <w:p w14:paraId="398282FC" w14:textId="77777777" w:rsidR="00000000" w:rsidRDefault="004E00B1" w:rsidP="00CD519D">
      <w:pPr>
        <w:pStyle w:val="l-tit-endr-ledd"/>
      </w:pPr>
      <w:r>
        <w:t>§ 14 fjerde ledd</w:t>
      </w:r>
    </w:p>
    <w:p w14:paraId="5EE7DAD5" w14:textId="77777777" w:rsidR="00000000" w:rsidRDefault="004E00B1" w:rsidP="00CD519D">
      <w:pPr>
        <w:pStyle w:val="a-vedtak-del"/>
        <w:rPr>
          <w:lang w:val="nn-NO"/>
        </w:rPr>
      </w:pPr>
      <w:r>
        <w:rPr>
          <w:lang w:val="nn-NO"/>
        </w:rPr>
        <w:t>VI</w:t>
      </w:r>
    </w:p>
    <w:p w14:paraId="7FC2FCAF" w14:textId="77777777" w:rsidR="00000000" w:rsidRDefault="004E00B1" w:rsidP="00CD519D">
      <w:pPr>
        <w:pStyle w:val="l-tit-endr-lov"/>
      </w:pPr>
      <w:r>
        <w:t>I følgjande lovføresegner vert «fylkesmennene» endra til «statsforvalterne»:</w:t>
      </w:r>
    </w:p>
    <w:p w14:paraId="7664C792" w14:textId="77777777" w:rsidR="00000000" w:rsidRDefault="004E00B1" w:rsidP="00CD519D">
      <w:pPr>
        <w:pStyle w:val="l-tit-endr-lov"/>
      </w:pPr>
      <w:r>
        <w:t xml:space="preserve">1. lov 17. juli 1992 nr. 100 om </w:t>
      </w:r>
      <w:proofErr w:type="spellStart"/>
      <w:r>
        <w:t>barneverntjenester</w:t>
      </w:r>
      <w:proofErr w:type="spellEnd"/>
    </w:p>
    <w:p w14:paraId="134931F0" w14:textId="77777777" w:rsidR="00000000" w:rsidRDefault="004E00B1" w:rsidP="00CD519D">
      <w:pPr>
        <w:pStyle w:val="l-tit-endr-ledd"/>
      </w:pPr>
      <w:r>
        <w:t>§ 2-2 første ledd første punktum</w:t>
      </w:r>
    </w:p>
    <w:p w14:paraId="7A0D8E70" w14:textId="77777777" w:rsidR="00000000" w:rsidRDefault="004E00B1" w:rsidP="00CD519D">
      <w:pPr>
        <w:pStyle w:val="l-tit-endr-lov"/>
      </w:pPr>
      <w:r>
        <w:t>2. lov 14. juni 2002 nr. 20 om vern mot brann, eksplosj</w:t>
      </w:r>
      <w:r>
        <w:t xml:space="preserve">on og ulykker med </w:t>
      </w:r>
      <w:proofErr w:type="spellStart"/>
      <w:r>
        <w:t>farlig</w:t>
      </w:r>
      <w:proofErr w:type="spellEnd"/>
      <w:r>
        <w:t xml:space="preserve"> stoff og om brannvesenets </w:t>
      </w:r>
      <w:proofErr w:type="spellStart"/>
      <w:r>
        <w:t>redningsoppgaver</w:t>
      </w:r>
      <w:proofErr w:type="spellEnd"/>
    </w:p>
    <w:p w14:paraId="751E5F1D" w14:textId="77777777" w:rsidR="00000000" w:rsidRDefault="004E00B1" w:rsidP="00CD519D">
      <w:pPr>
        <w:pStyle w:val="l-tit-endr-ledd"/>
      </w:pPr>
      <w:r>
        <w:t>§ 30 fjerde ledd</w:t>
      </w:r>
    </w:p>
    <w:p w14:paraId="2933C243" w14:textId="77777777" w:rsidR="00000000" w:rsidRDefault="004E00B1" w:rsidP="00CD519D">
      <w:pPr>
        <w:pStyle w:val="l-tit-endr-lov"/>
      </w:pPr>
      <w:r>
        <w:t xml:space="preserve">3. lov 15. mai 2008 nr. 35 om </w:t>
      </w:r>
      <w:proofErr w:type="spellStart"/>
      <w:r>
        <w:t>utlendingers</w:t>
      </w:r>
      <w:proofErr w:type="spellEnd"/>
      <w:r>
        <w:t xml:space="preserve"> </w:t>
      </w:r>
      <w:proofErr w:type="spellStart"/>
      <w:r>
        <w:t>adgang</w:t>
      </w:r>
      <w:proofErr w:type="spellEnd"/>
      <w:r>
        <w:t xml:space="preserve"> til riket og </w:t>
      </w:r>
      <w:proofErr w:type="spellStart"/>
      <w:r>
        <w:t>deres</w:t>
      </w:r>
      <w:proofErr w:type="spellEnd"/>
      <w:r>
        <w:t xml:space="preserve"> </w:t>
      </w:r>
      <w:proofErr w:type="spellStart"/>
      <w:r>
        <w:t>opphold</w:t>
      </w:r>
      <w:proofErr w:type="spellEnd"/>
      <w:r>
        <w:t xml:space="preserve"> her</w:t>
      </w:r>
    </w:p>
    <w:p w14:paraId="41B05F61" w14:textId="77777777" w:rsidR="00000000" w:rsidRDefault="004E00B1" w:rsidP="00CD519D">
      <w:pPr>
        <w:pStyle w:val="l-tit-endr-ledd"/>
      </w:pPr>
      <w:r>
        <w:t>§ 77 fjerde ledd første punktum, § 78 første ledd andre punktum og andre ledd andre punktu</w:t>
      </w:r>
      <w:r>
        <w:t>m</w:t>
      </w:r>
    </w:p>
    <w:p w14:paraId="2647DA51" w14:textId="77777777" w:rsidR="00000000" w:rsidRDefault="004E00B1" w:rsidP="00CD519D">
      <w:pPr>
        <w:pStyle w:val="l-tit-endr-lov"/>
      </w:pPr>
      <w:r>
        <w:t xml:space="preserve">4. lov 26. mars 2010 nr. 9 om </w:t>
      </w:r>
      <w:proofErr w:type="spellStart"/>
      <w:r>
        <w:t>vergemål</w:t>
      </w:r>
      <w:proofErr w:type="spellEnd"/>
    </w:p>
    <w:p w14:paraId="2D8F133E" w14:textId="77777777" w:rsidR="00000000" w:rsidRDefault="004E00B1" w:rsidP="00CD519D">
      <w:pPr>
        <w:pStyle w:val="l-tit-endr-ledd"/>
      </w:pPr>
      <w:r>
        <w:t>§ 66 første ledd andre punktum</w:t>
      </w:r>
    </w:p>
    <w:p w14:paraId="64E205BE" w14:textId="77777777" w:rsidR="00000000" w:rsidRDefault="004E00B1" w:rsidP="00CD519D">
      <w:pPr>
        <w:pStyle w:val="a-vedtak-del"/>
        <w:rPr>
          <w:lang w:val="nn-NO"/>
        </w:rPr>
      </w:pPr>
      <w:r>
        <w:rPr>
          <w:lang w:val="nn-NO"/>
        </w:rPr>
        <w:lastRenderedPageBreak/>
        <w:t>VII</w:t>
      </w:r>
    </w:p>
    <w:p w14:paraId="4E032A28" w14:textId="77777777" w:rsidR="00000000" w:rsidRDefault="004E00B1" w:rsidP="00CD519D">
      <w:pPr>
        <w:pStyle w:val="l-tit-endr-lov"/>
      </w:pPr>
      <w:r>
        <w:t>I følgjande lovføresegner vert «Fylkesmannen i Oslo og Akershus» endra til «</w:t>
      </w:r>
      <w:proofErr w:type="spellStart"/>
      <w:r>
        <w:t>Statsforvalteren</w:t>
      </w:r>
      <w:proofErr w:type="spellEnd"/>
      <w:r>
        <w:t xml:space="preserve"> i Oslo og Viken»:</w:t>
      </w:r>
    </w:p>
    <w:p w14:paraId="6A751C17" w14:textId="77777777" w:rsidR="00000000" w:rsidRDefault="004E00B1" w:rsidP="00CD519D">
      <w:pPr>
        <w:pStyle w:val="l-tit-endr-lov"/>
      </w:pPr>
      <w:r>
        <w:t xml:space="preserve">1. lov 5. juni 2009 nr. 35 om </w:t>
      </w:r>
      <w:proofErr w:type="spellStart"/>
      <w:r>
        <w:t>naturområder</w:t>
      </w:r>
      <w:proofErr w:type="spellEnd"/>
      <w:r>
        <w:t xml:space="preserve"> i Oslo og </w:t>
      </w:r>
      <w:proofErr w:type="spellStart"/>
      <w:r>
        <w:t>nærliggende</w:t>
      </w:r>
      <w:proofErr w:type="spellEnd"/>
      <w:r>
        <w:t xml:space="preserve"> </w:t>
      </w:r>
      <w:proofErr w:type="spellStart"/>
      <w:r>
        <w:t>komm</w:t>
      </w:r>
      <w:r>
        <w:t>uner</w:t>
      </w:r>
      <w:proofErr w:type="spellEnd"/>
      <w:r>
        <w:t>:</w:t>
      </w:r>
    </w:p>
    <w:p w14:paraId="29C39D36" w14:textId="77777777" w:rsidR="00000000" w:rsidRDefault="004E00B1" w:rsidP="00CD519D">
      <w:pPr>
        <w:pStyle w:val="l-tit-endr-ledd"/>
      </w:pPr>
      <w:r>
        <w:t>§ 9 første ledd tredje punktum, fjerde ledd første punktum, femte ledd første punktum og sjuande ledd andre punktum, § 16 første ledd første punktum</w:t>
      </w:r>
    </w:p>
    <w:p w14:paraId="5072E7F3" w14:textId="77777777" w:rsidR="00000000" w:rsidRDefault="004E00B1" w:rsidP="00CD519D">
      <w:pPr>
        <w:pStyle w:val="l-tit-endr-lov"/>
      </w:pPr>
      <w:r>
        <w:t>2. lov 17. juni 2016 nr. 46 om endring av juridisk kjønn</w:t>
      </w:r>
    </w:p>
    <w:p w14:paraId="63392C1E" w14:textId="77777777" w:rsidR="00000000" w:rsidRDefault="004E00B1" w:rsidP="00CD519D">
      <w:pPr>
        <w:pStyle w:val="l-tit-endr-ledd"/>
      </w:pPr>
      <w:r>
        <w:t xml:space="preserve">§ 5 første ledd andre punktum og andre ledd </w:t>
      </w:r>
      <w:r>
        <w:t>første punktum</w:t>
      </w:r>
    </w:p>
    <w:p w14:paraId="235E68BF" w14:textId="77777777" w:rsidR="00000000" w:rsidRDefault="004E00B1" w:rsidP="00CD519D">
      <w:pPr>
        <w:pStyle w:val="a-vedtak-del"/>
        <w:rPr>
          <w:lang w:val="nn-NO"/>
        </w:rPr>
      </w:pPr>
      <w:r>
        <w:rPr>
          <w:lang w:val="nn-NO"/>
        </w:rPr>
        <w:t>VIII</w:t>
      </w:r>
    </w:p>
    <w:p w14:paraId="77E525CD" w14:textId="77777777" w:rsidR="00000000" w:rsidRDefault="004E00B1" w:rsidP="00CD519D">
      <w:pPr>
        <w:pStyle w:val="l-tit-endr-lov"/>
      </w:pPr>
      <w:r>
        <w:t xml:space="preserve">I lov 30. juni 1955 nr. 20 om når norsk tenestemakt kan halda </w:t>
      </w:r>
      <w:proofErr w:type="spellStart"/>
      <w:r>
        <w:t>brudvigjing</w:t>
      </w:r>
      <w:proofErr w:type="spellEnd"/>
      <w:r>
        <w:t xml:space="preserve"> i utlandet og </w:t>
      </w:r>
      <w:proofErr w:type="spellStart"/>
      <w:r>
        <w:t>utenlandsk</w:t>
      </w:r>
      <w:proofErr w:type="spellEnd"/>
      <w:r>
        <w:t xml:space="preserve"> tenestemakt i Noreg skal § 11 tredje ledd tredje punktum lyde:</w:t>
      </w:r>
    </w:p>
    <w:p w14:paraId="2CE80F14" w14:textId="77777777" w:rsidR="00000000" w:rsidRDefault="004E00B1" w:rsidP="00CD519D">
      <w:pPr>
        <w:pStyle w:val="l-punktum"/>
      </w:pPr>
      <w:r>
        <w:t xml:space="preserve">Departementet fastset kva for </w:t>
      </w:r>
      <w:proofErr w:type="spellStart"/>
      <w:r>
        <w:rPr>
          <w:rStyle w:val="l-endring"/>
          <w:sz w:val="21"/>
          <w:szCs w:val="21"/>
        </w:rPr>
        <w:t>statsforvaltarar</w:t>
      </w:r>
      <w:proofErr w:type="spellEnd"/>
      <w:r>
        <w:t xml:space="preserve"> som skal handsame slike sak</w:t>
      </w:r>
      <w:r>
        <w:t>er.</w:t>
      </w:r>
    </w:p>
    <w:p w14:paraId="5D97316E" w14:textId="77777777" w:rsidR="00000000" w:rsidRDefault="004E00B1" w:rsidP="00CD519D">
      <w:pPr>
        <w:pStyle w:val="a-vedtak-del"/>
        <w:rPr>
          <w:lang w:val="nn-NO"/>
        </w:rPr>
      </w:pPr>
      <w:r>
        <w:rPr>
          <w:lang w:val="nn-NO"/>
        </w:rPr>
        <w:t>IX</w:t>
      </w:r>
    </w:p>
    <w:p w14:paraId="0C502786" w14:textId="77777777" w:rsidR="00000000" w:rsidRDefault="004E00B1" w:rsidP="00CD519D">
      <w:pPr>
        <w:pStyle w:val="l-tit-endr-lov"/>
      </w:pPr>
      <w:r>
        <w:t>I lov 6. mars 1970 nr. 5 om avgrensing i retten til å sleppa hingstar, oksar, verar og geitebukkar på beite skal § 4 andre ledd andre punktum lyde:</w:t>
      </w:r>
    </w:p>
    <w:p w14:paraId="7A08FBFE" w14:textId="77777777" w:rsidR="00000000" w:rsidRDefault="004E00B1" w:rsidP="00CD519D">
      <w:pPr>
        <w:pStyle w:val="l-punktum"/>
      </w:pPr>
      <w:r>
        <w:t>Gjeld det eit naturleg samanhengande områd</w:t>
      </w:r>
      <w:r>
        <w:t xml:space="preserve">e, kan slik vedtekt gjevast for heile området under eitt, jamvel om det ikkje ligg føre framlegg eller samtykke til det frå alle kommunane eller </w:t>
      </w:r>
      <w:proofErr w:type="spellStart"/>
      <w:r>
        <w:rPr>
          <w:rStyle w:val="l-endring"/>
          <w:sz w:val="21"/>
          <w:szCs w:val="21"/>
        </w:rPr>
        <w:t>statsforvaltarane</w:t>
      </w:r>
      <w:proofErr w:type="spellEnd"/>
      <w:r>
        <w:t xml:space="preserve"> i området.</w:t>
      </w:r>
    </w:p>
    <w:p w14:paraId="45B847F1" w14:textId="77777777" w:rsidR="00000000" w:rsidRDefault="004E00B1" w:rsidP="00CD519D">
      <w:pPr>
        <w:pStyle w:val="a-vedtak-del"/>
        <w:rPr>
          <w:lang w:val="nn-NO"/>
        </w:rPr>
      </w:pPr>
      <w:r>
        <w:rPr>
          <w:lang w:val="nn-NO"/>
        </w:rPr>
        <w:t>X</w:t>
      </w:r>
    </w:p>
    <w:p w14:paraId="49ACCE61" w14:textId="77777777" w:rsidR="00000000" w:rsidRDefault="004E00B1" w:rsidP="00CD519D">
      <w:pPr>
        <w:pStyle w:val="l-tit-endr-lov"/>
      </w:pPr>
      <w:r>
        <w:t xml:space="preserve">I lov 21. desember 1984 nr. 101 om reindrift i </w:t>
      </w:r>
      <w:proofErr w:type="spellStart"/>
      <w:r>
        <w:t>kommunene</w:t>
      </w:r>
      <w:proofErr w:type="spellEnd"/>
      <w:r>
        <w:t xml:space="preserve"> Meldal, Midtre Gauldal,</w:t>
      </w:r>
      <w:r>
        <w:t xml:space="preserve"> Oppdal, Rennebu, Rindal, Sunndal og Surnadal skal § 4 andre ledd første punktum lyde:</w:t>
      </w:r>
    </w:p>
    <w:p w14:paraId="05763350" w14:textId="77777777" w:rsidR="00000000" w:rsidRDefault="004E00B1" w:rsidP="00CD519D">
      <w:pPr>
        <w:pStyle w:val="l-punktum"/>
      </w:pPr>
      <w:proofErr w:type="spellStart"/>
      <w:r>
        <w:t>Reindriften</w:t>
      </w:r>
      <w:proofErr w:type="spellEnd"/>
      <w:r>
        <w:t xml:space="preserve"> i området som </w:t>
      </w:r>
      <w:proofErr w:type="spellStart"/>
      <w:r>
        <w:t>omfattes</w:t>
      </w:r>
      <w:proofErr w:type="spellEnd"/>
      <w:r>
        <w:t xml:space="preserve"> av denne lov, skal </w:t>
      </w:r>
      <w:proofErr w:type="spellStart"/>
      <w:r>
        <w:t>høre</w:t>
      </w:r>
      <w:proofErr w:type="spellEnd"/>
      <w:r>
        <w:t xml:space="preserve"> inn under </w:t>
      </w:r>
      <w:r>
        <w:rPr>
          <w:rStyle w:val="l-endring"/>
          <w:sz w:val="21"/>
          <w:szCs w:val="21"/>
        </w:rPr>
        <w:t>Statsforvalteren i Trøndelag.</w:t>
      </w:r>
    </w:p>
    <w:p w14:paraId="229B2FE6" w14:textId="77777777" w:rsidR="00000000" w:rsidRDefault="004E00B1" w:rsidP="00CD519D">
      <w:pPr>
        <w:pStyle w:val="a-vedtak-del"/>
        <w:rPr>
          <w:lang w:val="nn-NO"/>
        </w:rPr>
      </w:pPr>
      <w:r>
        <w:rPr>
          <w:lang w:val="nn-NO"/>
        </w:rPr>
        <w:t>XI</w:t>
      </w:r>
    </w:p>
    <w:p w14:paraId="368947FF" w14:textId="77777777" w:rsidR="00000000" w:rsidRDefault="004E00B1" w:rsidP="00CD519D">
      <w:pPr>
        <w:pStyle w:val="l-tit-endr-lov"/>
      </w:pPr>
      <w:r>
        <w:t xml:space="preserve">I lov 26. mars 2010 nr. 9 om </w:t>
      </w:r>
      <w:proofErr w:type="spellStart"/>
      <w:r>
        <w:t>vergemål</w:t>
      </w:r>
      <w:proofErr w:type="spellEnd"/>
      <w:r>
        <w:t xml:space="preserve"> skal § 5 første ledd første p</w:t>
      </w:r>
      <w:r>
        <w:t>unktum lyde:</w:t>
      </w:r>
    </w:p>
    <w:p w14:paraId="4B9BD961" w14:textId="77777777" w:rsidR="00000000" w:rsidRDefault="004E00B1" w:rsidP="00CD519D">
      <w:pPr>
        <w:pStyle w:val="l-punktum"/>
      </w:pPr>
      <w:r>
        <w:t>Området for</w:t>
      </w:r>
      <w:r>
        <w:rPr>
          <w:rStyle w:val="l-endring"/>
          <w:sz w:val="21"/>
          <w:szCs w:val="21"/>
        </w:rPr>
        <w:t xml:space="preserve"> hver statsforvalter </w:t>
      </w:r>
      <w:proofErr w:type="spellStart"/>
      <w:r>
        <w:t>utgjør</w:t>
      </w:r>
      <w:proofErr w:type="spellEnd"/>
      <w:r>
        <w:t xml:space="preserve"> et </w:t>
      </w:r>
      <w:proofErr w:type="spellStart"/>
      <w:r>
        <w:t>vergemålsdistrikt</w:t>
      </w:r>
      <w:proofErr w:type="spellEnd"/>
      <w:r>
        <w:t>.</w:t>
      </w:r>
    </w:p>
    <w:p w14:paraId="34EF2C9D" w14:textId="77777777" w:rsidR="00000000" w:rsidRDefault="004E00B1" w:rsidP="00CD519D">
      <w:pPr>
        <w:pStyle w:val="a-vedtak-del"/>
        <w:rPr>
          <w:lang w:val="nn-NO"/>
        </w:rPr>
      </w:pPr>
      <w:r>
        <w:rPr>
          <w:lang w:val="nn-NO"/>
        </w:rPr>
        <w:t>XII</w:t>
      </w:r>
    </w:p>
    <w:p w14:paraId="54E50F4E" w14:textId="60024D51" w:rsidR="00000000" w:rsidRDefault="004E00B1" w:rsidP="00CD519D">
      <w:pPr>
        <w:rPr>
          <w:lang w:val="nn-NO"/>
        </w:rPr>
      </w:pPr>
      <w:r>
        <w:rPr>
          <w:lang w:val="nn-NO"/>
        </w:rPr>
        <w:t>Lova gjeld frå den tida Kongen fastset.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F214" w14:textId="77777777" w:rsidR="00000000" w:rsidRDefault="004E00B1">
      <w:pPr>
        <w:spacing w:after="0" w:line="240" w:lineRule="auto"/>
      </w:pPr>
      <w:r>
        <w:separator/>
      </w:r>
    </w:p>
  </w:endnote>
  <w:endnote w:type="continuationSeparator" w:id="0">
    <w:p w14:paraId="66913B64" w14:textId="77777777" w:rsidR="00000000" w:rsidRDefault="004E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CF0A" w14:textId="77777777" w:rsidR="00CD519D" w:rsidRDefault="00CD51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B9E7" w14:textId="77777777" w:rsidR="00CD519D" w:rsidRDefault="00CD519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6C1E4" w14:textId="412C6A99" w:rsidR="00CD519D" w:rsidRDefault="00CD519D" w:rsidP="00CD519D">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06B93" w14:textId="77777777" w:rsidR="00000000" w:rsidRDefault="004E00B1">
      <w:pPr>
        <w:spacing w:after="0" w:line="240" w:lineRule="auto"/>
      </w:pPr>
      <w:r>
        <w:separator/>
      </w:r>
    </w:p>
  </w:footnote>
  <w:footnote w:type="continuationSeparator" w:id="0">
    <w:p w14:paraId="37C2AA4F" w14:textId="77777777" w:rsidR="00000000" w:rsidRDefault="004E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5E121" w14:textId="77777777" w:rsidR="00CD519D" w:rsidRDefault="00CD51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7A08" w14:textId="77777777" w:rsidR="00CD519D" w:rsidRDefault="00CD51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B3B07" w14:textId="77777777" w:rsidR="00CD519D" w:rsidRDefault="00CD519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C488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3A2EC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410073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5868D0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EF6598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52E75D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519D"/>
    <w:rsid w:val="004E00B1"/>
    <w:rsid w:val="00CD519D"/>
    <w:rsid w:val="00DB10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54CB3"/>
  <w14:defaultImageDpi w14:val="0"/>
  <w15:docId w15:val="{3F653B9B-E125-4336-B87E-3E6E344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19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D519D"/>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D519D"/>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CD519D"/>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CD519D"/>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CD519D"/>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CD519D"/>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CD519D"/>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CD519D"/>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CD519D"/>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CD51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D51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D519D"/>
    <w:pPr>
      <w:keepNext/>
      <w:keepLines/>
      <w:spacing w:before="240" w:after="240"/>
    </w:pPr>
  </w:style>
  <w:style w:type="paragraph" w:customStyle="1" w:styleId="a-konge-tit">
    <w:name w:val="a-konge-tit"/>
    <w:basedOn w:val="Normal"/>
    <w:next w:val="Normal"/>
    <w:rsid w:val="00CD519D"/>
    <w:pPr>
      <w:keepNext/>
      <w:keepLines/>
      <w:spacing w:before="240"/>
      <w:jc w:val="center"/>
    </w:pPr>
    <w:rPr>
      <w:spacing w:val="30"/>
    </w:rPr>
  </w:style>
  <w:style w:type="paragraph" w:customStyle="1" w:styleId="a-tilraar-dep">
    <w:name w:val="a-tilraar-dep"/>
    <w:basedOn w:val="Normal"/>
    <w:next w:val="Normal"/>
    <w:rsid w:val="00CD519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D51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D519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D519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D519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D519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D519D"/>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D519D"/>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D519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D519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D519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D519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D519D"/>
  </w:style>
  <w:style w:type="paragraph" w:customStyle="1" w:styleId="Def">
    <w:name w:val="Def"/>
    <w:basedOn w:val="hengende-innrykk"/>
    <w:rsid w:val="00CD519D"/>
    <w:pPr>
      <w:spacing w:line="240" w:lineRule="auto"/>
      <w:ind w:left="0" w:firstLine="0"/>
    </w:pPr>
    <w:rPr>
      <w:rFonts w:ascii="Times" w:eastAsia="Batang" w:hAnsi="Times"/>
      <w:spacing w:val="0"/>
      <w:szCs w:val="20"/>
    </w:rPr>
  </w:style>
  <w:style w:type="paragraph" w:customStyle="1" w:styleId="del-nr">
    <w:name w:val="del-nr"/>
    <w:basedOn w:val="Normal"/>
    <w:qFormat/>
    <w:rsid w:val="00CD519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D519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D519D"/>
  </w:style>
  <w:style w:type="paragraph" w:customStyle="1" w:styleId="figur-noter">
    <w:name w:val="figur-noter"/>
    <w:basedOn w:val="Normal"/>
    <w:next w:val="Normal"/>
    <w:rsid w:val="00CD519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D519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D519D"/>
    <w:rPr>
      <w:sz w:val="20"/>
    </w:rPr>
  </w:style>
  <w:style w:type="character" w:customStyle="1" w:styleId="FotnotetekstTegn">
    <w:name w:val="Fotnotetekst Tegn"/>
    <w:link w:val="Fotnotetekst"/>
    <w:rsid w:val="00CD519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D519D"/>
    <w:pPr>
      <w:ind w:left="1418" w:hanging="1418"/>
    </w:pPr>
  </w:style>
  <w:style w:type="paragraph" w:customStyle="1" w:styleId="i-budkap-over">
    <w:name w:val="i-budkap-over"/>
    <w:basedOn w:val="Normal"/>
    <w:next w:val="Normal"/>
    <w:rsid w:val="00CD519D"/>
    <w:pPr>
      <w:jc w:val="right"/>
    </w:pPr>
    <w:rPr>
      <w:rFonts w:ascii="Times" w:hAnsi="Times"/>
      <w:b/>
      <w:noProof/>
    </w:rPr>
  </w:style>
  <w:style w:type="paragraph" w:customStyle="1" w:styleId="i-dep">
    <w:name w:val="i-dep"/>
    <w:basedOn w:val="Normal"/>
    <w:next w:val="Normal"/>
    <w:rsid w:val="00CD519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D519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D519D"/>
    <w:pPr>
      <w:ind w:left="1985" w:hanging="1985"/>
    </w:pPr>
    <w:rPr>
      <w:spacing w:val="0"/>
    </w:rPr>
  </w:style>
  <w:style w:type="paragraph" w:customStyle="1" w:styleId="i-statsrdato">
    <w:name w:val="i-statsr.dato"/>
    <w:basedOn w:val="Normal"/>
    <w:next w:val="Normal"/>
    <w:rsid w:val="00CD519D"/>
    <w:pPr>
      <w:spacing w:after="0"/>
      <w:jc w:val="center"/>
    </w:pPr>
    <w:rPr>
      <w:rFonts w:ascii="Times" w:hAnsi="Times"/>
      <w:i/>
      <w:noProof/>
    </w:rPr>
  </w:style>
  <w:style w:type="paragraph" w:customStyle="1" w:styleId="i-termin">
    <w:name w:val="i-termin"/>
    <w:basedOn w:val="Normal"/>
    <w:next w:val="Normal"/>
    <w:rsid w:val="00CD519D"/>
    <w:pPr>
      <w:spacing w:before="360"/>
      <w:jc w:val="center"/>
    </w:pPr>
    <w:rPr>
      <w:b/>
      <w:noProof/>
      <w:sz w:val="28"/>
    </w:rPr>
  </w:style>
  <w:style w:type="paragraph" w:customStyle="1" w:styleId="i-tit">
    <w:name w:val="i-tit"/>
    <w:basedOn w:val="Normal"/>
    <w:next w:val="i-statsrdato"/>
    <w:rsid w:val="00CD519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D519D"/>
  </w:style>
  <w:style w:type="paragraph" w:customStyle="1" w:styleId="Kilde">
    <w:name w:val="Kilde"/>
    <w:basedOn w:val="Normal"/>
    <w:next w:val="Normal"/>
    <w:rsid w:val="00CD519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D519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D519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D519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D519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avsnitt">
    <w:name w:val="l-tit-endr-avsnitt"/>
    <w:basedOn w:val="l-tit-endr-lovkap"/>
    <w:qFormat/>
    <w:rsid w:val="00CD519D"/>
  </w:style>
  <w:style w:type="paragraph" w:customStyle="1" w:styleId="l-tit-endr-lovdel">
    <w:name w:val="l-tit-endr-lovdel"/>
    <w:basedOn w:val="Normal"/>
    <w:qFormat/>
    <w:rsid w:val="00CD519D"/>
    <w:pPr>
      <w:keepNext/>
      <w:spacing w:before="240" w:after="0" w:line="240" w:lineRule="auto"/>
    </w:pPr>
    <w:rPr>
      <w:rFonts w:ascii="Times" w:hAnsi="Times"/>
      <w:noProof/>
      <w:lang w:val="nn-NO"/>
    </w:rPr>
  </w:style>
  <w:style w:type="paragraph" w:customStyle="1" w:styleId="l-tit-endr-lovkap">
    <w:name w:val="l-tit-endr-lovkap"/>
    <w:basedOn w:val="Normal"/>
    <w:qFormat/>
    <w:rsid w:val="00CD519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D51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D519D"/>
    <w:pPr>
      <w:spacing w:before="60" w:after="0"/>
      <w:ind w:left="397"/>
    </w:pPr>
    <w:rPr>
      <w:spacing w:val="0"/>
    </w:rPr>
  </w:style>
  <w:style w:type="paragraph" w:customStyle="1" w:styleId="Listeavsnitt2">
    <w:name w:val="Listeavsnitt 2"/>
    <w:basedOn w:val="Normal"/>
    <w:qFormat/>
    <w:rsid w:val="00CD519D"/>
    <w:pPr>
      <w:spacing w:before="60" w:after="0"/>
      <w:ind w:left="794"/>
    </w:pPr>
    <w:rPr>
      <w:spacing w:val="0"/>
    </w:rPr>
  </w:style>
  <w:style w:type="paragraph" w:customStyle="1" w:styleId="Listeavsnitt3">
    <w:name w:val="Listeavsnitt 3"/>
    <w:basedOn w:val="Normal"/>
    <w:qFormat/>
    <w:rsid w:val="00CD519D"/>
    <w:pPr>
      <w:spacing w:before="60" w:after="0"/>
      <w:ind w:left="1191"/>
    </w:pPr>
    <w:rPr>
      <w:spacing w:val="0"/>
    </w:rPr>
  </w:style>
  <w:style w:type="paragraph" w:customStyle="1" w:styleId="Listeavsnitt4">
    <w:name w:val="Listeavsnitt 4"/>
    <w:basedOn w:val="Normal"/>
    <w:qFormat/>
    <w:rsid w:val="00CD519D"/>
    <w:pPr>
      <w:spacing w:before="60" w:after="0"/>
      <w:ind w:left="1588"/>
    </w:pPr>
    <w:rPr>
      <w:spacing w:val="0"/>
    </w:rPr>
  </w:style>
  <w:style w:type="paragraph" w:customStyle="1" w:styleId="Listeavsnitt5">
    <w:name w:val="Listeavsnitt 5"/>
    <w:basedOn w:val="Normal"/>
    <w:qFormat/>
    <w:rsid w:val="00CD519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D519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D519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D519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D519D"/>
    <w:pPr>
      <w:keepNext/>
      <w:keepLines/>
      <w:spacing w:before="360"/>
    </w:pPr>
    <w:rPr>
      <w:rFonts w:ascii="Arial" w:hAnsi="Arial"/>
      <w:b/>
      <w:sz w:val="28"/>
    </w:rPr>
  </w:style>
  <w:style w:type="character" w:customStyle="1" w:styleId="UndertittelTegn">
    <w:name w:val="Undertittel Tegn"/>
    <w:link w:val="Undertittel"/>
    <w:rsid w:val="00CD519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D519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D519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D519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D519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D519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D519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D519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D519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D519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D519D"/>
    <w:pPr>
      <w:numPr>
        <w:numId w:val="0"/>
      </w:numPr>
    </w:pPr>
    <w:rPr>
      <w:b w:val="0"/>
      <w:i/>
    </w:rPr>
  </w:style>
  <w:style w:type="paragraph" w:customStyle="1" w:styleId="Undervedl-tittel">
    <w:name w:val="Undervedl-tittel"/>
    <w:basedOn w:val="Normal"/>
    <w:next w:val="Normal"/>
    <w:rsid w:val="00CD519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D519D"/>
    <w:pPr>
      <w:numPr>
        <w:numId w:val="0"/>
      </w:numPr>
      <w:outlineLvl w:val="9"/>
    </w:pPr>
  </w:style>
  <w:style w:type="paragraph" w:customStyle="1" w:styleId="v-Overskrift2">
    <w:name w:val="v-Overskrift 2"/>
    <w:basedOn w:val="Overskrift2"/>
    <w:next w:val="Normal"/>
    <w:rsid w:val="00CD51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D51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D519D"/>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D519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D519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D519D"/>
    <w:pPr>
      <w:keepNext/>
      <w:keepLines/>
      <w:spacing w:before="720"/>
      <w:jc w:val="center"/>
    </w:pPr>
    <w:rPr>
      <w:rFonts w:ascii="Times" w:hAnsi="Times"/>
      <w:b/>
      <w:noProof/>
      <w:sz w:val="56"/>
    </w:rPr>
  </w:style>
  <w:style w:type="paragraph" w:customStyle="1" w:styleId="i-sesjon">
    <w:name w:val="i-sesjon"/>
    <w:basedOn w:val="Normal"/>
    <w:next w:val="Normal"/>
    <w:rsid w:val="00CD519D"/>
    <w:pPr>
      <w:jc w:val="center"/>
    </w:pPr>
    <w:rPr>
      <w:rFonts w:ascii="Times" w:hAnsi="Times"/>
      <w:b/>
      <w:noProof/>
      <w:sz w:val="28"/>
    </w:rPr>
  </w:style>
  <w:style w:type="paragraph" w:customStyle="1" w:styleId="i-mtit">
    <w:name w:val="i-mtit"/>
    <w:basedOn w:val="Normal"/>
    <w:next w:val="Normal"/>
    <w:rsid w:val="00CD519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l-tit-endr-lov">
    <w:name w:val="l-tit-endr-lov"/>
    <w:basedOn w:val="Normal"/>
    <w:qFormat/>
    <w:rsid w:val="00CD519D"/>
    <w:pPr>
      <w:keepNext/>
      <w:spacing w:before="240" w:after="0" w:line="240" w:lineRule="auto"/>
    </w:pPr>
    <w:rPr>
      <w:rFonts w:ascii="Times" w:hAnsi="Times"/>
      <w:noProof/>
      <w:lang w:val="nn-NO"/>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D519D"/>
    <w:rPr>
      <w:rFonts w:ascii="Arial" w:eastAsia="Times New Roman" w:hAnsi="Arial"/>
      <w:b/>
      <w:spacing w:val="4"/>
      <w:sz w:val="28"/>
    </w:rPr>
  </w:style>
  <w:style w:type="character" w:customStyle="1" w:styleId="Overskrift3Tegn">
    <w:name w:val="Overskrift 3 Tegn"/>
    <w:link w:val="Overskrift3"/>
    <w:rsid w:val="00CD519D"/>
    <w:rPr>
      <w:rFonts w:ascii="Arial" w:eastAsia="Times New Roman" w:hAnsi="Arial"/>
      <w:b/>
      <w:sz w:val="24"/>
    </w:rPr>
  </w:style>
  <w:style w:type="character" w:customStyle="1" w:styleId="Overskrift4Tegn">
    <w:name w:val="Overskrift 4 Tegn"/>
    <w:link w:val="Overskrift4"/>
    <w:rsid w:val="00CD519D"/>
    <w:rPr>
      <w:rFonts w:ascii="Arial" w:eastAsia="Times New Roman" w:hAnsi="Arial"/>
      <w:i/>
      <w:spacing w:val="4"/>
      <w:sz w:val="24"/>
    </w:rPr>
  </w:style>
  <w:style w:type="character" w:customStyle="1" w:styleId="Overskrift5Tegn">
    <w:name w:val="Overskrift 5 Tegn"/>
    <w:link w:val="Overskrift5"/>
    <w:rsid w:val="00CD519D"/>
    <w:rPr>
      <w:rFonts w:ascii="Arial" w:eastAsia="Times New Roman" w:hAnsi="Arial"/>
      <w:i/>
      <w:sz w:val="24"/>
    </w:rPr>
  </w:style>
  <w:style w:type="paragraph" w:styleId="Liste">
    <w:name w:val="List"/>
    <w:basedOn w:val="Normal"/>
    <w:rsid w:val="00CD519D"/>
    <w:pPr>
      <w:numPr>
        <w:numId w:val="16"/>
      </w:numPr>
      <w:spacing w:line="240" w:lineRule="auto"/>
      <w:contextualSpacing/>
    </w:pPr>
  </w:style>
  <w:style w:type="paragraph" w:styleId="Liste2">
    <w:name w:val="List 2"/>
    <w:basedOn w:val="Normal"/>
    <w:rsid w:val="00CD519D"/>
    <w:pPr>
      <w:numPr>
        <w:ilvl w:val="1"/>
        <w:numId w:val="16"/>
      </w:numPr>
      <w:spacing w:after="0"/>
    </w:pPr>
  </w:style>
  <w:style w:type="paragraph" w:styleId="Liste3">
    <w:name w:val="List 3"/>
    <w:basedOn w:val="Normal"/>
    <w:rsid w:val="00CD519D"/>
    <w:pPr>
      <w:numPr>
        <w:ilvl w:val="2"/>
        <w:numId w:val="16"/>
      </w:numPr>
      <w:spacing w:after="0"/>
    </w:pPr>
    <w:rPr>
      <w:spacing w:val="0"/>
    </w:rPr>
  </w:style>
  <w:style w:type="paragraph" w:styleId="Liste4">
    <w:name w:val="List 4"/>
    <w:basedOn w:val="Normal"/>
    <w:rsid w:val="00CD519D"/>
    <w:pPr>
      <w:numPr>
        <w:ilvl w:val="3"/>
        <w:numId w:val="16"/>
      </w:numPr>
      <w:spacing w:after="0"/>
    </w:pPr>
    <w:rPr>
      <w:spacing w:val="0"/>
    </w:rPr>
  </w:style>
  <w:style w:type="paragraph" w:styleId="Liste5">
    <w:name w:val="List 5"/>
    <w:basedOn w:val="Normal"/>
    <w:rsid w:val="00CD519D"/>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D519D"/>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D519D"/>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D519D"/>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D519D"/>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D519D"/>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CD519D"/>
    <w:pPr>
      <w:numPr>
        <w:numId w:val="24"/>
      </w:numPr>
      <w:tabs>
        <w:tab w:val="left" w:pos="397"/>
      </w:tabs>
      <w:ind w:left="397" w:hanging="397"/>
    </w:pPr>
  </w:style>
  <w:style w:type="paragraph" w:customStyle="1" w:styleId="Listebombe2">
    <w:name w:val="Liste bombe 2"/>
    <w:basedOn w:val="Liste2"/>
    <w:qFormat/>
    <w:rsid w:val="00CD519D"/>
    <w:pPr>
      <w:numPr>
        <w:ilvl w:val="0"/>
        <w:numId w:val="25"/>
      </w:numPr>
      <w:ind w:left="794" w:hanging="397"/>
    </w:pPr>
  </w:style>
  <w:style w:type="paragraph" w:customStyle="1" w:styleId="Listebombe3">
    <w:name w:val="Liste bombe 3"/>
    <w:basedOn w:val="Liste3"/>
    <w:qFormat/>
    <w:rsid w:val="00CD519D"/>
    <w:pPr>
      <w:numPr>
        <w:ilvl w:val="0"/>
        <w:numId w:val="26"/>
      </w:numPr>
      <w:ind w:left="1191" w:hanging="397"/>
    </w:pPr>
  </w:style>
  <w:style w:type="paragraph" w:customStyle="1" w:styleId="Listebombe4">
    <w:name w:val="Liste bombe 4"/>
    <w:basedOn w:val="Liste4"/>
    <w:qFormat/>
    <w:rsid w:val="00CD519D"/>
    <w:pPr>
      <w:numPr>
        <w:ilvl w:val="0"/>
        <w:numId w:val="27"/>
      </w:numPr>
      <w:ind w:left="1588" w:hanging="397"/>
    </w:pPr>
  </w:style>
  <w:style w:type="paragraph" w:customStyle="1" w:styleId="Listebombe5">
    <w:name w:val="Liste bombe 5"/>
    <w:basedOn w:val="Liste5"/>
    <w:qFormat/>
    <w:rsid w:val="00CD519D"/>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D519D"/>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D519D"/>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D519D"/>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D519D"/>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D519D"/>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D519D"/>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D519D"/>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D519D"/>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D519D"/>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D519D"/>
    <w:pPr>
      <w:numPr>
        <w:ilvl w:val="4"/>
        <w:numId w:val="23"/>
      </w:numPr>
      <w:spacing w:after="0"/>
    </w:pPr>
  </w:style>
  <w:style w:type="paragraph" w:customStyle="1" w:styleId="opplisting">
    <w:name w:val="opplisting"/>
    <w:basedOn w:val="Normal"/>
    <w:rsid w:val="00CD519D"/>
    <w:pPr>
      <w:spacing w:after="0"/>
    </w:pPr>
    <w:rPr>
      <w:rFonts w:ascii="Times" w:hAnsi="Times" w:cs="Times New Roman"/>
      <w:spacing w:val="0"/>
    </w:rPr>
  </w:style>
  <w:style w:type="paragraph" w:customStyle="1" w:styleId="opplisting2">
    <w:name w:val="opplisting 2"/>
    <w:basedOn w:val="Normal"/>
    <w:qFormat/>
    <w:rsid w:val="00CD519D"/>
    <w:pPr>
      <w:spacing w:after="0"/>
      <w:ind w:left="397"/>
    </w:pPr>
    <w:rPr>
      <w:spacing w:val="0"/>
      <w:lang w:val="en-US"/>
    </w:rPr>
  </w:style>
  <w:style w:type="paragraph" w:customStyle="1" w:styleId="opplisting3">
    <w:name w:val="opplisting 3"/>
    <w:basedOn w:val="Normal"/>
    <w:qFormat/>
    <w:rsid w:val="00CD519D"/>
    <w:pPr>
      <w:spacing w:after="0"/>
      <w:ind w:left="794"/>
    </w:pPr>
    <w:rPr>
      <w:spacing w:val="0"/>
    </w:rPr>
  </w:style>
  <w:style w:type="paragraph" w:customStyle="1" w:styleId="opplisting4">
    <w:name w:val="opplisting 4"/>
    <w:basedOn w:val="Normal"/>
    <w:qFormat/>
    <w:rsid w:val="00CD519D"/>
    <w:pPr>
      <w:spacing w:after="0"/>
      <w:ind w:left="1191"/>
    </w:pPr>
    <w:rPr>
      <w:spacing w:val="0"/>
    </w:rPr>
  </w:style>
  <w:style w:type="paragraph" w:customStyle="1" w:styleId="opplisting5">
    <w:name w:val="opplisting 5"/>
    <w:basedOn w:val="Normal"/>
    <w:qFormat/>
    <w:rsid w:val="00CD519D"/>
    <w:pPr>
      <w:spacing w:after="0"/>
      <w:ind w:left="1588"/>
    </w:pPr>
    <w:rPr>
      <w:spacing w:val="0"/>
    </w:rPr>
  </w:style>
  <w:style w:type="paragraph" w:customStyle="1" w:styleId="friliste">
    <w:name w:val="friliste"/>
    <w:basedOn w:val="Normal"/>
    <w:qFormat/>
    <w:rsid w:val="00CD519D"/>
    <w:pPr>
      <w:tabs>
        <w:tab w:val="left" w:pos="397"/>
      </w:tabs>
      <w:spacing w:after="0"/>
      <w:ind w:left="397" w:hanging="397"/>
    </w:pPr>
    <w:rPr>
      <w:spacing w:val="0"/>
    </w:rPr>
  </w:style>
  <w:style w:type="paragraph" w:customStyle="1" w:styleId="friliste2">
    <w:name w:val="friliste 2"/>
    <w:basedOn w:val="Normal"/>
    <w:qFormat/>
    <w:rsid w:val="00CD519D"/>
    <w:pPr>
      <w:tabs>
        <w:tab w:val="left" w:pos="794"/>
      </w:tabs>
      <w:spacing w:after="0"/>
      <w:ind w:left="794" w:hanging="397"/>
    </w:pPr>
    <w:rPr>
      <w:spacing w:val="0"/>
    </w:rPr>
  </w:style>
  <w:style w:type="paragraph" w:customStyle="1" w:styleId="friliste3">
    <w:name w:val="friliste 3"/>
    <w:basedOn w:val="Normal"/>
    <w:qFormat/>
    <w:rsid w:val="00CD519D"/>
    <w:pPr>
      <w:tabs>
        <w:tab w:val="left" w:pos="1191"/>
      </w:tabs>
      <w:spacing w:after="0"/>
      <w:ind w:left="1191" w:hanging="397"/>
    </w:pPr>
    <w:rPr>
      <w:spacing w:val="0"/>
    </w:rPr>
  </w:style>
  <w:style w:type="paragraph" w:customStyle="1" w:styleId="friliste4">
    <w:name w:val="friliste 4"/>
    <w:basedOn w:val="Normal"/>
    <w:qFormat/>
    <w:rsid w:val="00CD519D"/>
    <w:pPr>
      <w:tabs>
        <w:tab w:val="left" w:pos="1588"/>
      </w:tabs>
      <w:spacing w:after="0"/>
      <w:ind w:left="1588" w:hanging="397"/>
    </w:pPr>
    <w:rPr>
      <w:spacing w:val="0"/>
    </w:rPr>
  </w:style>
  <w:style w:type="paragraph" w:customStyle="1" w:styleId="friliste5">
    <w:name w:val="friliste 5"/>
    <w:basedOn w:val="Normal"/>
    <w:qFormat/>
    <w:rsid w:val="00CD519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D519D"/>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D519D"/>
    <w:pPr>
      <w:numPr>
        <w:numId w:val="22"/>
      </w:numPr>
    </w:pPr>
  </w:style>
  <w:style w:type="paragraph" w:customStyle="1" w:styleId="avsnitt-undertittel">
    <w:name w:val="avsnitt-undertittel"/>
    <w:basedOn w:val="Normal"/>
    <w:next w:val="Normal"/>
    <w:rsid w:val="00CD519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D519D"/>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D519D"/>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D519D"/>
    <w:pPr>
      <w:numPr>
        <w:numId w:val="22"/>
      </w:numPr>
    </w:pPr>
  </w:style>
  <w:style w:type="paragraph" w:customStyle="1" w:styleId="avsnitt-under-undertittel">
    <w:name w:val="avsnitt-under-undertittel"/>
    <w:basedOn w:val="Normal"/>
    <w:next w:val="Normal"/>
    <w:rsid w:val="00CD519D"/>
    <w:pPr>
      <w:keepNext/>
      <w:keepLines/>
      <w:spacing w:before="360" w:line="240" w:lineRule="auto"/>
    </w:pPr>
    <w:rPr>
      <w:rFonts w:eastAsia="Batang"/>
      <w:i/>
      <w:spacing w:val="0"/>
      <w:szCs w:val="20"/>
    </w:rPr>
  </w:style>
  <w:style w:type="paragraph" w:customStyle="1" w:styleId="blokksit">
    <w:name w:val="blokksit"/>
    <w:basedOn w:val="Normal"/>
    <w:qFormat/>
    <w:rsid w:val="00CD519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D519D"/>
    <w:pPr>
      <w:spacing w:before="180" w:after="0"/>
    </w:pPr>
    <w:rPr>
      <w:rFonts w:ascii="Times" w:hAnsi="Times"/>
      <w:i/>
    </w:rPr>
  </w:style>
  <w:style w:type="paragraph" w:customStyle="1" w:styleId="l-ledd">
    <w:name w:val="l-ledd"/>
    <w:basedOn w:val="Normal"/>
    <w:qFormat/>
    <w:rsid w:val="00CD519D"/>
    <w:pPr>
      <w:spacing w:after="0"/>
      <w:ind w:firstLine="397"/>
    </w:pPr>
    <w:rPr>
      <w:rFonts w:ascii="Times" w:hAnsi="Times"/>
    </w:rPr>
  </w:style>
  <w:style w:type="paragraph" w:customStyle="1" w:styleId="l-tit-endr-paragraf">
    <w:name w:val="l-tit-endr-paragraf"/>
    <w:basedOn w:val="Normal"/>
    <w:qFormat/>
    <w:rsid w:val="00CD519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lang w:val="nn-NO"/>
    </w:rPr>
  </w:style>
  <w:style w:type="paragraph" w:customStyle="1" w:styleId="l-punktum">
    <w:name w:val="l-punktum"/>
    <w:basedOn w:val="Normal"/>
    <w:qFormat/>
    <w:rsid w:val="00CD519D"/>
    <w:pPr>
      <w:spacing w:after="0"/>
    </w:pPr>
  </w:style>
  <w:style w:type="paragraph" w:customStyle="1" w:styleId="l-tit-endr-ledd">
    <w:name w:val="l-tit-endr-ledd"/>
    <w:basedOn w:val="Normal"/>
    <w:qFormat/>
    <w:rsid w:val="00CD519D"/>
    <w:pPr>
      <w:keepNext/>
      <w:spacing w:before="240" w:after="0" w:line="240" w:lineRule="auto"/>
    </w:pPr>
    <w:rPr>
      <w:rFonts w:ascii="Times" w:hAnsi="Times"/>
      <w:noProof/>
      <w:lang w:val="nn-NO"/>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D519D"/>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D519D"/>
    <w:rPr>
      <w:rFonts w:ascii="Times New Roman" w:eastAsia="Times New Roman" w:hAnsi="Times New Roman"/>
      <w:spacing w:val="4"/>
      <w:sz w:val="20"/>
    </w:rPr>
  </w:style>
  <w:style w:type="character" w:customStyle="1" w:styleId="DatoTegn">
    <w:name w:val="Dato Tegn"/>
    <w:link w:val="Dato0"/>
    <w:rsid w:val="00CD519D"/>
    <w:rPr>
      <w:rFonts w:ascii="Times New Roman" w:eastAsia="Times New Roman" w:hAnsi="Times New Roman"/>
      <w:spacing w:val="4"/>
      <w:sz w:val="24"/>
    </w:rPr>
  </w:style>
  <w:style w:type="character" w:styleId="Fotnotereferanse">
    <w:name w:val="footnote reference"/>
    <w:rsid w:val="00CD519D"/>
    <w:rPr>
      <w:vertAlign w:val="superscript"/>
    </w:rPr>
  </w:style>
  <w:style w:type="character" w:customStyle="1" w:styleId="gjennomstreket">
    <w:name w:val="gjennomstreket"/>
    <w:uiPriority w:val="1"/>
    <w:rsid w:val="00CD519D"/>
    <w:rPr>
      <w:strike/>
      <w:dstrike w:val="0"/>
    </w:rPr>
  </w:style>
  <w:style w:type="character" w:customStyle="1" w:styleId="halvfet0">
    <w:name w:val="halvfet"/>
    <w:rsid w:val="00CD519D"/>
    <w:rPr>
      <w:b/>
    </w:rPr>
  </w:style>
  <w:style w:type="character" w:styleId="Hyperkobling">
    <w:name w:val="Hyperlink"/>
    <w:uiPriority w:val="99"/>
    <w:unhideWhenUsed/>
    <w:rsid w:val="00CD519D"/>
    <w:rPr>
      <w:color w:val="0000FF"/>
      <w:u w:val="single"/>
    </w:rPr>
  </w:style>
  <w:style w:type="character" w:customStyle="1" w:styleId="kursiv">
    <w:name w:val="kursiv"/>
    <w:rsid w:val="00CD519D"/>
    <w:rPr>
      <w:i/>
    </w:rPr>
  </w:style>
  <w:style w:type="character" w:customStyle="1" w:styleId="l-endring">
    <w:name w:val="l-endring"/>
    <w:rsid w:val="00CD51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D519D"/>
  </w:style>
  <w:style w:type="character" w:styleId="Plassholdertekst">
    <w:name w:val="Placeholder Text"/>
    <w:uiPriority w:val="99"/>
    <w:rsid w:val="00CD519D"/>
    <w:rPr>
      <w:color w:val="808080"/>
    </w:rPr>
  </w:style>
  <w:style w:type="character" w:customStyle="1" w:styleId="regular">
    <w:name w:val="regular"/>
    <w:uiPriority w:val="1"/>
    <w:qFormat/>
    <w:rsid w:val="00CD519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D519D"/>
    <w:rPr>
      <w:vertAlign w:val="superscript"/>
    </w:rPr>
  </w:style>
  <w:style w:type="character" w:customStyle="1" w:styleId="skrift-senket">
    <w:name w:val="skrift-senket"/>
    <w:rsid w:val="00CD519D"/>
    <w:rPr>
      <w:vertAlign w:val="subscript"/>
    </w:rPr>
  </w:style>
  <w:style w:type="character" w:customStyle="1" w:styleId="SluttnotetekstTegn">
    <w:name w:val="Sluttnotetekst Tegn"/>
    <w:link w:val="Sluttnotetekst"/>
    <w:uiPriority w:val="99"/>
    <w:semiHidden/>
    <w:rsid w:val="00CD519D"/>
    <w:rPr>
      <w:rFonts w:ascii="Times New Roman" w:eastAsia="Times New Roman" w:hAnsi="Times New Roman"/>
      <w:spacing w:val="4"/>
      <w:sz w:val="20"/>
      <w:szCs w:val="20"/>
    </w:rPr>
  </w:style>
  <w:style w:type="character" w:customStyle="1" w:styleId="sperret0">
    <w:name w:val="sperret"/>
    <w:rsid w:val="00CD519D"/>
    <w:rPr>
      <w:spacing w:val="30"/>
    </w:rPr>
  </w:style>
  <w:style w:type="character" w:customStyle="1" w:styleId="SterktsitatTegn">
    <w:name w:val="Sterkt sitat Tegn"/>
    <w:link w:val="Sterktsitat"/>
    <w:uiPriority w:val="30"/>
    <w:rsid w:val="00CD519D"/>
    <w:rPr>
      <w:rFonts w:ascii="Times New Roman" w:eastAsia="Times New Roman" w:hAnsi="Times New Roman"/>
      <w:b/>
      <w:bCs/>
      <w:i/>
      <w:iCs/>
      <w:color w:val="4F81BD"/>
      <w:spacing w:val="4"/>
      <w:sz w:val="24"/>
    </w:rPr>
  </w:style>
  <w:style w:type="character" w:customStyle="1" w:styleId="Stikkord">
    <w:name w:val="Stikkord"/>
    <w:rsid w:val="00CD519D"/>
    <w:rPr>
      <w:color w:val="0000FF"/>
    </w:rPr>
  </w:style>
  <w:style w:type="character" w:customStyle="1" w:styleId="stikkord0">
    <w:name w:val="stikkord"/>
    <w:uiPriority w:val="99"/>
  </w:style>
  <w:style w:type="character" w:styleId="Sterk">
    <w:name w:val="Strong"/>
    <w:uiPriority w:val="22"/>
    <w:qFormat/>
    <w:rsid w:val="00CD519D"/>
    <w:rPr>
      <w:b/>
      <w:bCs/>
    </w:rPr>
  </w:style>
  <w:style w:type="character" w:customStyle="1" w:styleId="TopptekstTegn">
    <w:name w:val="Topptekst Tegn"/>
    <w:link w:val="Topptekst"/>
    <w:rsid w:val="00CD519D"/>
    <w:rPr>
      <w:rFonts w:ascii="Times New Roman" w:eastAsia="Times New Roman" w:hAnsi="Times New Roman"/>
      <w:sz w:val="20"/>
    </w:rPr>
  </w:style>
  <w:style w:type="character" w:customStyle="1" w:styleId="UnderskriftTegn">
    <w:name w:val="Underskrift Tegn"/>
    <w:link w:val="Underskrift"/>
    <w:uiPriority w:val="99"/>
    <w:rsid w:val="00CD519D"/>
    <w:rPr>
      <w:rFonts w:ascii="Times New Roman" w:eastAsia="Times New Roman" w:hAnsi="Times New Roman"/>
      <w:spacing w:val="4"/>
      <w:sz w:val="24"/>
    </w:rPr>
  </w:style>
  <w:style w:type="paragraph" w:styleId="Topptekst">
    <w:name w:val="header"/>
    <w:basedOn w:val="Normal"/>
    <w:link w:val="TopptekstTegn"/>
    <w:rsid w:val="00CD519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519D"/>
    <w:rPr>
      <w:rFonts w:ascii="UniCentury Old Style" w:hAnsi="UniCentury Old Style" w:cs="UniCentury Old Style"/>
      <w:color w:val="000000"/>
      <w:w w:val="0"/>
      <w:sz w:val="20"/>
      <w:szCs w:val="20"/>
    </w:rPr>
  </w:style>
  <w:style w:type="paragraph" w:styleId="Bunntekst">
    <w:name w:val="footer"/>
    <w:basedOn w:val="Normal"/>
    <w:link w:val="BunntekstTegn"/>
    <w:rsid w:val="00CD519D"/>
    <w:pPr>
      <w:tabs>
        <w:tab w:val="center" w:pos="4153"/>
        <w:tab w:val="right" w:pos="8306"/>
      </w:tabs>
    </w:pPr>
    <w:rPr>
      <w:sz w:val="20"/>
    </w:rPr>
  </w:style>
  <w:style w:type="character" w:customStyle="1" w:styleId="BunntekstTegn1">
    <w:name w:val="Bunntekst Tegn1"/>
    <w:basedOn w:val="Standardskriftforavsnitt"/>
    <w:uiPriority w:val="99"/>
    <w:semiHidden/>
    <w:rsid w:val="00CD519D"/>
    <w:rPr>
      <w:rFonts w:ascii="UniCentury Old Style" w:hAnsi="UniCentury Old Style" w:cs="UniCentury Old Style"/>
      <w:color w:val="000000"/>
      <w:w w:val="0"/>
      <w:sz w:val="20"/>
      <w:szCs w:val="20"/>
    </w:rPr>
  </w:style>
  <w:style w:type="character" w:customStyle="1" w:styleId="Overskrift6Tegn">
    <w:name w:val="Overskrift 6 Tegn"/>
    <w:link w:val="Overskrift6"/>
    <w:rsid w:val="00CD519D"/>
    <w:rPr>
      <w:rFonts w:ascii="Arial" w:eastAsia="Times New Roman" w:hAnsi="Arial"/>
      <w:i/>
      <w:spacing w:val="4"/>
    </w:rPr>
  </w:style>
  <w:style w:type="character" w:customStyle="1" w:styleId="Overskrift7Tegn">
    <w:name w:val="Overskrift 7 Tegn"/>
    <w:link w:val="Overskrift7"/>
    <w:rsid w:val="00CD519D"/>
    <w:rPr>
      <w:rFonts w:ascii="Arial" w:eastAsia="Times New Roman" w:hAnsi="Arial"/>
      <w:spacing w:val="4"/>
      <w:sz w:val="24"/>
    </w:rPr>
  </w:style>
  <w:style w:type="character" w:customStyle="1" w:styleId="Overskrift8Tegn">
    <w:name w:val="Overskrift 8 Tegn"/>
    <w:link w:val="Overskrift8"/>
    <w:rsid w:val="00CD519D"/>
    <w:rPr>
      <w:rFonts w:ascii="Arial" w:eastAsia="Times New Roman" w:hAnsi="Arial"/>
      <w:i/>
      <w:spacing w:val="4"/>
      <w:sz w:val="24"/>
    </w:rPr>
  </w:style>
  <w:style w:type="character" w:customStyle="1" w:styleId="Overskrift9Tegn">
    <w:name w:val="Overskrift 9 Tegn"/>
    <w:link w:val="Overskrift9"/>
    <w:rsid w:val="00CD519D"/>
    <w:rPr>
      <w:rFonts w:ascii="Arial" w:eastAsia="Times New Roman" w:hAnsi="Arial"/>
      <w:i/>
      <w:spacing w:val="4"/>
      <w:sz w:val="18"/>
    </w:rPr>
  </w:style>
  <w:style w:type="table" w:customStyle="1" w:styleId="Tabell-VM">
    <w:name w:val="Tabell-VM"/>
    <w:basedOn w:val="Tabelltemaer"/>
    <w:uiPriority w:val="99"/>
    <w:qFormat/>
    <w:rsid w:val="00CD519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D51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D519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D51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D519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D519D"/>
    <w:pPr>
      <w:tabs>
        <w:tab w:val="right" w:leader="dot" w:pos="8306"/>
      </w:tabs>
    </w:pPr>
    <w:rPr>
      <w:spacing w:val="0"/>
    </w:rPr>
  </w:style>
  <w:style w:type="paragraph" w:styleId="INNH2">
    <w:name w:val="toc 2"/>
    <w:basedOn w:val="Normal"/>
    <w:next w:val="Normal"/>
    <w:rsid w:val="00CD519D"/>
    <w:pPr>
      <w:tabs>
        <w:tab w:val="right" w:leader="dot" w:pos="8306"/>
      </w:tabs>
      <w:ind w:left="200"/>
    </w:pPr>
    <w:rPr>
      <w:spacing w:val="0"/>
    </w:rPr>
  </w:style>
  <w:style w:type="paragraph" w:styleId="INNH3">
    <w:name w:val="toc 3"/>
    <w:basedOn w:val="Normal"/>
    <w:next w:val="Normal"/>
    <w:rsid w:val="00CD519D"/>
    <w:pPr>
      <w:tabs>
        <w:tab w:val="right" w:leader="dot" w:pos="8306"/>
      </w:tabs>
      <w:ind w:left="400"/>
    </w:pPr>
    <w:rPr>
      <w:spacing w:val="0"/>
    </w:rPr>
  </w:style>
  <w:style w:type="paragraph" w:styleId="INNH4">
    <w:name w:val="toc 4"/>
    <w:basedOn w:val="Normal"/>
    <w:next w:val="Normal"/>
    <w:rsid w:val="00CD519D"/>
    <w:pPr>
      <w:tabs>
        <w:tab w:val="right" w:leader="dot" w:pos="8306"/>
      </w:tabs>
      <w:ind w:left="600"/>
    </w:pPr>
    <w:rPr>
      <w:spacing w:val="0"/>
    </w:rPr>
  </w:style>
  <w:style w:type="paragraph" w:styleId="INNH5">
    <w:name w:val="toc 5"/>
    <w:basedOn w:val="Normal"/>
    <w:next w:val="Normal"/>
    <w:rsid w:val="00CD519D"/>
    <w:pPr>
      <w:tabs>
        <w:tab w:val="right" w:leader="dot" w:pos="8306"/>
      </w:tabs>
      <w:ind w:left="800"/>
    </w:pPr>
    <w:rPr>
      <w:spacing w:val="0"/>
    </w:rPr>
  </w:style>
  <w:style w:type="character" w:styleId="Merknadsreferanse">
    <w:name w:val="annotation reference"/>
    <w:rsid w:val="00CD519D"/>
    <w:rPr>
      <w:sz w:val="16"/>
    </w:rPr>
  </w:style>
  <w:style w:type="paragraph" w:styleId="Merknadstekst">
    <w:name w:val="annotation text"/>
    <w:basedOn w:val="Normal"/>
    <w:link w:val="MerknadstekstTegn"/>
    <w:rsid w:val="00CD519D"/>
    <w:rPr>
      <w:spacing w:val="0"/>
      <w:sz w:val="20"/>
    </w:rPr>
  </w:style>
  <w:style w:type="character" w:customStyle="1" w:styleId="MerknadstekstTegn">
    <w:name w:val="Merknadstekst Tegn"/>
    <w:link w:val="Merknadstekst"/>
    <w:rsid w:val="00CD519D"/>
    <w:rPr>
      <w:rFonts w:ascii="Times New Roman" w:eastAsia="Times New Roman" w:hAnsi="Times New Roman"/>
      <w:sz w:val="20"/>
    </w:rPr>
  </w:style>
  <w:style w:type="paragraph" w:styleId="Punktliste">
    <w:name w:val="List Bullet"/>
    <w:basedOn w:val="Normal"/>
    <w:rsid w:val="00CD519D"/>
    <w:pPr>
      <w:spacing w:after="0"/>
      <w:ind w:left="284" w:hanging="284"/>
    </w:pPr>
  </w:style>
  <w:style w:type="paragraph" w:styleId="Punktliste2">
    <w:name w:val="List Bullet 2"/>
    <w:basedOn w:val="Normal"/>
    <w:rsid w:val="00CD519D"/>
    <w:pPr>
      <w:spacing w:after="0"/>
      <w:ind w:left="568" w:hanging="284"/>
    </w:pPr>
  </w:style>
  <w:style w:type="paragraph" w:styleId="Punktliste3">
    <w:name w:val="List Bullet 3"/>
    <w:basedOn w:val="Normal"/>
    <w:rsid w:val="00CD519D"/>
    <w:pPr>
      <w:spacing w:after="0"/>
      <w:ind w:left="851" w:hanging="284"/>
    </w:pPr>
  </w:style>
  <w:style w:type="paragraph" w:styleId="Punktliste4">
    <w:name w:val="List Bullet 4"/>
    <w:basedOn w:val="Normal"/>
    <w:rsid w:val="00CD519D"/>
    <w:pPr>
      <w:spacing w:after="0"/>
      <w:ind w:left="1135" w:hanging="284"/>
    </w:pPr>
    <w:rPr>
      <w:spacing w:val="0"/>
    </w:rPr>
  </w:style>
  <w:style w:type="paragraph" w:styleId="Punktliste5">
    <w:name w:val="List Bullet 5"/>
    <w:basedOn w:val="Normal"/>
    <w:rsid w:val="00CD519D"/>
    <w:pPr>
      <w:spacing w:after="0"/>
      <w:ind w:left="1418" w:hanging="284"/>
    </w:pPr>
    <w:rPr>
      <w:spacing w:val="0"/>
    </w:rPr>
  </w:style>
  <w:style w:type="table" w:customStyle="1" w:styleId="StandardTabell">
    <w:name w:val="StandardTabell"/>
    <w:basedOn w:val="Vanligtabell"/>
    <w:uiPriority w:val="99"/>
    <w:qFormat/>
    <w:rsid w:val="00CD519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D519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D519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D519D"/>
    <w:pPr>
      <w:spacing w:after="0" w:line="240" w:lineRule="auto"/>
      <w:ind w:left="240" w:hanging="240"/>
    </w:pPr>
  </w:style>
  <w:style w:type="paragraph" w:styleId="Indeks2">
    <w:name w:val="index 2"/>
    <w:basedOn w:val="Normal"/>
    <w:next w:val="Normal"/>
    <w:autoRedefine/>
    <w:uiPriority w:val="99"/>
    <w:semiHidden/>
    <w:unhideWhenUsed/>
    <w:rsid w:val="00CD519D"/>
    <w:pPr>
      <w:spacing w:after="0" w:line="240" w:lineRule="auto"/>
      <w:ind w:left="480" w:hanging="240"/>
    </w:pPr>
  </w:style>
  <w:style w:type="paragraph" w:styleId="Indeks3">
    <w:name w:val="index 3"/>
    <w:basedOn w:val="Normal"/>
    <w:next w:val="Normal"/>
    <w:autoRedefine/>
    <w:uiPriority w:val="99"/>
    <w:semiHidden/>
    <w:unhideWhenUsed/>
    <w:rsid w:val="00CD519D"/>
    <w:pPr>
      <w:spacing w:after="0" w:line="240" w:lineRule="auto"/>
      <w:ind w:left="720" w:hanging="240"/>
    </w:pPr>
  </w:style>
  <w:style w:type="paragraph" w:styleId="Indeks4">
    <w:name w:val="index 4"/>
    <w:basedOn w:val="Normal"/>
    <w:next w:val="Normal"/>
    <w:autoRedefine/>
    <w:uiPriority w:val="99"/>
    <w:semiHidden/>
    <w:unhideWhenUsed/>
    <w:rsid w:val="00CD519D"/>
    <w:pPr>
      <w:spacing w:after="0" w:line="240" w:lineRule="auto"/>
      <w:ind w:left="960" w:hanging="240"/>
    </w:pPr>
  </w:style>
  <w:style w:type="paragraph" w:styleId="Indeks5">
    <w:name w:val="index 5"/>
    <w:basedOn w:val="Normal"/>
    <w:next w:val="Normal"/>
    <w:autoRedefine/>
    <w:uiPriority w:val="99"/>
    <w:semiHidden/>
    <w:unhideWhenUsed/>
    <w:rsid w:val="00CD519D"/>
    <w:pPr>
      <w:spacing w:after="0" w:line="240" w:lineRule="auto"/>
      <w:ind w:left="1200" w:hanging="240"/>
    </w:pPr>
  </w:style>
  <w:style w:type="paragraph" w:styleId="Indeks6">
    <w:name w:val="index 6"/>
    <w:basedOn w:val="Normal"/>
    <w:next w:val="Normal"/>
    <w:autoRedefine/>
    <w:uiPriority w:val="99"/>
    <w:semiHidden/>
    <w:unhideWhenUsed/>
    <w:rsid w:val="00CD519D"/>
    <w:pPr>
      <w:spacing w:after="0" w:line="240" w:lineRule="auto"/>
      <w:ind w:left="1440" w:hanging="240"/>
    </w:pPr>
  </w:style>
  <w:style w:type="paragraph" w:styleId="Indeks7">
    <w:name w:val="index 7"/>
    <w:basedOn w:val="Normal"/>
    <w:next w:val="Normal"/>
    <w:autoRedefine/>
    <w:uiPriority w:val="99"/>
    <w:semiHidden/>
    <w:unhideWhenUsed/>
    <w:rsid w:val="00CD519D"/>
    <w:pPr>
      <w:spacing w:after="0" w:line="240" w:lineRule="auto"/>
      <w:ind w:left="1680" w:hanging="240"/>
    </w:pPr>
  </w:style>
  <w:style w:type="paragraph" w:styleId="Indeks8">
    <w:name w:val="index 8"/>
    <w:basedOn w:val="Normal"/>
    <w:next w:val="Normal"/>
    <w:autoRedefine/>
    <w:uiPriority w:val="99"/>
    <w:semiHidden/>
    <w:unhideWhenUsed/>
    <w:rsid w:val="00CD519D"/>
    <w:pPr>
      <w:spacing w:after="0" w:line="240" w:lineRule="auto"/>
      <w:ind w:left="1920" w:hanging="240"/>
    </w:pPr>
  </w:style>
  <w:style w:type="paragraph" w:styleId="Indeks9">
    <w:name w:val="index 9"/>
    <w:basedOn w:val="Normal"/>
    <w:next w:val="Normal"/>
    <w:autoRedefine/>
    <w:uiPriority w:val="99"/>
    <w:semiHidden/>
    <w:unhideWhenUsed/>
    <w:rsid w:val="00CD519D"/>
    <w:pPr>
      <w:spacing w:after="0" w:line="240" w:lineRule="auto"/>
      <w:ind w:left="2160" w:hanging="240"/>
    </w:pPr>
  </w:style>
  <w:style w:type="paragraph" w:styleId="INNH6">
    <w:name w:val="toc 6"/>
    <w:basedOn w:val="Normal"/>
    <w:next w:val="Normal"/>
    <w:autoRedefine/>
    <w:uiPriority w:val="39"/>
    <w:semiHidden/>
    <w:unhideWhenUsed/>
    <w:rsid w:val="00CD519D"/>
    <w:pPr>
      <w:spacing w:after="100"/>
      <w:ind w:left="1200"/>
    </w:pPr>
  </w:style>
  <w:style w:type="paragraph" w:styleId="INNH7">
    <w:name w:val="toc 7"/>
    <w:basedOn w:val="Normal"/>
    <w:next w:val="Normal"/>
    <w:autoRedefine/>
    <w:uiPriority w:val="39"/>
    <w:semiHidden/>
    <w:unhideWhenUsed/>
    <w:rsid w:val="00CD519D"/>
    <w:pPr>
      <w:spacing w:after="100"/>
      <w:ind w:left="1440"/>
    </w:pPr>
  </w:style>
  <w:style w:type="paragraph" w:styleId="INNH8">
    <w:name w:val="toc 8"/>
    <w:basedOn w:val="Normal"/>
    <w:next w:val="Normal"/>
    <w:autoRedefine/>
    <w:uiPriority w:val="39"/>
    <w:semiHidden/>
    <w:unhideWhenUsed/>
    <w:rsid w:val="00CD519D"/>
    <w:pPr>
      <w:spacing w:after="100"/>
      <w:ind w:left="1680"/>
    </w:pPr>
  </w:style>
  <w:style w:type="paragraph" w:styleId="INNH9">
    <w:name w:val="toc 9"/>
    <w:basedOn w:val="Normal"/>
    <w:next w:val="Normal"/>
    <w:autoRedefine/>
    <w:uiPriority w:val="39"/>
    <w:semiHidden/>
    <w:unhideWhenUsed/>
    <w:rsid w:val="00CD519D"/>
    <w:pPr>
      <w:spacing w:after="100"/>
      <w:ind w:left="1920"/>
    </w:pPr>
  </w:style>
  <w:style w:type="paragraph" w:styleId="Vanliginnrykk">
    <w:name w:val="Normal Indent"/>
    <w:basedOn w:val="Normal"/>
    <w:uiPriority w:val="99"/>
    <w:semiHidden/>
    <w:unhideWhenUsed/>
    <w:rsid w:val="00CD519D"/>
    <w:pPr>
      <w:ind w:left="708"/>
    </w:pPr>
  </w:style>
  <w:style w:type="paragraph" w:styleId="Stikkordregisteroverskrift">
    <w:name w:val="index heading"/>
    <w:basedOn w:val="Normal"/>
    <w:next w:val="Indeks1"/>
    <w:uiPriority w:val="99"/>
    <w:semiHidden/>
    <w:unhideWhenUsed/>
    <w:rsid w:val="00CD519D"/>
    <w:rPr>
      <w:rFonts w:ascii="Cambria" w:hAnsi="Cambria" w:cs="Times New Roman"/>
      <w:b/>
      <w:bCs/>
    </w:rPr>
  </w:style>
  <w:style w:type="paragraph" w:styleId="Bildetekst">
    <w:name w:val="caption"/>
    <w:basedOn w:val="Normal"/>
    <w:next w:val="Normal"/>
    <w:uiPriority w:val="35"/>
    <w:semiHidden/>
    <w:unhideWhenUsed/>
    <w:qFormat/>
    <w:rsid w:val="00CD519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D519D"/>
    <w:pPr>
      <w:spacing w:after="0"/>
    </w:pPr>
  </w:style>
  <w:style w:type="paragraph" w:styleId="Konvoluttadresse">
    <w:name w:val="envelope address"/>
    <w:basedOn w:val="Normal"/>
    <w:uiPriority w:val="99"/>
    <w:semiHidden/>
    <w:unhideWhenUsed/>
    <w:rsid w:val="00CD519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D519D"/>
  </w:style>
  <w:style w:type="character" w:styleId="Sluttnotereferanse">
    <w:name w:val="endnote reference"/>
    <w:uiPriority w:val="99"/>
    <w:semiHidden/>
    <w:unhideWhenUsed/>
    <w:rsid w:val="00CD519D"/>
    <w:rPr>
      <w:vertAlign w:val="superscript"/>
    </w:rPr>
  </w:style>
  <w:style w:type="paragraph" w:styleId="Sluttnotetekst">
    <w:name w:val="endnote text"/>
    <w:basedOn w:val="Normal"/>
    <w:link w:val="SluttnotetekstTegn"/>
    <w:uiPriority w:val="99"/>
    <w:semiHidden/>
    <w:unhideWhenUsed/>
    <w:rsid w:val="00CD519D"/>
    <w:pPr>
      <w:spacing w:after="0" w:line="240" w:lineRule="auto"/>
    </w:pPr>
    <w:rPr>
      <w:sz w:val="20"/>
      <w:szCs w:val="20"/>
    </w:rPr>
  </w:style>
  <w:style w:type="character" w:customStyle="1" w:styleId="SluttnotetekstTegn1">
    <w:name w:val="Sluttnotetekst Tegn1"/>
    <w:basedOn w:val="Standardskriftforavsnitt"/>
    <w:uiPriority w:val="99"/>
    <w:semiHidden/>
    <w:rsid w:val="00CD519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D519D"/>
    <w:pPr>
      <w:spacing w:after="0"/>
      <w:ind w:left="240" w:hanging="240"/>
    </w:pPr>
  </w:style>
  <w:style w:type="paragraph" w:styleId="Makrotekst">
    <w:name w:val="macro"/>
    <w:link w:val="MakrotekstTegn"/>
    <w:uiPriority w:val="99"/>
    <w:semiHidden/>
    <w:unhideWhenUsed/>
    <w:rsid w:val="00CD519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D519D"/>
    <w:rPr>
      <w:rFonts w:ascii="Consolas" w:eastAsia="Times New Roman" w:hAnsi="Consolas"/>
      <w:spacing w:val="4"/>
    </w:rPr>
  </w:style>
  <w:style w:type="paragraph" w:styleId="Kildelisteoverskrift">
    <w:name w:val="toa heading"/>
    <w:basedOn w:val="Normal"/>
    <w:next w:val="Normal"/>
    <w:uiPriority w:val="99"/>
    <w:semiHidden/>
    <w:unhideWhenUsed/>
    <w:rsid w:val="00CD519D"/>
    <w:pPr>
      <w:spacing w:before="120"/>
    </w:pPr>
    <w:rPr>
      <w:rFonts w:ascii="Cambria" w:hAnsi="Cambria" w:cs="Times New Roman"/>
      <w:b/>
      <w:bCs/>
      <w:szCs w:val="24"/>
    </w:rPr>
  </w:style>
  <w:style w:type="paragraph" w:styleId="Tittel">
    <w:name w:val="Title"/>
    <w:basedOn w:val="Normal"/>
    <w:next w:val="Normal"/>
    <w:link w:val="TittelTegn"/>
    <w:uiPriority w:val="10"/>
    <w:qFormat/>
    <w:rsid w:val="00CD519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D519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D519D"/>
    <w:pPr>
      <w:spacing w:after="0" w:line="240" w:lineRule="auto"/>
      <w:ind w:left="4252"/>
    </w:pPr>
  </w:style>
  <w:style w:type="character" w:customStyle="1" w:styleId="HilsenTegn">
    <w:name w:val="Hilsen Tegn"/>
    <w:link w:val="Hilsen"/>
    <w:uiPriority w:val="99"/>
    <w:semiHidden/>
    <w:rsid w:val="00CD519D"/>
    <w:rPr>
      <w:rFonts w:ascii="Times New Roman" w:eastAsia="Times New Roman" w:hAnsi="Times New Roman"/>
      <w:spacing w:val="4"/>
      <w:sz w:val="24"/>
    </w:rPr>
  </w:style>
  <w:style w:type="paragraph" w:styleId="Underskrift">
    <w:name w:val="Signature"/>
    <w:basedOn w:val="Normal"/>
    <w:link w:val="UnderskriftTegn"/>
    <w:uiPriority w:val="99"/>
    <w:unhideWhenUsed/>
    <w:rsid w:val="00CD519D"/>
    <w:pPr>
      <w:spacing w:after="0" w:line="240" w:lineRule="auto"/>
      <w:ind w:left="4252"/>
    </w:pPr>
  </w:style>
  <w:style w:type="character" w:customStyle="1" w:styleId="UnderskriftTegn1">
    <w:name w:val="Underskrift Tegn1"/>
    <w:basedOn w:val="Standardskriftforavsnitt"/>
    <w:uiPriority w:val="99"/>
    <w:semiHidden/>
    <w:rsid w:val="00CD519D"/>
    <w:rPr>
      <w:rFonts w:ascii="Times New Roman" w:eastAsia="Times New Roman" w:hAnsi="Times New Roman"/>
      <w:spacing w:val="4"/>
      <w:sz w:val="24"/>
    </w:rPr>
  </w:style>
  <w:style w:type="paragraph" w:styleId="Liste-forts">
    <w:name w:val="List Continue"/>
    <w:basedOn w:val="Normal"/>
    <w:uiPriority w:val="99"/>
    <w:semiHidden/>
    <w:unhideWhenUsed/>
    <w:rsid w:val="00CD519D"/>
    <w:pPr>
      <w:ind w:left="283"/>
      <w:contextualSpacing/>
    </w:pPr>
  </w:style>
  <w:style w:type="paragraph" w:styleId="Liste-forts2">
    <w:name w:val="List Continue 2"/>
    <w:basedOn w:val="Normal"/>
    <w:uiPriority w:val="99"/>
    <w:semiHidden/>
    <w:unhideWhenUsed/>
    <w:rsid w:val="00CD519D"/>
    <w:pPr>
      <w:ind w:left="566"/>
      <w:contextualSpacing/>
    </w:pPr>
  </w:style>
  <w:style w:type="paragraph" w:styleId="Liste-forts3">
    <w:name w:val="List Continue 3"/>
    <w:basedOn w:val="Normal"/>
    <w:uiPriority w:val="99"/>
    <w:semiHidden/>
    <w:unhideWhenUsed/>
    <w:rsid w:val="00CD519D"/>
    <w:pPr>
      <w:ind w:left="849"/>
      <w:contextualSpacing/>
    </w:pPr>
  </w:style>
  <w:style w:type="paragraph" w:styleId="Liste-forts4">
    <w:name w:val="List Continue 4"/>
    <w:basedOn w:val="Normal"/>
    <w:uiPriority w:val="99"/>
    <w:semiHidden/>
    <w:unhideWhenUsed/>
    <w:rsid w:val="00CD519D"/>
    <w:pPr>
      <w:ind w:left="1132"/>
      <w:contextualSpacing/>
    </w:pPr>
  </w:style>
  <w:style w:type="paragraph" w:styleId="Liste-forts5">
    <w:name w:val="List Continue 5"/>
    <w:basedOn w:val="Normal"/>
    <w:uiPriority w:val="99"/>
    <w:semiHidden/>
    <w:unhideWhenUsed/>
    <w:rsid w:val="00CD519D"/>
    <w:pPr>
      <w:ind w:left="1415"/>
      <w:contextualSpacing/>
    </w:pPr>
  </w:style>
  <w:style w:type="paragraph" w:styleId="Meldingshode">
    <w:name w:val="Message Header"/>
    <w:basedOn w:val="Normal"/>
    <w:link w:val="MeldingshodeTegn"/>
    <w:uiPriority w:val="99"/>
    <w:semiHidden/>
    <w:unhideWhenUsed/>
    <w:rsid w:val="00CD51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D519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D519D"/>
  </w:style>
  <w:style w:type="character" w:customStyle="1" w:styleId="InnledendehilsenTegn">
    <w:name w:val="Innledende hilsen Tegn"/>
    <w:link w:val="Innledendehilsen"/>
    <w:uiPriority w:val="99"/>
    <w:semiHidden/>
    <w:rsid w:val="00CD519D"/>
    <w:rPr>
      <w:rFonts w:ascii="Times New Roman" w:eastAsia="Times New Roman" w:hAnsi="Times New Roman"/>
      <w:spacing w:val="4"/>
      <w:sz w:val="24"/>
    </w:rPr>
  </w:style>
  <w:style w:type="paragraph" w:styleId="Dato0">
    <w:name w:val="Date"/>
    <w:basedOn w:val="Normal"/>
    <w:next w:val="Normal"/>
    <w:link w:val="DatoTegn"/>
    <w:rsid w:val="00CD519D"/>
  </w:style>
  <w:style w:type="character" w:customStyle="1" w:styleId="DatoTegn1">
    <w:name w:val="Dato Tegn1"/>
    <w:basedOn w:val="Standardskriftforavsnitt"/>
    <w:uiPriority w:val="99"/>
    <w:semiHidden/>
    <w:rsid w:val="00CD519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D519D"/>
    <w:pPr>
      <w:spacing w:after="0" w:line="240" w:lineRule="auto"/>
    </w:pPr>
  </w:style>
  <w:style w:type="character" w:customStyle="1" w:styleId="NotatoverskriftTegn">
    <w:name w:val="Notatoverskrift Tegn"/>
    <w:link w:val="Notatoverskrift"/>
    <w:uiPriority w:val="99"/>
    <w:semiHidden/>
    <w:rsid w:val="00CD519D"/>
    <w:rPr>
      <w:rFonts w:ascii="Times New Roman" w:eastAsia="Times New Roman" w:hAnsi="Times New Roman"/>
      <w:spacing w:val="4"/>
      <w:sz w:val="24"/>
    </w:rPr>
  </w:style>
  <w:style w:type="paragraph" w:styleId="Blokktekst">
    <w:name w:val="Block Text"/>
    <w:basedOn w:val="Normal"/>
    <w:uiPriority w:val="99"/>
    <w:semiHidden/>
    <w:unhideWhenUsed/>
    <w:rsid w:val="00CD519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D519D"/>
    <w:rPr>
      <w:color w:val="800080"/>
      <w:u w:val="single"/>
    </w:rPr>
  </w:style>
  <w:style w:type="character" w:styleId="Utheving">
    <w:name w:val="Emphasis"/>
    <w:uiPriority w:val="20"/>
    <w:qFormat/>
    <w:rsid w:val="00CD519D"/>
    <w:rPr>
      <w:i/>
      <w:iCs/>
    </w:rPr>
  </w:style>
  <w:style w:type="paragraph" w:styleId="Dokumentkart">
    <w:name w:val="Document Map"/>
    <w:basedOn w:val="Normal"/>
    <w:link w:val="DokumentkartTegn"/>
    <w:uiPriority w:val="99"/>
    <w:semiHidden/>
    <w:rsid w:val="00CD519D"/>
    <w:pPr>
      <w:shd w:val="clear" w:color="auto" w:fill="000080"/>
    </w:pPr>
    <w:rPr>
      <w:rFonts w:ascii="Tahoma" w:hAnsi="Tahoma" w:cs="Tahoma"/>
    </w:rPr>
  </w:style>
  <w:style w:type="character" w:customStyle="1" w:styleId="DokumentkartTegn">
    <w:name w:val="Dokumentkart Tegn"/>
    <w:link w:val="Dokumentkart"/>
    <w:uiPriority w:val="99"/>
    <w:semiHidden/>
    <w:rsid w:val="00CD519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D519D"/>
    <w:rPr>
      <w:rFonts w:ascii="Courier New" w:hAnsi="Courier New" w:cs="Courier New"/>
      <w:sz w:val="20"/>
    </w:rPr>
  </w:style>
  <w:style w:type="character" w:customStyle="1" w:styleId="RentekstTegn">
    <w:name w:val="Ren tekst Tegn"/>
    <w:link w:val="Rentekst"/>
    <w:uiPriority w:val="99"/>
    <w:semiHidden/>
    <w:rsid w:val="00CD519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D519D"/>
    <w:pPr>
      <w:spacing w:after="0" w:line="240" w:lineRule="auto"/>
    </w:pPr>
  </w:style>
  <w:style w:type="character" w:customStyle="1" w:styleId="E-postsignaturTegn">
    <w:name w:val="E-postsignatur Tegn"/>
    <w:link w:val="E-postsignatur"/>
    <w:uiPriority w:val="99"/>
    <w:semiHidden/>
    <w:rsid w:val="00CD519D"/>
    <w:rPr>
      <w:rFonts w:ascii="Times New Roman" w:eastAsia="Times New Roman" w:hAnsi="Times New Roman"/>
      <w:spacing w:val="4"/>
      <w:sz w:val="24"/>
    </w:rPr>
  </w:style>
  <w:style w:type="paragraph" w:styleId="NormalWeb">
    <w:name w:val="Normal (Web)"/>
    <w:basedOn w:val="Normal"/>
    <w:uiPriority w:val="99"/>
    <w:semiHidden/>
    <w:unhideWhenUsed/>
    <w:rsid w:val="00CD519D"/>
    <w:rPr>
      <w:szCs w:val="24"/>
    </w:rPr>
  </w:style>
  <w:style w:type="character" w:styleId="HTML-akronym">
    <w:name w:val="HTML Acronym"/>
    <w:uiPriority w:val="99"/>
    <w:semiHidden/>
    <w:unhideWhenUsed/>
    <w:rsid w:val="00CD519D"/>
  </w:style>
  <w:style w:type="paragraph" w:styleId="HTML-adresse">
    <w:name w:val="HTML Address"/>
    <w:basedOn w:val="Normal"/>
    <w:link w:val="HTML-adresseTegn"/>
    <w:uiPriority w:val="99"/>
    <w:semiHidden/>
    <w:unhideWhenUsed/>
    <w:rsid w:val="00CD519D"/>
    <w:pPr>
      <w:spacing w:after="0" w:line="240" w:lineRule="auto"/>
    </w:pPr>
    <w:rPr>
      <w:i/>
      <w:iCs/>
    </w:rPr>
  </w:style>
  <w:style w:type="character" w:customStyle="1" w:styleId="HTML-adresseTegn">
    <w:name w:val="HTML-adresse Tegn"/>
    <w:link w:val="HTML-adresse"/>
    <w:uiPriority w:val="99"/>
    <w:semiHidden/>
    <w:rsid w:val="00CD519D"/>
    <w:rPr>
      <w:rFonts w:ascii="Times New Roman" w:eastAsia="Times New Roman" w:hAnsi="Times New Roman"/>
      <w:i/>
      <w:iCs/>
      <w:spacing w:val="4"/>
      <w:sz w:val="24"/>
    </w:rPr>
  </w:style>
  <w:style w:type="character" w:styleId="HTML-sitat">
    <w:name w:val="HTML Cite"/>
    <w:uiPriority w:val="99"/>
    <w:semiHidden/>
    <w:unhideWhenUsed/>
    <w:rsid w:val="00CD519D"/>
    <w:rPr>
      <w:i/>
      <w:iCs/>
    </w:rPr>
  </w:style>
  <w:style w:type="character" w:styleId="HTML-kode">
    <w:name w:val="HTML Code"/>
    <w:uiPriority w:val="99"/>
    <w:semiHidden/>
    <w:unhideWhenUsed/>
    <w:rsid w:val="00CD519D"/>
    <w:rPr>
      <w:rFonts w:ascii="Consolas" w:hAnsi="Consolas"/>
      <w:sz w:val="20"/>
      <w:szCs w:val="20"/>
    </w:rPr>
  </w:style>
  <w:style w:type="character" w:styleId="HTML-definisjon">
    <w:name w:val="HTML Definition"/>
    <w:uiPriority w:val="99"/>
    <w:semiHidden/>
    <w:unhideWhenUsed/>
    <w:rsid w:val="00CD519D"/>
    <w:rPr>
      <w:i/>
      <w:iCs/>
    </w:rPr>
  </w:style>
  <w:style w:type="character" w:styleId="HTML-tastatur">
    <w:name w:val="HTML Keyboard"/>
    <w:uiPriority w:val="99"/>
    <w:semiHidden/>
    <w:unhideWhenUsed/>
    <w:rsid w:val="00CD519D"/>
    <w:rPr>
      <w:rFonts w:ascii="Consolas" w:hAnsi="Consolas"/>
      <w:sz w:val="20"/>
      <w:szCs w:val="20"/>
    </w:rPr>
  </w:style>
  <w:style w:type="paragraph" w:styleId="HTML-forhndsformatert">
    <w:name w:val="HTML Preformatted"/>
    <w:basedOn w:val="Normal"/>
    <w:link w:val="HTML-forhndsformatertTegn"/>
    <w:uiPriority w:val="99"/>
    <w:semiHidden/>
    <w:unhideWhenUsed/>
    <w:rsid w:val="00CD519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D519D"/>
    <w:rPr>
      <w:rFonts w:ascii="Consolas" w:eastAsia="Times New Roman" w:hAnsi="Consolas"/>
      <w:spacing w:val="4"/>
      <w:sz w:val="20"/>
      <w:szCs w:val="20"/>
    </w:rPr>
  </w:style>
  <w:style w:type="character" w:styleId="HTML-eksempel">
    <w:name w:val="HTML Sample"/>
    <w:uiPriority w:val="99"/>
    <w:semiHidden/>
    <w:unhideWhenUsed/>
    <w:rsid w:val="00CD519D"/>
    <w:rPr>
      <w:rFonts w:ascii="Consolas" w:hAnsi="Consolas"/>
      <w:sz w:val="24"/>
      <w:szCs w:val="24"/>
    </w:rPr>
  </w:style>
  <w:style w:type="character" w:styleId="HTML-skrivemaskin">
    <w:name w:val="HTML Typewriter"/>
    <w:uiPriority w:val="99"/>
    <w:semiHidden/>
    <w:unhideWhenUsed/>
    <w:rsid w:val="00CD519D"/>
    <w:rPr>
      <w:rFonts w:ascii="Consolas" w:hAnsi="Consolas"/>
      <w:sz w:val="20"/>
      <w:szCs w:val="20"/>
    </w:rPr>
  </w:style>
  <w:style w:type="character" w:styleId="HTML-variabel">
    <w:name w:val="HTML Variable"/>
    <w:uiPriority w:val="99"/>
    <w:semiHidden/>
    <w:unhideWhenUsed/>
    <w:rsid w:val="00CD519D"/>
    <w:rPr>
      <w:i/>
      <w:iCs/>
    </w:rPr>
  </w:style>
  <w:style w:type="paragraph" w:styleId="Kommentaremne">
    <w:name w:val="annotation subject"/>
    <w:basedOn w:val="Merknadstekst"/>
    <w:next w:val="Merknadstekst"/>
    <w:link w:val="KommentaremneTegn"/>
    <w:uiPriority w:val="99"/>
    <w:semiHidden/>
    <w:unhideWhenUsed/>
    <w:rsid w:val="00CD519D"/>
    <w:pPr>
      <w:spacing w:line="240" w:lineRule="auto"/>
    </w:pPr>
    <w:rPr>
      <w:b/>
      <w:bCs/>
      <w:spacing w:val="4"/>
      <w:szCs w:val="20"/>
    </w:rPr>
  </w:style>
  <w:style w:type="character" w:customStyle="1" w:styleId="KommentaremneTegn">
    <w:name w:val="Kommentaremne Tegn"/>
    <w:link w:val="Kommentaremne"/>
    <w:uiPriority w:val="99"/>
    <w:semiHidden/>
    <w:rsid w:val="00CD519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D519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D519D"/>
    <w:rPr>
      <w:rFonts w:ascii="Tahoma" w:eastAsia="Times New Roman" w:hAnsi="Tahoma" w:cs="Tahoma"/>
      <w:spacing w:val="4"/>
      <w:sz w:val="16"/>
      <w:szCs w:val="16"/>
    </w:rPr>
  </w:style>
  <w:style w:type="table" w:styleId="Tabellrutenett">
    <w:name w:val="Table Grid"/>
    <w:basedOn w:val="Vanligtabell"/>
    <w:uiPriority w:val="59"/>
    <w:rsid w:val="00CD519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D519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D519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D519D"/>
    <w:rPr>
      <w:rFonts w:ascii="Times New Roman" w:eastAsia="Times New Roman" w:hAnsi="Times New Roman"/>
      <w:i/>
      <w:iCs/>
      <w:color w:val="4472C4" w:themeColor="accent1"/>
      <w:spacing w:val="4"/>
      <w:sz w:val="24"/>
    </w:rPr>
  </w:style>
  <w:style w:type="character" w:styleId="Svakutheving">
    <w:name w:val="Subtle Emphasis"/>
    <w:uiPriority w:val="19"/>
    <w:qFormat/>
    <w:rsid w:val="00CD519D"/>
    <w:rPr>
      <w:i/>
      <w:iCs/>
      <w:color w:val="808080"/>
    </w:rPr>
  </w:style>
  <w:style w:type="character" w:styleId="Sterkutheving">
    <w:name w:val="Intense Emphasis"/>
    <w:uiPriority w:val="21"/>
    <w:qFormat/>
    <w:rsid w:val="00CD519D"/>
    <w:rPr>
      <w:b/>
      <w:bCs/>
      <w:i/>
      <w:iCs/>
      <w:color w:val="4F81BD"/>
    </w:rPr>
  </w:style>
  <w:style w:type="character" w:styleId="Svakreferanse">
    <w:name w:val="Subtle Reference"/>
    <w:uiPriority w:val="31"/>
    <w:qFormat/>
    <w:rsid w:val="00CD519D"/>
    <w:rPr>
      <w:smallCaps/>
      <w:color w:val="C0504D"/>
      <w:u w:val="single"/>
    </w:rPr>
  </w:style>
  <w:style w:type="character" w:styleId="Sterkreferanse">
    <w:name w:val="Intense Reference"/>
    <w:uiPriority w:val="32"/>
    <w:qFormat/>
    <w:rsid w:val="00CD519D"/>
    <w:rPr>
      <w:b/>
      <w:bCs/>
      <w:smallCaps/>
      <w:color w:val="C0504D"/>
      <w:spacing w:val="5"/>
      <w:u w:val="single"/>
    </w:rPr>
  </w:style>
  <w:style w:type="character" w:styleId="Boktittel">
    <w:name w:val="Book Title"/>
    <w:uiPriority w:val="33"/>
    <w:qFormat/>
    <w:rsid w:val="00CD519D"/>
    <w:rPr>
      <w:b/>
      <w:bCs/>
      <w:smallCaps/>
      <w:spacing w:val="5"/>
    </w:rPr>
  </w:style>
  <w:style w:type="paragraph" w:styleId="Bibliografi">
    <w:name w:val="Bibliography"/>
    <w:basedOn w:val="Normal"/>
    <w:next w:val="Normal"/>
    <w:uiPriority w:val="37"/>
    <w:semiHidden/>
    <w:unhideWhenUsed/>
    <w:rsid w:val="00CD519D"/>
  </w:style>
  <w:style w:type="paragraph" w:styleId="Overskriftforinnholdsfortegnelse">
    <w:name w:val="TOC Heading"/>
    <w:basedOn w:val="Overskrift1"/>
    <w:next w:val="Normal"/>
    <w:uiPriority w:val="39"/>
    <w:semiHidden/>
    <w:unhideWhenUsed/>
    <w:qFormat/>
    <w:rsid w:val="00CD519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D519D"/>
    <w:pPr>
      <w:numPr>
        <w:numId w:val="13"/>
      </w:numPr>
    </w:pPr>
  </w:style>
  <w:style w:type="numbering" w:customStyle="1" w:styleId="NrListeStil">
    <w:name w:val="NrListeStil"/>
    <w:uiPriority w:val="99"/>
    <w:rsid w:val="00CD519D"/>
    <w:pPr>
      <w:numPr>
        <w:numId w:val="14"/>
      </w:numPr>
    </w:pPr>
  </w:style>
  <w:style w:type="numbering" w:customStyle="1" w:styleId="RomListeStil">
    <w:name w:val="RomListeStil"/>
    <w:uiPriority w:val="99"/>
    <w:rsid w:val="00CD519D"/>
    <w:pPr>
      <w:numPr>
        <w:numId w:val="15"/>
      </w:numPr>
    </w:pPr>
  </w:style>
  <w:style w:type="numbering" w:customStyle="1" w:styleId="StrekListeStil">
    <w:name w:val="StrekListeStil"/>
    <w:uiPriority w:val="99"/>
    <w:rsid w:val="00CD519D"/>
    <w:pPr>
      <w:numPr>
        <w:numId w:val="16"/>
      </w:numPr>
    </w:pPr>
  </w:style>
  <w:style w:type="numbering" w:customStyle="1" w:styleId="OpplistingListeStil">
    <w:name w:val="OpplistingListeStil"/>
    <w:uiPriority w:val="99"/>
    <w:rsid w:val="00CD519D"/>
    <w:pPr>
      <w:numPr>
        <w:numId w:val="17"/>
      </w:numPr>
    </w:pPr>
  </w:style>
  <w:style w:type="numbering" w:customStyle="1" w:styleId="l-NummerertListeStil">
    <w:name w:val="l-NummerertListeStil"/>
    <w:uiPriority w:val="99"/>
    <w:rsid w:val="00CD519D"/>
    <w:pPr>
      <w:numPr>
        <w:numId w:val="18"/>
      </w:numPr>
    </w:pPr>
  </w:style>
  <w:style w:type="numbering" w:customStyle="1" w:styleId="l-AlfaListeStil">
    <w:name w:val="l-AlfaListeStil"/>
    <w:uiPriority w:val="99"/>
    <w:rsid w:val="00CD519D"/>
    <w:pPr>
      <w:numPr>
        <w:numId w:val="19"/>
      </w:numPr>
    </w:pPr>
  </w:style>
  <w:style w:type="numbering" w:customStyle="1" w:styleId="OverskrifterListeStil">
    <w:name w:val="OverskrifterListeStil"/>
    <w:uiPriority w:val="99"/>
    <w:rsid w:val="00CD519D"/>
    <w:pPr>
      <w:numPr>
        <w:numId w:val="20"/>
      </w:numPr>
    </w:pPr>
  </w:style>
  <w:style w:type="numbering" w:customStyle="1" w:styleId="l-ListeStilMal">
    <w:name w:val="l-ListeStilMal"/>
    <w:uiPriority w:val="99"/>
    <w:rsid w:val="00CD519D"/>
    <w:pPr>
      <w:numPr>
        <w:numId w:val="21"/>
      </w:numPr>
    </w:pPr>
  </w:style>
  <w:style w:type="paragraph" w:styleId="Avsenderadresse">
    <w:name w:val="envelope return"/>
    <w:basedOn w:val="Normal"/>
    <w:uiPriority w:val="99"/>
    <w:semiHidden/>
    <w:unhideWhenUsed/>
    <w:rsid w:val="00CD519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D519D"/>
  </w:style>
  <w:style w:type="character" w:customStyle="1" w:styleId="BrdtekstTegn">
    <w:name w:val="Brødtekst Tegn"/>
    <w:link w:val="Brdtekst"/>
    <w:semiHidden/>
    <w:rsid w:val="00CD519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D519D"/>
    <w:pPr>
      <w:ind w:firstLine="360"/>
    </w:pPr>
  </w:style>
  <w:style w:type="character" w:customStyle="1" w:styleId="Brdtekst-frsteinnrykkTegn">
    <w:name w:val="Brødtekst - første innrykk Tegn"/>
    <w:link w:val="Brdtekst-frsteinnrykk"/>
    <w:uiPriority w:val="99"/>
    <w:semiHidden/>
    <w:rsid w:val="00CD519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D519D"/>
    <w:pPr>
      <w:ind w:left="283"/>
    </w:pPr>
  </w:style>
  <w:style w:type="character" w:customStyle="1" w:styleId="BrdtekstinnrykkTegn">
    <w:name w:val="Brødtekstinnrykk Tegn"/>
    <w:link w:val="Brdtekstinnrykk"/>
    <w:uiPriority w:val="99"/>
    <w:semiHidden/>
    <w:rsid w:val="00CD519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D519D"/>
    <w:pPr>
      <w:ind w:left="360" w:firstLine="360"/>
    </w:pPr>
  </w:style>
  <w:style w:type="character" w:customStyle="1" w:styleId="Brdtekst-frsteinnrykk2Tegn">
    <w:name w:val="Brødtekst - første innrykk 2 Tegn"/>
    <w:link w:val="Brdtekst-frsteinnrykk2"/>
    <w:uiPriority w:val="99"/>
    <w:semiHidden/>
    <w:rsid w:val="00CD519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D519D"/>
    <w:pPr>
      <w:spacing w:line="480" w:lineRule="auto"/>
    </w:pPr>
  </w:style>
  <w:style w:type="character" w:customStyle="1" w:styleId="Brdtekst2Tegn">
    <w:name w:val="Brødtekst 2 Tegn"/>
    <w:link w:val="Brdtekst2"/>
    <w:uiPriority w:val="99"/>
    <w:semiHidden/>
    <w:rsid w:val="00CD519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D519D"/>
    <w:rPr>
      <w:sz w:val="16"/>
      <w:szCs w:val="16"/>
    </w:rPr>
  </w:style>
  <w:style w:type="character" w:customStyle="1" w:styleId="Brdtekst3Tegn">
    <w:name w:val="Brødtekst 3 Tegn"/>
    <w:link w:val="Brdtekst3"/>
    <w:uiPriority w:val="99"/>
    <w:semiHidden/>
    <w:rsid w:val="00CD519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D519D"/>
    <w:pPr>
      <w:spacing w:line="480" w:lineRule="auto"/>
      <w:ind w:left="283"/>
    </w:pPr>
  </w:style>
  <w:style w:type="character" w:customStyle="1" w:styleId="Brdtekstinnrykk2Tegn">
    <w:name w:val="Brødtekstinnrykk 2 Tegn"/>
    <w:link w:val="Brdtekstinnrykk2"/>
    <w:uiPriority w:val="99"/>
    <w:semiHidden/>
    <w:rsid w:val="00CD519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D519D"/>
    <w:pPr>
      <w:ind w:left="283"/>
    </w:pPr>
    <w:rPr>
      <w:sz w:val="16"/>
      <w:szCs w:val="16"/>
    </w:rPr>
  </w:style>
  <w:style w:type="character" w:customStyle="1" w:styleId="Brdtekstinnrykk3Tegn">
    <w:name w:val="Brødtekstinnrykk 3 Tegn"/>
    <w:link w:val="Brdtekstinnrykk3"/>
    <w:uiPriority w:val="99"/>
    <w:semiHidden/>
    <w:rsid w:val="00CD519D"/>
    <w:rPr>
      <w:rFonts w:ascii="Times New Roman" w:eastAsia="Times New Roman" w:hAnsi="Times New Roman"/>
      <w:spacing w:val="4"/>
      <w:sz w:val="16"/>
      <w:szCs w:val="16"/>
    </w:rPr>
  </w:style>
  <w:style w:type="paragraph" w:customStyle="1" w:styleId="Sammendrag">
    <w:name w:val="Sammendrag"/>
    <w:basedOn w:val="Overskrift1"/>
    <w:qFormat/>
    <w:rsid w:val="00CD519D"/>
    <w:pPr>
      <w:numPr>
        <w:numId w:val="0"/>
      </w:numPr>
    </w:pPr>
  </w:style>
  <w:style w:type="paragraph" w:customStyle="1" w:styleId="TrykkeriMerknad">
    <w:name w:val="TrykkeriMerknad"/>
    <w:basedOn w:val="Normal"/>
    <w:qFormat/>
    <w:rsid w:val="00CD519D"/>
    <w:pPr>
      <w:spacing w:before="60"/>
    </w:pPr>
    <w:rPr>
      <w:rFonts w:ascii="Arial" w:hAnsi="Arial"/>
      <w:color w:val="943634"/>
      <w:sz w:val="26"/>
    </w:rPr>
  </w:style>
  <w:style w:type="paragraph" w:customStyle="1" w:styleId="ForfatterMerknad">
    <w:name w:val="ForfatterMerknad"/>
    <w:basedOn w:val="TrykkeriMerknad"/>
    <w:qFormat/>
    <w:rsid w:val="00CD519D"/>
    <w:pPr>
      <w:shd w:val="clear" w:color="auto" w:fill="FFFF99"/>
      <w:spacing w:line="240" w:lineRule="auto"/>
    </w:pPr>
    <w:rPr>
      <w:color w:val="632423"/>
    </w:rPr>
  </w:style>
  <w:style w:type="paragraph" w:customStyle="1" w:styleId="tblRad">
    <w:name w:val="tblRad"/>
    <w:rsid w:val="00CD519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D519D"/>
  </w:style>
  <w:style w:type="paragraph" w:customStyle="1" w:styleId="tbl2LinjeSumBold">
    <w:name w:val="tbl2LinjeSumBold"/>
    <w:basedOn w:val="tblRad"/>
    <w:rsid w:val="00CD519D"/>
    <w:rPr>
      <w:b/>
    </w:rPr>
  </w:style>
  <w:style w:type="paragraph" w:customStyle="1" w:styleId="tblDelsum1">
    <w:name w:val="tblDelsum1"/>
    <w:basedOn w:val="tblRad"/>
    <w:rsid w:val="00CD519D"/>
    <w:rPr>
      <w:i/>
    </w:rPr>
  </w:style>
  <w:style w:type="paragraph" w:customStyle="1" w:styleId="tblDelsum1-Kapittel">
    <w:name w:val="tblDelsum1 - Kapittel"/>
    <w:basedOn w:val="tblDelsum1"/>
    <w:rsid w:val="00CD519D"/>
    <w:pPr>
      <w:keepNext w:val="0"/>
    </w:pPr>
  </w:style>
  <w:style w:type="paragraph" w:customStyle="1" w:styleId="tblDelsum2">
    <w:name w:val="tblDelsum2"/>
    <w:basedOn w:val="tblRad"/>
    <w:rsid w:val="00CD519D"/>
    <w:rPr>
      <w:b/>
      <w:i/>
    </w:rPr>
  </w:style>
  <w:style w:type="paragraph" w:customStyle="1" w:styleId="tblDelsum2-Kapittel">
    <w:name w:val="tblDelsum2 - Kapittel"/>
    <w:basedOn w:val="tblDelsum2"/>
    <w:rsid w:val="00CD519D"/>
    <w:pPr>
      <w:keepNext w:val="0"/>
    </w:pPr>
  </w:style>
  <w:style w:type="paragraph" w:customStyle="1" w:styleId="tblTabelloverskrift">
    <w:name w:val="tblTabelloverskrift"/>
    <w:rsid w:val="00CD519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D519D"/>
    <w:pPr>
      <w:spacing w:after="0"/>
      <w:jc w:val="right"/>
    </w:pPr>
    <w:rPr>
      <w:b w:val="0"/>
      <w:caps w:val="0"/>
      <w:sz w:val="16"/>
    </w:rPr>
  </w:style>
  <w:style w:type="paragraph" w:customStyle="1" w:styleId="tblKategoriOverskrift">
    <w:name w:val="tblKategoriOverskrift"/>
    <w:basedOn w:val="tblRad"/>
    <w:rsid w:val="00CD519D"/>
    <w:pPr>
      <w:spacing w:before="120"/>
    </w:pPr>
    <w:rPr>
      <w:b/>
    </w:rPr>
  </w:style>
  <w:style w:type="paragraph" w:customStyle="1" w:styleId="tblKolonneoverskrift">
    <w:name w:val="tblKolonneoverskrift"/>
    <w:basedOn w:val="Normal"/>
    <w:rsid w:val="00CD519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D519D"/>
    <w:pPr>
      <w:spacing w:after="360"/>
      <w:jc w:val="center"/>
    </w:pPr>
    <w:rPr>
      <w:b w:val="0"/>
      <w:caps w:val="0"/>
    </w:rPr>
  </w:style>
  <w:style w:type="paragraph" w:customStyle="1" w:styleId="tblKolonneoverskrift-Vedtak">
    <w:name w:val="tblKolonneoverskrift - Vedtak"/>
    <w:basedOn w:val="tblTabelloverskrift-Vedtak"/>
    <w:rsid w:val="00CD519D"/>
    <w:pPr>
      <w:spacing w:after="0"/>
    </w:pPr>
  </w:style>
  <w:style w:type="paragraph" w:customStyle="1" w:styleId="tblOverskrift-Vedtak">
    <w:name w:val="tblOverskrift - Vedtak"/>
    <w:basedOn w:val="tblRad"/>
    <w:rsid w:val="00CD519D"/>
    <w:pPr>
      <w:spacing w:before="360"/>
      <w:jc w:val="center"/>
    </w:pPr>
  </w:style>
  <w:style w:type="paragraph" w:customStyle="1" w:styleId="tblRadBold">
    <w:name w:val="tblRadBold"/>
    <w:basedOn w:val="tblRad"/>
    <w:rsid w:val="00CD519D"/>
    <w:rPr>
      <w:b/>
    </w:rPr>
  </w:style>
  <w:style w:type="paragraph" w:customStyle="1" w:styleId="tblRadItalic">
    <w:name w:val="tblRadItalic"/>
    <w:basedOn w:val="tblRad"/>
    <w:rsid w:val="00CD519D"/>
    <w:rPr>
      <w:i/>
    </w:rPr>
  </w:style>
  <w:style w:type="paragraph" w:customStyle="1" w:styleId="tblRadItalicSiste">
    <w:name w:val="tblRadItalicSiste"/>
    <w:basedOn w:val="tblRadItalic"/>
    <w:rsid w:val="00CD519D"/>
  </w:style>
  <w:style w:type="paragraph" w:customStyle="1" w:styleId="tblRadMedLuft">
    <w:name w:val="tblRadMedLuft"/>
    <w:basedOn w:val="tblRad"/>
    <w:rsid w:val="00CD519D"/>
    <w:pPr>
      <w:spacing w:before="120"/>
    </w:pPr>
  </w:style>
  <w:style w:type="paragraph" w:customStyle="1" w:styleId="tblRadMedLuftSiste">
    <w:name w:val="tblRadMedLuftSiste"/>
    <w:basedOn w:val="tblRadMedLuft"/>
    <w:rsid w:val="00CD519D"/>
    <w:pPr>
      <w:spacing w:after="120"/>
    </w:pPr>
  </w:style>
  <w:style w:type="paragraph" w:customStyle="1" w:styleId="tblRadMedLuftSiste-Vedtak">
    <w:name w:val="tblRadMedLuftSiste - Vedtak"/>
    <w:basedOn w:val="tblRadMedLuftSiste"/>
    <w:rsid w:val="00CD519D"/>
    <w:pPr>
      <w:keepNext w:val="0"/>
    </w:pPr>
  </w:style>
  <w:style w:type="paragraph" w:customStyle="1" w:styleId="tblRadSiste">
    <w:name w:val="tblRadSiste"/>
    <w:basedOn w:val="tblRad"/>
    <w:rsid w:val="00CD519D"/>
  </w:style>
  <w:style w:type="paragraph" w:customStyle="1" w:styleId="tblSluttsum">
    <w:name w:val="tblSluttsum"/>
    <w:basedOn w:val="tblRad"/>
    <w:rsid w:val="00CD519D"/>
    <w:pPr>
      <w:spacing w:before="120"/>
    </w:pPr>
    <w:rPr>
      <w:b/>
      <w:i/>
    </w:rPr>
  </w:style>
  <w:style w:type="character" w:styleId="Emneknagg">
    <w:name w:val="Hashtag"/>
    <w:basedOn w:val="Standardskriftforavsnitt"/>
    <w:uiPriority w:val="99"/>
    <w:semiHidden/>
    <w:unhideWhenUsed/>
    <w:rsid w:val="00CD519D"/>
    <w:rPr>
      <w:color w:val="2B579A"/>
      <w:shd w:val="clear" w:color="auto" w:fill="E1DFDD"/>
    </w:rPr>
  </w:style>
  <w:style w:type="character" w:styleId="Omtale">
    <w:name w:val="Mention"/>
    <w:basedOn w:val="Standardskriftforavsnitt"/>
    <w:uiPriority w:val="99"/>
    <w:semiHidden/>
    <w:unhideWhenUsed/>
    <w:rsid w:val="00CD519D"/>
    <w:rPr>
      <w:color w:val="2B579A"/>
      <w:shd w:val="clear" w:color="auto" w:fill="E1DFDD"/>
    </w:rPr>
  </w:style>
  <w:style w:type="paragraph" w:styleId="Sitat0">
    <w:name w:val="Quote"/>
    <w:basedOn w:val="Normal"/>
    <w:next w:val="Normal"/>
    <w:link w:val="SitatTegn1"/>
    <w:uiPriority w:val="29"/>
    <w:qFormat/>
    <w:rsid w:val="00CD51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D51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D519D"/>
    <w:rPr>
      <w:u w:val="dotted"/>
    </w:rPr>
  </w:style>
  <w:style w:type="character" w:styleId="SmartLink">
    <w:name w:val="Smart Link"/>
    <w:basedOn w:val="Standardskriftforavsnitt"/>
    <w:uiPriority w:val="99"/>
    <w:semiHidden/>
    <w:unhideWhenUsed/>
    <w:rsid w:val="00CD519D"/>
    <w:rPr>
      <w:color w:val="0000FF"/>
      <w:u w:val="single"/>
      <w:shd w:val="clear" w:color="auto" w:fill="F3F2F1"/>
    </w:rPr>
  </w:style>
  <w:style w:type="character" w:styleId="Ulstomtale">
    <w:name w:val="Unresolved Mention"/>
    <w:basedOn w:val="Standardskriftforavsnitt"/>
    <w:uiPriority w:val="99"/>
    <w:semiHidden/>
    <w:unhideWhenUsed/>
    <w:rsid w:val="00CD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39CF-5A06-47AC-AE19-D11F76E5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20</Pages>
  <Words>5289</Words>
  <Characters>24155</Characters>
  <Application>Microsoft Office Word</Application>
  <DocSecurity>0</DocSecurity>
  <Lines>201</Lines>
  <Paragraphs>58</Paragraphs>
  <ScaleCrop>false</ScaleCrop>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2021-01-26T10:25:00Z</dcterms:created>
  <dcterms:modified xsi:type="dcterms:W3CDTF">2021-01-26T10:25:00Z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2021-01-26T10:25:15.3883189Z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1a618ad1-4048-4f08-9e0f-fa830dcced82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