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D5BF0F" w14:textId="100F7CAB" w:rsidR="002971AC" w:rsidRDefault="002971AC" w:rsidP="002D28A8">
      <w:pPr>
        <w:pStyle w:val="PublTittel"/>
      </w:pPr>
      <w:r>
        <w:t>Forsvarssektorens verdigrunnlag (2021)</w:t>
      </w:r>
    </w:p>
    <w:p w14:paraId="2D8361C5" w14:textId="415C3E1D" w:rsidR="002971AC" w:rsidRPr="002971AC" w:rsidRDefault="002971AC" w:rsidP="002971AC">
      <w:pPr>
        <w:pStyle w:val="UnOverskrift1"/>
        <w:rPr>
          <w:rFonts w:eastAsiaTheme="minorHAnsi"/>
          <w:w w:val="98"/>
          <w:lang w:eastAsia="en-US"/>
        </w:rPr>
      </w:pPr>
      <w:r w:rsidRPr="002971AC">
        <w:rPr>
          <w:rFonts w:eastAsiaTheme="minorHAnsi"/>
          <w:w w:val="98"/>
          <w:lang w:eastAsia="en-US"/>
        </w:rPr>
        <w:t>Forsvarssektorens verdigrunnlag</w:t>
      </w:r>
    </w:p>
    <w:p w14:paraId="4D21B047" w14:textId="77777777" w:rsidR="00286861" w:rsidRDefault="002971AC" w:rsidP="002971AC">
      <w:pPr>
        <w:suppressAutoHyphens/>
        <w:autoSpaceDE w:val="0"/>
        <w:autoSpaceDN w:val="0"/>
        <w:adjustRightInd w:val="0"/>
        <w:spacing w:before="0" w:after="340" w:line="320" w:lineRule="atLeast"/>
        <w:textAlignment w:val="center"/>
        <w:rPr>
          <w:rFonts w:ascii="OpenSans-Light" w:eastAsiaTheme="minorHAnsi" w:hAnsi="OpenSans-Light" w:cs="OpenSans-Light"/>
          <w:color w:val="000000"/>
          <w:sz w:val="23"/>
          <w:szCs w:val="23"/>
          <w:lang w:eastAsia="en-US"/>
        </w:rPr>
      </w:pPr>
      <w:r w:rsidRPr="002971AC">
        <w:rPr>
          <w:rFonts w:ascii="OpenSans-Light" w:eastAsiaTheme="minorHAnsi" w:hAnsi="OpenSans-Light" w:cs="OpenSans-Light"/>
          <w:color w:val="000000"/>
          <w:sz w:val="23"/>
          <w:szCs w:val="23"/>
          <w:lang w:eastAsia="en-US"/>
        </w:rPr>
        <w:t>Forsvarssektorens verdigrunnlag skal bidra til at sektoren ivaretar sitt samfunnsansvar og løser sine oppgaver på en etisk forsvarlig måte.</w:t>
      </w:r>
    </w:p>
    <w:p w14:paraId="2B73EA7C" w14:textId="77777777" w:rsidR="00286861" w:rsidRDefault="002971AC" w:rsidP="002971AC">
      <w:pPr>
        <w:suppressAutoHyphens/>
        <w:autoSpaceDE w:val="0"/>
        <w:autoSpaceDN w:val="0"/>
        <w:adjustRightInd w:val="0"/>
        <w:spacing w:before="0" w:after="340" w:line="320" w:lineRule="atLeast"/>
        <w:textAlignment w:val="center"/>
        <w:rPr>
          <w:rFonts w:ascii="OpenSans-Light" w:eastAsiaTheme="minorHAnsi" w:hAnsi="OpenSans-Light" w:cs="OpenSans-Light"/>
          <w:color w:val="000000"/>
          <w:sz w:val="23"/>
          <w:szCs w:val="23"/>
          <w:lang w:eastAsia="en-US"/>
        </w:rPr>
      </w:pPr>
      <w:r w:rsidRPr="002971AC">
        <w:rPr>
          <w:rFonts w:ascii="OpenSans-Light" w:eastAsiaTheme="minorHAnsi" w:hAnsi="OpenSans-Light" w:cs="OpenSans-Light"/>
          <w:color w:val="000000"/>
          <w:sz w:val="23"/>
          <w:szCs w:val="23"/>
          <w:lang w:eastAsia="en-US"/>
        </w:rPr>
        <w:t xml:space="preserve">I forsvarssektoren har vi fem kjerneverdier; </w:t>
      </w:r>
      <w:r w:rsidRPr="002971AC">
        <w:rPr>
          <w:rStyle w:val="kursiv"/>
          <w:lang w:eastAsia="en-US"/>
        </w:rPr>
        <w:t>vidsyn, åpenhet, respekt, ansvar og mot</w:t>
      </w:r>
      <w:r w:rsidRPr="002971AC">
        <w:rPr>
          <w:rFonts w:ascii="OpenSans-Light" w:eastAsiaTheme="minorHAnsi" w:hAnsi="OpenSans-Light" w:cs="OpenSans-Light"/>
          <w:color w:val="000000"/>
          <w:sz w:val="23"/>
          <w:szCs w:val="23"/>
          <w:lang w:eastAsia="en-US"/>
        </w:rPr>
        <w:t>. Verdiene er utviklet i dialog med ledere og medarbeidere i sektoren, og reflekterer virksomhetenes egenart, spesielle rolle, oppgaver og ansvar. Kjerneverdiene skal prege samspillet mellom menneskene internt i sektoren og vårt samarbeid med andre.</w:t>
      </w:r>
    </w:p>
    <w:p w14:paraId="661778A1" w14:textId="77777777" w:rsidR="00286861" w:rsidRDefault="002971AC" w:rsidP="002971AC">
      <w:pPr>
        <w:suppressAutoHyphens/>
        <w:autoSpaceDE w:val="0"/>
        <w:autoSpaceDN w:val="0"/>
        <w:adjustRightInd w:val="0"/>
        <w:spacing w:before="0" w:after="340" w:line="320" w:lineRule="atLeast"/>
        <w:textAlignment w:val="center"/>
        <w:rPr>
          <w:rFonts w:ascii="OpenSans-Light" w:eastAsiaTheme="minorHAnsi" w:hAnsi="OpenSans-Light" w:cs="OpenSans-Light"/>
          <w:color w:val="000000"/>
          <w:spacing w:val="-1"/>
          <w:sz w:val="16"/>
          <w:szCs w:val="16"/>
          <w:lang w:eastAsia="en-US"/>
        </w:rPr>
      </w:pPr>
      <w:r w:rsidRPr="002971AC">
        <w:rPr>
          <w:rFonts w:ascii="OpenSans-Light" w:eastAsiaTheme="minorHAnsi" w:hAnsi="OpenSans-Light" w:cs="OpenSans-Light"/>
          <w:color w:val="000000"/>
          <w:spacing w:val="-1"/>
          <w:sz w:val="23"/>
          <w:szCs w:val="23"/>
          <w:lang w:eastAsia="en-US"/>
        </w:rPr>
        <w:t>Forsvarssektorens verdigrunnlag er en overbygning over etatenes egne verdigrunnlag. Sektoren består av forsvarsdepartementet og fire underlagte etater; Forsvaret, Forsvarsbygg, Forsvarsmateriell og Forsvarets forskningsinstitutt. Nasjonal sikkerhetsmyndighet (NSM) er administrativt underlagt Justis- og beredskapsdepartementet og faglig underlagt både FD og JD.</w:t>
      </w:r>
    </w:p>
    <w:p w14:paraId="2234712A" w14:textId="18F7662D" w:rsidR="002971AC" w:rsidRPr="002971AC" w:rsidRDefault="002971AC" w:rsidP="002971AC">
      <w:pPr>
        <w:suppressAutoHyphens/>
        <w:autoSpaceDE w:val="0"/>
        <w:autoSpaceDN w:val="0"/>
        <w:adjustRightInd w:val="0"/>
        <w:spacing w:before="0" w:after="340" w:line="320" w:lineRule="atLeast"/>
        <w:textAlignment w:val="center"/>
        <w:rPr>
          <w:rFonts w:ascii="OpenSans-Light" w:eastAsiaTheme="minorHAnsi" w:hAnsi="OpenSans-Light" w:cs="OpenSans-Light"/>
          <w:color w:val="000000"/>
          <w:sz w:val="23"/>
          <w:szCs w:val="23"/>
          <w:lang w:eastAsia="en-US"/>
        </w:rPr>
      </w:pPr>
      <w:r w:rsidRPr="002971AC">
        <w:rPr>
          <w:rFonts w:ascii="OpenSans-Light" w:eastAsiaTheme="minorHAnsi" w:hAnsi="OpenSans-Light" w:cs="OpenSans-Light"/>
          <w:color w:val="000000"/>
          <w:sz w:val="23"/>
          <w:szCs w:val="23"/>
          <w:lang w:eastAsia="en-US"/>
        </w:rPr>
        <w:t>Kjerneverdiene kan ha forskjellig praktisk betydning ut ifra hvilke roller, oppgaver og ansvar den enkelte etat og medarbeider har. Som ansatt i sektoren har du ansvar for å legge verdiene til grunn i din arbeidshverdag.</w:t>
      </w:r>
    </w:p>
    <w:p w14:paraId="7372F32F" w14:textId="09121FCD" w:rsidR="002971AC" w:rsidRDefault="002971AC" w:rsidP="002971AC">
      <w:r>
        <w:rPr>
          <w:noProof/>
        </w:rPr>
        <w:lastRenderedPageBreak/>
        <w:drawing>
          <wp:inline distT="0" distB="0" distL="0" distR="0" wp14:anchorId="4AF9D8B3" wp14:editId="0D3670DC">
            <wp:extent cx="5731510" cy="8315960"/>
            <wp:effectExtent l="0" t="0" r="2540" b="8890"/>
            <wp:docPr id="2" name="Bilde 2" descr="«KNM Statsraad Lehmkuhl» legger til kai på Sjøkrigsskolen i Bergen, etter to uker på sjøen med førsteårskadettene om bord."/>
            <wp:cNvGraphicFramePr/>
            <a:graphic xmlns:a="http://schemas.openxmlformats.org/drawingml/2006/main">
              <a:graphicData uri="http://schemas.openxmlformats.org/drawingml/2006/picture">
                <pic:pic xmlns:pic="http://schemas.openxmlformats.org/drawingml/2006/picture">
                  <pic:nvPicPr>
                    <pic:cNvPr id="2" name="Bilde 2" descr="«KNM Statsraad Lehmkuhl» legger til kai på Sjøkrigsskolen i Bergen, etter to uker på sjøen med førsteårskadettene om bord."/>
                    <pic:cNvPicPr/>
                  </pic:nvPicPr>
                  <pic:blipFill>
                    <a:blip r:embed="rId7">
                      <a:extLst>
                        <a:ext uri="{28A0092B-C50C-407E-A947-70E740481C1C}">
                          <a14:useLocalDpi xmlns:a14="http://schemas.microsoft.com/office/drawing/2010/main" val="0"/>
                        </a:ext>
                      </a:extLst>
                    </a:blip>
                    <a:stretch>
                      <a:fillRect/>
                    </a:stretch>
                  </pic:blipFill>
                  <pic:spPr>
                    <a:xfrm>
                      <a:off x="0" y="0"/>
                      <a:ext cx="5731510" cy="8315960"/>
                    </a:xfrm>
                    <a:prstGeom prst="rect">
                      <a:avLst/>
                    </a:prstGeom>
                  </pic:spPr>
                </pic:pic>
              </a:graphicData>
            </a:graphic>
          </wp:inline>
        </w:drawing>
      </w:r>
    </w:p>
    <w:p w14:paraId="175AA2F6" w14:textId="345C04DA" w:rsidR="002971AC" w:rsidRDefault="00286861" w:rsidP="002971AC">
      <w:pPr>
        <w:pStyle w:val="Note"/>
        <w:rPr>
          <w:rFonts w:eastAsiaTheme="minorHAnsi"/>
          <w:lang w:eastAsia="en-US"/>
        </w:rPr>
      </w:pPr>
      <w:r>
        <w:rPr>
          <w:rFonts w:eastAsiaTheme="minorHAnsi"/>
          <w:lang w:eastAsia="en-US"/>
        </w:rPr>
        <w:lastRenderedPageBreak/>
        <w:t>«</w:t>
      </w:r>
      <w:r w:rsidR="002971AC" w:rsidRPr="002971AC">
        <w:rPr>
          <w:rFonts w:eastAsiaTheme="minorHAnsi"/>
          <w:lang w:eastAsia="en-US"/>
        </w:rPr>
        <w:t>KNM Statsraad Lehmkuhl</w:t>
      </w:r>
      <w:r>
        <w:rPr>
          <w:rFonts w:eastAsiaTheme="minorHAnsi"/>
          <w:lang w:eastAsia="en-US"/>
        </w:rPr>
        <w:t>»</w:t>
      </w:r>
      <w:r w:rsidR="002971AC" w:rsidRPr="002971AC">
        <w:rPr>
          <w:rFonts w:eastAsiaTheme="minorHAnsi"/>
          <w:lang w:eastAsia="en-US"/>
        </w:rPr>
        <w:t xml:space="preserve"> legger til kai på Sjøkrigsskolen i Bergen, etter to uker på sjøen med førsteårskadettene om bord.</w:t>
      </w:r>
      <w:r w:rsidR="002971AC">
        <w:rPr>
          <w:rFonts w:eastAsiaTheme="minorHAnsi"/>
          <w:lang w:eastAsia="en-US"/>
        </w:rPr>
        <w:t xml:space="preserve"> </w:t>
      </w:r>
      <w:r w:rsidR="002971AC" w:rsidRPr="002971AC">
        <w:rPr>
          <w:rFonts w:eastAsiaTheme="minorHAnsi"/>
          <w:lang w:eastAsia="en-US"/>
        </w:rPr>
        <w:t>Foto: Helene Synes / Forsvaret</w:t>
      </w:r>
    </w:p>
    <w:p w14:paraId="0E64339F" w14:textId="77777777" w:rsidR="002971AC" w:rsidRPr="002971AC" w:rsidRDefault="002971AC" w:rsidP="002971AC">
      <w:pPr>
        <w:pStyle w:val="UnOverskrift1"/>
        <w:rPr>
          <w:rFonts w:eastAsiaTheme="minorHAnsi"/>
          <w:w w:val="98"/>
          <w:lang w:eastAsia="en-US"/>
        </w:rPr>
      </w:pPr>
      <w:r w:rsidRPr="002971AC">
        <w:rPr>
          <w:rFonts w:eastAsiaTheme="minorHAnsi"/>
          <w:w w:val="98"/>
          <w:lang w:eastAsia="en-US"/>
        </w:rPr>
        <w:t>Forsvarssektoren og samfunnet</w:t>
      </w:r>
    </w:p>
    <w:p w14:paraId="7AABFB09" w14:textId="77777777" w:rsidR="00286861" w:rsidRDefault="002971AC" w:rsidP="002971AC">
      <w:pPr>
        <w:suppressAutoHyphens/>
        <w:autoSpaceDE w:val="0"/>
        <w:autoSpaceDN w:val="0"/>
        <w:adjustRightInd w:val="0"/>
        <w:spacing w:before="0" w:after="340" w:line="320" w:lineRule="atLeast"/>
        <w:textAlignment w:val="center"/>
        <w:rPr>
          <w:rFonts w:ascii="OpenSans-Light" w:eastAsiaTheme="minorHAnsi" w:hAnsi="OpenSans-Light" w:cs="OpenSans-Light"/>
          <w:color w:val="000000"/>
          <w:sz w:val="23"/>
          <w:szCs w:val="23"/>
          <w:lang w:eastAsia="en-US"/>
        </w:rPr>
      </w:pPr>
      <w:r w:rsidRPr="002971AC">
        <w:rPr>
          <w:rFonts w:ascii="OpenSans-Light" w:eastAsiaTheme="minorHAnsi" w:hAnsi="OpenSans-Light" w:cs="OpenSans-Light"/>
          <w:color w:val="000000"/>
          <w:sz w:val="23"/>
          <w:szCs w:val="23"/>
          <w:lang w:eastAsia="en-US"/>
        </w:rPr>
        <w:t>Forsvarssektoren løser et viktig oppdrag på vegne av staten, i samspill med samfunnet forøvrig. Vi skal verne om norsk suverenitet, territorielle integritet, vårt demokratiske styresett og vår handlefrihet, og kunne stå imot ytre politisk, militært og annet press. Dette innebærer blant annet å bidra til befolkningens trygghet og velferd, samt å fremme internasjonal fred, stabilitet og videre utvikling av den internasjonale rettsorden. Forsvaret av Norge skal skje langs tre hovedlinjer: Styrking av den nasjonale forsvarsevnen, det kollektive forsvaret i NATO og bilateral støtte og forsterkning fra nære allierte.</w:t>
      </w:r>
    </w:p>
    <w:p w14:paraId="13F58AAD" w14:textId="2D7B9FBE" w:rsidR="002971AC" w:rsidRDefault="002971AC" w:rsidP="002971AC">
      <w:pPr>
        <w:suppressAutoHyphens/>
        <w:autoSpaceDE w:val="0"/>
        <w:autoSpaceDN w:val="0"/>
        <w:adjustRightInd w:val="0"/>
        <w:spacing w:before="0" w:after="340" w:line="320" w:lineRule="atLeast"/>
        <w:textAlignment w:val="center"/>
        <w:rPr>
          <w:rFonts w:ascii="OpenSans-Light" w:eastAsiaTheme="minorHAnsi" w:hAnsi="OpenSans-Light" w:cs="OpenSans-Light"/>
          <w:color w:val="000000"/>
          <w:sz w:val="23"/>
          <w:szCs w:val="23"/>
          <w:lang w:eastAsia="en-US"/>
        </w:rPr>
      </w:pPr>
      <w:r w:rsidRPr="002971AC">
        <w:rPr>
          <w:rFonts w:ascii="OpenSans-Light" w:eastAsiaTheme="minorHAnsi" w:hAnsi="OpenSans-Light" w:cs="OpenSans-Light"/>
          <w:color w:val="000000"/>
          <w:sz w:val="23"/>
          <w:szCs w:val="23"/>
          <w:lang w:eastAsia="en-US"/>
        </w:rPr>
        <w:t>Forsvaret skal understøttes av et moderne og forberedt totalforsvar. Totalforsvaret omfatter den gjensidige støtten og samarbeidet med andre sektorer, frivillige organisasjoner og private virksomheter som har ansvar for kritiske samfunnsfunksjoner og kritisk infrastruktur. Sektorens kjerneverdier skal ivaretas i samhandling med interne og eksterne aktører, og i myndighetsutøvelse nasjonalt og internasjonalt. På vegne av den norske befolkning forvalter Forsvarssektoren store menneskelige, materielle og økonomiske ressurser. Disse skal forvaltes i tråd med gjeldende regelverk, verdigrunnlaget og de etiske retningslinjene som gjelder for sektoren. Det påligger oss et særlig ansvar å sikre at de militære maktmidlene benyttes i tråd med folkeretten, tildelte mandater og nasjonal lovgivning.</w:t>
      </w:r>
    </w:p>
    <w:p w14:paraId="1D80CB8A" w14:textId="77777777" w:rsidR="00286861" w:rsidRDefault="002971AC" w:rsidP="002971AC">
      <w:pPr>
        <w:pStyle w:val="UnOverskrift1"/>
        <w:rPr>
          <w:rFonts w:eastAsiaTheme="minorHAnsi"/>
          <w:w w:val="98"/>
          <w:lang w:eastAsia="en-US"/>
        </w:rPr>
      </w:pPr>
      <w:r w:rsidRPr="002971AC">
        <w:rPr>
          <w:rFonts w:eastAsiaTheme="minorHAnsi"/>
          <w:w w:val="98"/>
          <w:lang w:eastAsia="en-US"/>
        </w:rPr>
        <w:t>Verdi gjennom ord og handling</w:t>
      </w:r>
    </w:p>
    <w:p w14:paraId="2A15D003" w14:textId="32CA7F42" w:rsidR="002971AC" w:rsidRPr="002971AC" w:rsidRDefault="002971AC" w:rsidP="002971AC">
      <w:pPr>
        <w:suppressAutoHyphens/>
        <w:autoSpaceDE w:val="0"/>
        <w:autoSpaceDN w:val="0"/>
        <w:adjustRightInd w:val="0"/>
        <w:spacing w:before="0" w:after="340" w:line="320" w:lineRule="atLeast"/>
        <w:textAlignment w:val="center"/>
        <w:rPr>
          <w:rFonts w:ascii="OpenSans-Light" w:eastAsiaTheme="minorHAnsi" w:hAnsi="OpenSans-Light" w:cs="OpenSans-Light"/>
          <w:color w:val="000000"/>
          <w:sz w:val="23"/>
          <w:szCs w:val="23"/>
          <w:lang w:eastAsia="en-US"/>
        </w:rPr>
      </w:pPr>
      <w:r w:rsidRPr="002971AC">
        <w:rPr>
          <w:rFonts w:ascii="OpenSans-Light" w:eastAsiaTheme="minorHAnsi" w:hAnsi="OpenSans-Light" w:cs="OpenSans-Light"/>
          <w:color w:val="000000"/>
          <w:sz w:val="23"/>
          <w:szCs w:val="23"/>
          <w:lang w:eastAsia="en-US"/>
        </w:rPr>
        <w:t>Kjerneverdiene skal være en rettesnor for våre handlinger. De skal bidra til at vi løser oppgavene og tar vare på kollegene våre på en god måte. Verdiene skal også bidra til å styrke sektorens legitimitet og omdømme i befolkningen.</w:t>
      </w:r>
    </w:p>
    <w:p w14:paraId="20D0E506" w14:textId="77777777" w:rsidR="00286861" w:rsidRDefault="002971AC" w:rsidP="002971AC">
      <w:pPr>
        <w:suppressAutoHyphens/>
        <w:autoSpaceDE w:val="0"/>
        <w:autoSpaceDN w:val="0"/>
        <w:adjustRightInd w:val="0"/>
        <w:spacing w:before="0" w:after="340" w:line="320" w:lineRule="atLeast"/>
        <w:textAlignment w:val="center"/>
        <w:rPr>
          <w:rFonts w:ascii="OpenSans-Light" w:eastAsiaTheme="minorHAnsi" w:hAnsi="OpenSans-Light" w:cs="OpenSans-Light"/>
          <w:color w:val="000000"/>
          <w:sz w:val="23"/>
          <w:szCs w:val="23"/>
          <w:lang w:eastAsia="en-US"/>
        </w:rPr>
      </w:pPr>
      <w:r w:rsidRPr="002971AC">
        <w:rPr>
          <w:rFonts w:ascii="OpenSans-Light" w:eastAsiaTheme="minorHAnsi" w:hAnsi="OpenSans-Light" w:cs="OpenSans-Light"/>
          <w:color w:val="000000"/>
          <w:sz w:val="23"/>
          <w:szCs w:val="23"/>
          <w:lang w:eastAsia="en-US"/>
        </w:rPr>
        <w:t>Som ansatt eller tjenestegjørende i forsvarssektoren gir du verdiene mening ved å omsette dem i praksis. Det gjør du hver dag i ditt arbeid og i møte med andre. Gjennom dine vurderinger og valg, ord og handlinger påvirker du kulturen og arbeidsmiljøet du er en del av.</w:t>
      </w:r>
    </w:p>
    <w:p w14:paraId="1B9586F3" w14:textId="710D2853" w:rsidR="002971AC" w:rsidRDefault="002971AC" w:rsidP="002971AC">
      <w:pPr>
        <w:suppressAutoHyphens/>
        <w:autoSpaceDE w:val="0"/>
        <w:autoSpaceDN w:val="0"/>
        <w:adjustRightInd w:val="0"/>
        <w:spacing w:before="0" w:after="340" w:line="320" w:lineRule="atLeast"/>
        <w:textAlignment w:val="center"/>
        <w:rPr>
          <w:rFonts w:ascii="OpenSans-Light" w:eastAsiaTheme="minorHAnsi" w:hAnsi="OpenSans-Light" w:cs="OpenSans-Light"/>
          <w:color w:val="000000"/>
          <w:sz w:val="23"/>
          <w:szCs w:val="23"/>
          <w:lang w:eastAsia="en-US"/>
        </w:rPr>
      </w:pPr>
      <w:r w:rsidRPr="002971AC">
        <w:rPr>
          <w:rFonts w:ascii="OpenSans-Light" w:eastAsiaTheme="minorHAnsi" w:hAnsi="OpenSans-Light" w:cs="OpenSans-Light"/>
          <w:color w:val="000000"/>
          <w:sz w:val="23"/>
          <w:szCs w:val="23"/>
          <w:lang w:eastAsia="en-US"/>
        </w:rPr>
        <w:t>Det er viktig at du utviser integritet og tar eierskap i verdiene. Ledere har et særlig ansvar for å gjøre verdiene levende gjennom refleksjon og bevisstgjøring blant sine ansatte. De har også et spesielt ansvar for at kjerneverdiene reflekteres og etterleves i virksomhetens styrende dokumenter, beslutningsprosesser, organisering og arbeidsmåter.</w:t>
      </w:r>
    </w:p>
    <w:p w14:paraId="6C919190" w14:textId="1565B113" w:rsidR="002971AC" w:rsidRDefault="002971AC" w:rsidP="002971AC">
      <w:pPr>
        <w:suppressAutoHyphens/>
        <w:autoSpaceDE w:val="0"/>
        <w:autoSpaceDN w:val="0"/>
        <w:adjustRightInd w:val="0"/>
        <w:spacing w:before="0" w:after="340" w:line="320" w:lineRule="atLeast"/>
        <w:textAlignment w:val="center"/>
        <w:rPr>
          <w:rFonts w:ascii="OpenSans-Light" w:eastAsiaTheme="minorHAnsi" w:hAnsi="OpenSans-Light" w:cs="OpenSans-Light"/>
          <w:b/>
          <w:bCs/>
          <w:color w:val="000000"/>
          <w:sz w:val="23"/>
          <w:szCs w:val="23"/>
          <w:lang w:eastAsia="en-US"/>
        </w:rPr>
      </w:pPr>
      <w:r>
        <w:rPr>
          <w:rFonts w:ascii="OpenSans-Light" w:eastAsiaTheme="minorHAnsi" w:hAnsi="OpenSans-Light" w:cs="OpenSans-Light"/>
          <w:b/>
          <w:bCs/>
          <w:noProof/>
          <w:color w:val="000000"/>
          <w:sz w:val="23"/>
          <w:szCs w:val="23"/>
          <w:lang w:eastAsia="en-US"/>
        </w:rPr>
        <w:lastRenderedPageBreak/>
        <w:drawing>
          <wp:inline distT="0" distB="0" distL="0" distR="0" wp14:anchorId="381BB187" wp14:editId="2BB589FA">
            <wp:extent cx="5731510" cy="2904490"/>
            <wp:effectExtent l="0" t="0" r="2540" b="0"/>
            <wp:docPr id="3" name="Bilde 3" descr="Soldater i Heimevernet og Politiet samarbeider under øvelsen Bifrost i 2019."/>
            <wp:cNvGraphicFramePr/>
            <a:graphic xmlns:a="http://schemas.openxmlformats.org/drawingml/2006/main">
              <a:graphicData uri="http://schemas.openxmlformats.org/drawingml/2006/picture">
                <pic:pic xmlns:pic="http://schemas.openxmlformats.org/drawingml/2006/picture">
                  <pic:nvPicPr>
                    <pic:cNvPr id="3" name="Bilde 3" descr="Soldater i Heimevernet og Politiet samarbeider under øvelsen Bifrost i 2019."/>
                    <pic:cNvPicPr/>
                  </pic:nvPicPr>
                  <pic:blipFill>
                    <a:blip r:embed="rId8">
                      <a:extLst>
                        <a:ext uri="{28A0092B-C50C-407E-A947-70E740481C1C}">
                          <a14:useLocalDpi xmlns:a14="http://schemas.microsoft.com/office/drawing/2010/main" val="0"/>
                        </a:ext>
                      </a:extLst>
                    </a:blip>
                    <a:stretch>
                      <a:fillRect/>
                    </a:stretch>
                  </pic:blipFill>
                  <pic:spPr>
                    <a:xfrm>
                      <a:off x="0" y="0"/>
                      <a:ext cx="5731510" cy="2904490"/>
                    </a:xfrm>
                    <a:prstGeom prst="rect">
                      <a:avLst/>
                    </a:prstGeom>
                  </pic:spPr>
                </pic:pic>
              </a:graphicData>
            </a:graphic>
          </wp:inline>
        </w:drawing>
      </w:r>
    </w:p>
    <w:p w14:paraId="7946E942" w14:textId="23C431B5" w:rsidR="002971AC" w:rsidRDefault="002971AC" w:rsidP="002971AC">
      <w:pPr>
        <w:pStyle w:val="Note"/>
        <w:rPr>
          <w:rFonts w:eastAsiaTheme="minorHAnsi"/>
          <w:lang w:eastAsia="en-US"/>
        </w:rPr>
      </w:pPr>
      <w:r w:rsidRPr="002971AC">
        <w:rPr>
          <w:rFonts w:eastAsiaTheme="minorHAnsi"/>
          <w:lang w:eastAsia="en-US"/>
        </w:rPr>
        <w:t>Soldater i Heimevernet og Politiet samarbeider under øvelsen Bifrost i 2019.</w:t>
      </w:r>
      <w:r>
        <w:rPr>
          <w:rFonts w:eastAsiaTheme="minorHAnsi"/>
          <w:lang w:eastAsia="en-US"/>
        </w:rPr>
        <w:t xml:space="preserve"> </w:t>
      </w:r>
      <w:r w:rsidRPr="002971AC">
        <w:rPr>
          <w:rFonts w:eastAsiaTheme="minorHAnsi"/>
          <w:lang w:eastAsia="en-US"/>
        </w:rPr>
        <w:t>Foto: Kristian Berg / Forsvaret</w:t>
      </w:r>
    </w:p>
    <w:p w14:paraId="66780A56" w14:textId="77777777" w:rsidR="002971AC" w:rsidRPr="002971AC" w:rsidRDefault="002971AC" w:rsidP="002971AC">
      <w:pPr>
        <w:pStyle w:val="UnOverskrift1"/>
        <w:rPr>
          <w:rFonts w:eastAsiaTheme="minorHAnsi"/>
          <w:w w:val="98"/>
          <w:lang w:eastAsia="en-US"/>
        </w:rPr>
      </w:pPr>
      <w:r w:rsidRPr="002971AC">
        <w:rPr>
          <w:rFonts w:eastAsiaTheme="minorHAnsi"/>
          <w:w w:val="98"/>
          <w:lang w:eastAsia="en-US"/>
        </w:rPr>
        <w:t>Vidsyn</w:t>
      </w:r>
    </w:p>
    <w:p w14:paraId="5133E367" w14:textId="77777777" w:rsidR="00286861" w:rsidRDefault="002971AC" w:rsidP="002971AC">
      <w:pPr>
        <w:suppressAutoHyphens/>
        <w:autoSpaceDE w:val="0"/>
        <w:autoSpaceDN w:val="0"/>
        <w:adjustRightInd w:val="0"/>
        <w:spacing w:before="0" w:after="340" w:line="320" w:lineRule="atLeast"/>
        <w:textAlignment w:val="center"/>
        <w:rPr>
          <w:rFonts w:ascii="OpenSans-Light" w:eastAsiaTheme="minorHAnsi" w:hAnsi="OpenSans-Light" w:cs="OpenSans-Light"/>
          <w:color w:val="000000"/>
          <w:sz w:val="23"/>
          <w:szCs w:val="23"/>
          <w:lang w:eastAsia="en-US"/>
        </w:rPr>
      </w:pPr>
      <w:r w:rsidRPr="002971AC">
        <w:rPr>
          <w:rFonts w:ascii="OpenSans-Light" w:eastAsiaTheme="minorHAnsi" w:hAnsi="OpenSans-Light" w:cs="OpenSans-Light"/>
          <w:color w:val="000000"/>
          <w:sz w:val="23"/>
          <w:szCs w:val="23"/>
          <w:lang w:eastAsia="en-US"/>
        </w:rPr>
        <w:t>Vidsyn er viljen og evnen til å søke nye perspektiver og en bredere forståelse av oss selv og verden omkring oss. Som ansatte og tjenestegjørende i forsvarssektoren er vi en del av samfunnet. Vi må derfor se oss selv og vårt arbeid i en større sammenheng.</w:t>
      </w:r>
    </w:p>
    <w:p w14:paraId="14EEF0FF" w14:textId="77777777" w:rsidR="00286861" w:rsidRDefault="002971AC" w:rsidP="002971AC">
      <w:pPr>
        <w:suppressAutoHyphens/>
        <w:autoSpaceDE w:val="0"/>
        <w:autoSpaceDN w:val="0"/>
        <w:adjustRightInd w:val="0"/>
        <w:spacing w:before="0" w:after="340" w:line="320" w:lineRule="atLeast"/>
        <w:textAlignment w:val="center"/>
        <w:rPr>
          <w:rFonts w:ascii="OpenSans-Light" w:eastAsiaTheme="minorHAnsi" w:hAnsi="OpenSans-Light" w:cs="OpenSans-Light"/>
          <w:color w:val="000000"/>
          <w:sz w:val="23"/>
          <w:szCs w:val="23"/>
          <w:lang w:eastAsia="en-US"/>
        </w:rPr>
      </w:pPr>
      <w:r w:rsidRPr="002971AC">
        <w:rPr>
          <w:rFonts w:ascii="OpenSans-Light" w:eastAsiaTheme="minorHAnsi" w:hAnsi="OpenSans-Light" w:cs="OpenSans-Light"/>
          <w:color w:val="000000"/>
          <w:sz w:val="23"/>
          <w:szCs w:val="23"/>
          <w:lang w:eastAsia="en-US"/>
        </w:rPr>
        <w:t>For at forsvarssektoren skal utvikle seg, må vi lære av erfaringer og kunnskap som finnes utenfor vår egen organisasjon og utenfor sektoren. Vi må utnytte styrkene som ligger i forskjellene mellom mennesker og virksomheter. Dette mangfoldet er en forutsetning for endring, omstilling, innovasjon og nytenkning.</w:t>
      </w:r>
    </w:p>
    <w:p w14:paraId="38B3B5BC" w14:textId="69A99168" w:rsidR="002971AC" w:rsidRDefault="002971AC" w:rsidP="002971AC">
      <w:pPr>
        <w:rPr>
          <w:rFonts w:ascii="OpenSans-Light" w:eastAsiaTheme="minorHAnsi" w:hAnsi="OpenSans-Light" w:cs="OpenSans-Light"/>
          <w:color w:val="000000"/>
          <w:sz w:val="23"/>
          <w:szCs w:val="23"/>
          <w:lang w:eastAsia="en-US"/>
        </w:rPr>
      </w:pPr>
      <w:r w:rsidRPr="002971AC">
        <w:rPr>
          <w:rFonts w:ascii="OpenSans-Light" w:eastAsiaTheme="minorHAnsi" w:hAnsi="OpenSans-Light" w:cs="OpenSans-Light"/>
          <w:color w:val="000000"/>
          <w:sz w:val="23"/>
          <w:szCs w:val="23"/>
          <w:lang w:eastAsia="en-US"/>
        </w:rPr>
        <w:t>Som kollega og medmenneske har du en rolle i fellesskapet</w:t>
      </w:r>
      <w:r w:rsidR="00286861">
        <w:rPr>
          <w:rFonts w:ascii="OpenSans-Light" w:eastAsiaTheme="minorHAnsi" w:hAnsi="OpenSans-Light" w:cs="OpenSans-Light"/>
          <w:color w:val="000000"/>
          <w:sz w:val="23"/>
          <w:szCs w:val="23"/>
          <w:lang w:eastAsia="en-US"/>
        </w:rPr>
        <w:t xml:space="preserve"> – </w:t>
      </w:r>
      <w:r w:rsidRPr="002971AC">
        <w:rPr>
          <w:rFonts w:ascii="OpenSans-Light" w:eastAsiaTheme="minorHAnsi" w:hAnsi="OpenSans-Light" w:cs="OpenSans-Light"/>
          <w:color w:val="000000"/>
          <w:sz w:val="23"/>
          <w:szCs w:val="23"/>
          <w:lang w:eastAsia="en-US"/>
        </w:rPr>
        <w:t>og i andres liv. Vidsynet skal ivaretas i samhandlingen sektoren og resten av samfunnet. Gjennom å etterleve kjerneverdiene bidrar du til organisasjonens og sektorens troverdighet, legitimitet og tillit i befolkningen</w:t>
      </w:r>
      <w:r>
        <w:rPr>
          <w:rFonts w:ascii="OpenSans-Light" w:eastAsiaTheme="minorHAnsi" w:hAnsi="OpenSans-Light" w:cs="OpenSans-Light"/>
          <w:color w:val="000000"/>
          <w:sz w:val="23"/>
          <w:szCs w:val="23"/>
          <w:lang w:eastAsia="en-US"/>
        </w:rPr>
        <w:t>.</w:t>
      </w:r>
    </w:p>
    <w:p w14:paraId="7C1B8223" w14:textId="77777777" w:rsidR="00977C52" w:rsidRDefault="002971AC" w:rsidP="000F382E">
      <w:pPr>
        <w:rPr>
          <w:rFonts w:eastAsiaTheme="minorHAnsi"/>
          <w:lang w:eastAsia="en-US"/>
        </w:rPr>
      </w:pPr>
      <w:r>
        <w:rPr>
          <w:rFonts w:eastAsiaTheme="minorHAnsi"/>
          <w:noProof/>
          <w:lang w:eastAsia="en-US"/>
        </w:rPr>
        <w:lastRenderedPageBreak/>
        <w:drawing>
          <wp:inline distT="0" distB="0" distL="0" distR="0" wp14:anchorId="3DB78A42" wp14:editId="6A0A6074">
            <wp:extent cx="5731510" cy="8316595"/>
            <wp:effectExtent l="0" t="0" r="2540" b="0"/>
            <wp:docPr id="4" name="Bilde 4" descr="Styrkebeskyttelsesoldat fra NORTAD III på høyderekognosering i Bamako."/>
            <wp:cNvGraphicFramePr/>
            <a:graphic xmlns:a="http://schemas.openxmlformats.org/drawingml/2006/main">
              <a:graphicData uri="http://schemas.openxmlformats.org/drawingml/2006/picture">
                <pic:pic xmlns:pic="http://schemas.openxmlformats.org/drawingml/2006/picture">
                  <pic:nvPicPr>
                    <pic:cNvPr id="4" name="Bilde 4" descr="Styrkebeskyttelsesoldat fra NORTAD III på høyderekognosering i Bamako."/>
                    <pic:cNvPicPr/>
                  </pic:nvPicPr>
                  <pic:blipFill>
                    <a:blip r:embed="rId9">
                      <a:extLst>
                        <a:ext uri="{28A0092B-C50C-407E-A947-70E740481C1C}">
                          <a14:useLocalDpi xmlns:a14="http://schemas.microsoft.com/office/drawing/2010/main" val="0"/>
                        </a:ext>
                      </a:extLst>
                    </a:blip>
                    <a:stretch>
                      <a:fillRect/>
                    </a:stretch>
                  </pic:blipFill>
                  <pic:spPr>
                    <a:xfrm>
                      <a:off x="0" y="0"/>
                      <a:ext cx="5731510" cy="8316595"/>
                    </a:xfrm>
                    <a:prstGeom prst="rect">
                      <a:avLst/>
                    </a:prstGeom>
                  </pic:spPr>
                </pic:pic>
              </a:graphicData>
            </a:graphic>
          </wp:inline>
        </w:drawing>
      </w:r>
    </w:p>
    <w:p w14:paraId="3886D9ED" w14:textId="5D7211A3" w:rsidR="002971AC" w:rsidRDefault="002971AC" w:rsidP="00977C52">
      <w:pPr>
        <w:pStyle w:val="Note"/>
        <w:rPr>
          <w:rFonts w:eastAsiaTheme="minorHAnsi"/>
          <w:lang w:eastAsia="en-US"/>
        </w:rPr>
      </w:pPr>
      <w:r w:rsidRPr="002971AC">
        <w:rPr>
          <w:rFonts w:eastAsiaTheme="minorHAnsi"/>
          <w:lang w:eastAsia="en-US"/>
        </w:rPr>
        <w:lastRenderedPageBreak/>
        <w:t>Styrkebeskyttelsesoldat fra NORTAD III på høyderekognosering i Bamako.</w:t>
      </w:r>
      <w:r>
        <w:rPr>
          <w:rFonts w:eastAsiaTheme="minorHAnsi"/>
          <w:lang w:eastAsia="en-US"/>
        </w:rPr>
        <w:t xml:space="preserve"> </w:t>
      </w:r>
      <w:r w:rsidRPr="002971AC">
        <w:rPr>
          <w:rFonts w:eastAsiaTheme="minorHAnsi"/>
          <w:lang w:eastAsia="en-US"/>
        </w:rPr>
        <w:t>Foto: Onar Digernes Aase / Forsvaret</w:t>
      </w:r>
    </w:p>
    <w:p w14:paraId="4615F12A" w14:textId="77777777" w:rsidR="002971AC" w:rsidRPr="002971AC" w:rsidRDefault="002971AC" w:rsidP="002971AC">
      <w:pPr>
        <w:pStyle w:val="UnOverskrift1"/>
        <w:rPr>
          <w:rFonts w:eastAsiaTheme="minorHAnsi"/>
          <w:w w:val="98"/>
          <w:lang w:eastAsia="en-US"/>
        </w:rPr>
      </w:pPr>
      <w:r w:rsidRPr="002971AC">
        <w:rPr>
          <w:rFonts w:eastAsiaTheme="minorHAnsi"/>
          <w:w w:val="98"/>
          <w:lang w:eastAsia="en-US"/>
        </w:rPr>
        <w:t>Åpenhet</w:t>
      </w:r>
    </w:p>
    <w:p w14:paraId="53A423FE" w14:textId="77777777" w:rsidR="002971AC" w:rsidRPr="002971AC" w:rsidRDefault="002971AC" w:rsidP="002971AC">
      <w:pPr>
        <w:suppressAutoHyphens/>
        <w:autoSpaceDE w:val="0"/>
        <w:autoSpaceDN w:val="0"/>
        <w:adjustRightInd w:val="0"/>
        <w:spacing w:before="0" w:after="340" w:line="320" w:lineRule="atLeast"/>
        <w:textAlignment w:val="center"/>
        <w:rPr>
          <w:rFonts w:ascii="OpenSans-Light" w:eastAsiaTheme="minorHAnsi" w:hAnsi="OpenSans-Light" w:cs="OpenSans-Light"/>
          <w:color w:val="000000"/>
          <w:spacing w:val="1"/>
          <w:sz w:val="23"/>
          <w:szCs w:val="23"/>
          <w:lang w:eastAsia="en-US"/>
        </w:rPr>
      </w:pPr>
      <w:r w:rsidRPr="002971AC">
        <w:rPr>
          <w:rFonts w:ascii="OpenSans-Light" w:eastAsiaTheme="minorHAnsi" w:hAnsi="OpenSans-Light" w:cs="OpenSans-Light"/>
          <w:color w:val="000000"/>
          <w:spacing w:val="1"/>
          <w:sz w:val="23"/>
          <w:szCs w:val="23"/>
          <w:lang w:eastAsia="en-US"/>
        </w:rPr>
        <w:t>Som del av et fellesskap skal du vise åpenhet for mangfoldet og forskjellene i sektoren. Du skal være åpen for andres perspektiver, ideer og erfaringer. Samtidig skal du være åpen om egne forhold som kan ha betydning for ditt arbeid. Du skal også være åpen for kritikk og for å endre deg selv. Ledere har et spesielt ansvar for å bygge en nysgjerrig og lærende organisasjon som er åpen for å utvikle seg, som gir rom for kreativitet og nytenkning, og det å gjøre feil.</w:t>
      </w:r>
    </w:p>
    <w:p w14:paraId="5B05A442" w14:textId="77777777" w:rsidR="002971AC" w:rsidRPr="002971AC" w:rsidRDefault="002971AC" w:rsidP="002971AC">
      <w:pPr>
        <w:suppressAutoHyphens/>
        <w:autoSpaceDE w:val="0"/>
        <w:autoSpaceDN w:val="0"/>
        <w:adjustRightInd w:val="0"/>
        <w:spacing w:before="0" w:after="340" w:line="320" w:lineRule="atLeast"/>
        <w:textAlignment w:val="center"/>
        <w:rPr>
          <w:rFonts w:ascii="OpenSans-Light" w:eastAsiaTheme="minorHAnsi" w:hAnsi="OpenSans-Light" w:cs="OpenSans-Light"/>
          <w:color w:val="000000"/>
          <w:spacing w:val="-1"/>
          <w:sz w:val="23"/>
          <w:szCs w:val="23"/>
          <w:lang w:eastAsia="en-US"/>
        </w:rPr>
      </w:pPr>
      <w:r w:rsidRPr="002971AC">
        <w:rPr>
          <w:rFonts w:ascii="OpenSans-Light" w:eastAsiaTheme="minorHAnsi" w:hAnsi="OpenSans-Light" w:cs="OpenSans-Light"/>
          <w:color w:val="000000"/>
          <w:spacing w:val="-1"/>
          <w:sz w:val="23"/>
          <w:szCs w:val="23"/>
          <w:lang w:eastAsia="en-US"/>
        </w:rPr>
        <w:t>Forsvarssektoren skal ha åpne og inkluderende prosesser som bygger legitimitet og tillit i samfunnet, og som bidrar til demokratisk styring. Beslutninger skal kommuniseres og begrunnes overfor befolkningen på en forståelig og tilgjengelig måte. Samtidig skal det være høy bevissthet om etiske og juridiske spørsmål knyttet til informasjonshåndtering. Som forsvarer av ytringsfrihet og demokrati, må vår egen åpenhet forvaltes innenfor rammene av hva loven tillater.</w:t>
      </w:r>
    </w:p>
    <w:p w14:paraId="4B28D340" w14:textId="6A84658F" w:rsidR="002971AC" w:rsidRDefault="002971AC" w:rsidP="000F382E">
      <w:pPr>
        <w:rPr>
          <w:rFonts w:eastAsiaTheme="minorHAnsi"/>
          <w:lang w:eastAsia="en-US"/>
        </w:rPr>
      </w:pPr>
      <w:r w:rsidRPr="002971AC">
        <w:rPr>
          <w:rFonts w:eastAsiaTheme="minorHAnsi"/>
          <w:lang w:eastAsia="en-US"/>
        </w:rPr>
        <w:t>Forsvarssektoren skal legge til rette for en levende debatt om sektorens virksomhet, både innad i organisasjonen og i samfunnet for øvrig. Det gjelder også etiske problemstillinger knyttet til hvordan vi bruker våre militære maktmidler. Det skal være rom for kritisk tenkning og frie ytringer. En åpen debatt, der vi er imøtekommende overfor hverandre både i ord og handling, bidrar til at flere lytter og kommer med sine perspektiver.</w:t>
      </w:r>
    </w:p>
    <w:p w14:paraId="74391C4D" w14:textId="2792711A" w:rsidR="00C04198" w:rsidRDefault="00C04198" w:rsidP="000F382E">
      <w:pPr>
        <w:rPr>
          <w:rFonts w:eastAsiaTheme="minorHAnsi"/>
          <w:lang w:eastAsia="en-US"/>
        </w:rPr>
      </w:pPr>
      <w:r>
        <w:rPr>
          <w:rFonts w:eastAsiaTheme="minorHAnsi"/>
          <w:noProof/>
          <w:lang w:eastAsia="en-US"/>
        </w:rPr>
        <w:lastRenderedPageBreak/>
        <w:drawing>
          <wp:inline distT="0" distB="0" distL="0" distR="0" wp14:anchorId="22FF7685" wp14:editId="67FE701C">
            <wp:extent cx="5727700" cy="8096250"/>
            <wp:effectExtent l="0" t="0" r="635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8096250"/>
                    </a:xfrm>
                    <a:prstGeom prst="rect">
                      <a:avLst/>
                    </a:prstGeom>
                    <a:noFill/>
                    <a:ln>
                      <a:noFill/>
                    </a:ln>
                  </pic:spPr>
                </pic:pic>
              </a:graphicData>
            </a:graphic>
          </wp:inline>
        </w:drawing>
      </w:r>
    </w:p>
    <w:p w14:paraId="3809A938" w14:textId="0A720875" w:rsidR="00C04198" w:rsidRDefault="00C04198" w:rsidP="000F382E">
      <w:pPr>
        <w:rPr>
          <w:rFonts w:eastAsiaTheme="minorHAnsi"/>
          <w:lang w:eastAsia="en-US"/>
        </w:rPr>
      </w:pPr>
      <w:r w:rsidRPr="002971AC">
        <w:rPr>
          <w:rFonts w:eastAsiaTheme="minorHAnsi"/>
          <w:lang w:eastAsia="en-US"/>
        </w:rPr>
        <w:lastRenderedPageBreak/>
        <w:t xml:space="preserve">Foto: </w:t>
      </w:r>
      <w:r>
        <w:rPr>
          <w:rFonts w:eastAsiaTheme="minorHAnsi"/>
          <w:lang w:eastAsia="en-US"/>
        </w:rPr>
        <w:t>Adobe Stock</w:t>
      </w:r>
    </w:p>
    <w:p w14:paraId="7ECAE00E" w14:textId="77777777" w:rsidR="002971AC" w:rsidRPr="002971AC" w:rsidRDefault="002971AC" w:rsidP="002971AC">
      <w:pPr>
        <w:pStyle w:val="UnOverskrift1"/>
        <w:rPr>
          <w:rFonts w:eastAsiaTheme="minorHAnsi"/>
          <w:w w:val="98"/>
          <w:lang w:eastAsia="en-US"/>
        </w:rPr>
      </w:pPr>
      <w:r w:rsidRPr="002971AC">
        <w:rPr>
          <w:rFonts w:eastAsiaTheme="minorHAnsi"/>
          <w:w w:val="98"/>
          <w:lang w:eastAsia="en-US"/>
        </w:rPr>
        <w:t>Respekt</w:t>
      </w:r>
    </w:p>
    <w:p w14:paraId="21D15F2F" w14:textId="77777777" w:rsidR="002971AC" w:rsidRPr="002971AC" w:rsidRDefault="002971AC" w:rsidP="002971AC">
      <w:pPr>
        <w:suppressAutoHyphens/>
        <w:autoSpaceDE w:val="0"/>
        <w:autoSpaceDN w:val="0"/>
        <w:adjustRightInd w:val="0"/>
        <w:spacing w:before="0" w:after="340" w:line="320" w:lineRule="atLeast"/>
        <w:textAlignment w:val="center"/>
        <w:rPr>
          <w:rFonts w:ascii="OpenSans-Light" w:eastAsiaTheme="minorHAnsi" w:hAnsi="OpenSans-Light" w:cs="OpenSans-Light"/>
          <w:color w:val="000000"/>
          <w:sz w:val="23"/>
          <w:szCs w:val="23"/>
          <w:lang w:eastAsia="en-US"/>
        </w:rPr>
      </w:pPr>
      <w:r w:rsidRPr="002971AC">
        <w:rPr>
          <w:rFonts w:ascii="OpenSans-Light" w:eastAsiaTheme="minorHAnsi" w:hAnsi="OpenSans-Light" w:cs="OpenSans-Light"/>
          <w:color w:val="000000"/>
          <w:sz w:val="23"/>
          <w:szCs w:val="23"/>
          <w:lang w:eastAsia="en-US"/>
        </w:rPr>
        <w:t>Mangfold og meningsforskjeller må respekteres og verdsettes gjennom ordene og handlingene vi velger. Vi skal behandle kollegene våre på en respektfull og likeverdig måte, uavhengig av kjønn, etnisitet, hudfarge, livssyn, funksjonsvariasjoner eller seksuell orientering. Det innebærer blant annet å respektere andres grenser og behov, og å lytte og handle når noen ikke føler seg ivaretatt. Vi skal også ivareta dem som tråkker feil.</w:t>
      </w:r>
    </w:p>
    <w:p w14:paraId="72C8D430" w14:textId="77777777" w:rsidR="00286861" w:rsidRDefault="002971AC" w:rsidP="002971AC">
      <w:pPr>
        <w:suppressAutoHyphens/>
        <w:autoSpaceDE w:val="0"/>
        <w:autoSpaceDN w:val="0"/>
        <w:adjustRightInd w:val="0"/>
        <w:spacing w:before="0" w:after="340" w:line="320" w:lineRule="atLeast"/>
        <w:textAlignment w:val="center"/>
        <w:rPr>
          <w:rFonts w:ascii="OpenSans-Light" w:eastAsiaTheme="minorHAnsi" w:hAnsi="OpenSans-Light" w:cs="OpenSans-Light"/>
          <w:color w:val="000000"/>
          <w:sz w:val="23"/>
          <w:szCs w:val="23"/>
          <w:lang w:eastAsia="en-US"/>
        </w:rPr>
      </w:pPr>
      <w:r w:rsidRPr="002971AC">
        <w:rPr>
          <w:rFonts w:ascii="OpenSans-Light" w:eastAsiaTheme="minorHAnsi" w:hAnsi="OpenSans-Light" w:cs="OpenSans-Light"/>
          <w:color w:val="000000"/>
          <w:sz w:val="23"/>
          <w:szCs w:val="23"/>
          <w:lang w:eastAsia="en-US"/>
        </w:rPr>
        <w:t>Som ansatte og tjenestegjørende i forsvarssektoren skal vi respektere sektorens verdier og målsetninger. I dette inngår det å bidra til en bærekraftig og forsvarlig forvaltning av de menneskelige, materielle og økonomiske ressursene som sektoren disponerer på vegne av samfunnet.</w:t>
      </w:r>
    </w:p>
    <w:p w14:paraId="06B4E4CF" w14:textId="2DA01EC2" w:rsidR="002971AC" w:rsidRDefault="002971AC" w:rsidP="000F382E">
      <w:pPr>
        <w:rPr>
          <w:rFonts w:eastAsiaTheme="minorHAnsi"/>
          <w:lang w:eastAsia="en-US"/>
        </w:rPr>
      </w:pPr>
      <w:r w:rsidRPr="002971AC">
        <w:rPr>
          <w:rFonts w:eastAsiaTheme="minorHAnsi"/>
          <w:lang w:eastAsia="en-US"/>
        </w:rPr>
        <w:t>Respekt innebærer å vise lojalitet overfor vedtatte beslutninger, spille på lag med andre og bidra til felles måloppnåelse. Respekt betyr også at du utviser integritet og sier ifra når noe føles galt, eller når du opplever at beslutninger og handlemåter bryter med loven, politiske målsetninger eller sektorens verdier.</w:t>
      </w:r>
    </w:p>
    <w:p w14:paraId="7E36EBC1" w14:textId="3391DC31" w:rsidR="002971AC" w:rsidRDefault="003C7EE8" w:rsidP="00977C52">
      <w:pPr>
        <w:rPr>
          <w:rFonts w:eastAsiaTheme="minorHAnsi"/>
          <w:lang w:eastAsia="en-US"/>
        </w:rPr>
      </w:pPr>
      <w:r>
        <w:rPr>
          <w:rFonts w:eastAsiaTheme="minorHAnsi"/>
          <w:noProof/>
          <w:lang w:eastAsia="en-US"/>
        </w:rPr>
        <w:lastRenderedPageBreak/>
        <w:drawing>
          <wp:inline distT="0" distB="0" distL="0" distR="0" wp14:anchorId="2EC38BC8" wp14:editId="28203245">
            <wp:extent cx="5731510" cy="8315960"/>
            <wp:effectExtent l="0" t="0" r="2540" b="8890"/>
            <wp:docPr id="5" name="Bilde 5" descr="Forsvarssjef general Eirik Kristoffersen, stabssjef Elisabeth Natvig og kommunikasjonssjef Eystein Kvarving deltok i Prideparaden i Oslo 2021."/>
            <wp:cNvGraphicFramePr/>
            <a:graphic xmlns:a="http://schemas.openxmlformats.org/drawingml/2006/main">
              <a:graphicData uri="http://schemas.openxmlformats.org/drawingml/2006/picture">
                <pic:pic xmlns:pic="http://schemas.openxmlformats.org/drawingml/2006/picture">
                  <pic:nvPicPr>
                    <pic:cNvPr id="5" name="Bilde 5" descr="Forsvarssjef general Eirik Kristoffersen, stabssjef Elisabeth Natvig og kommunikasjonssjef Eystein Kvarving deltok i Prideparaden i Oslo 2021."/>
                    <pic:cNvPicPr/>
                  </pic:nvPicPr>
                  <pic:blipFill>
                    <a:blip r:embed="rId11">
                      <a:extLst>
                        <a:ext uri="{28A0092B-C50C-407E-A947-70E740481C1C}">
                          <a14:useLocalDpi xmlns:a14="http://schemas.microsoft.com/office/drawing/2010/main" val="0"/>
                        </a:ext>
                      </a:extLst>
                    </a:blip>
                    <a:stretch>
                      <a:fillRect/>
                    </a:stretch>
                  </pic:blipFill>
                  <pic:spPr>
                    <a:xfrm>
                      <a:off x="0" y="0"/>
                      <a:ext cx="5731510" cy="8315960"/>
                    </a:xfrm>
                    <a:prstGeom prst="rect">
                      <a:avLst/>
                    </a:prstGeom>
                  </pic:spPr>
                </pic:pic>
              </a:graphicData>
            </a:graphic>
          </wp:inline>
        </w:drawing>
      </w:r>
    </w:p>
    <w:p w14:paraId="7DB90895" w14:textId="1067FA03" w:rsidR="003C7EE8" w:rsidRDefault="003C7EE8" w:rsidP="003C7EE8">
      <w:pPr>
        <w:pStyle w:val="Note"/>
        <w:rPr>
          <w:rFonts w:eastAsiaTheme="minorHAnsi"/>
          <w:lang w:eastAsia="en-US"/>
        </w:rPr>
      </w:pPr>
      <w:r w:rsidRPr="003C7EE8">
        <w:rPr>
          <w:rFonts w:eastAsiaTheme="minorHAnsi"/>
          <w:lang w:eastAsia="en-US"/>
        </w:rPr>
        <w:lastRenderedPageBreak/>
        <w:t>Forsvarssjef general Eirik Kristoffersen, stabssjef Elisabeth Natvig og kommunikasjonssjef Eystein Kvarving deltok i Prideparaden i Oslo 2021.</w:t>
      </w:r>
      <w:r>
        <w:rPr>
          <w:rFonts w:eastAsiaTheme="minorHAnsi"/>
          <w:lang w:eastAsia="en-US"/>
        </w:rPr>
        <w:t xml:space="preserve"> </w:t>
      </w:r>
      <w:r w:rsidRPr="003C7EE8">
        <w:rPr>
          <w:rFonts w:eastAsiaTheme="minorHAnsi"/>
          <w:lang w:eastAsia="en-US"/>
        </w:rPr>
        <w:t>Foto: Mads Suhr Pettersen / Forsvaret</w:t>
      </w:r>
    </w:p>
    <w:p w14:paraId="58A4ADBE" w14:textId="77777777" w:rsidR="000F382E" w:rsidRPr="000F382E" w:rsidRDefault="000F382E" w:rsidP="000F382E">
      <w:pPr>
        <w:pStyle w:val="UnOverskrift1"/>
        <w:rPr>
          <w:rFonts w:eastAsiaTheme="minorHAnsi"/>
          <w:w w:val="98"/>
          <w:lang w:eastAsia="en-US"/>
        </w:rPr>
      </w:pPr>
      <w:r w:rsidRPr="000F382E">
        <w:rPr>
          <w:rFonts w:eastAsiaTheme="minorHAnsi"/>
          <w:w w:val="98"/>
          <w:lang w:eastAsia="en-US"/>
        </w:rPr>
        <w:t>Ansvar</w:t>
      </w:r>
    </w:p>
    <w:p w14:paraId="7D16D2CF" w14:textId="77777777" w:rsidR="00286861" w:rsidRDefault="000F382E" w:rsidP="000F382E">
      <w:pPr>
        <w:suppressAutoHyphens/>
        <w:autoSpaceDE w:val="0"/>
        <w:autoSpaceDN w:val="0"/>
        <w:adjustRightInd w:val="0"/>
        <w:spacing w:before="0" w:after="340" w:line="320" w:lineRule="atLeast"/>
        <w:textAlignment w:val="center"/>
        <w:rPr>
          <w:rFonts w:ascii="OpenSans-Light" w:eastAsiaTheme="minorHAnsi" w:hAnsi="OpenSans-Light" w:cs="OpenSans-Light"/>
          <w:color w:val="000000"/>
          <w:sz w:val="23"/>
          <w:szCs w:val="23"/>
          <w:lang w:eastAsia="en-US"/>
        </w:rPr>
      </w:pPr>
      <w:r w:rsidRPr="000F382E">
        <w:rPr>
          <w:rFonts w:ascii="OpenSans-Light" w:eastAsiaTheme="minorHAnsi" w:hAnsi="OpenSans-Light" w:cs="OpenSans-Light"/>
          <w:color w:val="000000"/>
          <w:sz w:val="23"/>
          <w:szCs w:val="23"/>
          <w:lang w:eastAsia="en-US"/>
        </w:rPr>
        <w:t>Alle som arbeider eller tjenestegjør i forsvarssektoren har ansvar for egne holdninger, ord og handlinger. Alle har også ansvar for å bidra til en velfungerende organisasjon og et godt og inkluderende arbeidsmiljø. Som del av fellesskapet har du medansvar for kulturen som råder på arbeidsplassen. Ledere skal være gode rollemodeller og kulturbærere, og har et særlig ansvar for kulturen og holdningene vi bygger sammen.</w:t>
      </w:r>
    </w:p>
    <w:p w14:paraId="41820C18" w14:textId="77777777" w:rsidR="00286861" w:rsidRDefault="000F382E" w:rsidP="000F382E">
      <w:pPr>
        <w:rPr>
          <w:rFonts w:eastAsiaTheme="minorHAnsi"/>
          <w:lang w:eastAsia="en-US"/>
        </w:rPr>
      </w:pPr>
      <w:r w:rsidRPr="000F382E">
        <w:rPr>
          <w:rFonts w:eastAsiaTheme="minorHAnsi"/>
          <w:lang w:eastAsia="en-US"/>
        </w:rPr>
        <w:t>Som ansatt eller tjenestegjørende i sektoren har du ansvar for å bidra til at sektoren når sine målsetninger. Alle har ansvar for å støtte sin organisasjon og sine ledere i oppgaveløsingen. Ledere har et særlig ansvar for å sørge for gode beslutninger, bidra til riktig bruk av kompetanse og ressurser, og til at den enkelte tar eierskap til sine oppgaver.</w:t>
      </w:r>
    </w:p>
    <w:p w14:paraId="0B13522E" w14:textId="6FA2541F" w:rsidR="003C7EE8" w:rsidRDefault="000F382E" w:rsidP="000F382E">
      <w:pPr>
        <w:rPr>
          <w:rFonts w:eastAsiaTheme="minorHAnsi"/>
          <w:lang w:eastAsia="en-US"/>
        </w:rPr>
      </w:pPr>
      <w:r w:rsidRPr="000F382E">
        <w:rPr>
          <w:rFonts w:eastAsiaTheme="minorHAnsi"/>
          <w:lang w:eastAsia="en-US"/>
        </w:rPr>
        <w:t>Mange som arbeider i forsvarssektoren må fatte beslutninger eller utføre oppgaver som medfører konsekvenser for andres liv og helse, tap av materiell eller manglende måloppnåelse. Det er viktig at du som bærer dette ansvaret er bevisst konsekvensene av valgene du tar og de etiske dilemmaene som du stilles overfor. Alle har ansvar for å si ifra om kritikkverdige eller ulovlige forhold.</w:t>
      </w:r>
    </w:p>
    <w:p w14:paraId="19B5DC01" w14:textId="437D2CFF" w:rsidR="000F382E" w:rsidRDefault="000F382E" w:rsidP="000F382E">
      <w:pPr>
        <w:rPr>
          <w:rFonts w:eastAsiaTheme="minorHAnsi"/>
          <w:lang w:eastAsia="en-US"/>
        </w:rPr>
      </w:pPr>
      <w:r>
        <w:rPr>
          <w:rFonts w:eastAsiaTheme="minorHAnsi"/>
          <w:noProof/>
          <w:lang w:eastAsia="en-US"/>
        </w:rPr>
        <w:lastRenderedPageBreak/>
        <w:drawing>
          <wp:inline distT="0" distB="0" distL="0" distR="0" wp14:anchorId="639740B6" wp14:editId="3DE68416">
            <wp:extent cx="5731510" cy="8316595"/>
            <wp:effectExtent l="0" t="0" r="2540" b="0"/>
            <wp:docPr id="6" name="Bilde 6" descr="Illustrasjonsfoto av et operasjonsrom / Opreations room"/>
            <wp:cNvGraphicFramePr/>
            <a:graphic xmlns:a="http://schemas.openxmlformats.org/drawingml/2006/main">
              <a:graphicData uri="http://schemas.openxmlformats.org/drawingml/2006/picture">
                <pic:pic xmlns:pic="http://schemas.openxmlformats.org/drawingml/2006/picture">
                  <pic:nvPicPr>
                    <pic:cNvPr id="6" name="Bilde 6" descr="Illustrasjonsfoto av et operasjonsrom / Opreations room"/>
                    <pic:cNvPicPr/>
                  </pic:nvPicPr>
                  <pic:blipFill>
                    <a:blip r:embed="rId12">
                      <a:extLst>
                        <a:ext uri="{28A0092B-C50C-407E-A947-70E740481C1C}">
                          <a14:useLocalDpi xmlns:a14="http://schemas.microsoft.com/office/drawing/2010/main" val="0"/>
                        </a:ext>
                      </a:extLst>
                    </a:blip>
                    <a:stretch>
                      <a:fillRect/>
                    </a:stretch>
                  </pic:blipFill>
                  <pic:spPr>
                    <a:xfrm>
                      <a:off x="0" y="0"/>
                      <a:ext cx="5731510" cy="8316595"/>
                    </a:xfrm>
                    <a:prstGeom prst="rect">
                      <a:avLst/>
                    </a:prstGeom>
                  </pic:spPr>
                </pic:pic>
              </a:graphicData>
            </a:graphic>
          </wp:inline>
        </w:drawing>
      </w:r>
    </w:p>
    <w:p w14:paraId="34341398" w14:textId="53A2DEBD" w:rsidR="000F382E" w:rsidRDefault="000F382E" w:rsidP="000F382E">
      <w:pPr>
        <w:pStyle w:val="Note"/>
        <w:rPr>
          <w:rFonts w:eastAsiaTheme="minorHAnsi"/>
          <w:lang w:eastAsia="en-US"/>
        </w:rPr>
      </w:pPr>
      <w:r w:rsidRPr="000F382E">
        <w:rPr>
          <w:rFonts w:eastAsiaTheme="minorHAnsi"/>
          <w:lang w:eastAsia="en-US"/>
        </w:rPr>
        <w:lastRenderedPageBreak/>
        <w:t>Illustrasjonsfoto av et operasjonsrom / Opreations room</w:t>
      </w:r>
      <w:r>
        <w:rPr>
          <w:rFonts w:eastAsiaTheme="minorHAnsi"/>
          <w:lang w:eastAsia="en-US"/>
        </w:rPr>
        <w:t xml:space="preserve"> </w:t>
      </w:r>
      <w:r w:rsidRPr="000F382E">
        <w:rPr>
          <w:rFonts w:eastAsiaTheme="minorHAnsi"/>
          <w:lang w:eastAsia="en-US"/>
        </w:rPr>
        <w:t>Foto: Torgeir Haugaard / Forsvaret</w:t>
      </w:r>
    </w:p>
    <w:p w14:paraId="2BB89583" w14:textId="77777777" w:rsidR="000F382E" w:rsidRPr="000F382E" w:rsidRDefault="000F382E" w:rsidP="000F382E">
      <w:pPr>
        <w:pStyle w:val="UnOverskrift1"/>
        <w:rPr>
          <w:rFonts w:eastAsiaTheme="minorHAnsi"/>
          <w:w w:val="98"/>
          <w:lang w:eastAsia="en-US"/>
        </w:rPr>
      </w:pPr>
      <w:r w:rsidRPr="000F382E">
        <w:rPr>
          <w:rFonts w:eastAsiaTheme="minorHAnsi"/>
          <w:w w:val="98"/>
          <w:lang w:eastAsia="en-US"/>
        </w:rPr>
        <w:t>Mot</w:t>
      </w:r>
    </w:p>
    <w:p w14:paraId="0A6AF88C" w14:textId="77777777" w:rsidR="000F382E" w:rsidRPr="000F382E" w:rsidRDefault="000F382E" w:rsidP="000F382E">
      <w:pPr>
        <w:suppressAutoHyphens/>
        <w:autoSpaceDE w:val="0"/>
        <w:autoSpaceDN w:val="0"/>
        <w:adjustRightInd w:val="0"/>
        <w:spacing w:before="0" w:after="340" w:line="320" w:lineRule="atLeast"/>
        <w:textAlignment w:val="center"/>
        <w:rPr>
          <w:rFonts w:ascii="OpenSans-Light" w:eastAsiaTheme="minorHAnsi" w:hAnsi="OpenSans-Light" w:cs="OpenSans-Light"/>
          <w:color w:val="000000"/>
          <w:sz w:val="23"/>
          <w:szCs w:val="23"/>
          <w:lang w:eastAsia="en-US"/>
        </w:rPr>
      </w:pPr>
      <w:r w:rsidRPr="000F382E">
        <w:rPr>
          <w:rFonts w:ascii="OpenSans-Light" w:eastAsiaTheme="minorHAnsi" w:hAnsi="OpenSans-Light" w:cs="OpenSans-Light"/>
          <w:color w:val="000000"/>
          <w:sz w:val="23"/>
          <w:szCs w:val="23"/>
          <w:lang w:eastAsia="en-US"/>
        </w:rPr>
        <w:t>Mot er noe som kreves av deg i møte med farer, risiko, vanskelige valg eller krevende oppgaver, der konsekvensene kan synes usikre, uoversiktlige eller utrygge. Dette gjelder særlig de som må ta viktige beslutninger eller utføre risikable oppgaver på vegne av fellesskapet.</w:t>
      </w:r>
    </w:p>
    <w:p w14:paraId="449DB10A" w14:textId="77777777" w:rsidR="00286861" w:rsidRDefault="000F382E" w:rsidP="000F382E">
      <w:pPr>
        <w:suppressAutoHyphens/>
        <w:autoSpaceDE w:val="0"/>
        <w:autoSpaceDN w:val="0"/>
        <w:adjustRightInd w:val="0"/>
        <w:spacing w:before="0" w:after="340" w:line="320" w:lineRule="atLeast"/>
        <w:textAlignment w:val="center"/>
        <w:rPr>
          <w:rFonts w:ascii="OpenSans-Light" w:eastAsiaTheme="minorHAnsi" w:hAnsi="OpenSans-Light" w:cs="OpenSans-Light"/>
          <w:color w:val="000000"/>
          <w:sz w:val="23"/>
          <w:szCs w:val="23"/>
          <w:lang w:eastAsia="en-US"/>
        </w:rPr>
      </w:pPr>
      <w:r w:rsidRPr="000F382E">
        <w:rPr>
          <w:rFonts w:ascii="OpenSans-Light" w:eastAsiaTheme="minorHAnsi" w:hAnsi="OpenSans-Light" w:cs="OpenSans-Light"/>
          <w:color w:val="000000"/>
          <w:sz w:val="23"/>
          <w:szCs w:val="23"/>
          <w:lang w:eastAsia="en-US"/>
        </w:rPr>
        <w:t>Du trenger mot for å utvise integritet, åpenhet og ærlighet når du opplever at det du eller andre gjør bryter med omgivelsenes tradisjoner, forventninger eller oppfatninger. Det kan også kreve mot å varsle eller si ifra om ulovlige eller kritikkverdige forhold. Både det å gi kritikk og det å stille seg åpen og tilgjengelig for kritikk fra andre, kan kreve mot av den enkelte.</w:t>
      </w:r>
    </w:p>
    <w:p w14:paraId="2A47D1E7" w14:textId="3516BEAD" w:rsidR="000F382E" w:rsidRDefault="000F382E" w:rsidP="000F382E">
      <w:pPr>
        <w:rPr>
          <w:rFonts w:ascii="OpenSans-Light" w:eastAsiaTheme="minorHAnsi" w:hAnsi="OpenSans-Light" w:cs="OpenSans-Light"/>
          <w:color w:val="000000"/>
          <w:sz w:val="23"/>
          <w:szCs w:val="23"/>
          <w:lang w:eastAsia="en-US"/>
        </w:rPr>
      </w:pPr>
      <w:r w:rsidRPr="000F382E">
        <w:rPr>
          <w:rFonts w:ascii="OpenSans-Light" w:eastAsiaTheme="minorHAnsi" w:hAnsi="OpenSans-Light" w:cs="OpenSans-Light"/>
          <w:color w:val="000000"/>
          <w:sz w:val="23"/>
          <w:szCs w:val="23"/>
          <w:lang w:eastAsia="en-US"/>
        </w:rPr>
        <w:t>Ditt mot bidrar samtidig til kontinuerlig forbedring i møte med det bestående. Når endringstakten øker, trenger sektoren mennesker som dyrker kreativitet som utfordrer det etablerte og gir rom for å prøve og feile. Mot er å være nysgjerrig og åpen for andres tilbakemeldinger, og å utfordre seg selv og sine egne holdninger.</w:t>
      </w:r>
    </w:p>
    <w:p w14:paraId="64DC83CE" w14:textId="78B60483" w:rsidR="000F382E" w:rsidRDefault="000F382E" w:rsidP="000F382E">
      <w:pPr>
        <w:rPr>
          <w:rFonts w:eastAsiaTheme="minorHAnsi"/>
          <w:lang w:eastAsia="en-US"/>
        </w:rPr>
      </w:pPr>
      <w:r>
        <w:rPr>
          <w:rFonts w:eastAsiaTheme="minorHAnsi"/>
          <w:noProof/>
          <w:lang w:eastAsia="en-US"/>
        </w:rPr>
        <w:lastRenderedPageBreak/>
        <w:drawing>
          <wp:inline distT="0" distB="0" distL="0" distR="0" wp14:anchorId="39EBC590" wp14:editId="332BB905">
            <wp:extent cx="5731510" cy="8315960"/>
            <wp:effectExtent l="0" t="0" r="2540" b="8890"/>
            <wp:docPr id="7" name="Bilde 7" descr="330 skvadron Banak med Sea King redningshelikopter er på skredøvelse utenfor Lakselv i Porsanger."/>
            <wp:cNvGraphicFramePr/>
            <a:graphic xmlns:a="http://schemas.openxmlformats.org/drawingml/2006/main">
              <a:graphicData uri="http://schemas.openxmlformats.org/drawingml/2006/picture">
                <pic:pic xmlns:pic="http://schemas.openxmlformats.org/drawingml/2006/picture">
                  <pic:nvPicPr>
                    <pic:cNvPr id="7" name="Bilde 7" descr="330 skvadron Banak med Sea King redningshelikopter er på skredøvelse utenfor Lakselv i Porsanger."/>
                    <pic:cNvPicPr/>
                  </pic:nvPicPr>
                  <pic:blipFill>
                    <a:blip r:embed="rId13">
                      <a:extLst>
                        <a:ext uri="{28A0092B-C50C-407E-A947-70E740481C1C}">
                          <a14:useLocalDpi xmlns:a14="http://schemas.microsoft.com/office/drawing/2010/main" val="0"/>
                        </a:ext>
                      </a:extLst>
                    </a:blip>
                    <a:stretch>
                      <a:fillRect/>
                    </a:stretch>
                  </pic:blipFill>
                  <pic:spPr>
                    <a:xfrm>
                      <a:off x="0" y="0"/>
                      <a:ext cx="5731510" cy="8315960"/>
                    </a:xfrm>
                    <a:prstGeom prst="rect">
                      <a:avLst/>
                    </a:prstGeom>
                  </pic:spPr>
                </pic:pic>
              </a:graphicData>
            </a:graphic>
          </wp:inline>
        </w:drawing>
      </w:r>
    </w:p>
    <w:p w14:paraId="63E7740F" w14:textId="77777777" w:rsidR="00286861" w:rsidRDefault="000F382E" w:rsidP="000F382E">
      <w:pPr>
        <w:pStyle w:val="Note"/>
        <w:rPr>
          <w:rFonts w:eastAsiaTheme="minorHAnsi"/>
          <w:lang w:eastAsia="en-US"/>
        </w:rPr>
      </w:pPr>
      <w:r w:rsidRPr="000F382E">
        <w:rPr>
          <w:rFonts w:eastAsiaTheme="minorHAnsi"/>
          <w:lang w:eastAsia="en-US"/>
        </w:rPr>
        <w:lastRenderedPageBreak/>
        <w:t>330 skvadron Banak med Sea King redningshelikopter er på skredøvelse utenfor Lakselv i Porsanger.</w:t>
      </w:r>
      <w:r>
        <w:rPr>
          <w:rFonts w:eastAsiaTheme="minorHAnsi"/>
          <w:lang w:eastAsia="en-US"/>
        </w:rPr>
        <w:t xml:space="preserve"> </w:t>
      </w:r>
      <w:r w:rsidRPr="000F382E">
        <w:rPr>
          <w:rFonts w:eastAsiaTheme="minorHAnsi"/>
          <w:lang w:eastAsia="en-US"/>
        </w:rPr>
        <w:t>Foto: Onar Digernes Aase / Forsvaret</w:t>
      </w:r>
    </w:p>
    <w:sectPr w:rsidR="00286861" w:rsidSect="004B7C21">
      <w:headerReference w:type="even" r:id="rId14"/>
      <w:headerReference w:type="default" r:id="rId15"/>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218223" w14:textId="77777777" w:rsidR="002971AC" w:rsidRDefault="002971AC" w:rsidP="00AC3E0C">
      <w:pPr>
        <w:spacing w:after="0" w:line="240" w:lineRule="auto"/>
      </w:pPr>
      <w:r>
        <w:separator/>
      </w:r>
    </w:p>
  </w:endnote>
  <w:endnote w:type="continuationSeparator" w:id="0">
    <w:p w14:paraId="0BB03633" w14:textId="77777777" w:rsidR="002971AC" w:rsidRDefault="002971AC" w:rsidP="00AC3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OpenSans-Light">
    <w:altName w:val="Calibri"/>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9199D" w14:textId="77777777" w:rsidR="004B7C21" w:rsidRDefault="007826AC">
    <w:pPr>
      <w:tabs>
        <w:tab w:val="center" w:pos="4535"/>
        <w:tab w:val="right" w:pos="9071"/>
      </w:tabs>
      <w:autoSpaceDE w:val="0"/>
      <w:autoSpaceDN w:val="0"/>
      <w:adjustRightInd w:val="0"/>
      <w:spacing w:before="893" w:after="0" w:line="240" w:lineRule="exact"/>
      <w:rPr>
        <w:noProof/>
        <w:szCs w:val="24"/>
      </w:rPr>
    </w:pPr>
    <w:r>
      <w:rPr>
        <w:noProof/>
        <w:szCs w:val="24"/>
      </w:rPr>
      <w:tab/>
    </w:r>
    <w:r>
      <w:rPr>
        <w:noProof/>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69734" w14:textId="77777777" w:rsidR="004B7C21" w:rsidRDefault="004B7C21" w:rsidP="00CC0E9A">
    <w:pPr>
      <w:pStyle w:val="Bunntekst"/>
      <w:jc w:val="center"/>
    </w:pPr>
  </w:p>
  <w:p w14:paraId="4AB3820D" w14:textId="77777777" w:rsidR="004B7C21" w:rsidRDefault="004B7C21">
    <w:pPr>
      <w:tabs>
        <w:tab w:val="center" w:pos="4535"/>
        <w:tab w:val="right" w:pos="9071"/>
      </w:tabs>
      <w:autoSpaceDE w:val="0"/>
      <w:autoSpaceDN w:val="0"/>
      <w:adjustRightInd w:val="0"/>
      <w:spacing w:before="893" w:after="0" w:line="240" w:lineRule="exact"/>
      <w:rPr>
        <w:noProof/>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6E22CA" w14:textId="77777777" w:rsidR="002971AC" w:rsidRDefault="002971AC" w:rsidP="00AC3E0C">
      <w:pPr>
        <w:spacing w:after="0" w:line="240" w:lineRule="auto"/>
      </w:pPr>
      <w:r>
        <w:separator/>
      </w:r>
    </w:p>
  </w:footnote>
  <w:footnote w:type="continuationSeparator" w:id="0">
    <w:p w14:paraId="56D526E7" w14:textId="77777777" w:rsidR="002971AC" w:rsidRDefault="002971AC" w:rsidP="00AC3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56CDB" w14:textId="77777777" w:rsidR="004B7C21" w:rsidRDefault="007826AC">
    <w:pPr>
      <w:tabs>
        <w:tab w:val="center" w:pos="4535"/>
        <w:tab w:val="right" w:pos="9071"/>
      </w:tabs>
      <w:autoSpaceDE w:val="0"/>
      <w:autoSpaceDN w:val="0"/>
      <w:adjustRightInd w:val="0"/>
      <w:spacing w:after="893" w:line="240" w:lineRule="exact"/>
      <w:rPr>
        <w:noProof/>
        <w:szCs w:val="24"/>
      </w:rPr>
    </w:pPr>
    <w:r>
      <w:rPr>
        <w:noProof/>
        <w:szCs w:val="24"/>
      </w:rPr>
      <w:tab/>
    </w:r>
    <w:r>
      <w:rPr>
        <w:noProof/>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72702" w14:textId="77777777" w:rsidR="004B7C21" w:rsidRDefault="007826AC">
    <w:pPr>
      <w:tabs>
        <w:tab w:val="center" w:pos="4535"/>
        <w:tab w:val="right" w:pos="9071"/>
      </w:tabs>
      <w:autoSpaceDE w:val="0"/>
      <w:autoSpaceDN w:val="0"/>
      <w:adjustRightInd w:val="0"/>
      <w:spacing w:after="893" w:line="240" w:lineRule="exact"/>
      <w:rPr>
        <w:noProof/>
        <w:szCs w:val="24"/>
      </w:rPr>
    </w:pPr>
    <w:r>
      <w:rPr>
        <w:noProof/>
        <w:szCs w:val="24"/>
      </w:rPr>
      <w:tab/>
    </w:r>
    <w:r>
      <w:rPr>
        <w:noProof/>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39"/>
  </w:num>
  <w:num w:numId="2">
    <w:abstractNumId w:val="32"/>
  </w:num>
  <w:num w:numId="3">
    <w:abstractNumId w:val="38"/>
  </w:num>
  <w:num w:numId="4">
    <w:abstractNumId w:val="12"/>
  </w:num>
  <w:num w:numId="5">
    <w:abstractNumId w:val="16"/>
  </w:num>
  <w:num w:numId="6">
    <w:abstractNumId w:val="3"/>
  </w:num>
  <w:num w:numId="7">
    <w:abstractNumId w:val="29"/>
  </w:num>
  <w:num w:numId="8">
    <w:abstractNumId w:val="25"/>
  </w:num>
  <w:num w:numId="9">
    <w:abstractNumId w:val="2"/>
  </w:num>
  <w:num w:numId="10">
    <w:abstractNumId w:val="19"/>
  </w:num>
  <w:num w:numId="11">
    <w:abstractNumId w:val="9"/>
  </w:num>
  <w:num w:numId="12">
    <w:abstractNumId w:val="10"/>
  </w:num>
  <w:num w:numId="13">
    <w:abstractNumId w:val="31"/>
  </w:num>
  <w:num w:numId="14">
    <w:abstractNumId w:val="4"/>
  </w:num>
  <w:num w:numId="15">
    <w:abstractNumId w:val="15"/>
  </w:num>
  <w:num w:numId="16">
    <w:abstractNumId w:val="30"/>
  </w:num>
  <w:num w:numId="17">
    <w:abstractNumId w:val="36"/>
  </w:num>
  <w:num w:numId="18">
    <w:abstractNumId w:val="23"/>
  </w:num>
  <w:num w:numId="19">
    <w:abstractNumId w:val="1"/>
  </w:num>
  <w:num w:numId="20">
    <w:abstractNumId w:val="21"/>
  </w:num>
  <w:num w:numId="21">
    <w:abstractNumId w:val="26"/>
  </w:num>
  <w:num w:numId="22">
    <w:abstractNumId w:val="33"/>
  </w:num>
  <w:num w:numId="23">
    <w:abstractNumId w:val="37"/>
  </w:num>
  <w:num w:numId="24">
    <w:abstractNumId w:val="5"/>
  </w:num>
  <w:num w:numId="25">
    <w:abstractNumId w:val="13"/>
  </w:num>
  <w:num w:numId="26">
    <w:abstractNumId w:val="28"/>
  </w:num>
  <w:num w:numId="27">
    <w:abstractNumId w:val="7"/>
  </w:num>
  <w:num w:numId="28">
    <w:abstractNumId w:val="27"/>
  </w:num>
  <w:num w:numId="29">
    <w:abstractNumId w:val="0"/>
  </w:num>
  <w:num w:numId="30">
    <w:abstractNumId w:val="20"/>
  </w:num>
  <w:num w:numId="31">
    <w:abstractNumId w:val="6"/>
  </w:num>
  <w:num w:numId="32">
    <w:abstractNumId w:val="11"/>
  </w:num>
  <w:num w:numId="33">
    <w:abstractNumId w:val="24"/>
  </w:num>
  <w:num w:numId="34">
    <w:abstractNumId w:val="35"/>
  </w:num>
  <w:num w:numId="35">
    <w:abstractNumId w:val="14"/>
  </w:num>
  <w:num w:numId="36">
    <w:abstractNumId w:val="17"/>
  </w:num>
  <w:num w:numId="37">
    <w:abstractNumId w:val="8"/>
  </w:num>
  <w:num w:numId="38">
    <w:abstractNumId w:val="18"/>
  </w:num>
  <w:num w:numId="39">
    <w:abstractNumId w:val="22"/>
  </w:num>
  <w:num w:numId="40">
    <w:abstractNumId w:val="21"/>
  </w:num>
  <w:num w:numId="41">
    <w:abstractNumId w:val="21"/>
  </w:num>
  <w:num w:numId="42">
    <w:abstractNumId w:val="21"/>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False"/>
    <w:docVar w:name="VisPiltaster" w:val="True"/>
    <w:docVar w:name="VisSettInnFigur" w:val="True"/>
    <w:docVar w:name="VisStilfelt" w:val="True"/>
    <w:docVar w:name="VisStilopprydding" w:val="true"/>
    <w:docVar w:name="VisTabellDesigner" w:val="false"/>
    <w:docVar w:name="W2KepubPicturePath" w:val="W:\HTR\FILLAGER\FD_\Publikasjonsnr\S-1036 B Forsvarssektorens verdigrunnlag\Kjerneformat\Forsvarssektorens-verdigrunnlag-2021.jpg"/>
    <w:docVar w:name="W2KpdfPath" w:val="W:\HTR\FILLAGER\FD_\Publikasjonsnr\S-1036 B Forsvarssektorens verdigrunnlag\Kjerneformat\Forsvarssektorens-verdigrunnlag-2021.pdf"/>
  </w:docVars>
  <w:rsids>
    <w:rsidRoot w:val="002971AC"/>
    <w:rsid w:val="00046F61"/>
    <w:rsid w:val="00062870"/>
    <w:rsid w:val="00066C5B"/>
    <w:rsid w:val="00091FB8"/>
    <w:rsid w:val="000B0220"/>
    <w:rsid w:val="000F382E"/>
    <w:rsid w:val="00143910"/>
    <w:rsid w:val="00147623"/>
    <w:rsid w:val="00147985"/>
    <w:rsid w:val="00154FAC"/>
    <w:rsid w:val="001971BA"/>
    <w:rsid w:val="001A4BEB"/>
    <w:rsid w:val="001F20CB"/>
    <w:rsid w:val="001F6146"/>
    <w:rsid w:val="002173A3"/>
    <w:rsid w:val="00221D22"/>
    <w:rsid w:val="0022465B"/>
    <w:rsid w:val="0023253B"/>
    <w:rsid w:val="00243C03"/>
    <w:rsid w:val="00250F12"/>
    <w:rsid w:val="00254FCC"/>
    <w:rsid w:val="002619AE"/>
    <w:rsid w:val="00281E5B"/>
    <w:rsid w:val="00286861"/>
    <w:rsid w:val="002915E4"/>
    <w:rsid w:val="002971AC"/>
    <w:rsid w:val="002A2825"/>
    <w:rsid w:val="002A4EF2"/>
    <w:rsid w:val="002B44BD"/>
    <w:rsid w:val="002D28A8"/>
    <w:rsid w:val="00315ABD"/>
    <w:rsid w:val="00315DAF"/>
    <w:rsid w:val="00345C82"/>
    <w:rsid w:val="003465DD"/>
    <w:rsid w:val="00375DDC"/>
    <w:rsid w:val="003C6B83"/>
    <w:rsid w:val="003C7EE8"/>
    <w:rsid w:val="003D37CE"/>
    <w:rsid w:val="003F6135"/>
    <w:rsid w:val="0046504A"/>
    <w:rsid w:val="00476D07"/>
    <w:rsid w:val="004B352C"/>
    <w:rsid w:val="004B7C21"/>
    <w:rsid w:val="004F448C"/>
    <w:rsid w:val="004F5E91"/>
    <w:rsid w:val="004F5F76"/>
    <w:rsid w:val="00554488"/>
    <w:rsid w:val="005554DE"/>
    <w:rsid w:val="005B1521"/>
    <w:rsid w:val="005E28FC"/>
    <w:rsid w:val="00667399"/>
    <w:rsid w:val="00682FAF"/>
    <w:rsid w:val="006845A8"/>
    <w:rsid w:val="00684F9A"/>
    <w:rsid w:val="0069015B"/>
    <w:rsid w:val="006942C0"/>
    <w:rsid w:val="006E6194"/>
    <w:rsid w:val="007017D9"/>
    <w:rsid w:val="0072171D"/>
    <w:rsid w:val="00734C0D"/>
    <w:rsid w:val="00756FA6"/>
    <w:rsid w:val="007826AC"/>
    <w:rsid w:val="00791F61"/>
    <w:rsid w:val="007A4E4E"/>
    <w:rsid w:val="007E4489"/>
    <w:rsid w:val="007E7F87"/>
    <w:rsid w:val="00831EF9"/>
    <w:rsid w:val="0084373A"/>
    <w:rsid w:val="00850AD4"/>
    <w:rsid w:val="008637DF"/>
    <w:rsid w:val="00886D47"/>
    <w:rsid w:val="008D206A"/>
    <w:rsid w:val="008D4218"/>
    <w:rsid w:val="00955B35"/>
    <w:rsid w:val="00977070"/>
    <w:rsid w:val="009770E5"/>
    <w:rsid w:val="00977C52"/>
    <w:rsid w:val="009933D7"/>
    <w:rsid w:val="009D35C0"/>
    <w:rsid w:val="009E02C8"/>
    <w:rsid w:val="00A32EBE"/>
    <w:rsid w:val="00A816E6"/>
    <w:rsid w:val="00AC3E0C"/>
    <w:rsid w:val="00AC6368"/>
    <w:rsid w:val="00B22A21"/>
    <w:rsid w:val="00B3093C"/>
    <w:rsid w:val="00B32AE8"/>
    <w:rsid w:val="00B36B7D"/>
    <w:rsid w:val="00B408FB"/>
    <w:rsid w:val="00B451E7"/>
    <w:rsid w:val="00B61027"/>
    <w:rsid w:val="00B7079C"/>
    <w:rsid w:val="00B759E3"/>
    <w:rsid w:val="00BB7567"/>
    <w:rsid w:val="00C04198"/>
    <w:rsid w:val="00CC0E9A"/>
    <w:rsid w:val="00CC26D6"/>
    <w:rsid w:val="00CE12B4"/>
    <w:rsid w:val="00D40F8C"/>
    <w:rsid w:val="00D41110"/>
    <w:rsid w:val="00DE717F"/>
    <w:rsid w:val="00E47697"/>
    <w:rsid w:val="00E87C82"/>
    <w:rsid w:val="00E92B8F"/>
    <w:rsid w:val="00EA05E5"/>
    <w:rsid w:val="00EB6082"/>
    <w:rsid w:val="00ED33FE"/>
    <w:rsid w:val="00F30B67"/>
    <w:rsid w:val="00F518F3"/>
    <w:rsid w:val="00F63DC2"/>
    <w:rsid w:val="00F767FF"/>
    <w:rsid w:val="00FA6993"/>
    <w:rsid w:val="00FC5E7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9DE7CD"/>
  <w15:chartTrackingRefBased/>
  <w15:docId w15:val="{8C12EB74-545F-4112-B4FA-52D9BF077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198"/>
    <w:pPr>
      <w:spacing w:before="100" w:line="288" w:lineRule="auto"/>
    </w:pPr>
    <w:rPr>
      <w:rFonts w:ascii="Open Sans" w:eastAsia="Times New Roman" w:hAnsi="Open Sans"/>
      <w:lang w:eastAsia="nb-NO"/>
    </w:rPr>
  </w:style>
  <w:style w:type="paragraph" w:styleId="Overskrift1">
    <w:name w:val="heading 1"/>
    <w:next w:val="Normal"/>
    <w:link w:val="Overskrift1Tegn"/>
    <w:qFormat/>
    <w:rsid w:val="00C04198"/>
    <w:pPr>
      <w:keepNext/>
      <w:keepLines/>
      <w:numPr>
        <w:numId w:val="20"/>
      </w:numPr>
      <w:spacing w:before="300" w:after="100"/>
      <w:outlineLvl w:val="0"/>
    </w:pPr>
    <w:rPr>
      <w:rFonts w:ascii="Open Sans" w:eastAsia="Times New Roman" w:hAnsi="Open Sans"/>
      <w:b/>
      <w:kern w:val="28"/>
      <w:sz w:val="32"/>
      <w:lang w:eastAsia="nb-NO"/>
    </w:rPr>
  </w:style>
  <w:style w:type="paragraph" w:styleId="Overskrift2">
    <w:name w:val="heading 2"/>
    <w:basedOn w:val="Overskrift1"/>
    <w:next w:val="Normal"/>
    <w:link w:val="Overskrift2Tegn"/>
    <w:qFormat/>
    <w:rsid w:val="00C04198"/>
    <w:pPr>
      <w:numPr>
        <w:ilvl w:val="1"/>
      </w:numPr>
      <w:spacing w:before="240"/>
      <w:outlineLvl w:val="1"/>
    </w:pPr>
    <w:rPr>
      <w:spacing w:val="4"/>
      <w:sz w:val="28"/>
    </w:rPr>
  </w:style>
  <w:style w:type="paragraph" w:styleId="Overskrift3">
    <w:name w:val="heading 3"/>
    <w:basedOn w:val="Normal"/>
    <w:next w:val="Normal"/>
    <w:link w:val="Overskrift3Tegn"/>
    <w:qFormat/>
    <w:rsid w:val="00C04198"/>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C04198"/>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C04198"/>
    <w:pPr>
      <w:numPr>
        <w:ilvl w:val="4"/>
      </w:numPr>
      <w:spacing w:before="200"/>
      <w:outlineLvl w:val="4"/>
    </w:pPr>
    <w:rPr>
      <w:b w:val="0"/>
      <w:sz w:val="22"/>
    </w:rPr>
  </w:style>
  <w:style w:type="paragraph" w:styleId="Overskrift6">
    <w:name w:val="heading 6"/>
    <w:basedOn w:val="Normal"/>
    <w:next w:val="Normal"/>
    <w:link w:val="Overskrift6Tegn"/>
    <w:qFormat/>
    <w:rsid w:val="00C04198"/>
    <w:pPr>
      <w:numPr>
        <w:ilvl w:val="5"/>
        <w:numId w:val="1"/>
      </w:numPr>
      <w:spacing w:before="240" w:after="60"/>
      <w:outlineLvl w:val="5"/>
    </w:pPr>
    <w:rPr>
      <w:i/>
    </w:rPr>
  </w:style>
  <w:style w:type="paragraph" w:styleId="Overskrift7">
    <w:name w:val="heading 7"/>
    <w:basedOn w:val="Normal"/>
    <w:next w:val="Normal"/>
    <w:link w:val="Overskrift7Tegn"/>
    <w:qFormat/>
    <w:rsid w:val="00C04198"/>
    <w:pPr>
      <w:numPr>
        <w:ilvl w:val="6"/>
        <w:numId w:val="1"/>
      </w:numPr>
      <w:spacing w:before="240" w:after="60"/>
      <w:outlineLvl w:val="6"/>
    </w:pPr>
  </w:style>
  <w:style w:type="paragraph" w:styleId="Overskrift8">
    <w:name w:val="heading 8"/>
    <w:basedOn w:val="Normal"/>
    <w:next w:val="Normal"/>
    <w:link w:val="Overskrift8Tegn"/>
    <w:qFormat/>
    <w:rsid w:val="00C04198"/>
    <w:pPr>
      <w:numPr>
        <w:ilvl w:val="7"/>
        <w:numId w:val="1"/>
      </w:numPr>
      <w:spacing w:before="240" w:after="60"/>
      <w:outlineLvl w:val="7"/>
    </w:pPr>
    <w:rPr>
      <w:i/>
    </w:rPr>
  </w:style>
  <w:style w:type="paragraph" w:styleId="Overskrift9">
    <w:name w:val="heading 9"/>
    <w:basedOn w:val="Normal"/>
    <w:next w:val="Normal"/>
    <w:link w:val="Overskrift9Tegn"/>
    <w:qFormat/>
    <w:rsid w:val="00C04198"/>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C0419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04198"/>
  </w:style>
  <w:style w:type="paragraph" w:customStyle="1" w:styleId="alfaliste">
    <w:name w:val="alfaliste"/>
    <w:basedOn w:val="Nummerertliste"/>
    <w:rsid w:val="00C04198"/>
    <w:pPr>
      <w:numPr>
        <w:numId w:val="44"/>
      </w:numPr>
    </w:pPr>
    <w:rPr>
      <w:spacing w:val="4"/>
    </w:rPr>
  </w:style>
  <w:style w:type="paragraph" w:customStyle="1" w:styleId="alfaliste2">
    <w:name w:val="alfaliste 2"/>
    <w:basedOn w:val="alfaliste"/>
    <w:next w:val="alfaliste"/>
    <w:rsid w:val="00C04198"/>
    <w:pPr>
      <w:numPr>
        <w:numId w:val="26"/>
      </w:numPr>
    </w:pPr>
  </w:style>
  <w:style w:type="paragraph" w:customStyle="1" w:styleId="alfaliste3">
    <w:name w:val="alfaliste 3"/>
    <w:basedOn w:val="alfaliste"/>
    <w:autoRedefine/>
    <w:qFormat/>
    <w:rsid w:val="00C04198"/>
    <w:pPr>
      <w:numPr>
        <w:numId w:val="32"/>
      </w:numPr>
    </w:pPr>
  </w:style>
  <w:style w:type="paragraph" w:customStyle="1" w:styleId="alfaliste4">
    <w:name w:val="alfaliste 4"/>
    <w:basedOn w:val="alfaliste"/>
    <w:qFormat/>
    <w:rsid w:val="00C04198"/>
    <w:pPr>
      <w:numPr>
        <w:numId w:val="33"/>
      </w:numPr>
      <w:ind w:left="1588" w:hanging="397"/>
    </w:pPr>
  </w:style>
  <w:style w:type="paragraph" w:customStyle="1" w:styleId="alfaliste5">
    <w:name w:val="alfaliste 5"/>
    <w:basedOn w:val="alfaliste"/>
    <w:qFormat/>
    <w:rsid w:val="00C04198"/>
    <w:pPr>
      <w:numPr>
        <w:numId w:val="34"/>
      </w:numPr>
      <w:ind w:left="1985" w:hanging="397"/>
    </w:pPr>
  </w:style>
  <w:style w:type="paragraph" w:customStyle="1" w:styleId="avsnitt-tittel">
    <w:name w:val="avsnitt-tittel"/>
    <w:basedOn w:val="Undertittel"/>
    <w:next w:val="Normal"/>
    <w:rsid w:val="00C04198"/>
    <w:rPr>
      <w:b w:val="0"/>
    </w:rPr>
  </w:style>
  <w:style w:type="paragraph" w:customStyle="1" w:styleId="avsnitt-undertittel">
    <w:name w:val="avsnitt-undertittel"/>
    <w:basedOn w:val="Undertittel"/>
    <w:next w:val="Normal"/>
    <w:rsid w:val="00C04198"/>
    <w:pPr>
      <w:spacing w:line="240" w:lineRule="auto"/>
    </w:pPr>
    <w:rPr>
      <w:rFonts w:eastAsia="Batang"/>
      <w:b w:val="0"/>
      <w:i/>
      <w:sz w:val="24"/>
      <w:szCs w:val="20"/>
    </w:rPr>
  </w:style>
  <w:style w:type="paragraph" w:customStyle="1" w:styleId="avsnitt-under-undertittel">
    <w:name w:val="avsnitt-under-undertittel"/>
    <w:basedOn w:val="Undertittel"/>
    <w:next w:val="Normal"/>
    <w:rsid w:val="00C04198"/>
    <w:pPr>
      <w:spacing w:line="240" w:lineRule="auto"/>
    </w:pPr>
    <w:rPr>
      <w:rFonts w:eastAsia="Batang"/>
      <w:b w:val="0"/>
      <w:i/>
      <w:sz w:val="22"/>
      <w:szCs w:val="20"/>
    </w:rPr>
  </w:style>
  <w:style w:type="paragraph" w:customStyle="1" w:styleId="Def">
    <w:name w:val="Def"/>
    <w:basedOn w:val="Normal"/>
    <w:qFormat/>
    <w:rsid w:val="00C04198"/>
  </w:style>
  <w:style w:type="paragraph" w:customStyle="1" w:styleId="figur-beskr">
    <w:name w:val="figur-beskr"/>
    <w:basedOn w:val="Normal"/>
    <w:next w:val="Normal"/>
    <w:rsid w:val="00C04198"/>
    <w:rPr>
      <w:spacing w:val="4"/>
    </w:rPr>
  </w:style>
  <w:style w:type="paragraph" w:customStyle="1" w:styleId="figur-tittel">
    <w:name w:val="figur-tittel"/>
    <w:basedOn w:val="Normal"/>
    <w:next w:val="Normal"/>
    <w:rsid w:val="00C04198"/>
    <w:pPr>
      <w:numPr>
        <w:ilvl w:val="5"/>
        <w:numId w:val="20"/>
      </w:numPr>
    </w:pPr>
    <w:rPr>
      <w:spacing w:val="4"/>
      <w:sz w:val="28"/>
    </w:rPr>
  </w:style>
  <w:style w:type="character" w:customStyle="1" w:styleId="halvfet">
    <w:name w:val="halvfet"/>
    <w:basedOn w:val="Standardskriftforavsnitt"/>
    <w:rsid w:val="00C04198"/>
    <w:rPr>
      <w:b/>
    </w:rPr>
  </w:style>
  <w:style w:type="paragraph" w:customStyle="1" w:styleId="hengende-innrykk">
    <w:name w:val="hengende-innrykk"/>
    <w:basedOn w:val="Normal"/>
    <w:next w:val="Normal"/>
    <w:rsid w:val="00C04198"/>
    <w:pPr>
      <w:ind w:left="1418" w:hanging="1418"/>
    </w:pPr>
    <w:rPr>
      <w:spacing w:val="4"/>
    </w:rPr>
  </w:style>
  <w:style w:type="paragraph" w:customStyle="1" w:styleId="Kilde">
    <w:name w:val="Kilde"/>
    <w:basedOn w:val="Normal"/>
    <w:next w:val="Normal"/>
    <w:rsid w:val="00C04198"/>
    <w:pPr>
      <w:spacing w:after="240"/>
    </w:pPr>
    <w:rPr>
      <w:spacing w:val="4"/>
    </w:rPr>
  </w:style>
  <w:style w:type="character" w:customStyle="1" w:styleId="kursiv">
    <w:name w:val="kursiv"/>
    <w:basedOn w:val="Standardskriftforavsnitt"/>
    <w:rsid w:val="00C04198"/>
    <w:rPr>
      <w:i/>
    </w:rPr>
  </w:style>
  <w:style w:type="character" w:customStyle="1" w:styleId="l-endring">
    <w:name w:val="l-endring"/>
    <w:basedOn w:val="Standardskriftforavsnitt"/>
    <w:rsid w:val="00C04198"/>
    <w:rPr>
      <w:i/>
    </w:rPr>
  </w:style>
  <w:style w:type="paragraph" w:customStyle="1" w:styleId="l-lovdeltit">
    <w:name w:val="l-lovdeltit"/>
    <w:basedOn w:val="Normal"/>
    <w:next w:val="Normal"/>
    <w:rsid w:val="00C04198"/>
    <w:pPr>
      <w:keepNext/>
      <w:spacing w:before="120" w:after="60"/>
    </w:pPr>
    <w:rPr>
      <w:b/>
    </w:rPr>
  </w:style>
  <w:style w:type="paragraph" w:customStyle="1" w:styleId="l-lovkap">
    <w:name w:val="l-lovkap"/>
    <w:basedOn w:val="Normal"/>
    <w:next w:val="Normal"/>
    <w:rsid w:val="00C04198"/>
    <w:pPr>
      <w:keepNext/>
      <w:spacing w:before="240" w:after="40"/>
    </w:pPr>
    <w:rPr>
      <w:b/>
      <w:spacing w:val="4"/>
    </w:rPr>
  </w:style>
  <w:style w:type="paragraph" w:customStyle="1" w:styleId="l-lovtit">
    <w:name w:val="l-lovtit"/>
    <w:basedOn w:val="Normal"/>
    <w:next w:val="Normal"/>
    <w:rsid w:val="00C04198"/>
    <w:pPr>
      <w:keepNext/>
      <w:spacing w:before="120" w:after="60"/>
    </w:pPr>
    <w:rPr>
      <w:b/>
      <w:spacing w:val="4"/>
    </w:rPr>
  </w:style>
  <w:style w:type="paragraph" w:customStyle="1" w:styleId="l-paragraf">
    <w:name w:val="l-paragraf"/>
    <w:basedOn w:val="Normal"/>
    <w:next w:val="Normal"/>
    <w:rsid w:val="00C04198"/>
    <w:pPr>
      <w:spacing w:before="180" w:after="0"/>
    </w:pPr>
    <w:rPr>
      <w:rFonts w:ascii="Times" w:hAnsi="Times"/>
      <w:i/>
      <w:spacing w:val="4"/>
    </w:rPr>
  </w:style>
  <w:style w:type="paragraph" w:customStyle="1" w:styleId="opplisting">
    <w:name w:val="opplisting"/>
    <w:basedOn w:val="Liste"/>
    <w:qFormat/>
    <w:rsid w:val="00C04198"/>
    <w:pPr>
      <w:numPr>
        <w:numId w:val="0"/>
      </w:numPr>
      <w:tabs>
        <w:tab w:val="left" w:pos="397"/>
      </w:tabs>
    </w:pPr>
    <w:rPr>
      <w:rFonts w:cs="Times New Roman"/>
    </w:rPr>
  </w:style>
  <w:style w:type="paragraph" w:customStyle="1" w:styleId="Ramme-slutt">
    <w:name w:val="Ramme-slutt"/>
    <w:basedOn w:val="Normal"/>
    <w:qFormat/>
    <w:rsid w:val="00C04198"/>
    <w:rPr>
      <w:b/>
      <w:color w:val="C00000"/>
    </w:rPr>
  </w:style>
  <w:style w:type="paragraph" w:customStyle="1" w:styleId="romertallliste">
    <w:name w:val="romertall liste"/>
    <w:basedOn w:val="Nummerertliste"/>
    <w:qFormat/>
    <w:rsid w:val="00C04198"/>
    <w:pPr>
      <w:numPr>
        <w:numId w:val="35"/>
      </w:numPr>
      <w:ind w:left="397" w:hanging="397"/>
    </w:pPr>
  </w:style>
  <w:style w:type="paragraph" w:customStyle="1" w:styleId="romertallliste2">
    <w:name w:val="romertall liste 2"/>
    <w:basedOn w:val="romertallliste"/>
    <w:qFormat/>
    <w:rsid w:val="00C04198"/>
    <w:pPr>
      <w:numPr>
        <w:numId w:val="36"/>
      </w:numPr>
      <w:ind w:left="794" w:hanging="397"/>
    </w:pPr>
  </w:style>
  <w:style w:type="paragraph" w:customStyle="1" w:styleId="romertallliste3">
    <w:name w:val="romertall liste 3"/>
    <w:basedOn w:val="romertallliste"/>
    <w:qFormat/>
    <w:rsid w:val="00C04198"/>
    <w:pPr>
      <w:numPr>
        <w:numId w:val="37"/>
      </w:numPr>
      <w:ind w:left="1191" w:hanging="397"/>
    </w:pPr>
  </w:style>
  <w:style w:type="paragraph" w:customStyle="1" w:styleId="romertallliste4">
    <w:name w:val="romertall liste 4"/>
    <w:basedOn w:val="romertallliste"/>
    <w:qFormat/>
    <w:rsid w:val="00C04198"/>
    <w:pPr>
      <w:numPr>
        <w:numId w:val="38"/>
      </w:numPr>
      <w:ind w:left="1588" w:hanging="397"/>
    </w:pPr>
  </w:style>
  <w:style w:type="character" w:customStyle="1" w:styleId="skrift-hevet">
    <w:name w:val="skrift-hevet"/>
    <w:basedOn w:val="Standardskriftforavsnitt"/>
    <w:rsid w:val="00C04198"/>
    <w:rPr>
      <w:sz w:val="20"/>
      <w:vertAlign w:val="superscript"/>
    </w:rPr>
  </w:style>
  <w:style w:type="character" w:customStyle="1" w:styleId="skrift-senket">
    <w:name w:val="skrift-senket"/>
    <w:basedOn w:val="Standardskriftforavsnitt"/>
    <w:rsid w:val="00C04198"/>
    <w:rPr>
      <w:sz w:val="20"/>
      <w:vertAlign w:val="subscript"/>
    </w:rPr>
  </w:style>
  <w:style w:type="character" w:customStyle="1" w:styleId="sperret">
    <w:name w:val="sperret"/>
    <w:basedOn w:val="Standardskriftforavsnitt"/>
    <w:rsid w:val="00C04198"/>
    <w:rPr>
      <w:spacing w:val="30"/>
    </w:rPr>
  </w:style>
  <w:style w:type="character" w:customStyle="1" w:styleId="Stikkord">
    <w:name w:val="Stikkord"/>
    <w:basedOn w:val="Standardskriftforavsnitt"/>
    <w:rsid w:val="00C04198"/>
  </w:style>
  <w:style w:type="paragraph" w:customStyle="1" w:styleId="Tabellnavn">
    <w:name w:val="Tabellnavn"/>
    <w:basedOn w:val="Normal"/>
    <w:qFormat/>
    <w:rsid w:val="00C04198"/>
    <w:rPr>
      <w:rFonts w:ascii="Times" w:hAnsi="Times"/>
      <w:vanish/>
      <w:color w:val="00B050"/>
    </w:rPr>
  </w:style>
  <w:style w:type="paragraph" w:customStyle="1" w:styleId="tabell-tittel">
    <w:name w:val="tabell-tittel"/>
    <w:basedOn w:val="Normal"/>
    <w:next w:val="Normal"/>
    <w:rsid w:val="00C04198"/>
    <w:pPr>
      <w:keepNext/>
      <w:keepLines/>
      <w:numPr>
        <w:ilvl w:val="6"/>
        <w:numId w:val="20"/>
      </w:numPr>
      <w:spacing w:before="240"/>
    </w:pPr>
    <w:rPr>
      <w:spacing w:val="4"/>
      <w:sz w:val="28"/>
    </w:rPr>
  </w:style>
  <w:style w:type="paragraph" w:customStyle="1" w:styleId="Term">
    <w:name w:val="Term"/>
    <w:basedOn w:val="Normal"/>
    <w:qFormat/>
    <w:rsid w:val="00C04198"/>
  </w:style>
  <w:style w:type="paragraph" w:customStyle="1" w:styleId="tittel-ramme">
    <w:name w:val="tittel-ramme"/>
    <w:basedOn w:val="Normal"/>
    <w:next w:val="Normal"/>
    <w:rsid w:val="00C04198"/>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C04198"/>
    <w:tblPr/>
    <w:tcPr>
      <w:shd w:val="clear" w:color="auto" w:fill="auto"/>
    </w:tcPr>
    <w:tblStylePr w:type="firstRow">
      <w:tblPr/>
      <w:tcPr>
        <w:shd w:val="clear" w:color="auto" w:fill="DEEAF6" w:themeFill="accent1" w:themeFillTint="33"/>
      </w:tcPr>
    </w:tblStylePr>
  </w:style>
  <w:style w:type="table" w:styleId="Tabelltemaer">
    <w:name w:val="Table Theme"/>
    <w:basedOn w:val="Vanligtabell"/>
    <w:uiPriority w:val="99"/>
    <w:semiHidden/>
    <w:unhideWhenUsed/>
    <w:rsid w:val="00C04198"/>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C04198"/>
    <w:tblPr/>
    <w:tcPr>
      <w:shd w:val="clear" w:color="auto" w:fill="auto"/>
    </w:tcPr>
    <w:tblStylePr w:type="firstRow">
      <w:tblPr/>
      <w:tcPr>
        <w:shd w:val="clear" w:color="auto" w:fill="DEEAF6" w:themeFill="accent1" w:themeFillTint="33"/>
      </w:tcPr>
    </w:tblStylePr>
  </w:style>
  <w:style w:type="table" w:customStyle="1" w:styleId="SbudTabell-0">
    <w:name w:val="SbudTabell-0"/>
    <w:basedOn w:val="Vanligtabell"/>
    <w:uiPriority w:val="99"/>
    <w:qFormat/>
    <w:rsid w:val="00C04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04198"/>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hemeFill="accent1" w:themeFillTint="33"/>
      </w:tcPr>
    </w:tblStylePr>
  </w:style>
  <w:style w:type="table" w:customStyle="1" w:styleId="StandardTabell">
    <w:name w:val="StandardTabell"/>
    <w:basedOn w:val="Vanligtabell"/>
    <w:uiPriority w:val="99"/>
    <w:qFormat/>
    <w:rsid w:val="00C04198"/>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C04198"/>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C04198"/>
    <w:pPr>
      <w:numPr>
        <w:numId w:val="19"/>
      </w:numPr>
    </w:pPr>
  </w:style>
  <w:style w:type="paragraph" w:customStyle="1" w:styleId="Figur">
    <w:name w:val="Figur"/>
    <w:basedOn w:val="Normal"/>
    <w:rsid w:val="00C04198"/>
    <w:pPr>
      <w:suppressAutoHyphens/>
      <w:spacing w:before="400" w:line="240" w:lineRule="exact"/>
      <w:jc w:val="center"/>
    </w:pPr>
    <w:rPr>
      <w:b/>
      <w:color w:val="FF0000"/>
    </w:rPr>
  </w:style>
  <w:style w:type="paragraph" w:customStyle="1" w:styleId="l-ledd">
    <w:name w:val="l-ledd"/>
    <w:basedOn w:val="Normal"/>
    <w:qFormat/>
    <w:rsid w:val="00C04198"/>
    <w:pPr>
      <w:spacing w:after="0"/>
      <w:ind w:firstLine="397"/>
    </w:pPr>
    <w:rPr>
      <w:rFonts w:ascii="Times" w:hAnsi="Times"/>
      <w:spacing w:val="4"/>
    </w:rPr>
  </w:style>
  <w:style w:type="paragraph" w:customStyle="1" w:styleId="l-punktum">
    <w:name w:val="l-punktum"/>
    <w:basedOn w:val="Normal"/>
    <w:qFormat/>
    <w:rsid w:val="00C04198"/>
    <w:pPr>
      <w:spacing w:after="0"/>
    </w:pPr>
    <w:rPr>
      <w:spacing w:val="4"/>
    </w:rPr>
  </w:style>
  <w:style w:type="paragraph" w:customStyle="1" w:styleId="l-tit-endr-lovkap">
    <w:name w:val="l-tit-endr-lovkap"/>
    <w:basedOn w:val="Normal"/>
    <w:qFormat/>
    <w:rsid w:val="00C04198"/>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C04198"/>
    <w:pPr>
      <w:keepNext/>
      <w:spacing w:before="240" w:after="0" w:line="240" w:lineRule="auto"/>
    </w:pPr>
    <w:rPr>
      <w:rFonts w:ascii="Times" w:hAnsi="Times"/>
      <w:noProof/>
      <w:spacing w:val="4"/>
      <w:lang w:val="nn-NO"/>
    </w:rPr>
  </w:style>
  <w:style w:type="paragraph" w:customStyle="1" w:styleId="l-tit-endr-lov">
    <w:name w:val="l-tit-endr-lov"/>
    <w:basedOn w:val="Normal"/>
    <w:qFormat/>
    <w:rsid w:val="00C04198"/>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C04198"/>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C04198"/>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C04198"/>
  </w:style>
  <w:style w:type="paragraph" w:customStyle="1" w:styleId="l-alfaliste">
    <w:name w:val="l-alfaliste"/>
    <w:basedOn w:val="alfaliste"/>
    <w:qFormat/>
    <w:rsid w:val="00C04198"/>
    <w:pPr>
      <w:numPr>
        <w:numId w:val="0"/>
      </w:numPr>
    </w:pPr>
    <w:rPr>
      <w:rFonts w:eastAsiaTheme="minorEastAsia"/>
    </w:rPr>
  </w:style>
  <w:style w:type="numbering" w:customStyle="1" w:styleId="AlfaListeStil">
    <w:name w:val="AlfaListeStil"/>
    <w:uiPriority w:val="99"/>
    <w:rsid w:val="00C04198"/>
    <w:pPr>
      <w:numPr>
        <w:numId w:val="44"/>
      </w:numPr>
    </w:pPr>
  </w:style>
  <w:style w:type="paragraph" w:customStyle="1" w:styleId="l-alfaliste2">
    <w:name w:val="l-alfaliste 2"/>
    <w:basedOn w:val="alfaliste2"/>
    <w:qFormat/>
    <w:rsid w:val="00C04198"/>
    <w:pPr>
      <w:numPr>
        <w:numId w:val="0"/>
      </w:numPr>
    </w:pPr>
  </w:style>
  <w:style w:type="paragraph" w:customStyle="1" w:styleId="l-alfaliste3">
    <w:name w:val="l-alfaliste 3"/>
    <w:basedOn w:val="alfaliste3"/>
    <w:qFormat/>
    <w:rsid w:val="00C04198"/>
    <w:pPr>
      <w:numPr>
        <w:numId w:val="0"/>
      </w:numPr>
    </w:pPr>
  </w:style>
  <w:style w:type="paragraph" w:customStyle="1" w:styleId="l-alfaliste4">
    <w:name w:val="l-alfaliste 4"/>
    <w:basedOn w:val="alfaliste4"/>
    <w:qFormat/>
    <w:rsid w:val="00C04198"/>
    <w:pPr>
      <w:numPr>
        <w:numId w:val="0"/>
      </w:numPr>
    </w:pPr>
  </w:style>
  <w:style w:type="paragraph" w:customStyle="1" w:styleId="l-alfaliste5">
    <w:name w:val="l-alfaliste 5"/>
    <w:basedOn w:val="alfaliste5"/>
    <w:qFormat/>
    <w:rsid w:val="00C04198"/>
    <w:pPr>
      <w:numPr>
        <w:numId w:val="0"/>
      </w:numPr>
    </w:pPr>
  </w:style>
  <w:style w:type="numbering" w:customStyle="1" w:styleId="l-AlfaListeStil">
    <w:name w:val="l-AlfaListeStil"/>
    <w:uiPriority w:val="99"/>
    <w:rsid w:val="00C04198"/>
  </w:style>
  <w:style w:type="numbering" w:customStyle="1" w:styleId="l-NummerertListeStil">
    <w:name w:val="l-NummerertListeStil"/>
    <w:uiPriority w:val="99"/>
    <w:rsid w:val="00C04198"/>
    <w:pPr>
      <w:numPr>
        <w:numId w:val="8"/>
      </w:numPr>
    </w:pPr>
  </w:style>
  <w:style w:type="numbering" w:customStyle="1" w:styleId="NrListeStil">
    <w:name w:val="NrListeStil"/>
    <w:uiPriority w:val="99"/>
    <w:rsid w:val="00C04198"/>
    <w:pPr>
      <w:numPr>
        <w:numId w:val="9"/>
      </w:numPr>
    </w:pPr>
  </w:style>
  <w:style w:type="numbering" w:customStyle="1" w:styleId="OpplistingListeStil">
    <w:name w:val="OpplistingListeStil"/>
    <w:uiPriority w:val="99"/>
    <w:rsid w:val="00C04198"/>
    <w:pPr>
      <w:numPr>
        <w:numId w:val="43"/>
      </w:numPr>
    </w:pPr>
  </w:style>
  <w:style w:type="numbering" w:customStyle="1" w:styleId="OverskrifterListeStil">
    <w:name w:val="OverskrifterListeStil"/>
    <w:uiPriority w:val="99"/>
    <w:rsid w:val="00C04198"/>
    <w:pPr>
      <w:numPr>
        <w:numId w:val="11"/>
      </w:numPr>
    </w:pPr>
  </w:style>
  <w:style w:type="numbering" w:customStyle="1" w:styleId="RomListeStil">
    <w:name w:val="RomListeStil"/>
    <w:uiPriority w:val="99"/>
    <w:rsid w:val="00C04198"/>
    <w:pPr>
      <w:numPr>
        <w:numId w:val="12"/>
      </w:numPr>
    </w:pPr>
  </w:style>
  <w:style w:type="numbering" w:customStyle="1" w:styleId="StrekListeStil">
    <w:name w:val="StrekListeStil"/>
    <w:uiPriority w:val="99"/>
    <w:rsid w:val="00C04198"/>
    <w:pPr>
      <w:numPr>
        <w:numId w:val="13"/>
      </w:numPr>
    </w:pPr>
  </w:style>
  <w:style w:type="paragraph" w:customStyle="1" w:styleId="romertallliste5">
    <w:name w:val="romertall liste 5"/>
    <w:basedOn w:val="romertallliste"/>
    <w:qFormat/>
    <w:rsid w:val="00C04198"/>
    <w:pPr>
      <w:numPr>
        <w:numId w:val="39"/>
      </w:numPr>
      <w:ind w:left="1985" w:hanging="397"/>
    </w:pPr>
    <w:rPr>
      <w:spacing w:val="4"/>
    </w:rPr>
  </w:style>
  <w:style w:type="paragraph" w:customStyle="1" w:styleId="opplisting2">
    <w:name w:val="opplisting 2"/>
    <w:basedOn w:val="opplisting"/>
    <w:qFormat/>
    <w:rsid w:val="00C04198"/>
    <w:pPr>
      <w:ind w:left="397"/>
    </w:pPr>
    <w:rPr>
      <w:lang w:val="en-US"/>
    </w:rPr>
  </w:style>
  <w:style w:type="paragraph" w:customStyle="1" w:styleId="opplisting3">
    <w:name w:val="opplisting 3"/>
    <w:basedOn w:val="opplisting"/>
    <w:qFormat/>
    <w:rsid w:val="00C04198"/>
    <w:pPr>
      <w:ind w:left="794"/>
    </w:pPr>
  </w:style>
  <w:style w:type="paragraph" w:customStyle="1" w:styleId="opplisting4">
    <w:name w:val="opplisting 4"/>
    <w:basedOn w:val="opplisting"/>
    <w:qFormat/>
    <w:rsid w:val="00C04198"/>
    <w:pPr>
      <w:ind w:left="1191"/>
    </w:pPr>
  </w:style>
  <w:style w:type="paragraph" w:customStyle="1" w:styleId="opplisting5">
    <w:name w:val="opplisting 5"/>
    <w:basedOn w:val="opplisting"/>
    <w:qFormat/>
    <w:rsid w:val="00C04198"/>
    <w:pPr>
      <w:ind w:left="1588"/>
    </w:pPr>
  </w:style>
  <w:style w:type="paragraph" w:customStyle="1" w:styleId="friliste">
    <w:name w:val="friliste"/>
    <w:basedOn w:val="Normal"/>
    <w:qFormat/>
    <w:rsid w:val="00C04198"/>
    <w:pPr>
      <w:tabs>
        <w:tab w:val="left" w:pos="397"/>
      </w:tabs>
      <w:spacing w:after="0"/>
      <w:ind w:left="397" w:hanging="397"/>
    </w:pPr>
  </w:style>
  <w:style w:type="paragraph" w:customStyle="1" w:styleId="friliste2">
    <w:name w:val="friliste 2"/>
    <w:basedOn w:val="friliste"/>
    <w:qFormat/>
    <w:rsid w:val="00C04198"/>
    <w:pPr>
      <w:tabs>
        <w:tab w:val="left" w:pos="794"/>
      </w:tabs>
      <w:spacing w:before="0"/>
      <w:ind w:left="794"/>
    </w:pPr>
  </w:style>
  <w:style w:type="paragraph" w:customStyle="1" w:styleId="friliste3">
    <w:name w:val="friliste 3"/>
    <w:basedOn w:val="friliste"/>
    <w:qFormat/>
    <w:rsid w:val="00C04198"/>
    <w:pPr>
      <w:tabs>
        <w:tab w:val="left" w:pos="1191"/>
      </w:tabs>
      <w:spacing w:before="0"/>
      <w:ind w:left="1191"/>
    </w:pPr>
  </w:style>
  <w:style w:type="paragraph" w:customStyle="1" w:styleId="friliste4">
    <w:name w:val="friliste 4"/>
    <w:basedOn w:val="friliste"/>
    <w:qFormat/>
    <w:rsid w:val="00C04198"/>
    <w:pPr>
      <w:tabs>
        <w:tab w:val="left" w:pos="1588"/>
      </w:tabs>
      <w:spacing w:before="0"/>
      <w:ind w:left="1588"/>
    </w:pPr>
  </w:style>
  <w:style w:type="paragraph" w:customStyle="1" w:styleId="friliste5">
    <w:name w:val="friliste 5"/>
    <w:basedOn w:val="friliste"/>
    <w:qFormat/>
    <w:rsid w:val="00C04198"/>
    <w:pPr>
      <w:tabs>
        <w:tab w:val="left" w:pos="1985"/>
      </w:tabs>
      <w:spacing w:before="0"/>
      <w:ind w:left="1985"/>
    </w:pPr>
  </w:style>
  <w:style w:type="paragraph" w:customStyle="1" w:styleId="blokksit">
    <w:name w:val="blokksit"/>
    <w:basedOn w:val="Normal"/>
    <w:autoRedefine/>
    <w:qFormat/>
    <w:rsid w:val="00C04198"/>
    <w:pPr>
      <w:spacing w:line="240" w:lineRule="auto"/>
      <w:ind w:left="397"/>
    </w:pPr>
    <w:rPr>
      <w:spacing w:val="-2"/>
    </w:rPr>
  </w:style>
  <w:style w:type="character" w:customStyle="1" w:styleId="regular">
    <w:name w:val="regular"/>
    <w:basedOn w:val="Standardskriftforavsnitt"/>
    <w:uiPriority w:val="1"/>
    <w:qFormat/>
    <w:rsid w:val="00C04198"/>
    <w:rPr>
      <w:i/>
    </w:rPr>
  </w:style>
  <w:style w:type="character" w:customStyle="1" w:styleId="gjennomstreket">
    <w:name w:val="gjennomstreket"/>
    <w:uiPriority w:val="1"/>
    <w:rsid w:val="00C04198"/>
    <w:rPr>
      <w:strike/>
      <w:dstrike w:val="0"/>
    </w:rPr>
  </w:style>
  <w:style w:type="paragraph" w:customStyle="1" w:styleId="l-avsnitt">
    <w:name w:val="l-avsnitt"/>
    <w:basedOn w:val="l-lovkap"/>
    <w:qFormat/>
    <w:rsid w:val="00C04198"/>
    <w:rPr>
      <w:lang w:val="nn-NO"/>
    </w:rPr>
  </w:style>
  <w:style w:type="paragraph" w:customStyle="1" w:styleId="l-tit-endr-avsnitt">
    <w:name w:val="l-tit-endr-avsnitt"/>
    <w:basedOn w:val="l-tit-endr-lovkap"/>
    <w:qFormat/>
    <w:rsid w:val="00C04198"/>
  </w:style>
  <w:style w:type="paragraph" w:customStyle="1" w:styleId="Listebombe">
    <w:name w:val="Liste bombe"/>
    <w:basedOn w:val="Liste"/>
    <w:qFormat/>
    <w:rsid w:val="00C04198"/>
    <w:pPr>
      <w:numPr>
        <w:numId w:val="14"/>
      </w:numPr>
      <w:ind w:left="397" w:hanging="397"/>
    </w:pPr>
  </w:style>
  <w:style w:type="paragraph" w:styleId="Liste">
    <w:name w:val="List"/>
    <w:basedOn w:val="Nummerertliste"/>
    <w:qFormat/>
    <w:rsid w:val="00C04198"/>
    <w:pPr>
      <w:numPr>
        <w:numId w:val="21"/>
      </w:numPr>
      <w:ind w:left="397" w:hanging="397"/>
      <w:contextualSpacing/>
    </w:pPr>
    <w:rPr>
      <w:spacing w:val="4"/>
    </w:rPr>
  </w:style>
  <w:style w:type="paragraph" w:customStyle="1" w:styleId="Listebombe2">
    <w:name w:val="Liste bombe 2"/>
    <w:basedOn w:val="Liste2"/>
    <w:qFormat/>
    <w:rsid w:val="00C04198"/>
    <w:pPr>
      <w:numPr>
        <w:numId w:val="15"/>
      </w:numPr>
      <w:ind w:left="794" w:hanging="397"/>
    </w:pPr>
  </w:style>
  <w:style w:type="paragraph" w:styleId="Liste2">
    <w:name w:val="List 2"/>
    <w:basedOn w:val="Liste"/>
    <w:qFormat/>
    <w:rsid w:val="00C04198"/>
    <w:pPr>
      <w:numPr>
        <w:numId w:val="22"/>
      </w:numPr>
      <w:ind w:left="794" w:hanging="397"/>
    </w:pPr>
  </w:style>
  <w:style w:type="paragraph" w:customStyle="1" w:styleId="Listebombe3">
    <w:name w:val="Liste bombe 3"/>
    <w:basedOn w:val="Liste3"/>
    <w:qFormat/>
    <w:rsid w:val="00C04198"/>
    <w:pPr>
      <w:numPr>
        <w:numId w:val="16"/>
      </w:numPr>
      <w:ind w:left="1191" w:hanging="397"/>
    </w:pPr>
  </w:style>
  <w:style w:type="paragraph" w:styleId="Liste3">
    <w:name w:val="List 3"/>
    <w:basedOn w:val="Liste"/>
    <w:qFormat/>
    <w:rsid w:val="00C04198"/>
    <w:pPr>
      <w:numPr>
        <w:numId w:val="23"/>
      </w:numPr>
      <w:ind w:left="1191" w:hanging="397"/>
    </w:pPr>
  </w:style>
  <w:style w:type="paragraph" w:customStyle="1" w:styleId="Listebombe4">
    <w:name w:val="Liste bombe 4"/>
    <w:basedOn w:val="Liste4"/>
    <w:qFormat/>
    <w:rsid w:val="00C04198"/>
    <w:pPr>
      <w:numPr>
        <w:numId w:val="17"/>
      </w:numPr>
      <w:ind w:left="1588" w:hanging="397"/>
    </w:pPr>
  </w:style>
  <w:style w:type="paragraph" w:styleId="Liste4">
    <w:name w:val="List 4"/>
    <w:basedOn w:val="Liste"/>
    <w:qFormat/>
    <w:rsid w:val="00C04198"/>
    <w:pPr>
      <w:numPr>
        <w:numId w:val="24"/>
      </w:numPr>
      <w:ind w:left="1588" w:hanging="397"/>
    </w:pPr>
  </w:style>
  <w:style w:type="paragraph" w:customStyle="1" w:styleId="Listebombe5">
    <w:name w:val="Liste bombe 5"/>
    <w:basedOn w:val="Liste5"/>
    <w:qFormat/>
    <w:rsid w:val="00C04198"/>
    <w:pPr>
      <w:numPr>
        <w:numId w:val="18"/>
      </w:numPr>
      <w:ind w:left="1985" w:hanging="397"/>
    </w:pPr>
  </w:style>
  <w:style w:type="paragraph" w:styleId="Liste5">
    <w:name w:val="List 5"/>
    <w:basedOn w:val="Liste"/>
    <w:qFormat/>
    <w:rsid w:val="00C04198"/>
    <w:pPr>
      <w:numPr>
        <w:numId w:val="25"/>
      </w:numPr>
      <w:ind w:left="1985" w:hanging="397"/>
    </w:pPr>
  </w:style>
  <w:style w:type="paragraph" w:customStyle="1" w:styleId="Listeavsnitt2">
    <w:name w:val="Listeavsnitt 2"/>
    <w:basedOn w:val="Listeavsnitt"/>
    <w:qFormat/>
    <w:rsid w:val="00C04198"/>
    <w:pPr>
      <w:ind w:left="794"/>
    </w:pPr>
  </w:style>
  <w:style w:type="paragraph" w:customStyle="1" w:styleId="Listeavsnitt3">
    <w:name w:val="Listeavsnitt 3"/>
    <w:basedOn w:val="Listeavsnitt"/>
    <w:qFormat/>
    <w:rsid w:val="00C04198"/>
    <w:pPr>
      <w:ind w:left="1191"/>
    </w:pPr>
  </w:style>
  <w:style w:type="paragraph" w:customStyle="1" w:styleId="Listeavsnitt4">
    <w:name w:val="Listeavsnitt 4"/>
    <w:basedOn w:val="Listeavsnitt"/>
    <w:qFormat/>
    <w:rsid w:val="00C04198"/>
    <w:pPr>
      <w:ind w:left="1588"/>
    </w:pPr>
  </w:style>
  <w:style w:type="paragraph" w:customStyle="1" w:styleId="Listeavsnitt5">
    <w:name w:val="Listeavsnitt 5"/>
    <w:basedOn w:val="Listeavsnitt"/>
    <w:qFormat/>
    <w:rsid w:val="00C04198"/>
    <w:pPr>
      <w:ind w:left="1985"/>
    </w:pPr>
  </w:style>
  <w:style w:type="paragraph" w:customStyle="1" w:styleId="Petit">
    <w:name w:val="Petit"/>
    <w:basedOn w:val="Normal"/>
    <w:next w:val="Normal"/>
    <w:qFormat/>
    <w:rsid w:val="00C04198"/>
    <w:rPr>
      <w:spacing w:val="6"/>
      <w:sz w:val="19"/>
    </w:rPr>
  </w:style>
  <w:style w:type="paragraph" w:customStyle="1" w:styleId="TrykkeriMerknad">
    <w:name w:val="TrykkeriMerknad"/>
    <w:basedOn w:val="Normal"/>
    <w:qFormat/>
    <w:rsid w:val="00C04198"/>
    <w:pPr>
      <w:spacing w:before="60"/>
    </w:pPr>
    <w:rPr>
      <w:color w:val="C45911" w:themeColor="accent2" w:themeShade="BF"/>
      <w:spacing w:val="4"/>
      <w:sz w:val="26"/>
    </w:rPr>
  </w:style>
  <w:style w:type="paragraph" w:customStyle="1" w:styleId="ForfatterMerknad">
    <w:name w:val="ForfatterMerknad"/>
    <w:basedOn w:val="TrykkeriMerknad"/>
    <w:qFormat/>
    <w:rsid w:val="00C04198"/>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C04198"/>
    <w:pPr>
      <w:numPr>
        <w:numId w:val="0"/>
      </w:numPr>
    </w:pPr>
  </w:style>
  <w:style w:type="character" w:customStyle="1" w:styleId="Overskrift1Tegn">
    <w:name w:val="Overskrift 1 Tegn"/>
    <w:basedOn w:val="Standardskriftforavsnitt"/>
    <w:link w:val="Overskrift1"/>
    <w:rsid w:val="00C04198"/>
    <w:rPr>
      <w:rFonts w:ascii="Open Sans" w:eastAsia="Times New Roman" w:hAnsi="Open Sans"/>
      <w:b/>
      <w:kern w:val="28"/>
      <w:sz w:val="32"/>
      <w:lang w:eastAsia="nb-NO"/>
    </w:rPr>
  </w:style>
  <w:style w:type="paragraph" w:customStyle="1" w:styleId="UnOverskrift2">
    <w:name w:val="UnOverskrift 2"/>
    <w:basedOn w:val="Overskrift2"/>
    <w:next w:val="Normal"/>
    <w:qFormat/>
    <w:rsid w:val="00C04198"/>
    <w:pPr>
      <w:numPr>
        <w:ilvl w:val="0"/>
        <w:numId w:val="0"/>
      </w:numPr>
    </w:pPr>
  </w:style>
  <w:style w:type="character" w:customStyle="1" w:styleId="Overskrift2Tegn">
    <w:name w:val="Overskrift 2 Tegn"/>
    <w:basedOn w:val="Standardskriftforavsnitt"/>
    <w:link w:val="Overskrift2"/>
    <w:rsid w:val="00C04198"/>
    <w:rPr>
      <w:rFonts w:ascii="Open Sans" w:eastAsia="Times New Roman" w:hAnsi="Open Sans"/>
      <w:b/>
      <w:spacing w:val="4"/>
      <w:kern w:val="28"/>
      <w:sz w:val="28"/>
      <w:lang w:eastAsia="nb-NO"/>
    </w:rPr>
  </w:style>
  <w:style w:type="paragraph" w:customStyle="1" w:styleId="UnOverskrift3">
    <w:name w:val="UnOverskrift 3"/>
    <w:basedOn w:val="Overskrift3"/>
    <w:next w:val="Normal"/>
    <w:qFormat/>
    <w:rsid w:val="00C04198"/>
    <w:pPr>
      <w:numPr>
        <w:ilvl w:val="0"/>
        <w:numId w:val="0"/>
      </w:numPr>
    </w:pPr>
  </w:style>
  <w:style w:type="character" w:customStyle="1" w:styleId="Overskrift3Tegn">
    <w:name w:val="Overskrift 3 Tegn"/>
    <w:basedOn w:val="Standardskriftforavsnitt"/>
    <w:link w:val="Overskrift3"/>
    <w:rsid w:val="00C04198"/>
    <w:rPr>
      <w:rFonts w:ascii="Open Sans" w:eastAsia="Times New Roman" w:hAnsi="Open Sans"/>
      <w:b/>
      <w:lang w:eastAsia="nb-NO"/>
    </w:rPr>
  </w:style>
  <w:style w:type="paragraph" w:customStyle="1" w:styleId="UnOverskrift4">
    <w:name w:val="UnOverskrift 4"/>
    <w:basedOn w:val="Overskrift4"/>
    <w:next w:val="Normal"/>
    <w:qFormat/>
    <w:rsid w:val="00C04198"/>
    <w:pPr>
      <w:numPr>
        <w:ilvl w:val="0"/>
        <w:numId w:val="0"/>
      </w:numPr>
    </w:pPr>
  </w:style>
  <w:style w:type="character" w:customStyle="1" w:styleId="Overskrift4Tegn">
    <w:name w:val="Overskrift 4 Tegn"/>
    <w:basedOn w:val="Standardskriftforavsnitt"/>
    <w:link w:val="Overskrift4"/>
    <w:rsid w:val="00C04198"/>
    <w:rPr>
      <w:rFonts w:ascii="Open Sans" w:eastAsia="Times New Roman" w:hAnsi="Open Sans"/>
      <w:i/>
      <w:spacing w:val="4"/>
      <w:kern w:val="28"/>
      <w:lang w:eastAsia="nb-NO"/>
    </w:rPr>
  </w:style>
  <w:style w:type="paragraph" w:customStyle="1" w:styleId="UnOverskrift5">
    <w:name w:val="UnOverskrift 5"/>
    <w:basedOn w:val="Overskrift5"/>
    <w:next w:val="Normal"/>
    <w:qFormat/>
    <w:rsid w:val="00C04198"/>
    <w:pPr>
      <w:numPr>
        <w:ilvl w:val="0"/>
        <w:numId w:val="0"/>
      </w:numPr>
    </w:pPr>
  </w:style>
  <w:style w:type="character" w:customStyle="1" w:styleId="Overskrift5Tegn">
    <w:name w:val="Overskrift 5 Tegn"/>
    <w:basedOn w:val="Standardskriftforavsnitt"/>
    <w:link w:val="Overskrift5"/>
    <w:rsid w:val="00C04198"/>
    <w:rPr>
      <w:rFonts w:ascii="Open Sans" w:eastAsia="Times New Roman" w:hAnsi="Open Sans"/>
      <w:kern w:val="28"/>
      <w:lang w:eastAsia="nb-NO"/>
    </w:rPr>
  </w:style>
  <w:style w:type="paragraph" w:customStyle="1" w:styleId="PublTittel">
    <w:name w:val="PublTittel"/>
    <w:basedOn w:val="Normal"/>
    <w:qFormat/>
    <w:rsid w:val="00C04198"/>
    <w:pPr>
      <w:spacing w:before="80"/>
    </w:pPr>
    <w:rPr>
      <w:sz w:val="48"/>
      <w:szCs w:val="48"/>
    </w:rPr>
  </w:style>
  <w:style w:type="paragraph" w:customStyle="1" w:styleId="Ingress">
    <w:name w:val="Ingress"/>
    <w:basedOn w:val="Normal"/>
    <w:qFormat/>
    <w:rsid w:val="00C04198"/>
    <w:rPr>
      <w:i/>
    </w:rPr>
  </w:style>
  <w:style w:type="paragraph" w:customStyle="1" w:styleId="Note">
    <w:name w:val="Note"/>
    <w:basedOn w:val="Normal"/>
    <w:qFormat/>
    <w:rsid w:val="00C04198"/>
  </w:style>
  <w:style w:type="paragraph" w:customStyle="1" w:styleId="FigurAltTekst">
    <w:name w:val="FigurAltTekst"/>
    <w:basedOn w:val="Note"/>
    <w:qFormat/>
    <w:rsid w:val="00C04198"/>
    <w:rPr>
      <w:color w:val="7030A0"/>
    </w:rPr>
  </w:style>
  <w:style w:type="paragraph" w:customStyle="1" w:styleId="meta-dep">
    <w:name w:val="meta-dep"/>
    <w:basedOn w:val="Normal"/>
    <w:next w:val="Normal"/>
    <w:qFormat/>
    <w:rsid w:val="00C04198"/>
    <w:rPr>
      <w:rFonts w:ascii="Courier New" w:hAnsi="Courier New"/>
      <w:vanish/>
      <w:color w:val="C00000"/>
      <w:sz w:val="28"/>
    </w:rPr>
  </w:style>
  <w:style w:type="paragraph" w:customStyle="1" w:styleId="meta-depavd">
    <w:name w:val="meta-depavd"/>
    <w:basedOn w:val="meta-dep"/>
    <w:next w:val="Normal"/>
    <w:qFormat/>
    <w:rsid w:val="00C04198"/>
  </w:style>
  <w:style w:type="paragraph" w:customStyle="1" w:styleId="meta-forf">
    <w:name w:val="meta-forf"/>
    <w:basedOn w:val="meta-dep"/>
    <w:next w:val="Normal"/>
    <w:qFormat/>
    <w:rsid w:val="00C04198"/>
  </w:style>
  <w:style w:type="paragraph" w:customStyle="1" w:styleId="meta-spr">
    <w:name w:val="meta-spr"/>
    <w:basedOn w:val="meta-dep"/>
    <w:next w:val="Normal"/>
    <w:qFormat/>
    <w:rsid w:val="00C04198"/>
  </w:style>
  <w:style w:type="paragraph" w:customStyle="1" w:styleId="meta-ingress">
    <w:name w:val="meta-ingress"/>
    <w:basedOn w:val="meta-dep"/>
    <w:next w:val="Normal"/>
    <w:qFormat/>
    <w:rsid w:val="00C04198"/>
    <w:rPr>
      <w:color w:val="1F4E79" w:themeColor="accent1" w:themeShade="80"/>
      <w:sz w:val="24"/>
    </w:rPr>
  </w:style>
  <w:style w:type="paragraph" w:customStyle="1" w:styleId="meta-sperrefrist">
    <w:name w:val="meta-sperrefrist"/>
    <w:basedOn w:val="meta-dep"/>
    <w:next w:val="Normal"/>
    <w:qFormat/>
    <w:rsid w:val="00C04198"/>
  </w:style>
  <w:style w:type="paragraph" w:customStyle="1" w:styleId="meta-objUrl">
    <w:name w:val="meta-objUrl"/>
    <w:basedOn w:val="meta-dep"/>
    <w:next w:val="Normal"/>
    <w:qFormat/>
    <w:rsid w:val="00C04198"/>
    <w:rPr>
      <w:color w:val="7030A0"/>
    </w:rPr>
  </w:style>
  <w:style w:type="paragraph" w:customStyle="1" w:styleId="meta-dokFormat">
    <w:name w:val="meta-dokFormat"/>
    <w:basedOn w:val="meta-dep"/>
    <w:next w:val="Normal"/>
    <w:qFormat/>
    <w:rsid w:val="00C04198"/>
    <w:rPr>
      <w:color w:val="7030A0"/>
    </w:rPr>
  </w:style>
  <w:style w:type="paragraph" w:customStyle="1" w:styleId="TabellHode-rad">
    <w:name w:val="TabellHode-rad"/>
    <w:basedOn w:val="Normal"/>
    <w:qFormat/>
    <w:rsid w:val="00C04198"/>
    <w:pPr>
      <w:shd w:val="clear" w:color="auto" w:fill="E2EFD9" w:themeFill="accent6" w:themeFillTint="33"/>
    </w:pPr>
  </w:style>
  <w:style w:type="paragraph" w:customStyle="1" w:styleId="TabellHode-kolonne">
    <w:name w:val="TabellHode-kolonne"/>
    <w:basedOn w:val="TabellHode-rad"/>
    <w:qFormat/>
    <w:rsid w:val="00C04198"/>
    <w:pPr>
      <w:shd w:val="clear" w:color="auto" w:fill="DEEAF6" w:themeFill="accent1" w:themeFillTint="33"/>
    </w:pPr>
  </w:style>
  <w:style w:type="character" w:customStyle="1" w:styleId="Overskrift6Tegn">
    <w:name w:val="Overskrift 6 Tegn"/>
    <w:basedOn w:val="Standardskriftforavsnitt"/>
    <w:link w:val="Overskrift6"/>
    <w:rsid w:val="00C04198"/>
    <w:rPr>
      <w:rFonts w:ascii="Open Sans" w:eastAsia="Times New Roman" w:hAnsi="Open Sans"/>
      <w:i/>
      <w:lang w:eastAsia="nb-NO"/>
    </w:rPr>
  </w:style>
  <w:style w:type="character" w:customStyle="1" w:styleId="Overskrift7Tegn">
    <w:name w:val="Overskrift 7 Tegn"/>
    <w:basedOn w:val="Standardskriftforavsnitt"/>
    <w:link w:val="Overskrift7"/>
    <w:rsid w:val="00C04198"/>
    <w:rPr>
      <w:rFonts w:ascii="Open Sans" w:eastAsia="Times New Roman" w:hAnsi="Open Sans"/>
      <w:lang w:eastAsia="nb-NO"/>
    </w:rPr>
  </w:style>
  <w:style w:type="character" w:customStyle="1" w:styleId="Overskrift8Tegn">
    <w:name w:val="Overskrift 8 Tegn"/>
    <w:basedOn w:val="Standardskriftforavsnitt"/>
    <w:link w:val="Overskrift8"/>
    <w:rsid w:val="00C04198"/>
    <w:rPr>
      <w:rFonts w:ascii="Open Sans" w:eastAsia="Times New Roman" w:hAnsi="Open Sans"/>
      <w:i/>
      <w:lang w:eastAsia="nb-NO"/>
    </w:rPr>
  </w:style>
  <w:style w:type="character" w:customStyle="1" w:styleId="Overskrift9Tegn">
    <w:name w:val="Overskrift 9 Tegn"/>
    <w:basedOn w:val="Standardskriftforavsnitt"/>
    <w:link w:val="Overskrift9"/>
    <w:rsid w:val="00C04198"/>
    <w:rPr>
      <w:rFonts w:ascii="Open Sans" w:eastAsia="Times New Roman" w:hAnsi="Open Sans"/>
      <w:b/>
      <w:i/>
      <w:sz w:val="18"/>
      <w:lang w:eastAsia="nb-NO"/>
    </w:rPr>
  </w:style>
  <w:style w:type="paragraph" w:styleId="Indeks1">
    <w:name w:val="index 1"/>
    <w:basedOn w:val="Normal"/>
    <w:next w:val="Normal"/>
    <w:autoRedefine/>
    <w:uiPriority w:val="99"/>
    <w:semiHidden/>
    <w:unhideWhenUsed/>
    <w:rsid w:val="00C04198"/>
    <w:pPr>
      <w:spacing w:after="0" w:line="240" w:lineRule="auto"/>
      <w:ind w:left="240" w:hanging="240"/>
    </w:pPr>
  </w:style>
  <w:style w:type="paragraph" w:styleId="Indeks2">
    <w:name w:val="index 2"/>
    <w:basedOn w:val="Normal"/>
    <w:next w:val="Normal"/>
    <w:autoRedefine/>
    <w:uiPriority w:val="99"/>
    <w:semiHidden/>
    <w:unhideWhenUsed/>
    <w:rsid w:val="00C04198"/>
    <w:pPr>
      <w:spacing w:after="0" w:line="240" w:lineRule="auto"/>
      <w:ind w:left="480" w:hanging="240"/>
    </w:pPr>
  </w:style>
  <w:style w:type="paragraph" w:styleId="Indeks3">
    <w:name w:val="index 3"/>
    <w:basedOn w:val="Normal"/>
    <w:next w:val="Normal"/>
    <w:autoRedefine/>
    <w:uiPriority w:val="99"/>
    <w:semiHidden/>
    <w:unhideWhenUsed/>
    <w:rsid w:val="00C04198"/>
    <w:pPr>
      <w:spacing w:after="0" w:line="240" w:lineRule="auto"/>
      <w:ind w:left="720" w:hanging="240"/>
    </w:pPr>
  </w:style>
  <w:style w:type="paragraph" w:styleId="Indeks4">
    <w:name w:val="index 4"/>
    <w:basedOn w:val="Normal"/>
    <w:next w:val="Normal"/>
    <w:autoRedefine/>
    <w:uiPriority w:val="99"/>
    <w:semiHidden/>
    <w:unhideWhenUsed/>
    <w:rsid w:val="00C04198"/>
    <w:pPr>
      <w:spacing w:after="0" w:line="240" w:lineRule="auto"/>
      <w:ind w:left="960" w:hanging="240"/>
    </w:pPr>
  </w:style>
  <w:style w:type="paragraph" w:styleId="Indeks5">
    <w:name w:val="index 5"/>
    <w:basedOn w:val="Normal"/>
    <w:next w:val="Normal"/>
    <w:autoRedefine/>
    <w:uiPriority w:val="99"/>
    <w:semiHidden/>
    <w:unhideWhenUsed/>
    <w:rsid w:val="00C04198"/>
    <w:pPr>
      <w:spacing w:after="0" w:line="240" w:lineRule="auto"/>
      <w:ind w:left="1200" w:hanging="240"/>
    </w:pPr>
  </w:style>
  <w:style w:type="paragraph" w:styleId="Indeks6">
    <w:name w:val="index 6"/>
    <w:basedOn w:val="Normal"/>
    <w:next w:val="Normal"/>
    <w:autoRedefine/>
    <w:uiPriority w:val="99"/>
    <w:semiHidden/>
    <w:unhideWhenUsed/>
    <w:rsid w:val="00C04198"/>
    <w:pPr>
      <w:spacing w:after="0" w:line="240" w:lineRule="auto"/>
      <w:ind w:left="1440" w:hanging="240"/>
    </w:pPr>
  </w:style>
  <w:style w:type="paragraph" w:styleId="Indeks7">
    <w:name w:val="index 7"/>
    <w:basedOn w:val="Normal"/>
    <w:next w:val="Normal"/>
    <w:autoRedefine/>
    <w:uiPriority w:val="99"/>
    <w:semiHidden/>
    <w:unhideWhenUsed/>
    <w:rsid w:val="00C04198"/>
    <w:pPr>
      <w:spacing w:after="0" w:line="240" w:lineRule="auto"/>
      <w:ind w:left="1680" w:hanging="240"/>
    </w:pPr>
  </w:style>
  <w:style w:type="paragraph" w:styleId="Indeks8">
    <w:name w:val="index 8"/>
    <w:basedOn w:val="Normal"/>
    <w:next w:val="Normal"/>
    <w:autoRedefine/>
    <w:uiPriority w:val="99"/>
    <w:semiHidden/>
    <w:unhideWhenUsed/>
    <w:rsid w:val="00C04198"/>
    <w:pPr>
      <w:spacing w:after="0" w:line="240" w:lineRule="auto"/>
      <w:ind w:left="1920" w:hanging="240"/>
    </w:pPr>
  </w:style>
  <w:style w:type="paragraph" w:styleId="Indeks9">
    <w:name w:val="index 9"/>
    <w:basedOn w:val="Normal"/>
    <w:next w:val="Normal"/>
    <w:autoRedefine/>
    <w:uiPriority w:val="99"/>
    <w:semiHidden/>
    <w:unhideWhenUsed/>
    <w:rsid w:val="00C04198"/>
    <w:pPr>
      <w:spacing w:after="0" w:line="240" w:lineRule="auto"/>
      <w:ind w:left="2160" w:hanging="240"/>
    </w:pPr>
  </w:style>
  <w:style w:type="paragraph" w:styleId="INNH1">
    <w:name w:val="toc 1"/>
    <w:basedOn w:val="Normal"/>
    <w:next w:val="Normal"/>
    <w:uiPriority w:val="39"/>
    <w:rsid w:val="00C04198"/>
    <w:pPr>
      <w:tabs>
        <w:tab w:val="right" w:leader="dot" w:pos="8306"/>
      </w:tabs>
    </w:pPr>
  </w:style>
  <w:style w:type="paragraph" w:styleId="INNH2">
    <w:name w:val="toc 2"/>
    <w:basedOn w:val="Normal"/>
    <w:next w:val="Normal"/>
    <w:uiPriority w:val="39"/>
    <w:rsid w:val="00C04198"/>
    <w:pPr>
      <w:tabs>
        <w:tab w:val="right" w:leader="dot" w:pos="8306"/>
      </w:tabs>
      <w:ind w:left="200"/>
    </w:pPr>
  </w:style>
  <w:style w:type="paragraph" w:styleId="INNH3">
    <w:name w:val="toc 3"/>
    <w:basedOn w:val="Normal"/>
    <w:next w:val="Normal"/>
    <w:uiPriority w:val="39"/>
    <w:rsid w:val="00C04198"/>
    <w:pPr>
      <w:tabs>
        <w:tab w:val="right" w:leader="dot" w:pos="8306"/>
      </w:tabs>
      <w:ind w:left="400"/>
    </w:pPr>
  </w:style>
  <w:style w:type="paragraph" w:styleId="INNH4">
    <w:name w:val="toc 4"/>
    <w:basedOn w:val="Normal"/>
    <w:next w:val="Normal"/>
    <w:semiHidden/>
    <w:rsid w:val="00C04198"/>
    <w:pPr>
      <w:tabs>
        <w:tab w:val="right" w:leader="dot" w:pos="8306"/>
      </w:tabs>
      <w:ind w:left="600"/>
    </w:pPr>
  </w:style>
  <w:style w:type="paragraph" w:styleId="INNH5">
    <w:name w:val="toc 5"/>
    <w:basedOn w:val="Normal"/>
    <w:next w:val="Normal"/>
    <w:semiHidden/>
    <w:rsid w:val="00C04198"/>
    <w:pPr>
      <w:tabs>
        <w:tab w:val="right" w:leader="dot" w:pos="8306"/>
      </w:tabs>
      <w:ind w:left="800"/>
    </w:pPr>
  </w:style>
  <w:style w:type="paragraph" w:styleId="INNH6">
    <w:name w:val="toc 6"/>
    <w:basedOn w:val="Normal"/>
    <w:next w:val="Normal"/>
    <w:autoRedefine/>
    <w:uiPriority w:val="39"/>
    <w:semiHidden/>
    <w:unhideWhenUsed/>
    <w:rsid w:val="00C04198"/>
    <w:pPr>
      <w:spacing w:after="100"/>
      <w:ind w:left="1200"/>
    </w:pPr>
  </w:style>
  <w:style w:type="paragraph" w:styleId="INNH7">
    <w:name w:val="toc 7"/>
    <w:basedOn w:val="Normal"/>
    <w:next w:val="Normal"/>
    <w:autoRedefine/>
    <w:uiPriority w:val="39"/>
    <w:semiHidden/>
    <w:unhideWhenUsed/>
    <w:rsid w:val="00C04198"/>
    <w:pPr>
      <w:spacing w:after="100"/>
      <w:ind w:left="1440"/>
    </w:pPr>
  </w:style>
  <w:style w:type="paragraph" w:styleId="INNH8">
    <w:name w:val="toc 8"/>
    <w:basedOn w:val="Normal"/>
    <w:next w:val="Normal"/>
    <w:autoRedefine/>
    <w:uiPriority w:val="39"/>
    <w:semiHidden/>
    <w:unhideWhenUsed/>
    <w:rsid w:val="00C04198"/>
    <w:pPr>
      <w:spacing w:after="100"/>
      <w:ind w:left="1680"/>
    </w:pPr>
  </w:style>
  <w:style w:type="paragraph" w:styleId="INNH9">
    <w:name w:val="toc 9"/>
    <w:basedOn w:val="Normal"/>
    <w:next w:val="Normal"/>
    <w:autoRedefine/>
    <w:uiPriority w:val="39"/>
    <w:semiHidden/>
    <w:unhideWhenUsed/>
    <w:rsid w:val="00C04198"/>
    <w:pPr>
      <w:spacing w:after="100"/>
      <w:ind w:left="1920"/>
    </w:pPr>
  </w:style>
  <w:style w:type="paragraph" w:styleId="Vanliginnrykk">
    <w:name w:val="Normal Indent"/>
    <w:basedOn w:val="Normal"/>
    <w:uiPriority w:val="99"/>
    <w:semiHidden/>
    <w:unhideWhenUsed/>
    <w:rsid w:val="00C04198"/>
    <w:pPr>
      <w:ind w:left="708"/>
    </w:pPr>
  </w:style>
  <w:style w:type="paragraph" w:styleId="Fotnotetekst">
    <w:name w:val="footnote text"/>
    <w:basedOn w:val="Normal"/>
    <w:link w:val="FotnotetekstTegn"/>
    <w:semiHidden/>
    <w:rsid w:val="00C04198"/>
    <w:rPr>
      <w:spacing w:val="4"/>
    </w:rPr>
  </w:style>
  <w:style w:type="character" w:customStyle="1" w:styleId="FotnotetekstTegn">
    <w:name w:val="Fotnotetekst Tegn"/>
    <w:basedOn w:val="Standardskriftforavsnitt"/>
    <w:link w:val="Fotnotetekst"/>
    <w:semiHidden/>
    <w:rsid w:val="00C04198"/>
    <w:rPr>
      <w:rFonts w:ascii="Open Sans" w:eastAsia="Times New Roman" w:hAnsi="Open Sans"/>
      <w:spacing w:val="4"/>
      <w:lang w:eastAsia="nb-NO"/>
    </w:rPr>
  </w:style>
  <w:style w:type="paragraph" w:styleId="Merknadstekst">
    <w:name w:val="annotation text"/>
    <w:basedOn w:val="Normal"/>
    <w:link w:val="MerknadstekstTegn"/>
    <w:semiHidden/>
    <w:rsid w:val="00C04198"/>
  </w:style>
  <w:style w:type="character" w:customStyle="1" w:styleId="MerknadstekstTegn">
    <w:name w:val="Merknadstekst Tegn"/>
    <w:basedOn w:val="Standardskriftforavsnitt"/>
    <w:link w:val="Merknadstekst"/>
    <w:semiHidden/>
    <w:rsid w:val="00C04198"/>
    <w:rPr>
      <w:rFonts w:ascii="Open Sans" w:eastAsia="Times New Roman" w:hAnsi="Open Sans"/>
      <w:lang w:eastAsia="nb-NO"/>
    </w:rPr>
  </w:style>
  <w:style w:type="paragraph" w:styleId="Topptekst">
    <w:name w:val="header"/>
    <w:basedOn w:val="Normal"/>
    <w:link w:val="TopptekstTegn"/>
    <w:rsid w:val="00C04198"/>
    <w:pPr>
      <w:tabs>
        <w:tab w:val="center" w:pos="4536"/>
        <w:tab w:val="right" w:pos="9072"/>
      </w:tabs>
    </w:pPr>
  </w:style>
  <w:style w:type="character" w:customStyle="1" w:styleId="TopptekstTegn">
    <w:name w:val="Topptekst Tegn"/>
    <w:basedOn w:val="Standardskriftforavsnitt"/>
    <w:link w:val="Topptekst"/>
    <w:rsid w:val="00C04198"/>
    <w:rPr>
      <w:rFonts w:ascii="Open Sans" w:eastAsia="Times New Roman" w:hAnsi="Open Sans"/>
      <w:lang w:eastAsia="nb-NO"/>
    </w:rPr>
  </w:style>
  <w:style w:type="paragraph" w:styleId="Bunntekst">
    <w:name w:val="footer"/>
    <w:basedOn w:val="Normal"/>
    <w:link w:val="BunntekstTegn"/>
    <w:uiPriority w:val="99"/>
    <w:rsid w:val="00C04198"/>
    <w:pPr>
      <w:tabs>
        <w:tab w:val="center" w:pos="4153"/>
        <w:tab w:val="right" w:pos="8306"/>
      </w:tabs>
    </w:pPr>
    <w:rPr>
      <w:spacing w:val="4"/>
    </w:rPr>
  </w:style>
  <w:style w:type="character" w:customStyle="1" w:styleId="BunntekstTegn">
    <w:name w:val="Bunntekst Tegn"/>
    <w:basedOn w:val="Standardskriftforavsnitt"/>
    <w:link w:val="Bunntekst"/>
    <w:uiPriority w:val="99"/>
    <w:rsid w:val="00C04198"/>
    <w:rPr>
      <w:rFonts w:ascii="Open Sans" w:eastAsia="Times New Roman" w:hAnsi="Open Sans"/>
      <w:spacing w:val="4"/>
      <w:lang w:eastAsia="nb-NO"/>
    </w:rPr>
  </w:style>
  <w:style w:type="paragraph" w:styleId="Stikkordregisteroverskrift">
    <w:name w:val="index heading"/>
    <w:basedOn w:val="Normal"/>
    <w:next w:val="Indeks1"/>
    <w:uiPriority w:val="99"/>
    <w:semiHidden/>
    <w:unhideWhenUsed/>
    <w:rsid w:val="00C04198"/>
    <w:rPr>
      <w:rFonts w:asciiTheme="majorHAnsi" w:eastAsiaTheme="majorEastAsia" w:hAnsiTheme="majorHAnsi" w:cstheme="majorBidi"/>
      <w:b/>
      <w:bCs/>
    </w:rPr>
  </w:style>
  <w:style w:type="paragraph" w:styleId="Bildetekst">
    <w:name w:val="caption"/>
    <w:basedOn w:val="Normal"/>
    <w:next w:val="Normal"/>
    <w:uiPriority w:val="35"/>
    <w:unhideWhenUsed/>
    <w:qFormat/>
    <w:rsid w:val="00C04198"/>
    <w:pPr>
      <w:spacing w:line="240" w:lineRule="auto"/>
    </w:pPr>
    <w:rPr>
      <w:b/>
      <w:bCs/>
      <w:color w:val="5B9BD5" w:themeColor="accent1"/>
      <w:sz w:val="18"/>
      <w:szCs w:val="18"/>
    </w:rPr>
  </w:style>
  <w:style w:type="paragraph" w:styleId="Figurliste">
    <w:name w:val="table of figures"/>
    <w:basedOn w:val="Normal"/>
    <w:next w:val="Normal"/>
    <w:uiPriority w:val="99"/>
    <w:semiHidden/>
    <w:unhideWhenUsed/>
    <w:rsid w:val="00C04198"/>
    <w:pPr>
      <w:spacing w:after="0"/>
    </w:pPr>
  </w:style>
  <w:style w:type="paragraph" w:styleId="Konvoluttadresse">
    <w:name w:val="envelope address"/>
    <w:basedOn w:val="Normal"/>
    <w:uiPriority w:val="99"/>
    <w:semiHidden/>
    <w:unhideWhenUsed/>
    <w:rsid w:val="00C04198"/>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C04198"/>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C04198"/>
    <w:rPr>
      <w:vertAlign w:val="superscript"/>
    </w:rPr>
  </w:style>
  <w:style w:type="character" w:styleId="Merknadsreferanse">
    <w:name w:val="annotation reference"/>
    <w:basedOn w:val="Standardskriftforavsnitt"/>
    <w:rsid w:val="00C04198"/>
    <w:rPr>
      <w:sz w:val="16"/>
    </w:rPr>
  </w:style>
  <w:style w:type="character" w:styleId="Linjenummer">
    <w:name w:val="line number"/>
    <w:basedOn w:val="Standardskriftforavsnitt"/>
    <w:uiPriority w:val="99"/>
    <w:semiHidden/>
    <w:unhideWhenUsed/>
    <w:rsid w:val="00C04198"/>
  </w:style>
  <w:style w:type="character" w:styleId="Sidetall">
    <w:name w:val="page number"/>
    <w:basedOn w:val="Standardskriftforavsnitt"/>
    <w:rsid w:val="00C04198"/>
  </w:style>
  <w:style w:type="character" w:styleId="Sluttnotereferanse">
    <w:name w:val="endnote reference"/>
    <w:basedOn w:val="Standardskriftforavsnitt"/>
    <w:uiPriority w:val="99"/>
    <w:semiHidden/>
    <w:unhideWhenUsed/>
    <w:rsid w:val="00C04198"/>
    <w:rPr>
      <w:vertAlign w:val="superscript"/>
    </w:rPr>
  </w:style>
  <w:style w:type="paragraph" w:styleId="Sluttnotetekst">
    <w:name w:val="endnote text"/>
    <w:basedOn w:val="Normal"/>
    <w:link w:val="SluttnotetekstTegn"/>
    <w:uiPriority w:val="99"/>
    <w:semiHidden/>
    <w:unhideWhenUsed/>
    <w:rsid w:val="00C04198"/>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C04198"/>
    <w:rPr>
      <w:rFonts w:ascii="Open Sans" w:eastAsia="Times New Roman" w:hAnsi="Open Sans"/>
      <w:szCs w:val="20"/>
      <w:lang w:eastAsia="nb-NO"/>
    </w:rPr>
  </w:style>
  <w:style w:type="paragraph" w:styleId="Kildeliste">
    <w:name w:val="table of authorities"/>
    <w:basedOn w:val="Normal"/>
    <w:next w:val="Normal"/>
    <w:uiPriority w:val="99"/>
    <w:semiHidden/>
    <w:unhideWhenUsed/>
    <w:rsid w:val="00C04198"/>
    <w:pPr>
      <w:spacing w:after="0"/>
      <w:ind w:left="240" w:hanging="240"/>
    </w:pPr>
  </w:style>
  <w:style w:type="paragraph" w:styleId="Makrotekst">
    <w:name w:val="macro"/>
    <w:link w:val="MakrotekstTegn"/>
    <w:uiPriority w:val="99"/>
    <w:semiHidden/>
    <w:unhideWhenUsed/>
    <w:rsid w:val="00C04198"/>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C04198"/>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C04198"/>
    <w:pPr>
      <w:spacing w:before="120"/>
    </w:pPr>
    <w:rPr>
      <w:rFonts w:asciiTheme="majorHAnsi" w:eastAsiaTheme="majorEastAsia" w:hAnsiTheme="majorHAnsi" w:cstheme="majorBidi"/>
      <w:b/>
      <w:bCs/>
      <w:szCs w:val="24"/>
    </w:rPr>
  </w:style>
  <w:style w:type="paragraph" w:styleId="Punktliste">
    <w:name w:val="List Bullet"/>
    <w:basedOn w:val="Normal"/>
    <w:rsid w:val="00C04198"/>
    <w:pPr>
      <w:numPr>
        <w:numId w:val="2"/>
      </w:numPr>
      <w:spacing w:after="0"/>
    </w:pPr>
    <w:rPr>
      <w:spacing w:val="4"/>
    </w:rPr>
  </w:style>
  <w:style w:type="paragraph" w:styleId="Nummerertliste">
    <w:name w:val="List Number"/>
    <w:qFormat/>
    <w:rsid w:val="00C04198"/>
    <w:pPr>
      <w:keepLines/>
      <w:numPr>
        <w:numId w:val="27"/>
      </w:numPr>
      <w:tabs>
        <w:tab w:val="num" w:pos="397"/>
      </w:tabs>
      <w:spacing w:after="0" w:line="288" w:lineRule="auto"/>
      <w:ind w:left="397" w:hanging="397"/>
    </w:pPr>
    <w:rPr>
      <w:rFonts w:ascii="Open Sans" w:eastAsia="Batang" w:hAnsi="Open Sans"/>
      <w:szCs w:val="20"/>
      <w:lang w:eastAsia="nb-NO"/>
    </w:rPr>
  </w:style>
  <w:style w:type="paragraph" w:styleId="Punktliste2">
    <w:name w:val="List Bullet 2"/>
    <w:basedOn w:val="Normal"/>
    <w:rsid w:val="00C04198"/>
    <w:pPr>
      <w:numPr>
        <w:numId w:val="3"/>
      </w:numPr>
      <w:spacing w:after="0"/>
    </w:pPr>
    <w:rPr>
      <w:spacing w:val="4"/>
    </w:rPr>
  </w:style>
  <w:style w:type="paragraph" w:styleId="Punktliste3">
    <w:name w:val="List Bullet 3"/>
    <w:basedOn w:val="Normal"/>
    <w:rsid w:val="00C04198"/>
    <w:pPr>
      <w:numPr>
        <w:numId w:val="4"/>
      </w:numPr>
      <w:spacing w:after="0"/>
    </w:pPr>
    <w:rPr>
      <w:spacing w:val="4"/>
    </w:rPr>
  </w:style>
  <w:style w:type="paragraph" w:styleId="Punktliste4">
    <w:name w:val="List Bullet 4"/>
    <w:basedOn w:val="Normal"/>
    <w:rsid w:val="00C04198"/>
    <w:pPr>
      <w:numPr>
        <w:numId w:val="5"/>
      </w:numPr>
      <w:spacing w:after="0"/>
    </w:pPr>
  </w:style>
  <w:style w:type="paragraph" w:styleId="Punktliste5">
    <w:name w:val="List Bullet 5"/>
    <w:basedOn w:val="Normal"/>
    <w:rsid w:val="00C04198"/>
    <w:pPr>
      <w:numPr>
        <w:numId w:val="6"/>
      </w:numPr>
      <w:spacing w:after="0"/>
    </w:pPr>
  </w:style>
  <w:style w:type="paragraph" w:styleId="Nummerertliste2">
    <w:name w:val="List Number 2"/>
    <w:basedOn w:val="Nummerertliste"/>
    <w:qFormat/>
    <w:rsid w:val="00C04198"/>
    <w:pPr>
      <w:numPr>
        <w:numId w:val="28"/>
      </w:numPr>
      <w:ind w:left="794" w:hanging="397"/>
    </w:pPr>
  </w:style>
  <w:style w:type="paragraph" w:styleId="Nummerertliste3">
    <w:name w:val="List Number 3"/>
    <w:basedOn w:val="Nummerertliste"/>
    <w:qFormat/>
    <w:rsid w:val="00C04198"/>
    <w:pPr>
      <w:numPr>
        <w:numId w:val="29"/>
      </w:numPr>
      <w:tabs>
        <w:tab w:val="num" w:pos="397"/>
      </w:tabs>
      <w:ind w:left="1191" w:hanging="397"/>
    </w:pPr>
  </w:style>
  <w:style w:type="paragraph" w:styleId="Nummerertliste4">
    <w:name w:val="List Number 4"/>
    <w:basedOn w:val="Nummerertliste"/>
    <w:rsid w:val="00C04198"/>
    <w:pPr>
      <w:numPr>
        <w:numId w:val="30"/>
      </w:numPr>
      <w:tabs>
        <w:tab w:val="num" w:pos="397"/>
      </w:tabs>
      <w:ind w:left="1588" w:hanging="397"/>
    </w:pPr>
  </w:style>
  <w:style w:type="paragraph" w:styleId="Nummerertliste5">
    <w:name w:val="List Number 5"/>
    <w:basedOn w:val="Nummerertliste"/>
    <w:qFormat/>
    <w:rsid w:val="00C04198"/>
    <w:pPr>
      <w:numPr>
        <w:numId w:val="31"/>
      </w:numPr>
      <w:tabs>
        <w:tab w:val="num" w:pos="397"/>
      </w:tabs>
      <w:ind w:left="1985" w:hanging="397"/>
    </w:pPr>
  </w:style>
  <w:style w:type="paragraph" w:styleId="Tittel">
    <w:name w:val="Title"/>
    <w:basedOn w:val="Normal"/>
    <w:next w:val="Normal"/>
    <w:link w:val="TittelTegn"/>
    <w:uiPriority w:val="10"/>
    <w:qFormat/>
    <w:rsid w:val="00C0419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C04198"/>
    <w:rPr>
      <w:rFonts w:asciiTheme="majorHAnsi" w:eastAsiaTheme="majorEastAsia" w:hAnsiTheme="majorHAnsi" w:cstheme="majorBidi"/>
      <w:color w:val="323E4F" w:themeColor="text2" w:themeShade="BF"/>
      <w:spacing w:val="5"/>
      <w:kern w:val="28"/>
      <w:sz w:val="52"/>
      <w:szCs w:val="52"/>
      <w:lang w:eastAsia="nb-NO"/>
    </w:rPr>
  </w:style>
  <w:style w:type="paragraph" w:styleId="Hilsen">
    <w:name w:val="Closing"/>
    <w:basedOn w:val="Normal"/>
    <w:link w:val="HilsenTegn"/>
    <w:uiPriority w:val="99"/>
    <w:semiHidden/>
    <w:unhideWhenUsed/>
    <w:rsid w:val="00C04198"/>
    <w:pPr>
      <w:spacing w:after="0" w:line="240" w:lineRule="auto"/>
      <w:ind w:left="4252"/>
    </w:pPr>
  </w:style>
  <w:style w:type="character" w:customStyle="1" w:styleId="HilsenTegn">
    <w:name w:val="Hilsen Tegn"/>
    <w:basedOn w:val="Standardskriftforavsnitt"/>
    <w:link w:val="Hilsen"/>
    <w:uiPriority w:val="99"/>
    <w:semiHidden/>
    <w:rsid w:val="00C04198"/>
    <w:rPr>
      <w:rFonts w:ascii="Open Sans" w:eastAsia="Times New Roman" w:hAnsi="Open Sans"/>
      <w:lang w:eastAsia="nb-NO"/>
    </w:rPr>
  </w:style>
  <w:style w:type="paragraph" w:styleId="Underskrift">
    <w:name w:val="Signature"/>
    <w:basedOn w:val="Normal"/>
    <w:link w:val="UnderskriftTegn"/>
    <w:uiPriority w:val="99"/>
    <w:semiHidden/>
    <w:unhideWhenUsed/>
    <w:rsid w:val="00C04198"/>
    <w:pPr>
      <w:spacing w:after="0" w:line="240" w:lineRule="auto"/>
      <w:ind w:left="4252"/>
    </w:pPr>
  </w:style>
  <w:style w:type="character" w:customStyle="1" w:styleId="UnderskriftTegn">
    <w:name w:val="Underskrift Tegn"/>
    <w:basedOn w:val="Standardskriftforavsnitt"/>
    <w:link w:val="Underskrift"/>
    <w:uiPriority w:val="99"/>
    <w:semiHidden/>
    <w:rsid w:val="00C04198"/>
    <w:rPr>
      <w:rFonts w:ascii="Open Sans" w:eastAsia="Times New Roman" w:hAnsi="Open Sans"/>
      <w:lang w:eastAsia="nb-NO"/>
    </w:rPr>
  </w:style>
  <w:style w:type="paragraph" w:styleId="Brdtekst">
    <w:name w:val="Body Text"/>
    <w:basedOn w:val="Normal"/>
    <w:link w:val="BrdtekstTegn"/>
    <w:uiPriority w:val="99"/>
    <w:semiHidden/>
    <w:unhideWhenUsed/>
    <w:rsid w:val="00C04198"/>
  </w:style>
  <w:style w:type="character" w:customStyle="1" w:styleId="BrdtekstTegn">
    <w:name w:val="Brødtekst Tegn"/>
    <w:basedOn w:val="Standardskriftforavsnitt"/>
    <w:link w:val="Brdtekst"/>
    <w:uiPriority w:val="99"/>
    <w:semiHidden/>
    <w:rsid w:val="00C04198"/>
    <w:rPr>
      <w:rFonts w:ascii="Open Sans" w:eastAsia="Times New Roman" w:hAnsi="Open Sans"/>
      <w:lang w:eastAsia="nb-NO"/>
    </w:rPr>
  </w:style>
  <w:style w:type="paragraph" w:styleId="Brdtekstinnrykk">
    <w:name w:val="Body Text Indent"/>
    <w:basedOn w:val="Normal"/>
    <w:link w:val="BrdtekstinnrykkTegn"/>
    <w:uiPriority w:val="99"/>
    <w:semiHidden/>
    <w:unhideWhenUsed/>
    <w:rsid w:val="00C04198"/>
    <w:pPr>
      <w:ind w:left="283"/>
    </w:pPr>
  </w:style>
  <w:style w:type="character" w:customStyle="1" w:styleId="BrdtekstinnrykkTegn">
    <w:name w:val="Brødtekstinnrykk Tegn"/>
    <w:basedOn w:val="Standardskriftforavsnitt"/>
    <w:link w:val="Brdtekstinnrykk"/>
    <w:uiPriority w:val="99"/>
    <w:semiHidden/>
    <w:rsid w:val="00C04198"/>
    <w:rPr>
      <w:rFonts w:ascii="Open Sans" w:eastAsia="Times New Roman" w:hAnsi="Open Sans"/>
      <w:lang w:eastAsia="nb-NO"/>
    </w:rPr>
  </w:style>
  <w:style w:type="paragraph" w:styleId="Liste-forts">
    <w:name w:val="List Continue"/>
    <w:basedOn w:val="Normal"/>
    <w:uiPriority w:val="99"/>
    <w:semiHidden/>
    <w:unhideWhenUsed/>
    <w:rsid w:val="00C04198"/>
    <w:pPr>
      <w:ind w:left="283"/>
      <w:contextualSpacing/>
    </w:pPr>
  </w:style>
  <w:style w:type="paragraph" w:styleId="Liste-forts2">
    <w:name w:val="List Continue 2"/>
    <w:basedOn w:val="Normal"/>
    <w:uiPriority w:val="99"/>
    <w:semiHidden/>
    <w:unhideWhenUsed/>
    <w:rsid w:val="00C04198"/>
    <w:pPr>
      <w:ind w:left="566"/>
      <w:contextualSpacing/>
    </w:pPr>
  </w:style>
  <w:style w:type="paragraph" w:styleId="Liste-forts3">
    <w:name w:val="List Continue 3"/>
    <w:basedOn w:val="Normal"/>
    <w:uiPriority w:val="99"/>
    <w:semiHidden/>
    <w:unhideWhenUsed/>
    <w:rsid w:val="00C04198"/>
    <w:pPr>
      <w:ind w:left="849"/>
      <w:contextualSpacing/>
    </w:pPr>
  </w:style>
  <w:style w:type="paragraph" w:styleId="Liste-forts4">
    <w:name w:val="List Continue 4"/>
    <w:basedOn w:val="Normal"/>
    <w:uiPriority w:val="99"/>
    <w:semiHidden/>
    <w:unhideWhenUsed/>
    <w:rsid w:val="00C04198"/>
    <w:pPr>
      <w:ind w:left="1132"/>
      <w:contextualSpacing/>
    </w:pPr>
  </w:style>
  <w:style w:type="paragraph" w:styleId="Liste-forts5">
    <w:name w:val="List Continue 5"/>
    <w:basedOn w:val="Normal"/>
    <w:uiPriority w:val="99"/>
    <w:semiHidden/>
    <w:unhideWhenUsed/>
    <w:rsid w:val="00C04198"/>
    <w:pPr>
      <w:ind w:left="1415"/>
      <w:contextualSpacing/>
    </w:pPr>
  </w:style>
  <w:style w:type="paragraph" w:styleId="Meldingshode">
    <w:name w:val="Message Header"/>
    <w:basedOn w:val="Normal"/>
    <w:link w:val="MeldingshodeTegn"/>
    <w:uiPriority w:val="99"/>
    <w:semiHidden/>
    <w:unhideWhenUsed/>
    <w:rsid w:val="00C0419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C04198"/>
    <w:rPr>
      <w:rFonts w:asciiTheme="majorHAnsi" w:eastAsiaTheme="majorEastAsia" w:hAnsiTheme="majorHAnsi" w:cstheme="majorBidi"/>
      <w:szCs w:val="24"/>
      <w:shd w:val="pct20" w:color="auto" w:fill="auto"/>
      <w:lang w:eastAsia="nb-NO"/>
    </w:rPr>
  </w:style>
  <w:style w:type="paragraph" w:styleId="Undertittel">
    <w:name w:val="Subtitle"/>
    <w:basedOn w:val="Overskrift1"/>
    <w:next w:val="Normal"/>
    <w:link w:val="UndertittelTegn"/>
    <w:qFormat/>
    <w:rsid w:val="00C04198"/>
    <w:pPr>
      <w:numPr>
        <w:numId w:val="0"/>
      </w:numPr>
      <w:spacing w:before="240"/>
      <w:outlineLvl w:val="9"/>
    </w:pPr>
    <w:rPr>
      <w:spacing w:val="4"/>
      <w:sz w:val="28"/>
    </w:rPr>
  </w:style>
  <w:style w:type="character" w:customStyle="1" w:styleId="UndertittelTegn">
    <w:name w:val="Undertittel Tegn"/>
    <w:basedOn w:val="Standardskriftforavsnitt"/>
    <w:link w:val="Undertittel"/>
    <w:rsid w:val="00C04198"/>
    <w:rPr>
      <w:rFonts w:ascii="Open Sans" w:eastAsia="Times New Roman" w:hAnsi="Open Sans"/>
      <w:b/>
      <w:spacing w:val="4"/>
      <w:kern w:val="28"/>
      <w:sz w:val="28"/>
      <w:lang w:eastAsia="nb-NO"/>
    </w:rPr>
  </w:style>
  <w:style w:type="paragraph" w:styleId="Innledendehilsen">
    <w:name w:val="Salutation"/>
    <w:basedOn w:val="Normal"/>
    <w:next w:val="Normal"/>
    <w:link w:val="InnledendehilsenTegn"/>
    <w:uiPriority w:val="99"/>
    <w:semiHidden/>
    <w:unhideWhenUsed/>
    <w:rsid w:val="00C04198"/>
  </w:style>
  <w:style w:type="character" w:customStyle="1" w:styleId="InnledendehilsenTegn">
    <w:name w:val="Innledende hilsen Tegn"/>
    <w:basedOn w:val="Standardskriftforavsnitt"/>
    <w:link w:val="Innledendehilsen"/>
    <w:uiPriority w:val="99"/>
    <w:semiHidden/>
    <w:rsid w:val="00C04198"/>
    <w:rPr>
      <w:rFonts w:ascii="Open Sans" w:eastAsia="Times New Roman" w:hAnsi="Open Sans"/>
      <w:lang w:eastAsia="nb-NO"/>
    </w:rPr>
  </w:style>
  <w:style w:type="paragraph" w:styleId="Brdtekst-frsteinnrykk">
    <w:name w:val="Body Text First Indent"/>
    <w:basedOn w:val="Brdtekst"/>
    <w:link w:val="Brdtekst-frsteinnrykkTegn"/>
    <w:uiPriority w:val="99"/>
    <w:semiHidden/>
    <w:unhideWhenUsed/>
    <w:rsid w:val="00C04198"/>
    <w:pPr>
      <w:ind w:firstLine="360"/>
    </w:pPr>
  </w:style>
  <w:style w:type="character" w:customStyle="1" w:styleId="Brdtekst-frsteinnrykkTegn">
    <w:name w:val="Brødtekst - første innrykk Tegn"/>
    <w:basedOn w:val="BrdtekstTegn"/>
    <w:link w:val="Brdtekst-frsteinnrykk"/>
    <w:uiPriority w:val="99"/>
    <w:semiHidden/>
    <w:rsid w:val="00C04198"/>
    <w:rPr>
      <w:rFonts w:ascii="Open Sans" w:eastAsia="Times New Roman" w:hAnsi="Open Sans"/>
      <w:lang w:eastAsia="nb-NO"/>
    </w:rPr>
  </w:style>
  <w:style w:type="paragraph" w:styleId="Brdtekst-frsteinnrykk2">
    <w:name w:val="Body Text First Indent 2"/>
    <w:basedOn w:val="Brdtekstinnrykk"/>
    <w:link w:val="Brdtekst-frsteinnrykk2Tegn"/>
    <w:uiPriority w:val="99"/>
    <w:semiHidden/>
    <w:unhideWhenUsed/>
    <w:rsid w:val="00C04198"/>
    <w:pPr>
      <w:ind w:left="360" w:firstLine="360"/>
    </w:pPr>
  </w:style>
  <w:style w:type="character" w:customStyle="1" w:styleId="Brdtekst-frsteinnrykk2Tegn">
    <w:name w:val="Brødtekst - første innrykk 2 Tegn"/>
    <w:basedOn w:val="BrdtekstinnrykkTegn"/>
    <w:link w:val="Brdtekst-frsteinnrykk2"/>
    <w:uiPriority w:val="99"/>
    <w:semiHidden/>
    <w:rsid w:val="00C04198"/>
    <w:rPr>
      <w:rFonts w:ascii="Open Sans" w:eastAsia="Times New Roman" w:hAnsi="Open Sans"/>
      <w:lang w:eastAsia="nb-NO"/>
    </w:rPr>
  </w:style>
  <w:style w:type="paragraph" w:styleId="Notatoverskrift">
    <w:name w:val="Note Heading"/>
    <w:basedOn w:val="Normal"/>
    <w:next w:val="Normal"/>
    <w:link w:val="NotatoverskriftTegn"/>
    <w:uiPriority w:val="99"/>
    <w:semiHidden/>
    <w:unhideWhenUsed/>
    <w:rsid w:val="00C04198"/>
    <w:pPr>
      <w:spacing w:after="0" w:line="240" w:lineRule="auto"/>
    </w:pPr>
  </w:style>
  <w:style w:type="character" w:customStyle="1" w:styleId="NotatoverskriftTegn">
    <w:name w:val="Notatoverskrift Tegn"/>
    <w:basedOn w:val="Standardskriftforavsnitt"/>
    <w:link w:val="Notatoverskrift"/>
    <w:uiPriority w:val="99"/>
    <w:semiHidden/>
    <w:rsid w:val="00C04198"/>
    <w:rPr>
      <w:rFonts w:ascii="Open Sans" w:eastAsia="Times New Roman" w:hAnsi="Open Sans"/>
      <w:lang w:eastAsia="nb-NO"/>
    </w:rPr>
  </w:style>
  <w:style w:type="paragraph" w:styleId="Brdtekst2">
    <w:name w:val="Body Text 2"/>
    <w:basedOn w:val="Normal"/>
    <w:link w:val="Brdtekst2Tegn"/>
    <w:uiPriority w:val="99"/>
    <w:semiHidden/>
    <w:unhideWhenUsed/>
    <w:rsid w:val="00C04198"/>
    <w:pPr>
      <w:spacing w:line="480" w:lineRule="auto"/>
    </w:pPr>
  </w:style>
  <w:style w:type="character" w:customStyle="1" w:styleId="Brdtekst2Tegn">
    <w:name w:val="Brødtekst 2 Tegn"/>
    <w:basedOn w:val="Standardskriftforavsnitt"/>
    <w:link w:val="Brdtekst2"/>
    <w:uiPriority w:val="99"/>
    <w:semiHidden/>
    <w:rsid w:val="00C04198"/>
    <w:rPr>
      <w:rFonts w:ascii="Open Sans" w:eastAsia="Times New Roman" w:hAnsi="Open Sans"/>
      <w:lang w:eastAsia="nb-NO"/>
    </w:rPr>
  </w:style>
  <w:style w:type="paragraph" w:styleId="Brdtekst3">
    <w:name w:val="Body Text 3"/>
    <w:basedOn w:val="Normal"/>
    <w:link w:val="Brdtekst3Tegn"/>
    <w:uiPriority w:val="99"/>
    <w:semiHidden/>
    <w:unhideWhenUsed/>
    <w:rsid w:val="00C04198"/>
    <w:rPr>
      <w:sz w:val="16"/>
      <w:szCs w:val="16"/>
    </w:rPr>
  </w:style>
  <w:style w:type="character" w:customStyle="1" w:styleId="Brdtekst3Tegn">
    <w:name w:val="Brødtekst 3 Tegn"/>
    <w:basedOn w:val="Standardskriftforavsnitt"/>
    <w:link w:val="Brdtekst3"/>
    <w:uiPriority w:val="99"/>
    <w:semiHidden/>
    <w:rsid w:val="00C04198"/>
    <w:rPr>
      <w:rFonts w:ascii="Open Sans" w:eastAsia="Times New Roman" w:hAnsi="Open Sans"/>
      <w:sz w:val="16"/>
      <w:szCs w:val="16"/>
      <w:lang w:eastAsia="nb-NO"/>
    </w:rPr>
  </w:style>
  <w:style w:type="paragraph" w:styleId="Brdtekstinnrykk2">
    <w:name w:val="Body Text Indent 2"/>
    <w:basedOn w:val="Normal"/>
    <w:link w:val="Brdtekstinnrykk2Tegn"/>
    <w:uiPriority w:val="99"/>
    <w:semiHidden/>
    <w:unhideWhenUsed/>
    <w:rsid w:val="00C04198"/>
    <w:pPr>
      <w:spacing w:line="480" w:lineRule="auto"/>
      <w:ind w:left="283"/>
    </w:pPr>
  </w:style>
  <w:style w:type="character" w:customStyle="1" w:styleId="Brdtekstinnrykk2Tegn">
    <w:name w:val="Brødtekstinnrykk 2 Tegn"/>
    <w:basedOn w:val="Standardskriftforavsnitt"/>
    <w:link w:val="Brdtekstinnrykk2"/>
    <w:uiPriority w:val="99"/>
    <w:semiHidden/>
    <w:rsid w:val="00C04198"/>
    <w:rPr>
      <w:rFonts w:ascii="Open Sans" w:eastAsia="Times New Roman" w:hAnsi="Open Sans"/>
      <w:lang w:eastAsia="nb-NO"/>
    </w:rPr>
  </w:style>
  <w:style w:type="paragraph" w:styleId="Brdtekstinnrykk3">
    <w:name w:val="Body Text Indent 3"/>
    <w:basedOn w:val="Normal"/>
    <w:link w:val="Brdtekstinnrykk3Tegn"/>
    <w:uiPriority w:val="99"/>
    <w:semiHidden/>
    <w:unhideWhenUsed/>
    <w:rsid w:val="00C04198"/>
    <w:pPr>
      <w:ind w:left="283"/>
    </w:pPr>
    <w:rPr>
      <w:sz w:val="16"/>
      <w:szCs w:val="16"/>
    </w:rPr>
  </w:style>
  <w:style w:type="character" w:customStyle="1" w:styleId="Brdtekstinnrykk3Tegn">
    <w:name w:val="Brødtekstinnrykk 3 Tegn"/>
    <w:basedOn w:val="Standardskriftforavsnitt"/>
    <w:link w:val="Brdtekstinnrykk3"/>
    <w:uiPriority w:val="99"/>
    <w:semiHidden/>
    <w:rsid w:val="00C04198"/>
    <w:rPr>
      <w:rFonts w:ascii="Open Sans" w:eastAsia="Times New Roman" w:hAnsi="Open Sans"/>
      <w:sz w:val="16"/>
      <w:szCs w:val="16"/>
      <w:lang w:eastAsia="nb-NO"/>
    </w:rPr>
  </w:style>
  <w:style w:type="paragraph" w:styleId="Blokktekst">
    <w:name w:val="Block Text"/>
    <w:basedOn w:val="Normal"/>
    <w:uiPriority w:val="99"/>
    <w:semiHidden/>
    <w:unhideWhenUsed/>
    <w:rsid w:val="00C04198"/>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character" w:styleId="Hyperkobling">
    <w:name w:val="Hyperlink"/>
    <w:basedOn w:val="Standardskriftforavsnitt"/>
    <w:uiPriority w:val="99"/>
    <w:unhideWhenUsed/>
    <w:rsid w:val="00C04198"/>
    <w:rPr>
      <w:color w:val="0563C1" w:themeColor="hyperlink"/>
      <w:u w:val="single"/>
    </w:rPr>
  </w:style>
  <w:style w:type="character" w:styleId="Fulgthyperkobling">
    <w:name w:val="FollowedHyperlink"/>
    <w:basedOn w:val="Standardskriftforavsnitt"/>
    <w:uiPriority w:val="99"/>
    <w:semiHidden/>
    <w:unhideWhenUsed/>
    <w:rsid w:val="00C04198"/>
    <w:rPr>
      <w:color w:val="954F72" w:themeColor="followedHyperlink"/>
      <w:u w:val="single"/>
    </w:rPr>
  </w:style>
  <w:style w:type="character" w:styleId="Sterk">
    <w:name w:val="Strong"/>
    <w:basedOn w:val="Standardskriftforavsnitt"/>
    <w:uiPriority w:val="22"/>
    <w:qFormat/>
    <w:rsid w:val="00C04198"/>
    <w:rPr>
      <w:b/>
      <w:bCs/>
    </w:rPr>
  </w:style>
  <w:style w:type="character" w:styleId="Utheving">
    <w:name w:val="Emphasis"/>
    <w:basedOn w:val="Standardskriftforavsnitt"/>
    <w:uiPriority w:val="20"/>
    <w:qFormat/>
    <w:rsid w:val="00C04198"/>
    <w:rPr>
      <w:i/>
      <w:iCs/>
    </w:rPr>
  </w:style>
  <w:style w:type="paragraph" w:styleId="Dokumentkart">
    <w:name w:val="Document Map"/>
    <w:basedOn w:val="Normal"/>
    <w:link w:val="DokumentkartTegn"/>
    <w:uiPriority w:val="99"/>
    <w:semiHidden/>
    <w:unhideWhenUsed/>
    <w:rsid w:val="00C04198"/>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C04198"/>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C04198"/>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C04198"/>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C04198"/>
    <w:pPr>
      <w:spacing w:after="0" w:line="240" w:lineRule="auto"/>
    </w:pPr>
  </w:style>
  <w:style w:type="character" w:customStyle="1" w:styleId="E-postsignaturTegn">
    <w:name w:val="E-postsignatur Tegn"/>
    <w:basedOn w:val="Standardskriftforavsnitt"/>
    <w:link w:val="E-postsignatur"/>
    <w:uiPriority w:val="99"/>
    <w:semiHidden/>
    <w:rsid w:val="00C04198"/>
    <w:rPr>
      <w:rFonts w:ascii="Open Sans" w:eastAsia="Times New Roman" w:hAnsi="Open Sans"/>
      <w:lang w:eastAsia="nb-NO"/>
    </w:rPr>
  </w:style>
  <w:style w:type="paragraph" w:styleId="NormalWeb">
    <w:name w:val="Normal (Web)"/>
    <w:basedOn w:val="Normal"/>
    <w:uiPriority w:val="99"/>
    <w:semiHidden/>
    <w:unhideWhenUsed/>
    <w:rsid w:val="00C04198"/>
    <w:rPr>
      <w:rFonts w:cs="Times New Roman"/>
      <w:szCs w:val="24"/>
    </w:rPr>
  </w:style>
  <w:style w:type="character" w:styleId="HTML-akronym">
    <w:name w:val="HTML Acronym"/>
    <w:basedOn w:val="Standardskriftforavsnitt"/>
    <w:uiPriority w:val="99"/>
    <w:semiHidden/>
    <w:unhideWhenUsed/>
    <w:rsid w:val="00C04198"/>
  </w:style>
  <w:style w:type="paragraph" w:styleId="HTML-adresse">
    <w:name w:val="HTML Address"/>
    <w:basedOn w:val="Normal"/>
    <w:link w:val="HTML-adresseTegn"/>
    <w:uiPriority w:val="99"/>
    <w:semiHidden/>
    <w:unhideWhenUsed/>
    <w:rsid w:val="00C04198"/>
    <w:pPr>
      <w:spacing w:after="0" w:line="240" w:lineRule="auto"/>
    </w:pPr>
    <w:rPr>
      <w:i/>
      <w:iCs/>
    </w:rPr>
  </w:style>
  <w:style w:type="character" w:customStyle="1" w:styleId="HTML-adresseTegn">
    <w:name w:val="HTML-adresse Tegn"/>
    <w:basedOn w:val="Standardskriftforavsnitt"/>
    <w:link w:val="HTML-adresse"/>
    <w:uiPriority w:val="99"/>
    <w:semiHidden/>
    <w:rsid w:val="00C04198"/>
    <w:rPr>
      <w:rFonts w:ascii="Open Sans" w:eastAsia="Times New Roman" w:hAnsi="Open Sans"/>
      <w:i/>
      <w:iCs/>
      <w:lang w:eastAsia="nb-NO"/>
    </w:rPr>
  </w:style>
  <w:style w:type="character" w:styleId="HTML-sitat">
    <w:name w:val="HTML Cite"/>
    <w:basedOn w:val="Standardskriftforavsnitt"/>
    <w:uiPriority w:val="99"/>
    <w:semiHidden/>
    <w:unhideWhenUsed/>
    <w:rsid w:val="00C04198"/>
    <w:rPr>
      <w:i/>
      <w:iCs/>
    </w:rPr>
  </w:style>
  <w:style w:type="character" w:styleId="HTML-kode">
    <w:name w:val="HTML Code"/>
    <w:basedOn w:val="Standardskriftforavsnitt"/>
    <w:uiPriority w:val="99"/>
    <w:semiHidden/>
    <w:unhideWhenUsed/>
    <w:rsid w:val="00C04198"/>
    <w:rPr>
      <w:rFonts w:ascii="Consolas" w:hAnsi="Consolas"/>
      <w:sz w:val="20"/>
      <w:szCs w:val="20"/>
    </w:rPr>
  </w:style>
  <w:style w:type="character" w:styleId="HTML-definisjon">
    <w:name w:val="HTML Definition"/>
    <w:basedOn w:val="Standardskriftforavsnitt"/>
    <w:uiPriority w:val="99"/>
    <w:semiHidden/>
    <w:unhideWhenUsed/>
    <w:rsid w:val="00C04198"/>
    <w:rPr>
      <w:i/>
      <w:iCs/>
    </w:rPr>
  </w:style>
  <w:style w:type="character" w:styleId="HTML-tastatur">
    <w:name w:val="HTML Keyboard"/>
    <w:basedOn w:val="Standardskriftforavsnitt"/>
    <w:uiPriority w:val="99"/>
    <w:semiHidden/>
    <w:unhideWhenUsed/>
    <w:rsid w:val="00C04198"/>
    <w:rPr>
      <w:rFonts w:ascii="Consolas" w:hAnsi="Consolas"/>
      <w:sz w:val="20"/>
      <w:szCs w:val="20"/>
    </w:rPr>
  </w:style>
  <w:style w:type="paragraph" w:styleId="HTML-forhndsformatert">
    <w:name w:val="HTML Preformatted"/>
    <w:basedOn w:val="Normal"/>
    <w:link w:val="HTML-forhndsformatertTegn"/>
    <w:uiPriority w:val="99"/>
    <w:semiHidden/>
    <w:unhideWhenUsed/>
    <w:rsid w:val="00C04198"/>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C04198"/>
    <w:rPr>
      <w:rFonts w:ascii="Consolas" w:eastAsia="Times New Roman" w:hAnsi="Consolas"/>
      <w:szCs w:val="20"/>
      <w:lang w:eastAsia="nb-NO"/>
    </w:rPr>
  </w:style>
  <w:style w:type="character" w:styleId="HTML-eksempel">
    <w:name w:val="HTML Sample"/>
    <w:basedOn w:val="Standardskriftforavsnitt"/>
    <w:uiPriority w:val="99"/>
    <w:semiHidden/>
    <w:unhideWhenUsed/>
    <w:rsid w:val="00C04198"/>
    <w:rPr>
      <w:rFonts w:ascii="Consolas" w:hAnsi="Consolas"/>
      <w:sz w:val="24"/>
      <w:szCs w:val="24"/>
    </w:rPr>
  </w:style>
  <w:style w:type="character" w:styleId="HTML-skrivemaskin">
    <w:name w:val="HTML Typewriter"/>
    <w:basedOn w:val="Standardskriftforavsnitt"/>
    <w:uiPriority w:val="99"/>
    <w:semiHidden/>
    <w:unhideWhenUsed/>
    <w:rsid w:val="00C04198"/>
    <w:rPr>
      <w:rFonts w:ascii="Consolas" w:hAnsi="Consolas"/>
      <w:sz w:val="20"/>
      <w:szCs w:val="20"/>
    </w:rPr>
  </w:style>
  <w:style w:type="character" w:styleId="HTML-variabel">
    <w:name w:val="HTML Variable"/>
    <w:basedOn w:val="Standardskriftforavsnitt"/>
    <w:uiPriority w:val="99"/>
    <w:semiHidden/>
    <w:unhideWhenUsed/>
    <w:rsid w:val="00C04198"/>
    <w:rPr>
      <w:i/>
      <w:iCs/>
    </w:rPr>
  </w:style>
  <w:style w:type="paragraph" w:styleId="Kommentaremne">
    <w:name w:val="annotation subject"/>
    <w:basedOn w:val="Merknadstekst"/>
    <w:next w:val="Merknadstekst"/>
    <w:link w:val="KommentaremneTegn"/>
    <w:uiPriority w:val="99"/>
    <w:semiHidden/>
    <w:unhideWhenUsed/>
    <w:rsid w:val="00C04198"/>
    <w:pPr>
      <w:spacing w:line="240" w:lineRule="auto"/>
    </w:pPr>
    <w:rPr>
      <w:b/>
      <w:bCs/>
      <w:szCs w:val="20"/>
    </w:rPr>
  </w:style>
  <w:style w:type="character" w:customStyle="1" w:styleId="KommentaremneTegn">
    <w:name w:val="Kommentaremne Tegn"/>
    <w:basedOn w:val="MerknadstekstTegn"/>
    <w:link w:val="Kommentaremne"/>
    <w:uiPriority w:val="99"/>
    <w:semiHidden/>
    <w:rsid w:val="00C04198"/>
    <w:rPr>
      <w:rFonts w:ascii="Open Sans" w:eastAsia="Times New Roman" w:hAnsi="Open Sans"/>
      <w:b/>
      <w:bCs/>
      <w:szCs w:val="20"/>
      <w:lang w:eastAsia="nb-NO"/>
    </w:rPr>
  </w:style>
  <w:style w:type="paragraph" w:styleId="Bobletekst">
    <w:name w:val="Balloon Text"/>
    <w:basedOn w:val="Normal"/>
    <w:link w:val="BobletekstTegn"/>
    <w:uiPriority w:val="99"/>
    <w:semiHidden/>
    <w:unhideWhenUsed/>
    <w:rsid w:val="00C0419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04198"/>
    <w:rPr>
      <w:rFonts w:ascii="Tahoma" w:eastAsia="Times New Roman" w:hAnsi="Tahoma" w:cs="Tahoma"/>
      <w:sz w:val="16"/>
      <w:szCs w:val="16"/>
      <w:lang w:eastAsia="nb-NO"/>
    </w:rPr>
  </w:style>
  <w:style w:type="table" w:styleId="Tabellrutenett">
    <w:name w:val="Table Grid"/>
    <w:basedOn w:val="Vanligtabell"/>
    <w:uiPriority w:val="59"/>
    <w:rsid w:val="00C041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C04198"/>
    <w:rPr>
      <w:color w:val="808080"/>
    </w:rPr>
  </w:style>
  <w:style w:type="paragraph" w:styleId="Ingenmellomrom">
    <w:name w:val="No Spacing"/>
    <w:uiPriority w:val="1"/>
    <w:qFormat/>
    <w:rsid w:val="00C04198"/>
    <w:pPr>
      <w:spacing w:after="0" w:line="240" w:lineRule="auto"/>
    </w:pPr>
    <w:rPr>
      <w:rFonts w:ascii="Calibri" w:eastAsia="Times New Roman" w:hAnsi="Calibri"/>
      <w:sz w:val="24"/>
      <w:lang w:eastAsia="nb-NO"/>
    </w:rPr>
  </w:style>
  <w:style w:type="paragraph" w:styleId="Listeavsnitt">
    <w:name w:val="List Paragraph"/>
    <w:basedOn w:val="friliste"/>
    <w:uiPriority w:val="34"/>
    <w:qFormat/>
    <w:rsid w:val="00C04198"/>
    <w:pPr>
      <w:spacing w:before="0"/>
      <w:ind w:firstLine="0"/>
    </w:pPr>
  </w:style>
  <w:style w:type="paragraph" w:styleId="Sitat">
    <w:name w:val="Quote"/>
    <w:basedOn w:val="Normal"/>
    <w:next w:val="Normal"/>
    <w:link w:val="SitatTegn"/>
    <w:uiPriority w:val="29"/>
    <w:qFormat/>
    <w:rsid w:val="00C04198"/>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C04198"/>
    <w:rPr>
      <w:rFonts w:ascii="Open Sans" w:eastAsia="Times New Roman" w:hAnsi="Open Sans"/>
      <w:i/>
      <w:iCs/>
      <w:color w:val="404040" w:themeColor="text1" w:themeTint="BF"/>
      <w:lang w:eastAsia="nb-NO"/>
    </w:rPr>
  </w:style>
  <w:style w:type="paragraph" w:styleId="Sterktsitat">
    <w:name w:val="Intense Quote"/>
    <w:basedOn w:val="Normal"/>
    <w:next w:val="Normal"/>
    <w:link w:val="SterktsitatTegn"/>
    <w:uiPriority w:val="30"/>
    <w:qFormat/>
    <w:rsid w:val="00C04198"/>
    <w:pPr>
      <w:pBdr>
        <w:bottom w:val="single" w:sz="4" w:space="4" w:color="5B9BD5" w:themeColor="accent1"/>
      </w:pBdr>
      <w:spacing w:before="200" w:after="280"/>
      <w:ind w:left="936" w:right="936"/>
    </w:pPr>
    <w:rPr>
      <w:b/>
      <w:bCs/>
      <w:i/>
      <w:iCs/>
      <w:color w:val="5B9BD5" w:themeColor="accent1"/>
    </w:rPr>
  </w:style>
  <w:style w:type="character" w:customStyle="1" w:styleId="SterktsitatTegn">
    <w:name w:val="Sterkt sitat Tegn"/>
    <w:basedOn w:val="Standardskriftforavsnitt"/>
    <w:link w:val="Sterktsitat"/>
    <w:uiPriority w:val="30"/>
    <w:rsid w:val="00C04198"/>
    <w:rPr>
      <w:rFonts w:ascii="Open Sans" w:eastAsia="Times New Roman" w:hAnsi="Open Sans"/>
      <w:b/>
      <w:bCs/>
      <w:i/>
      <w:iCs/>
      <w:color w:val="5B9BD5" w:themeColor="accent1"/>
      <w:lang w:eastAsia="nb-NO"/>
    </w:rPr>
  </w:style>
  <w:style w:type="character" w:styleId="Svakutheving">
    <w:name w:val="Subtle Emphasis"/>
    <w:basedOn w:val="Standardskriftforavsnitt"/>
    <w:uiPriority w:val="19"/>
    <w:qFormat/>
    <w:rsid w:val="00C04198"/>
    <w:rPr>
      <w:i/>
      <w:iCs/>
      <w:color w:val="808080" w:themeColor="text1" w:themeTint="7F"/>
    </w:rPr>
  </w:style>
  <w:style w:type="character" w:styleId="Sterkutheving">
    <w:name w:val="Intense Emphasis"/>
    <w:basedOn w:val="Standardskriftforavsnitt"/>
    <w:uiPriority w:val="21"/>
    <w:qFormat/>
    <w:rsid w:val="00C04198"/>
    <w:rPr>
      <w:b/>
      <w:bCs/>
      <w:i/>
      <w:iCs/>
      <w:color w:val="5B9BD5" w:themeColor="accent1"/>
    </w:rPr>
  </w:style>
  <w:style w:type="character" w:styleId="Svakreferanse">
    <w:name w:val="Subtle Reference"/>
    <w:basedOn w:val="Standardskriftforavsnitt"/>
    <w:uiPriority w:val="31"/>
    <w:qFormat/>
    <w:rsid w:val="00C04198"/>
    <w:rPr>
      <w:smallCaps/>
      <w:color w:val="ED7D31" w:themeColor="accent2"/>
      <w:u w:val="single"/>
    </w:rPr>
  </w:style>
  <w:style w:type="character" w:styleId="Sterkreferanse">
    <w:name w:val="Intense Reference"/>
    <w:basedOn w:val="Standardskriftforavsnitt"/>
    <w:uiPriority w:val="32"/>
    <w:qFormat/>
    <w:rsid w:val="00C04198"/>
    <w:rPr>
      <w:b/>
      <w:bCs/>
      <w:smallCaps/>
      <w:color w:val="ED7D31" w:themeColor="accent2"/>
      <w:spacing w:val="5"/>
      <w:u w:val="single"/>
    </w:rPr>
  </w:style>
  <w:style w:type="character" w:styleId="Boktittel">
    <w:name w:val="Book Title"/>
    <w:basedOn w:val="Standardskriftforavsnitt"/>
    <w:uiPriority w:val="33"/>
    <w:qFormat/>
    <w:rsid w:val="00C04198"/>
    <w:rPr>
      <w:b/>
      <w:bCs/>
      <w:smallCaps/>
      <w:spacing w:val="5"/>
    </w:rPr>
  </w:style>
  <w:style w:type="paragraph" w:styleId="Bibliografi">
    <w:name w:val="Bibliography"/>
    <w:basedOn w:val="Normal"/>
    <w:next w:val="Normal"/>
    <w:uiPriority w:val="37"/>
    <w:semiHidden/>
    <w:unhideWhenUsed/>
    <w:rsid w:val="00C04198"/>
  </w:style>
  <w:style w:type="paragraph" w:styleId="Overskriftforinnholdsfortegnelse">
    <w:name w:val="TOC Heading"/>
    <w:basedOn w:val="Overskrift1"/>
    <w:next w:val="Normal"/>
    <w:uiPriority w:val="39"/>
    <w:semiHidden/>
    <w:unhideWhenUsed/>
    <w:qFormat/>
    <w:rsid w:val="00C04198"/>
    <w:pPr>
      <w:numPr>
        <w:numId w:val="0"/>
      </w:numPr>
      <w:spacing w:before="480" w:after="0"/>
      <w:outlineLvl w:val="9"/>
    </w:pPr>
    <w:rPr>
      <w:rFonts w:asciiTheme="majorHAnsi" w:eastAsiaTheme="majorEastAsia" w:hAnsiTheme="majorHAnsi" w:cstheme="majorBidi"/>
      <w:bCs/>
      <w:color w:val="2E74B5" w:themeColor="accent1" w:themeShade="BF"/>
      <w:kern w:val="0"/>
      <w:sz w:val="28"/>
      <w:szCs w:val="28"/>
    </w:rPr>
  </w:style>
  <w:style w:type="table" w:styleId="Listetabell5mrkuthevingsfarge5">
    <w:name w:val="List Table 5 Dark Accent 5"/>
    <w:basedOn w:val="Vanligtabell"/>
    <w:uiPriority w:val="50"/>
    <w:rsid w:val="00C04198"/>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C04198"/>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C04198"/>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C04198"/>
    <w:tblPr/>
    <w:tcPr>
      <w:shd w:val="clear" w:color="auto" w:fill="BDD6EE" w:themeFill="accent1" w:themeFillTint="66"/>
    </w:tcPr>
  </w:style>
  <w:style w:type="table" w:customStyle="1" w:styleId="GronnBoks">
    <w:name w:val="GronnBoks"/>
    <w:basedOn w:val="StandardBoks"/>
    <w:uiPriority w:val="99"/>
    <w:rsid w:val="00C04198"/>
    <w:tblPr/>
    <w:tcPr>
      <w:shd w:val="clear" w:color="auto" w:fill="C5E0B3" w:themeFill="accent6" w:themeFillTint="66"/>
    </w:tcPr>
  </w:style>
  <w:style w:type="table" w:customStyle="1" w:styleId="RodBoks">
    <w:name w:val="RodBoks"/>
    <w:basedOn w:val="StandardBoks"/>
    <w:uiPriority w:val="99"/>
    <w:rsid w:val="00C04198"/>
    <w:tblPr/>
    <w:tcPr>
      <w:shd w:val="clear" w:color="auto" w:fill="FFB3B3"/>
    </w:tcPr>
  </w:style>
  <w:style w:type="paragraph" w:customStyle="1" w:styleId="BoksGraaTittel">
    <w:name w:val="BoksGraaTittel"/>
    <w:basedOn w:val="Normal"/>
    <w:next w:val="Normal"/>
    <w:qFormat/>
    <w:rsid w:val="00C04198"/>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C04198"/>
    <w:pPr>
      <w:pBdr>
        <w:top w:val="single" w:sz="2" w:space="6" w:color="2E74B5" w:themeColor="accent1" w:themeShade="BF"/>
        <w:left w:val="single" w:sz="2" w:space="6" w:color="2E74B5" w:themeColor="accent1" w:themeShade="BF"/>
        <w:bottom w:val="single" w:sz="2" w:space="4" w:color="2E74B5" w:themeColor="accent1" w:themeShade="BF"/>
        <w:right w:val="single" w:sz="2" w:space="6" w:color="2E74B5" w:themeColor="accent1" w:themeShade="BF"/>
      </w:pBdr>
      <w:shd w:val="clear" w:color="auto" w:fill="2E74B5" w:themeFill="accent1" w:themeFillShade="BF"/>
    </w:pPr>
  </w:style>
  <w:style w:type="paragraph" w:customStyle="1" w:styleId="BoksRodTittel">
    <w:name w:val="BoksRodTittel"/>
    <w:basedOn w:val="BoksGraaTittel"/>
    <w:next w:val="Normal"/>
    <w:qFormat/>
    <w:rsid w:val="00C04198"/>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C04198"/>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C04198"/>
    <w:rPr>
      <w:u w:val="single"/>
    </w:rPr>
  </w:style>
  <w:style w:type="paragraph" w:customStyle="1" w:styleId="del-nr">
    <w:name w:val="del-nr"/>
    <w:basedOn w:val="Normal"/>
    <w:qFormat/>
    <w:rsid w:val="00C04198"/>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C04198"/>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eastAsia="nb-NO"/>
    </w:rPr>
  </w:style>
  <w:style w:type="paragraph" w:customStyle="1" w:styleId="tblRad">
    <w:name w:val="tblRad"/>
    <w:rsid w:val="00C0419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lang w:eastAsia="nb-NO"/>
    </w:rPr>
  </w:style>
  <w:style w:type="paragraph" w:customStyle="1" w:styleId="tbl2LinjeSum">
    <w:name w:val="tbl2LinjeSum"/>
    <w:basedOn w:val="tblRad"/>
    <w:rsid w:val="00C04198"/>
  </w:style>
  <w:style w:type="paragraph" w:customStyle="1" w:styleId="tbl2LinjeSumBold">
    <w:name w:val="tbl2LinjeSumBold"/>
    <w:basedOn w:val="tblRad"/>
    <w:rsid w:val="00C04198"/>
    <w:rPr>
      <w:b/>
    </w:rPr>
  </w:style>
  <w:style w:type="paragraph" w:customStyle="1" w:styleId="tblDelsum1">
    <w:name w:val="tblDelsum1"/>
    <w:basedOn w:val="tblRad"/>
    <w:rsid w:val="00C04198"/>
    <w:rPr>
      <w:i/>
    </w:rPr>
  </w:style>
  <w:style w:type="paragraph" w:customStyle="1" w:styleId="tblDelsum1-Kapittel">
    <w:name w:val="tblDelsum1 - Kapittel"/>
    <w:basedOn w:val="tblDelsum1"/>
    <w:rsid w:val="00C04198"/>
    <w:pPr>
      <w:keepNext w:val="0"/>
    </w:pPr>
  </w:style>
  <w:style w:type="paragraph" w:customStyle="1" w:styleId="tblDelsum2">
    <w:name w:val="tblDelsum2"/>
    <w:basedOn w:val="tblRad"/>
    <w:rsid w:val="00C04198"/>
    <w:rPr>
      <w:b/>
      <w:i/>
    </w:rPr>
  </w:style>
  <w:style w:type="paragraph" w:customStyle="1" w:styleId="tblDelsum2-Kapittel">
    <w:name w:val="tblDelsum2 - Kapittel"/>
    <w:basedOn w:val="tblDelsum2"/>
    <w:rsid w:val="00C04198"/>
    <w:pPr>
      <w:keepNext w:val="0"/>
    </w:pPr>
  </w:style>
  <w:style w:type="paragraph" w:customStyle="1" w:styleId="tblTabelloverskrift">
    <w:name w:val="tblTabelloverskrift"/>
    <w:rsid w:val="00C0419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eastAsia="nb-NO"/>
    </w:rPr>
  </w:style>
  <w:style w:type="paragraph" w:customStyle="1" w:styleId="tblDeltMedTusen">
    <w:name w:val="tblDeltMedTusen"/>
    <w:basedOn w:val="tblTabelloverskrift"/>
    <w:rsid w:val="00C04198"/>
    <w:pPr>
      <w:spacing w:after="0"/>
      <w:jc w:val="right"/>
    </w:pPr>
    <w:rPr>
      <w:b w:val="0"/>
      <w:caps w:val="0"/>
      <w:sz w:val="16"/>
    </w:rPr>
  </w:style>
  <w:style w:type="paragraph" w:customStyle="1" w:styleId="tblKategoriOverskrift">
    <w:name w:val="tblKategoriOverskrift"/>
    <w:basedOn w:val="tblRad"/>
    <w:rsid w:val="00C04198"/>
    <w:pPr>
      <w:spacing w:before="120"/>
    </w:pPr>
    <w:rPr>
      <w:b/>
    </w:rPr>
  </w:style>
  <w:style w:type="paragraph" w:customStyle="1" w:styleId="tblKolonneoverskrift">
    <w:name w:val="tblKolonneoverskrift"/>
    <w:basedOn w:val="Normal"/>
    <w:rsid w:val="00C04198"/>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C04198"/>
    <w:pPr>
      <w:spacing w:after="360"/>
      <w:jc w:val="center"/>
    </w:pPr>
    <w:rPr>
      <w:b w:val="0"/>
      <w:caps w:val="0"/>
    </w:rPr>
  </w:style>
  <w:style w:type="paragraph" w:customStyle="1" w:styleId="tblKolonneoverskrift-Vedtak">
    <w:name w:val="tblKolonneoverskrift - Vedtak"/>
    <w:basedOn w:val="tblTabelloverskrift-Vedtak"/>
    <w:rsid w:val="00C04198"/>
    <w:pPr>
      <w:spacing w:after="0"/>
    </w:pPr>
  </w:style>
  <w:style w:type="paragraph" w:customStyle="1" w:styleId="tblOverskrift-Vedtak">
    <w:name w:val="tblOverskrift - Vedtak"/>
    <w:basedOn w:val="tblRad"/>
    <w:rsid w:val="00C04198"/>
    <w:pPr>
      <w:spacing w:before="360"/>
      <w:jc w:val="center"/>
    </w:pPr>
  </w:style>
  <w:style w:type="paragraph" w:customStyle="1" w:styleId="tblRadBold">
    <w:name w:val="tblRadBold"/>
    <w:basedOn w:val="tblRad"/>
    <w:rsid w:val="00C04198"/>
    <w:rPr>
      <w:b/>
    </w:rPr>
  </w:style>
  <w:style w:type="paragraph" w:customStyle="1" w:styleId="tblRadItalic">
    <w:name w:val="tblRadItalic"/>
    <w:basedOn w:val="tblRad"/>
    <w:rsid w:val="00C04198"/>
    <w:rPr>
      <w:i/>
    </w:rPr>
  </w:style>
  <w:style w:type="paragraph" w:customStyle="1" w:styleId="tblRadItalicSiste">
    <w:name w:val="tblRadItalicSiste"/>
    <w:basedOn w:val="tblRadItalic"/>
    <w:rsid w:val="00C04198"/>
  </w:style>
  <w:style w:type="paragraph" w:customStyle="1" w:styleId="tblRadMedLuft">
    <w:name w:val="tblRadMedLuft"/>
    <w:basedOn w:val="tblRad"/>
    <w:rsid w:val="00C04198"/>
    <w:pPr>
      <w:spacing w:before="120"/>
    </w:pPr>
  </w:style>
  <w:style w:type="paragraph" w:customStyle="1" w:styleId="tblRadMedLuftSiste">
    <w:name w:val="tblRadMedLuftSiste"/>
    <w:basedOn w:val="tblRadMedLuft"/>
    <w:rsid w:val="00C04198"/>
    <w:pPr>
      <w:spacing w:after="120"/>
    </w:pPr>
  </w:style>
  <w:style w:type="paragraph" w:customStyle="1" w:styleId="tblRadMedLuftSiste-Vedtak">
    <w:name w:val="tblRadMedLuftSiste - Vedtak"/>
    <w:basedOn w:val="tblRadMedLuftSiste"/>
    <w:rsid w:val="00C04198"/>
    <w:pPr>
      <w:keepNext w:val="0"/>
    </w:pPr>
  </w:style>
  <w:style w:type="paragraph" w:customStyle="1" w:styleId="tblRadSiste">
    <w:name w:val="tblRadSiste"/>
    <w:basedOn w:val="tblRad"/>
    <w:rsid w:val="00C04198"/>
  </w:style>
  <w:style w:type="paragraph" w:customStyle="1" w:styleId="tblSluttsum">
    <w:name w:val="tblSluttsum"/>
    <w:basedOn w:val="tblRad"/>
    <w:rsid w:val="00C04198"/>
    <w:pPr>
      <w:spacing w:before="120"/>
    </w:pPr>
    <w:rPr>
      <w:b/>
      <w:i/>
    </w:rPr>
  </w:style>
  <w:style w:type="paragraph" w:customStyle="1" w:styleId="Stil1">
    <w:name w:val="Stil1"/>
    <w:basedOn w:val="Normal"/>
    <w:qFormat/>
    <w:rsid w:val="00C04198"/>
    <w:pPr>
      <w:spacing w:after="100"/>
    </w:pPr>
  </w:style>
  <w:style w:type="paragraph" w:customStyle="1" w:styleId="Stil2">
    <w:name w:val="Stil2"/>
    <w:basedOn w:val="Normal"/>
    <w:autoRedefine/>
    <w:qFormat/>
    <w:rsid w:val="00C04198"/>
    <w:pPr>
      <w:spacing w:after="100"/>
    </w:pPr>
  </w:style>
  <w:style w:type="paragraph" w:customStyle="1" w:styleId="Forside-departement">
    <w:name w:val="Forside-departement"/>
    <w:qFormat/>
    <w:rsid w:val="00C04198"/>
    <w:pPr>
      <w:spacing w:after="0" w:line="280" w:lineRule="atLeast"/>
    </w:pPr>
    <w:rPr>
      <w:rFonts w:ascii="Open Sans" w:eastAsia="Times New Roman" w:hAnsi="Open Sans" w:cs="Open Sans"/>
      <w:sz w:val="24"/>
      <w:szCs w:val="24"/>
      <w:lang w:eastAsia="nb-NO"/>
    </w:rPr>
  </w:style>
  <w:style w:type="paragraph" w:customStyle="1" w:styleId="Forside-rapport">
    <w:name w:val="Forside-rapport"/>
    <w:qFormat/>
    <w:rsid w:val="00C04198"/>
    <w:pPr>
      <w:jc w:val="right"/>
    </w:pPr>
    <w:rPr>
      <w:rFonts w:ascii="Open Sans" w:eastAsia="Times New Roman" w:hAnsi="Open Sans" w:cs="Open Sans"/>
      <w:sz w:val="24"/>
      <w:szCs w:val="24"/>
      <w:lang w:eastAsia="nb-NO"/>
    </w:rPr>
  </w:style>
  <w:style w:type="paragraph" w:customStyle="1" w:styleId="Forside-tittel">
    <w:name w:val="Forside-tittel"/>
    <w:next w:val="Forside-departement"/>
    <w:qFormat/>
    <w:rsid w:val="00C04198"/>
    <w:pPr>
      <w:spacing w:after="0" w:line="240" w:lineRule="auto"/>
    </w:pPr>
    <w:rPr>
      <w:rFonts w:ascii="Open Sans" w:eastAsia="Times New Roman" w:hAnsi="Open Sans" w:cs="Open Sans"/>
      <w:color w:val="000000"/>
      <w:sz w:val="66"/>
      <w:szCs w:val="66"/>
    </w:rPr>
  </w:style>
  <w:style w:type="paragraph" w:customStyle="1" w:styleId="H1negativhvittekst">
    <w:name w:val="H1 negativ (hvit tekst)"/>
    <w:basedOn w:val="Normal"/>
    <w:uiPriority w:val="99"/>
    <w:rsid w:val="002971AC"/>
    <w:pPr>
      <w:autoSpaceDE w:val="0"/>
      <w:autoSpaceDN w:val="0"/>
      <w:adjustRightInd w:val="0"/>
      <w:spacing w:before="0" w:after="0" w:line="720" w:lineRule="atLeast"/>
      <w:textAlignment w:val="center"/>
    </w:pPr>
    <w:rPr>
      <w:rFonts w:ascii="OpenSans-Light" w:eastAsiaTheme="minorHAnsi" w:hAnsi="OpenSans-Light" w:cs="OpenSans-Light"/>
      <w:color w:val="FFFFFF"/>
      <w:sz w:val="66"/>
      <w:szCs w:val="66"/>
      <w:lang w:eastAsia="en-US"/>
    </w:rPr>
  </w:style>
  <w:style w:type="paragraph" w:customStyle="1" w:styleId="Forsidetittel">
    <w:name w:val="Forsidetittel"/>
    <w:basedOn w:val="Normal"/>
    <w:uiPriority w:val="99"/>
    <w:rsid w:val="002971AC"/>
    <w:pPr>
      <w:shd w:val="clear" w:color="auto" w:fill="003562"/>
      <w:suppressAutoHyphens/>
      <w:autoSpaceDE w:val="0"/>
      <w:autoSpaceDN w:val="0"/>
      <w:adjustRightInd w:val="0"/>
      <w:spacing w:before="0" w:after="113" w:line="440" w:lineRule="atLeast"/>
      <w:textAlignment w:val="center"/>
    </w:pPr>
    <w:rPr>
      <w:rFonts w:ascii="OpenSans-Light" w:eastAsiaTheme="minorHAnsi" w:hAnsi="OpenSans-Light" w:cs="OpenSans-Light"/>
      <w:color w:val="FFFFFF"/>
      <w:spacing w:val="-3"/>
      <w:w w:val="98"/>
      <w:sz w:val="55"/>
      <w:szCs w:val="55"/>
      <w:lang w:eastAsia="en-US"/>
    </w:rPr>
  </w:style>
  <w:style w:type="character" w:customStyle="1" w:styleId="ITALIC">
    <w:name w:val="ITALIC"/>
    <w:uiPriority w:val="99"/>
    <w:rsid w:val="002971AC"/>
    <w:rPr>
      <w:i/>
      <w:iCs/>
    </w:rPr>
  </w:style>
  <w:style w:type="paragraph" w:customStyle="1" w:styleId="BasicParagraph">
    <w:name w:val="[Basic Paragraph]"/>
    <w:basedOn w:val="Normal"/>
    <w:uiPriority w:val="99"/>
    <w:rsid w:val="002971AC"/>
    <w:pPr>
      <w:autoSpaceDE w:val="0"/>
      <w:autoSpaceDN w:val="0"/>
      <w:adjustRightInd w:val="0"/>
      <w:spacing w:before="0" w:after="0"/>
      <w:textAlignment w:val="center"/>
    </w:pPr>
    <w:rPr>
      <w:rFonts w:ascii="MinionPro-Regular" w:eastAsiaTheme="minorHAnsi" w:hAnsi="MinionPro-Regular" w:cs="MinionPro-Regular"/>
      <w:color w:val="000000"/>
      <w:sz w:val="24"/>
      <w:szCs w:val="24"/>
      <w:lang w:eastAsia="en-US"/>
    </w:rPr>
  </w:style>
  <w:style w:type="character" w:customStyle="1" w:styleId="BOLD">
    <w:name w:val="BOLD"/>
    <w:uiPriority w:val="99"/>
    <w:rsid w:val="002971AC"/>
    <w:rPr>
      <w:b/>
      <w:bCs/>
    </w:rPr>
  </w:style>
  <w:style w:type="paragraph" w:customStyle="1" w:styleId="TITTEL0">
    <w:name w:val="TITTEL"/>
    <w:basedOn w:val="Normal"/>
    <w:uiPriority w:val="99"/>
    <w:rsid w:val="002971AC"/>
    <w:pPr>
      <w:suppressAutoHyphens/>
      <w:autoSpaceDE w:val="0"/>
      <w:autoSpaceDN w:val="0"/>
      <w:adjustRightInd w:val="0"/>
      <w:spacing w:before="0" w:after="113" w:line="440" w:lineRule="atLeast"/>
      <w:textAlignment w:val="center"/>
    </w:pPr>
    <w:rPr>
      <w:rFonts w:ascii="OpenSans-Light" w:eastAsiaTheme="minorHAnsi" w:hAnsi="OpenSans-Light" w:cs="OpenSans-Light"/>
      <w:color w:val="003562"/>
      <w:spacing w:val="-3"/>
      <w:w w:val="98"/>
      <w:position w:val="6"/>
      <w:sz w:val="59"/>
      <w:szCs w:val="59"/>
      <w:lang w:eastAsia="en-US"/>
    </w:rPr>
  </w:style>
  <w:style w:type="character" w:styleId="Emneknagg">
    <w:name w:val="Hashtag"/>
    <w:basedOn w:val="Standardskriftforavsnitt"/>
    <w:uiPriority w:val="99"/>
    <w:semiHidden/>
    <w:unhideWhenUsed/>
    <w:rsid w:val="000F382E"/>
    <w:rPr>
      <w:color w:val="2B579A"/>
      <w:shd w:val="clear" w:color="auto" w:fill="E1DFDD"/>
    </w:rPr>
  </w:style>
  <w:style w:type="character" w:styleId="Omtale">
    <w:name w:val="Mention"/>
    <w:basedOn w:val="Standardskriftforavsnitt"/>
    <w:uiPriority w:val="99"/>
    <w:semiHidden/>
    <w:unhideWhenUsed/>
    <w:rsid w:val="000F382E"/>
    <w:rPr>
      <w:color w:val="2B579A"/>
      <w:shd w:val="clear" w:color="auto" w:fill="E1DFDD"/>
    </w:rPr>
  </w:style>
  <w:style w:type="character" w:styleId="Smarthyperkobling">
    <w:name w:val="Smart Hyperlink"/>
    <w:basedOn w:val="Standardskriftforavsnitt"/>
    <w:uiPriority w:val="99"/>
    <w:semiHidden/>
    <w:unhideWhenUsed/>
    <w:rsid w:val="000F382E"/>
    <w:rPr>
      <w:u w:val="dotted"/>
    </w:rPr>
  </w:style>
  <w:style w:type="character" w:styleId="Smartkobling">
    <w:name w:val="Smart Link"/>
    <w:basedOn w:val="Standardskriftforavsnitt"/>
    <w:uiPriority w:val="99"/>
    <w:semiHidden/>
    <w:unhideWhenUsed/>
    <w:rsid w:val="000F382E"/>
    <w:rPr>
      <w:color w:val="0000FF"/>
      <w:u w:val="single"/>
      <w:shd w:val="clear" w:color="auto" w:fill="F3F2F1"/>
    </w:rPr>
  </w:style>
  <w:style w:type="character" w:styleId="Ulstomtale">
    <w:name w:val="Unresolved Mention"/>
    <w:basedOn w:val="Standardskriftforavsnitt"/>
    <w:uiPriority w:val="99"/>
    <w:semiHidden/>
    <w:unhideWhenUsed/>
    <w:rsid w:val="000F38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Felles-publisering-mal.dotx</Template>
  <TotalTime>40</TotalTime>
  <Pages>14</Pages>
  <Words>1538</Words>
  <Characters>8154</Characters>
  <Application>Microsoft Office Word</Application>
  <DocSecurity>0</DocSecurity>
  <Lines>67</Lines>
  <Paragraphs>19</Paragraphs>
  <ScaleCrop>false</ScaleCrop>
  <HeadingPairs>
    <vt:vector size="2" baseType="variant">
      <vt:variant>
        <vt:lpstr>Tittel</vt:lpstr>
      </vt:variant>
      <vt:variant>
        <vt:i4>1</vt:i4>
      </vt:variant>
    </vt:vector>
  </HeadingPairs>
  <TitlesOfParts>
    <vt:vector size="1" baseType="lpstr">
      <vt:lpstr/>
    </vt:vector>
  </TitlesOfParts>
  <Company>STATEN</Company>
  <LinksUpToDate>false</LinksUpToDate>
  <CharactersWithSpaces>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stianberger</dc:creator>
  <cp:keywords/>
  <dc:description/>
  <cp:lastModifiedBy>Rogne Jonas Madsen</cp:lastModifiedBy>
  <cp:revision>10</cp:revision>
  <dcterms:created xsi:type="dcterms:W3CDTF">2021-11-08T20:08:00Z</dcterms:created>
  <dcterms:modified xsi:type="dcterms:W3CDTF">2021-11-12T13:37:00Z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2021-11-09T07:32:38Z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b340e05b-f69b-42e9-afcd-d68cf742c543</vt:lpwstr>
  </property>
  <property fmtid="{D5CDD505-2E9C-101B-9397-08002B2CF9AE}" pid="8" name="MSIP_Label_b22f7043-6caf-4431-9109-8eff758a1d8b_ContentBits">
    <vt:lpwstr>0</vt:lpwstr>
  </property>
</Properties>
</file>