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B308F" w:rsidP="00AB308F">
      <w:pPr>
        <w:pStyle w:val="i-dep0"/>
      </w:pPr>
      <w:r>
        <w:t>Arbeids- og sosialdepartementet</w:t>
      </w:r>
    </w:p>
    <w:p w:rsidR="00000000" w:rsidRDefault="00E67421" w:rsidP="00AB308F">
      <w:pPr>
        <w:pStyle w:val="i-budkap-over"/>
      </w:pPr>
      <w:proofErr w:type="spellStart"/>
      <w:r>
        <w:t>Kap</w:t>
      </w:r>
      <w:proofErr w:type="spellEnd"/>
      <w:r>
        <w:t>. 601, 605, 640, 643, 2650</w:t>
      </w:r>
    </w:p>
    <w:p w:rsidR="00000000" w:rsidRDefault="00E67421" w:rsidP="00AB308F">
      <w:pPr>
        <w:pStyle w:val="i-hode"/>
      </w:pPr>
      <w:proofErr w:type="spellStart"/>
      <w:r>
        <w:t>Prop</w:t>
      </w:r>
      <w:proofErr w:type="spellEnd"/>
      <w:r>
        <w:t>. 48</w:t>
      </w:r>
      <w:r>
        <w:t xml:space="preserve"> S</w:t>
      </w:r>
    </w:p>
    <w:p w:rsidR="00000000" w:rsidRDefault="00E67421" w:rsidP="00AB308F">
      <w:pPr>
        <w:pStyle w:val="i-sesjon"/>
      </w:pPr>
      <w:r>
        <w:t>(2018–2019)</w:t>
      </w:r>
    </w:p>
    <w:p w:rsidR="00000000" w:rsidRDefault="00E67421" w:rsidP="00AB308F">
      <w:pPr>
        <w:pStyle w:val="i-hode-tit"/>
      </w:pPr>
      <w:r>
        <w:t>Proposisjon til Stortinget (forslag til stortingsvedtak)</w:t>
      </w:r>
    </w:p>
    <w:p w:rsidR="00000000" w:rsidRDefault="00E67421" w:rsidP="00AB308F">
      <w:pPr>
        <w:pStyle w:val="i-tit"/>
      </w:pPr>
      <w:r>
        <w:t>Endringer</w:t>
      </w:r>
      <w:r>
        <w:t xml:space="preserve"> i statsbudsjettet 2019 under </w:t>
      </w:r>
      <w:bookmarkStart w:id="0" w:name="_GoBack"/>
      <w:bookmarkEnd w:id="0"/>
      <w:r>
        <w:br/>
      </w:r>
      <w:r>
        <w:t xml:space="preserve">Arbeids- og sosialdepartementet </w:t>
      </w:r>
      <w:r>
        <w:br/>
      </w:r>
      <w:r>
        <w:t>(som følge av IA-avtalen 2019</w:t>
      </w:r>
      <w:r>
        <w:t>–</w:t>
      </w:r>
      <w:r>
        <w:t>2022)</w:t>
      </w:r>
    </w:p>
    <w:p w:rsidR="00000000" w:rsidRDefault="00E67421" w:rsidP="00AB308F">
      <w:pPr>
        <w:pStyle w:val="i-statsrdato"/>
      </w:pPr>
      <w:r>
        <w:t xml:space="preserve">Tilråding fra Arbeids- og sosialdepartementet 1. mars 2019, </w:t>
      </w:r>
      <w:r>
        <w:br/>
        <w:t xml:space="preserve">godkjent i statsråd samme dag. </w:t>
      </w:r>
      <w:r>
        <w:br/>
        <w:t xml:space="preserve">(Regjeringen Solberg) </w:t>
      </w:r>
    </w:p>
    <w:p w:rsidR="00000000" w:rsidRDefault="00E67421" w:rsidP="00AB308F">
      <w:pPr>
        <w:pStyle w:val="Overskrift1"/>
      </w:pPr>
      <w:r>
        <w:t>Innledning</w:t>
      </w:r>
    </w:p>
    <w:p w:rsidR="00000000" w:rsidRDefault="00E67421" w:rsidP="00AB308F">
      <w:r>
        <w:t xml:space="preserve">Arbeids- og sosialdepartementet legger med dette fram forslag til endringer i statsbudsjettet for 2019 som følge av ny intensjonsavtale om et mer inkluderende arbeidsliv mellom regjeringen og partene i arbeidslivet (IA-avtalen 2019–2022). Sammenlignet med </w:t>
      </w:r>
      <w:r>
        <w:t>tidligere avtaleperioder er det gjort betydelige endringer i avtalens virkemidler. Avtalepartene er enige om at finansiering av nye virkemidler skal gjøres gjennom omprioritering av midler som tidligere har blitt benyttet til andre tiltak innenfor IA-avtal</w:t>
      </w:r>
      <w:r>
        <w:t xml:space="preserve">en. Denne budsjettproposisjonen følger opp enigheten mellom regjeringen og partene i arbeidslivet og inneholder forslag til nødvendige bevilgningsendringer for å etablere og følge opp virkemidler og tiltak i den nye IA-avtalen. </w:t>
      </w:r>
    </w:p>
    <w:p w:rsidR="00000000" w:rsidRDefault="00E67421" w:rsidP="00AB308F">
      <w:r>
        <w:t>IA-avtalen 2019–2022 har so</w:t>
      </w:r>
      <w:r>
        <w:t>m mål å bidra til høy sysselsetting gjennom å forebygge og redusere sykefravær og frafall fra arbeidslivet. Partene er enige om følgende to nasjonale målsettinger:</w:t>
      </w:r>
    </w:p>
    <w:p w:rsidR="00000000" w:rsidRDefault="00E67421" w:rsidP="00AB308F">
      <w:pPr>
        <w:pStyle w:val="Liste"/>
      </w:pPr>
      <w:r>
        <w:t>Sykefraværet skal reduseres med 10 prosent sammenlignet med årsgjennomsnittet for 2018</w:t>
      </w:r>
    </w:p>
    <w:p w:rsidR="00000000" w:rsidRDefault="00E67421" w:rsidP="00AB308F">
      <w:pPr>
        <w:pStyle w:val="Liste"/>
      </w:pPr>
      <w:r>
        <w:t>Frafallet fra arbeidslivet skal reduseres</w:t>
      </w:r>
    </w:p>
    <w:p w:rsidR="00000000" w:rsidRDefault="00E67421" w:rsidP="00AB308F">
      <w:r>
        <w:t xml:space="preserve">For å støtte opp under målene for avtalen, er avtalepartene enige om å løfte fram to særskilte satsingsområder: Forebyggende arbeidsmiljøarbeid og innsats mot lange og/eller hyppig gjentakende sykefravær. </w:t>
      </w:r>
    </w:p>
    <w:p w:rsidR="00000000" w:rsidRDefault="00E67421" w:rsidP="00AB308F">
      <w:r>
        <w:lastRenderedPageBreak/>
        <w:t>Den n</w:t>
      </w:r>
      <w:r>
        <w:t>ye IA-avtalen gjelder for hele arbeidslivet og setter arbeidsplassen tydelig i sentrum. Avtalens innsatsområder, organisering og virkemidler skal støtte arbeidet som ledere, tillitsvalgte, verneombud og ansatte gjør i den enkelte virksomhet. Gjennom å jobb</w:t>
      </w:r>
      <w:r>
        <w:t xml:space="preserve">e godt og systematisk med å forebygge og redusere sykefravær og frafall, skal virksomhetene være med på å skape gode inkluderingsarenaer i arbeidslivet. </w:t>
      </w:r>
    </w:p>
    <w:p w:rsidR="00000000" w:rsidRDefault="00E67421" w:rsidP="00AB308F">
      <w:r>
        <w:t>I tråd med innretningen av avtalen skal en rekke virkemidler og tiltak være generelle og treffe hele a</w:t>
      </w:r>
      <w:r>
        <w:t>rbeidslivet. Det skal også prioriteres virkemidler til en målrettet innsats mot bransjer og sektorer som har potensial for å redusere sykefravær og frafall. I forlengelsen av dette skal det etableres bransjeprogrammer under IA-avtalen. Både innsats og virk</w:t>
      </w:r>
      <w:r>
        <w:t xml:space="preserve">emidler i avtalen skal være kunnskapsbaserte. </w:t>
      </w:r>
    </w:p>
    <w:p w:rsidR="00000000" w:rsidRDefault="00E67421" w:rsidP="00AB308F">
      <w:pPr>
        <w:pStyle w:val="avsnitt-undertittel"/>
      </w:pPr>
      <w:r>
        <w:t xml:space="preserve">Nærmere om virkemidler i IA-avtalen 2019–2022 </w:t>
      </w:r>
    </w:p>
    <w:p w:rsidR="00000000" w:rsidRDefault="00E67421" w:rsidP="00AB308F">
      <w:r>
        <w:t>I den nye IA-avtalen er avtalepartene enige om å etablere en rekke nye virkemidler med tilhørende økonomiske rammer. I denne proposisjonen omtales virkemidler som</w:t>
      </w:r>
      <w:r>
        <w:t xml:space="preserve"> skal finansieres gjennom omprioritering av midler fra tidligere virkemidler som nå er avviklet, men som det er bevilget midler til i Saldert budsjett 2019. I denne proposisjonen foreslås omprioriteringer av bevilgninger på til sammen 273 mill. kroner knyt</w:t>
      </w:r>
      <w:r>
        <w:t xml:space="preserve">tet til følgende tiltak og virkemidler: </w:t>
      </w:r>
    </w:p>
    <w:p w:rsidR="00000000" w:rsidRDefault="00E67421" w:rsidP="00AB308F">
      <w:pPr>
        <w:pStyle w:val="Liste"/>
      </w:pPr>
      <w:r>
        <w:t xml:space="preserve">En </w:t>
      </w:r>
      <w:r>
        <w:rPr>
          <w:rStyle w:val="kursiv"/>
          <w:sz w:val="21"/>
          <w:szCs w:val="21"/>
        </w:rPr>
        <w:t>ny arbeidsmiljøsatsing</w:t>
      </w:r>
      <w:r>
        <w:t xml:space="preserve"> med vekt på kunnskapsutvikling, formidling og veivisning i forebyggende arbeidsmiljøa</w:t>
      </w:r>
      <w:r>
        <w:t>rbeid. Det skal etableres en nettportal knyttet til Arbeidstilsynets nettsider som skal formidle kunnskap og kompetanse om effektivt forebyggende arbeidsmiljøarbeid. Det er lagt til grunn at det skal benyttes 70 mill. kroner til satsingen i 2019, og derett</w:t>
      </w:r>
      <w:r>
        <w:t>er 50 mill. kroner årlig.</w:t>
      </w:r>
    </w:p>
    <w:p w:rsidR="00000000" w:rsidRDefault="00E67421" w:rsidP="00AB308F">
      <w:pPr>
        <w:pStyle w:val="Liste"/>
      </w:pPr>
      <w:r>
        <w:t xml:space="preserve">Etablering av </w:t>
      </w:r>
      <w:r>
        <w:rPr>
          <w:rStyle w:val="kursiv"/>
          <w:sz w:val="21"/>
          <w:szCs w:val="21"/>
        </w:rPr>
        <w:t>bransjeprogrammer</w:t>
      </w:r>
      <w:r>
        <w:t xml:space="preserve"> for å </w:t>
      </w:r>
      <w:proofErr w:type="spellStart"/>
      <w:r>
        <w:t>målrette</w:t>
      </w:r>
      <w:proofErr w:type="spellEnd"/>
      <w:r>
        <w:t xml:space="preserve"> innsatsen mot bransjer og sektorer som har potensial for å redusere sykefravær og frafall. Det er lagt til grunn at det skal benyttes 60 mill. kroner til formålet i 2019, og deret</w:t>
      </w:r>
      <w:r>
        <w:t>ter 80 mill. kroner årlig.</w:t>
      </w:r>
    </w:p>
    <w:p w:rsidR="00000000" w:rsidRDefault="00E67421" w:rsidP="00AB308F">
      <w:pPr>
        <w:pStyle w:val="Liste"/>
        <w:rPr>
          <w:rStyle w:val="kursiv"/>
          <w:sz w:val="21"/>
          <w:szCs w:val="21"/>
        </w:rPr>
      </w:pPr>
      <w:r>
        <w:rPr>
          <w:rStyle w:val="kursiv"/>
          <w:sz w:val="21"/>
          <w:szCs w:val="21"/>
        </w:rPr>
        <w:t>Forsøk med kompetansetiltak</w:t>
      </w:r>
      <w:r>
        <w:t xml:space="preserve"> for langtidssykmeldte som på grunn av sykdom eller skade ikke kan komme tilbake til sin tidligere arbeidsgiver. Det er lagt til grunn at det skal benyttes 70 mill. kroner til formålet årlig.</w:t>
      </w:r>
    </w:p>
    <w:p w:rsidR="00000000" w:rsidRDefault="00E67421" w:rsidP="00AB308F">
      <w:pPr>
        <w:pStyle w:val="Liste"/>
        <w:rPr>
          <w:rStyle w:val="kursiv"/>
          <w:sz w:val="21"/>
          <w:szCs w:val="21"/>
        </w:rPr>
      </w:pPr>
      <w:r>
        <w:rPr>
          <w:rStyle w:val="kursiv"/>
          <w:spacing w:val="2"/>
          <w:sz w:val="21"/>
          <w:szCs w:val="21"/>
        </w:rPr>
        <w:t>Ti</w:t>
      </w:r>
      <w:r>
        <w:rPr>
          <w:rStyle w:val="kursiv"/>
          <w:spacing w:val="2"/>
          <w:sz w:val="21"/>
          <w:szCs w:val="21"/>
        </w:rPr>
        <w:t xml:space="preserve">lskudd til ekspertbistand </w:t>
      </w:r>
      <w:r>
        <w:t>til bruk i enkeltsaker med lange og/eller hyppig gjentakende sykefravær for å støtte opp under arbeidet med å forebygge og redusere sykefravær på den enkelte arbeidsplass. Det er lagt til grunn at det skal benyttes 50 mill. kroner</w:t>
      </w:r>
      <w:r>
        <w:t xml:space="preserve"> til formålet årlig.</w:t>
      </w:r>
    </w:p>
    <w:p w:rsidR="00000000" w:rsidRDefault="00E67421" w:rsidP="00AB308F">
      <w:pPr>
        <w:pStyle w:val="Liste"/>
      </w:pPr>
      <w:r>
        <w:t>IA-avtalen skal stimulere til kunnskapsutvikling, både innenfor avtalens innsatsområder og om tiltak på arbeidsplassene og partssamarbeidet på arbeidsplassnivå. Det vil trolig også være behov for utvikling av data- og statistikkgru</w:t>
      </w:r>
      <w:r>
        <w:t xml:space="preserve">nnlag på bransje- og yrkesnivå innenfor IA-avtalens fokusområder og ev. også annen data og statistikk. Det er lagt til grunn at det skal benyttes 21 mill. kroner årlig til utvikling av </w:t>
      </w:r>
      <w:r>
        <w:rPr>
          <w:rStyle w:val="kursiv"/>
          <w:sz w:val="21"/>
          <w:szCs w:val="21"/>
        </w:rPr>
        <w:t>bedre data- og kunnskapsgrunnlag</w:t>
      </w:r>
      <w:r>
        <w:t xml:space="preserve">. </w:t>
      </w:r>
    </w:p>
    <w:p w:rsidR="00000000" w:rsidRDefault="00E67421" w:rsidP="00AB308F">
      <w:pPr>
        <w:pStyle w:val="Liste"/>
      </w:pPr>
      <w:r>
        <w:t xml:space="preserve">Utvikling av en ny </w:t>
      </w:r>
      <w:r>
        <w:rPr>
          <w:rStyle w:val="kursiv"/>
          <w:sz w:val="21"/>
          <w:szCs w:val="21"/>
        </w:rPr>
        <w:t xml:space="preserve">kursmodul om </w:t>
      </w:r>
      <w:r>
        <w:rPr>
          <w:rStyle w:val="kursiv"/>
          <w:sz w:val="21"/>
          <w:szCs w:val="21"/>
        </w:rPr>
        <w:t>sykmeldingsarbeid</w:t>
      </w:r>
      <w:r>
        <w:t xml:space="preserve">. Det er lagt til grunn at det skal benyttes 2 mill. kroner til formålet i perioden 2019–2021. </w:t>
      </w:r>
    </w:p>
    <w:p w:rsidR="00000000" w:rsidRDefault="00E67421" w:rsidP="00AB308F">
      <w:r>
        <w:t xml:space="preserve">For nærmere omtale av disse og andre virkemidler som partene har blitt enige om i IA-avtalen </w:t>
      </w:r>
      <w:r>
        <w:rPr>
          <w:spacing w:val="-2"/>
        </w:rPr>
        <w:t>2019–2022, vises det til avtaleteksten med vedlegg</w:t>
      </w:r>
      <w:r>
        <w:rPr>
          <w:spacing w:val="-2"/>
        </w:rPr>
        <w:t>.</w:t>
      </w:r>
      <w:r>
        <w:t xml:space="preserve"> </w:t>
      </w:r>
    </w:p>
    <w:p w:rsidR="00000000" w:rsidRDefault="00E67421" w:rsidP="00AB308F">
      <w:r>
        <w:lastRenderedPageBreak/>
        <w:t xml:space="preserve">For at nye tiltak og virkemidler skal kunne iverksettes, er det behov for å foreta bevilgningsendringer i statsbudsjettet for 2019. I Saldert budsjett 2019 er det bevilget midler under </w:t>
      </w:r>
      <w:proofErr w:type="spellStart"/>
      <w:r>
        <w:t>kap</w:t>
      </w:r>
      <w:proofErr w:type="spellEnd"/>
      <w:r>
        <w:t xml:space="preserve">. 2650 Sykepenger, post 73 </w:t>
      </w:r>
      <w:r>
        <w:t>Tilskudd til tilretteleggingstiltak mv. Etter enighet mellom regjeringen og partene i arbeidslivet, er dette tilskuddet nå avviklet for å frigi midler til finansiering av nye virkemidler og tiltak i IA-avtalen, jf. forskrift om opphevelse av forskrift om f</w:t>
      </w:r>
      <w:r>
        <w:t>orebyggings- og tilretteleggingstilskudd for IA-virksomheter og BHT-honorar. Også midler til de tidligere regionale IA-rådene, som nå er avviklet etter enighet mellom regjeringen og partene, er videreført i Saldert budsjett 2019, som en del av bevilgningen</w:t>
      </w:r>
      <w:r>
        <w:t xml:space="preserve"> under </w:t>
      </w:r>
      <w:proofErr w:type="spellStart"/>
      <w:r>
        <w:t>kap</w:t>
      </w:r>
      <w:proofErr w:type="spellEnd"/>
      <w:r>
        <w:t xml:space="preserve">. 605 Arbeids- og velferdsetaten, post 01 Driftsutgifter. Det er bevilgninger til disse tiltakene som nå foreslås omprioritert til nye virkemidler. </w:t>
      </w:r>
    </w:p>
    <w:p w:rsidR="00000000" w:rsidRDefault="00E67421" w:rsidP="00AB308F">
      <w:r>
        <w:t>For flere av virkemidlene vil det være behov for nærmere utredning og konkretisering av innretnin</w:t>
      </w:r>
      <w:r>
        <w:t xml:space="preserve">g og innhold. Forslag om bevilgningsendringer i denne proposisjonen er basert på en </w:t>
      </w:r>
      <w:r>
        <w:rPr>
          <w:spacing w:val="2"/>
        </w:rPr>
        <w:t xml:space="preserve">foreløpig vurdering av hvilke budsjettkapitler og </w:t>
      </w:r>
      <w:r>
        <w:t xml:space="preserve">-poster som bør benyttes i det enkelte tilfelle. Dersom det etter nærmere avklaringer viser seg å være mer hensiktsmessig </w:t>
      </w:r>
      <w:r>
        <w:t xml:space="preserve">med en annen fordeling og budsjettering av midlene enn det som foreslås i denne proposisjonen, vil departementet komme tilbake til Stortinget med forslag til bevilgningsendringer våren og/eller høsten 2019, samt i budsjettforslaget for 2020. </w:t>
      </w:r>
    </w:p>
    <w:p w:rsidR="00000000" w:rsidRDefault="00E67421" w:rsidP="00AB308F">
      <w:r>
        <w:t>Departementet</w:t>
      </w:r>
      <w:r>
        <w:t xml:space="preserve"> tar sikte på å komme raskt i gang med å implementere virkemidlene i avtalen for å bidra til å nå målene om lavere sykefravær og redusert frafall, i samarbeid med partene i arbeidslivet. Erfaringsmessig tar det imidlertid noe tid før nye tiltak kan settes </w:t>
      </w:r>
      <w:r>
        <w:t>i verk og midler tas i bruk. Departementet vil følge utviklingen nøye og komme tilbake til Stortinget dersom det viser seg å være behov for det.</w:t>
      </w:r>
    </w:p>
    <w:p w:rsidR="00000000" w:rsidRDefault="00E67421" w:rsidP="00AB308F">
      <w:pPr>
        <w:pStyle w:val="Overskrift1"/>
      </w:pPr>
      <w:r>
        <w:t>Forslag til bevilgningsendringer</w:t>
      </w:r>
    </w:p>
    <w:p w:rsidR="00000000" w:rsidRDefault="00E67421" w:rsidP="00AB308F">
      <w:pPr>
        <w:pStyle w:val="b-budkaptit"/>
      </w:pPr>
      <w:proofErr w:type="spellStart"/>
      <w:r>
        <w:t>Kap</w:t>
      </w:r>
      <w:proofErr w:type="spellEnd"/>
      <w:r>
        <w:t xml:space="preserve">. 601 Utredningsvirksomhet, </w:t>
      </w:r>
      <w:r>
        <w:t>forskning m.m.</w:t>
      </w:r>
    </w:p>
    <w:p w:rsidR="00000000" w:rsidRDefault="00E67421" w:rsidP="00AB308F">
      <w:pPr>
        <w:pStyle w:val="b-post"/>
      </w:pPr>
      <w:r>
        <w:t>Post 22 (Ny) Kunnskapsutvik</w:t>
      </w:r>
      <w:r>
        <w:t>ling i IA-avtalen m.m., kan overføres</w:t>
      </w:r>
    </w:p>
    <w:p w:rsidR="00000000" w:rsidRDefault="00E67421" w:rsidP="00AB308F">
      <w:r>
        <w:t>Det foreslås å opprette en ny post 22 Kunnskapsutvikling i IA-avtalen m.m. og at posten tilføyes stikkordet «kan overføres». Formålet med bevilgningen på posten er å dekke utgifter til ulike tiltak og virkemidler i IA-</w:t>
      </w:r>
      <w:r>
        <w:t xml:space="preserve">avtalen. </w:t>
      </w:r>
    </w:p>
    <w:p w:rsidR="00000000" w:rsidRDefault="00E67421" w:rsidP="00AB308F">
      <w:r>
        <w:t>I IA-avtalen er det lagt til grunn at det skal benyttes 60 mill. kroner til bransjeprogrammer i 2019. Nærmere innretning av bransjeprogrammene er foreløpig ikke konkretisert, og det er dermed ikke avklart hvordan midlene bør fordeles mellom de ul</w:t>
      </w:r>
      <w:r>
        <w:t xml:space="preserve">ike involverte aktørene. Det foreslås at 60 mill. kroner til bransjeprogrammene bevilges over post 22. </w:t>
      </w:r>
    </w:p>
    <w:p w:rsidR="00000000" w:rsidRDefault="00E67421" w:rsidP="00AB308F">
      <w:r>
        <w:t>I IA-avtalen er det lagt til grunn at det skal utvikles bedre data- og kunnskapsgrunnlag knyttet til IA-avtalens mål, virkemidler og innsatsområder. Det</w:t>
      </w:r>
      <w:r>
        <w:t xml:space="preserve"> foreslås at 21 mill. kroner til formålet bevilges over post 22. Det legges opp til at dette beløpet også skal dekke administrative utgifter til arbeidet med IA-avtalen, herunder faggruppen og koordineringsgruppen for IA-avtalen.</w:t>
      </w:r>
    </w:p>
    <w:p w:rsidR="00000000" w:rsidRDefault="00E67421" w:rsidP="00AB308F">
      <w:r>
        <w:lastRenderedPageBreak/>
        <w:t>Når nærmere avklaringer om</w:t>
      </w:r>
      <w:r>
        <w:t xml:space="preserve"> de ulike virkemidlene og tilhørende fordeling av økonomiske rammer foreligger, vil departementet komme tilbake til Stortinget med ev. forslag om nødvendige bevilgningsendringer. </w:t>
      </w:r>
    </w:p>
    <w:p w:rsidR="00000000" w:rsidRDefault="00E67421" w:rsidP="00AB308F">
      <w:r>
        <w:t xml:space="preserve">Samlet foreslås en bevilgning på 81 mill. kroner under </w:t>
      </w:r>
      <w:proofErr w:type="spellStart"/>
      <w:r>
        <w:t>kap</w:t>
      </w:r>
      <w:proofErr w:type="spellEnd"/>
      <w:r>
        <w:t>. 601, ny post 22.</w:t>
      </w:r>
    </w:p>
    <w:p w:rsidR="00000000" w:rsidRDefault="00E67421" w:rsidP="00AB308F">
      <w:pPr>
        <w:pStyle w:val="b-post"/>
      </w:pPr>
      <w:r>
        <w:t>Post 70 Tilskudd</w:t>
      </w:r>
    </w:p>
    <w:p w:rsidR="00000000" w:rsidRDefault="00E67421" w:rsidP="00AB308F">
      <w:r>
        <w:t>Bevilgningen på posten er 34,7 mill. kroner.</w:t>
      </w:r>
    </w:p>
    <w:p w:rsidR="00000000" w:rsidRDefault="00E67421" w:rsidP="00AB308F">
      <w:r>
        <w:t xml:space="preserve">Det skal utarbeides en ny kursmodul om sykmeldingsarbeid i Senter for kvalitet i legekontor (SKIL). Midler til dette formålet foreslås bevilget under </w:t>
      </w:r>
      <w:proofErr w:type="spellStart"/>
      <w:r>
        <w:t>kap</w:t>
      </w:r>
      <w:proofErr w:type="spellEnd"/>
      <w:r>
        <w:t>. 601, post 70. Utbetaling av tilskuddet</w:t>
      </w:r>
      <w:r>
        <w:t xml:space="preserve"> forutsetter at den økonomiske rammen for tilskuddet er i tråd med statsstøtteregelverket. </w:t>
      </w:r>
    </w:p>
    <w:p w:rsidR="00000000" w:rsidRDefault="00E67421" w:rsidP="00AB308F">
      <w:r>
        <w:t xml:space="preserve">Bevilgningen under </w:t>
      </w:r>
      <w:proofErr w:type="spellStart"/>
      <w:r>
        <w:t>kap</w:t>
      </w:r>
      <w:proofErr w:type="spellEnd"/>
      <w:r>
        <w:t xml:space="preserve">. 601, post 70 foreslås økt med 2 mill. kroner. </w:t>
      </w:r>
    </w:p>
    <w:p w:rsidR="00000000" w:rsidRDefault="00E67421" w:rsidP="00AB308F">
      <w:pPr>
        <w:pStyle w:val="b-budkaptit"/>
      </w:pPr>
      <w:proofErr w:type="spellStart"/>
      <w:r>
        <w:t>Kap</w:t>
      </w:r>
      <w:proofErr w:type="spellEnd"/>
      <w:r>
        <w:t>. 605 Arbeids- og velferdsetaten</w:t>
      </w:r>
    </w:p>
    <w:p w:rsidR="00000000" w:rsidRDefault="00E67421" w:rsidP="00AB308F">
      <w:pPr>
        <w:pStyle w:val="b-post"/>
      </w:pPr>
      <w:r>
        <w:t xml:space="preserve">Post 01 </w:t>
      </w:r>
      <w:proofErr w:type="spellStart"/>
      <w:r>
        <w:t>Drifsutgifter</w:t>
      </w:r>
      <w:proofErr w:type="spellEnd"/>
    </w:p>
    <w:p w:rsidR="00000000" w:rsidRDefault="00E67421" w:rsidP="00AB308F">
      <w:r>
        <w:t>Bevilgningen på posten er 11 671,1 </w:t>
      </w:r>
      <w:r>
        <w:t>mill. kroner.</w:t>
      </w:r>
    </w:p>
    <w:p w:rsidR="00000000" w:rsidRDefault="00E67421" w:rsidP="00AB308F">
      <w:r>
        <w:t xml:space="preserve">Bevilgningen foreslås økt med 15 mill. kroner til personellressurser til forsøk med kompetansetiltak for sykmeldte, jf. omtale under </w:t>
      </w:r>
      <w:proofErr w:type="spellStart"/>
      <w:r>
        <w:t>kap</w:t>
      </w:r>
      <w:proofErr w:type="spellEnd"/>
      <w:r>
        <w:t>. 2650, post 76.</w:t>
      </w:r>
    </w:p>
    <w:p w:rsidR="00000000" w:rsidRDefault="00E67421" w:rsidP="00AB308F">
      <w:r>
        <w:t>Samtidig foreslås en reduksjon av bevilgningen på 4,3 mill. kroner som følge av at de reg</w:t>
      </w:r>
      <w:r>
        <w:t xml:space="preserve">ionale IA-rådene ikke er videreført i ny IA-avtale. </w:t>
      </w:r>
    </w:p>
    <w:p w:rsidR="00000000" w:rsidRDefault="00E67421" w:rsidP="00AB308F">
      <w:r>
        <w:t xml:space="preserve">Samlet foreslås bevilgningen under </w:t>
      </w:r>
      <w:proofErr w:type="spellStart"/>
      <w:r>
        <w:t>kap</w:t>
      </w:r>
      <w:proofErr w:type="spellEnd"/>
      <w:r>
        <w:t xml:space="preserve">. 605, post 01 økt med 10,7 mill. kroner. </w:t>
      </w:r>
    </w:p>
    <w:p w:rsidR="00000000" w:rsidRDefault="00E67421" w:rsidP="00AB308F">
      <w:pPr>
        <w:pStyle w:val="b-post"/>
      </w:pPr>
      <w:r>
        <w:t>Post 22 Forsknings- og utredningsaktiviteter</w:t>
      </w:r>
    </w:p>
    <w:p w:rsidR="00000000" w:rsidRDefault="00E67421" w:rsidP="00AB308F">
      <w:r>
        <w:t>Bevilgningen på posten er 54,2 mill. kroner.</w:t>
      </w:r>
    </w:p>
    <w:p w:rsidR="00000000" w:rsidRDefault="00E67421" w:rsidP="00AB308F">
      <w:r>
        <w:t>Bevilgningen foreslås økt med 3 </w:t>
      </w:r>
      <w:r>
        <w:t xml:space="preserve">mill. kroner for å dekke utgifter til evaluering av ordningen med tilskudd til ekspertbistand og forsøk med kompetansetiltak for sykmeldte, jf. omtale under </w:t>
      </w:r>
      <w:proofErr w:type="spellStart"/>
      <w:r>
        <w:t>kap</w:t>
      </w:r>
      <w:proofErr w:type="spellEnd"/>
      <w:r>
        <w:t>. 2650, post 76.</w:t>
      </w:r>
    </w:p>
    <w:p w:rsidR="00000000" w:rsidRDefault="00E67421" w:rsidP="00AB308F">
      <w:r>
        <w:t>Bevilgningen foreslås økt med 3 mill. kroner.</w:t>
      </w:r>
    </w:p>
    <w:p w:rsidR="00000000" w:rsidRDefault="00E67421" w:rsidP="00AB308F">
      <w:pPr>
        <w:pStyle w:val="b-budkaptit"/>
      </w:pPr>
      <w:proofErr w:type="spellStart"/>
      <w:r>
        <w:t>Kap</w:t>
      </w:r>
      <w:proofErr w:type="spellEnd"/>
      <w:r>
        <w:t>. 640 Arbeidstilsynet</w:t>
      </w:r>
    </w:p>
    <w:p w:rsidR="00000000" w:rsidRDefault="00E67421" w:rsidP="00AB308F">
      <w:pPr>
        <w:pStyle w:val="b-post"/>
      </w:pPr>
      <w:r>
        <w:t xml:space="preserve">Post </w:t>
      </w:r>
      <w:r>
        <w:t>01 Driftsutgifter</w:t>
      </w:r>
    </w:p>
    <w:p w:rsidR="00000000" w:rsidRDefault="00E67421" w:rsidP="00AB308F">
      <w:r>
        <w:t>Bevilgningen på posten er 639,5 mill. kroner.</w:t>
      </w:r>
    </w:p>
    <w:p w:rsidR="00000000" w:rsidRDefault="00E67421" w:rsidP="00AB308F">
      <w:r>
        <w:t xml:space="preserve">Arbeidstilsynet vil være en sentral aktør i den nye arbeidsmiljøsatsingen, og det foreslås derfor en økning av tilsynets driftsbevilgning på 25 mill. kroner for å dekke tilsynets utgifter til </w:t>
      </w:r>
      <w:r>
        <w:t xml:space="preserve">dette formålet. Som en del av den satsingen skal det etableres en nettportal knyttet til Arbeidstilsynets nettsider. Det er lagt opp til at nettportalen skal utvikles og tas i </w:t>
      </w:r>
      <w:r>
        <w:lastRenderedPageBreak/>
        <w:t>bruk i løpet av 2019, og i avtalen er det lagt til grunn 20 mill. kroner til net</w:t>
      </w:r>
      <w:r>
        <w:t>tportalen i 2019.</w:t>
      </w:r>
    </w:p>
    <w:p w:rsidR="00000000" w:rsidRDefault="00E67421" w:rsidP="00AB308F">
      <w:r>
        <w:t xml:space="preserve">Samlet foreslås bevilgningen under </w:t>
      </w:r>
      <w:proofErr w:type="spellStart"/>
      <w:r>
        <w:t>kap</w:t>
      </w:r>
      <w:proofErr w:type="spellEnd"/>
      <w:r>
        <w:t xml:space="preserve">. 640, post 01 økt med 45 mill. kroner. </w:t>
      </w:r>
    </w:p>
    <w:p w:rsidR="00000000" w:rsidRDefault="00E67421" w:rsidP="00AB308F">
      <w:pPr>
        <w:pStyle w:val="b-budkaptit"/>
      </w:pPr>
      <w:proofErr w:type="spellStart"/>
      <w:r>
        <w:t>Kap</w:t>
      </w:r>
      <w:proofErr w:type="spellEnd"/>
      <w:r>
        <w:t>. 643 Statens arbeidsmiljøinstitutt</w:t>
      </w:r>
    </w:p>
    <w:p w:rsidR="00000000" w:rsidRDefault="00E67421" w:rsidP="00AB308F">
      <w:pPr>
        <w:pStyle w:val="b-post"/>
      </w:pPr>
      <w:r>
        <w:t xml:space="preserve">Post 50 Statstilskudd </w:t>
      </w:r>
    </w:p>
    <w:p w:rsidR="00000000" w:rsidRDefault="00E67421" w:rsidP="00AB308F">
      <w:r>
        <w:t>Bevilgningen på posten er 124,9 mill. kroner.</w:t>
      </w:r>
    </w:p>
    <w:p w:rsidR="00000000" w:rsidRDefault="00E67421" w:rsidP="00AB308F">
      <w:r>
        <w:t>Statens arbeidsmiljøinstitutt (STAMI) vil være en s</w:t>
      </w:r>
      <w:r>
        <w:t xml:space="preserve">entral aktør i den nye arbeidsmiljøsatsingen. Det forslås derfor en økning av </w:t>
      </w:r>
      <w:proofErr w:type="spellStart"/>
      <w:r>
        <w:t>STAMIs</w:t>
      </w:r>
      <w:proofErr w:type="spellEnd"/>
      <w:r>
        <w:t xml:space="preserve"> bevilgning for å dekke </w:t>
      </w:r>
      <w:proofErr w:type="spellStart"/>
      <w:r>
        <w:t>STAMIs</w:t>
      </w:r>
      <w:proofErr w:type="spellEnd"/>
      <w:r>
        <w:t xml:space="preserve"> utgifter til dette formålet. </w:t>
      </w:r>
    </w:p>
    <w:p w:rsidR="00000000" w:rsidRDefault="00E67421" w:rsidP="00AB308F">
      <w:r>
        <w:t>Bevilgningen foreslås økt med 25 mill. kroner.</w:t>
      </w:r>
    </w:p>
    <w:p w:rsidR="00000000" w:rsidRDefault="00E67421" w:rsidP="00AB308F">
      <w:pPr>
        <w:pStyle w:val="b-budkaptit"/>
      </w:pPr>
      <w:proofErr w:type="spellStart"/>
      <w:r>
        <w:t>Kap</w:t>
      </w:r>
      <w:proofErr w:type="spellEnd"/>
      <w:r>
        <w:t>. 2650 Sykepenger</w:t>
      </w:r>
    </w:p>
    <w:p w:rsidR="00000000" w:rsidRDefault="00E67421" w:rsidP="00AB308F">
      <w:pPr>
        <w:pStyle w:val="b-post"/>
      </w:pPr>
      <w:r>
        <w:t>Post 73 Tilskudd til tilretteleggingstiltak</w:t>
      </w:r>
      <w:r>
        <w:t xml:space="preserve"> mv., </w:t>
      </w:r>
      <w:r>
        <w:t>kan overføres</w:t>
      </w:r>
    </w:p>
    <w:p w:rsidR="00000000" w:rsidRDefault="00E67421" w:rsidP="00AB308F">
      <w:r>
        <w:t xml:space="preserve">Bevilgningen på posten er 268,7 mill. kroner. </w:t>
      </w:r>
    </w:p>
    <w:p w:rsidR="00000000" w:rsidRDefault="00E67421" w:rsidP="00AB308F">
      <w:r>
        <w:t>Midler som tidligere har blitt bevilget over denne posten har blitt benyttet til forebyggings- og tilretteleggingstilskudd og tilskudd til BHT-honorar. Disse tilskuddene er avviklet med vi</w:t>
      </w:r>
      <w:r>
        <w:t>rkning fra 1. januar 2019, og det er derfor ikke behov for bevilgning til formålet i 2019.</w:t>
      </w:r>
    </w:p>
    <w:p w:rsidR="00000000" w:rsidRDefault="00E67421" w:rsidP="00AB308F">
      <w:r>
        <w:t>Bevilgningen foreslås redusert med 268,7 mill. kroner.</w:t>
      </w:r>
    </w:p>
    <w:p w:rsidR="00000000" w:rsidRDefault="00E67421" w:rsidP="00AB308F">
      <w:pPr>
        <w:pStyle w:val="b-post"/>
      </w:pPr>
      <w:r>
        <w:t>Post 76 (Ny) Tilskudd til ekspertbistand og kompetansetiltak for sykmeldte, kan overføres</w:t>
      </w:r>
    </w:p>
    <w:p w:rsidR="00000000" w:rsidRDefault="00E67421" w:rsidP="00AB308F">
      <w:r>
        <w:t>Det foreslås å oppre</w:t>
      </w:r>
      <w:r>
        <w:t>tte en ny post 76 Tilskudd til ekspertbistand og kompetansetiltak for sykmeldte og at posten tilføyes stikkordet «kan overføres». Bevilgningen på posten skal dekke utgifter til ordningen med tilskudd til ekspertbistand og til forsøk med kompetansetiltak.</w:t>
      </w:r>
    </w:p>
    <w:p w:rsidR="00000000" w:rsidRDefault="00E67421" w:rsidP="00AB308F">
      <w:r>
        <w:t>O</w:t>
      </w:r>
      <w:r>
        <w:t>rdningen med tilskudd til ekspertbistand skal forvaltes av Arbeids- og velferdsetaten og utbetales til arbeidsgivere. Utbetaling av tilskudd forutsetter nærmere fastsettelse av regelverk for tilskuddsordningen. Det foreslås at 48,5 mill. kroner av den årli</w:t>
      </w:r>
      <w:r>
        <w:t xml:space="preserve">ge rammen for tiltaket bevilges over tilskuddsposten. Det legges opp til at tilskuddsordningen skal evalueres og at 1,5 mill. kroner settes av til dette formålet, jf. omtale under </w:t>
      </w:r>
      <w:proofErr w:type="spellStart"/>
      <w:r>
        <w:t>kap</w:t>
      </w:r>
      <w:proofErr w:type="spellEnd"/>
      <w:r>
        <w:t xml:space="preserve">. 605, post 22. </w:t>
      </w:r>
    </w:p>
    <w:p w:rsidR="00000000" w:rsidRDefault="00E67421" w:rsidP="00AB308F">
      <w:r>
        <w:t>Det foreslås at utgifter som vil inngå i forsøket med ko</w:t>
      </w:r>
      <w:r>
        <w:t>mpetansetiltak for sykmeldte bevilges over tilskuddsposten. Det foreslås at 53,5 mill. kroner av den årlige rammen for tiltaket bevilges over denne posten. For å gjennomføre forsøket vil det være behov for tilhørende personellressurser i Arbeids- og velfer</w:t>
      </w:r>
      <w:r>
        <w:t xml:space="preserve">dsetaten, og det foreslås at 15 mill. kroner bevilges over etatens driftsbevilgning, jf. omtale under </w:t>
      </w:r>
      <w:proofErr w:type="spellStart"/>
      <w:r>
        <w:t>kap</w:t>
      </w:r>
      <w:proofErr w:type="spellEnd"/>
      <w:r>
        <w:t>. 605, post 01. Det legges opp til at forsøket skal evalueres og at 1,5 mill. kroner av den årlige rammen for tiltaket settes av til dette formålet, jf</w:t>
      </w:r>
      <w:r>
        <w:t xml:space="preserve">. omtale under </w:t>
      </w:r>
      <w:proofErr w:type="spellStart"/>
      <w:r>
        <w:t>kap</w:t>
      </w:r>
      <w:proofErr w:type="spellEnd"/>
      <w:r>
        <w:t>. 605, post 22.</w:t>
      </w:r>
    </w:p>
    <w:p w:rsidR="00000000" w:rsidRDefault="00E67421" w:rsidP="00AB308F">
      <w:r>
        <w:lastRenderedPageBreak/>
        <w:t xml:space="preserve">Samlet foreslås en bevilgning på 102 mill. kroner under </w:t>
      </w:r>
      <w:proofErr w:type="spellStart"/>
      <w:r>
        <w:t>kap</w:t>
      </w:r>
      <w:proofErr w:type="spellEnd"/>
      <w:r>
        <w:t xml:space="preserve">. 2650, ny post 76. </w:t>
      </w:r>
    </w:p>
    <w:p w:rsidR="00000000" w:rsidRDefault="00E67421" w:rsidP="00AB308F">
      <w:pPr>
        <w:pStyle w:val="a-tilraar-dep"/>
      </w:pPr>
      <w:r>
        <w:t>Arbeids- og sosialdepartementet</w:t>
      </w:r>
    </w:p>
    <w:p w:rsidR="00000000" w:rsidRDefault="00E67421" w:rsidP="00AB308F">
      <w:pPr>
        <w:pStyle w:val="a-tilraar-tit"/>
      </w:pPr>
      <w:r>
        <w:t>tilrår:</w:t>
      </w:r>
    </w:p>
    <w:p w:rsidR="00000000" w:rsidRDefault="00E67421" w:rsidP="00AB308F">
      <w:r>
        <w:t>At Deres Majestet godkjenner og skriver under et framlagt forslag til proposisjon til Stortinget om en</w:t>
      </w:r>
      <w:r>
        <w:t>dringer i statsbudsjettet 2019 under Arbeids- og sosialdepartementet (som følge av IA-avtalen 2019–2022).</w:t>
      </w:r>
    </w:p>
    <w:p w:rsidR="00000000" w:rsidRDefault="00E67421" w:rsidP="00AB308F">
      <w:pPr>
        <w:pStyle w:val="a-konge-tekst"/>
        <w:rPr>
          <w:rStyle w:val="halvfet0"/>
          <w:sz w:val="21"/>
          <w:szCs w:val="21"/>
        </w:rPr>
      </w:pPr>
      <w:r>
        <w:rPr>
          <w:rStyle w:val="halvfet0"/>
          <w:sz w:val="21"/>
          <w:szCs w:val="21"/>
        </w:rPr>
        <w:t xml:space="preserve">Vi HARALD, </w:t>
      </w:r>
      <w:r>
        <w:t>Norges Konge,</w:t>
      </w:r>
    </w:p>
    <w:p w:rsidR="00000000" w:rsidRDefault="00E67421" w:rsidP="00AB308F">
      <w:pPr>
        <w:pStyle w:val="a-konge-tit"/>
      </w:pPr>
      <w:r>
        <w:t>stadfester:</w:t>
      </w:r>
    </w:p>
    <w:p w:rsidR="00000000" w:rsidRDefault="00E67421" w:rsidP="00AB308F">
      <w:r>
        <w:t>Stortinget blir bedt om å gjør</w:t>
      </w:r>
      <w:r>
        <w:t>e vedtak om endringer i statsbudsjettet 2019 under Arbeids- og sosialdepartementet (som følge av IA-avtalen 2019–2022) i samsvar med et vedlagt forslag.</w:t>
      </w:r>
    </w:p>
    <w:p w:rsidR="00000000" w:rsidRDefault="00E67421" w:rsidP="00AB308F">
      <w:pPr>
        <w:pStyle w:val="a-vedtak-tit"/>
      </w:pPr>
      <w:r>
        <w:t>Forslag</w:t>
      </w:r>
    </w:p>
    <w:p w:rsidR="00000000" w:rsidRDefault="00E67421" w:rsidP="00AB308F">
      <w:pPr>
        <w:pStyle w:val="a-vedtak-tit"/>
      </w:pPr>
      <w:r>
        <w:t xml:space="preserve">til vedtak om endringer i statsbudsjettet 2019 under </w:t>
      </w:r>
      <w:r>
        <w:t xml:space="preserve">Arbeids- og sosialdepartementet </w:t>
      </w:r>
      <w:r>
        <w:t>(som føl</w:t>
      </w:r>
      <w:r>
        <w:t>ge av IA-avtalen 2019–2022)</w:t>
      </w:r>
    </w:p>
    <w:p w:rsidR="00000000" w:rsidRDefault="00E67421" w:rsidP="00AB308F">
      <w:pPr>
        <w:pStyle w:val="a-vedtak-del"/>
      </w:pPr>
      <w:r>
        <w:t>I</w:t>
      </w:r>
    </w:p>
    <w:p w:rsidR="00000000" w:rsidRDefault="00E67421" w:rsidP="00AB308F">
      <w:r>
        <w:t>I statsbudsjettet for 2019 blir det gjort følgende endringer:</w:t>
      </w:r>
    </w:p>
    <w:p w:rsidR="00000000" w:rsidRDefault="00E67421" w:rsidP="00AB308F">
      <w:pPr>
        <w:pStyle w:val="a-vedtak-tekst"/>
        <w:rPr>
          <w:lang w:val="nn-NO"/>
        </w:rPr>
      </w:pPr>
      <w:r>
        <w:rPr>
          <w:lang w:val="nn-NO"/>
        </w:rPr>
        <w:t>Utgifter:</w:t>
      </w:r>
    </w:p>
    <w:p w:rsidR="00000000" w:rsidRDefault="00E67421" w:rsidP="00AB308F">
      <w:pPr>
        <w:pStyle w:val="Tabellnavn"/>
      </w:pPr>
      <w:r>
        <w:t>04N1x</w:t>
      </w:r>
      <w:r w:rsidR="00AB308F">
        <w:t>x</w:t>
      </w:r>
      <w:r>
        <w:t>2</w:t>
      </w:r>
    </w:p>
    <w:tbl>
      <w:tblPr>
        <w:tblStyle w:val="StandardTabell"/>
        <w:tblW w:w="9200" w:type="dxa"/>
        <w:tblInd w:w="108" w:type="dxa"/>
        <w:tblLayout w:type="fixed"/>
        <w:tblLook w:val="04A0" w:firstRow="1" w:lastRow="0" w:firstColumn="1" w:lastColumn="0" w:noHBand="0" w:noVBand="1"/>
      </w:tblPr>
      <w:tblGrid>
        <w:gridCol w:w="851"/>
        <w:gridCol w:w="709"/>
        <w:gridCol w:w="6095"/>
        <w:gridCol w:w="1545"/>
      </w:tblGrid>
      <w:tr w:rsidR="00000000" w:rsidTr="00AB308F">
        <w:trPr>
          <w:trHeight w:val="360"/>
        </w:trPr>
        <w:tc>
          <w:tcPr>
            <w:tcW w:w="851" w:type="dxa"/>
            <w:shd w:val="clear" w:color="auto" w:fill="FFFFFF"/>
          </w:tcPr>
          <w:p w:rsidR="00000000" w:rsidRDefault="00E67421" w:rsidP="00AB308F">
            <w:bookmarkStart w:id="1" w:name="RTF524e42313331323138313330"/>
            <w:proofErr w:type="spellStart"/>
            <w:r>
              <w:t>Kap</w:t>
            </w:r>
            <w:proofErr w:type="spellEnd"/>
            <w:r>
              <w:t>.</w:t>
            </w:r>
            <w:bookmarkEnd w:id="1"/>
          </w:p>
        </w:tc>
        <w:tc>
          <w:tcPr>
            <w:tcW w:w="709" w:type="dxa"/>
          </w:tcPr>
          <w:p w:rsidR="00000000" w:rsidRDefault="00E67421" w:rsidP="00AB308F">
            <w:r>
              <w:t>Post</w:t>
            </w:r>
          </w:p>
        </w:tc>
        <w:tc>
          <w:tcPr>
            <w:tcW w:w="6095" w:type="dxa"/>
          </w:tcPr>
          <w:p w:rsidR="00000000" w:rsidRDefault="00E67421" w:rsidP="00AB308F">
            <w:r>
              <w:t>Formål</w:t>
            </w:r>
          </w:p>
        </w:tc>
        <w:tc>
          <w:tcPr>
            <w:tcW w:w="1545" w:type="dxa"/>
          </w:tcPr>
          <w:p w:rsidR="00000000" w:rsidRDefault="00E67421" w:rsidP="00AB308F">
            <w:pPr>
              <w:jc w:val="right"/>
            </w:pPr>
            <w:r>
              <w:t>Kroner</w:t>
            </w:r>
          </w:p>
        </w:tc>
      </w:tr>
      <w:tr w:rsidR="00000000" w:rsidTr="00AB308F">
        <w:trPr>
          <w:trHeight w:val="380"/>
        </w:trPr>
        <w:tc>
          <w:tcPr>
            <w:tcW w:w="851" w:type="dxa"/>
          </w:tcPr>
          <w:p w:rsidR="00000000" w:rsidRDefault="00E67421" w:rsidP="00AB308F">
            <w:r>
              <w:t>601</w:t>
            </w:r>
          </w:p>
        </w:tc>
        <w:tc>
          <w:tcPr>
            <w:tcW w:w="709" w:type="dxa"/>
          </w:tcPr>
          <w:p w:rsidR="00000000" w:rsidRDefault="00E67421" w:rsidP="00AB308F"/>
        </w:tc>
        <w:tc>
          <w:tcPr>
            <w:tcW w:w="6095" w:type="dxa"/>
          </w:tcPr>
          <w:p w:rsidR="00000000" w:rsidRDefault="00E67421" w:rsidP="00AB308F">
            <w:r>
              <w:t>Utredningsvirksomhet, forskning m.m.</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r>
              <w:t>(NY)</w:t>
            </w:r>
          </w:p>
        </w:tc>
        <w:tc>
          <w:tcPr>
            <w:tcW w:w="709" w:type="dxa"/>
          </w:tcPr>
          <w:p w:rsidR="00000000" w:rsidRDefault="00E67421" w:rsidP="00AB308F">
            <w:r>
              <w:t>22</w:t>
            </w:r>
          </w:p>
        </w:tc>
        <w:tc>
          <w:tcPr>
            <w:tcW w:w="6095" w:type="dxa"/>
          </w:tcPr>
          <w:p w:rsidR="00000000" w:rsidRDefault="00E67421" w:rsidP="00AB308F">
            <w:r>
              <w:t>Kunnskapsutvikling i IA-avtalen m.m.</w:t>
            </w:r>
            <w:r>
              <w:rPr>
                <w:rStyle w:val="kursiv"/>
                <w:sz w:val="21"/>
                <w:szCs w:val="21"/>
              </w:rPr>
              <w:t>, kan overføres</w:t>
            </w:r>
            <w:r>
              <w:t xml:space="preserve">, bevilges med </w:t>
            </w:r>
            <w:r>
              <w:tab/>
            </w:r>
          </w:p>
        </w:tc>
        <w:tc>
          <w:tcPr>
            <w:tcW w:w="1545" w:type="dxa"/>
          </w:tcPr>
          <w:p w:rsidR="00000000" w:rsidRDefault="00E67421" w:rsidP="00AB308F">
            <w:pPr>
              <w:jc w:val="right"/>
            </w:pPr>
            <w:r>
              <w:t>81 000 000</w:t>
            </w:r>
          </w:p>
        </w:tc>
      </w:tr>
      <w:tr w:rsidR="00000000" w:rsidTr="00AB308F">
        <w:trPr>
          <w:trHeight w:val="380"/>
        </w:trPr>
        <w:tc>
          <w:tcPr>
            <w:tcW w:w="851" w:type="dxa"/>
          </w:tcPr>
          <w:p w:rsidR="00000000" w:rsidRDefault="00E67421" w:rsidP="00AB308F"/>
        </w:tc>
        <w:tc>
          <w:tcPr>
            <w:tcW w:w="709" w:type="dxa"/>
          </w:tcPr>
          <w:p w:rsidR="00000000" w:rsidRDefault="00E67421" w:rsidP="00AB308F">
            <w:r>
              <w:t>70</w:t>
            </w:r>
          </w:p>
        </w:tc>
        <w:tc>
          <w:tcPr>
            <w:tcW w:w="6095" w:type="dxa"/>
          </w:tcPr>
          <w:p w:rsidR="00000000" w:rsidRDefault="00E67421" w:rsidP="00AB308F">
            <w:r>
              <w:t>Tilskudd, forhøyes med</w:t>
            </w:r>
            <w:r>
              <w:tab/>
            </w:r>
          </w:p>
        </w:tc>
        <w:tc>
          <w:tcPr>
            <w:tcW w:w="1545" w:type="dxa"/>
          </w:tcPr>
          <w:p w:rsidR="00000000" w:rsidRDefault="00E67421" w:rsidP="00AB308F">
            <w:pPr>
              <w:jc w:val="right"/>
            </w:pPr>
            <w:r>
              <w:t>2 000 000</w:t>
            </w:r>
          </w:p>
        </w:tc>
      </w:tr>
      <w:tr w:rsidR="00000000" w:rsidTr="00AB308F">
        <w:trPr>
          <w:trHeight w:val="380"/>
        </w:trPr>
        <w:tc>
          <w:tcPr>
            <w:tcW w:w="851" w:type="dxa"/>
          </w:tcPr>
          <w:p w:rsidR="00000000" w:rsidRDefault="00E67421" w:rsidP="00AB308F"/>
        </w:tc>
        <w:tc>
          <w:tcPr>
            <w:tcW w:w="709" w:type="dxa"/>
          </w:tcPr>
          <w:p w:rsidR="00000000" w:rsidRDefault="00E67421" w:rsidP="00AB308F"/>
        </w:tc>
        <w:tc>
          <w:tcPr>
            <w:tcW w:w="6095" w:type="dxa"/>
          </w:tcPr>
          <w:p w:rsidR="00000000" w:rsidRDefault="00E67421" w:rsidP="00AB308F">
            <w:r>
              <w:t>fra kr 34 730 000 til kr 36 730 000</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r>
              <w:t>605</w:t>
            </w:r>
          </w:p>
        </w:tc>
        <w:tc>
          <w:tcPr>
            <w:tcW w:w="709" w:type="dxa"/>
          </w:tcPr>
          <w:p w:rsidR="00000000" w:rsidRDefault="00E67421" w:rsidP="00AB308F"/>
        </w:tc>
        <w:tc>
          <w:tcPr>
            <w:tcW w:w="6095" w:type="dxa"/>
          </w:tcPr>
          <w:p w:rsidR="00000000" w:rsidRDefault="00E67421" w:rsidP="00AB308F">
            <w:r>
              <w:t>Arbeids- og velferdsetaten</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tc>
        <w:tc>
          <w:tcPr>
            <w:tcW w:w="709" w:type="dxa"/>
          </w:tcPr>
          <w:p w:rsidR="00000000" w:rsidRDefault="00E67421" w:rsidP="00AB308F">
            <w:r>
              <w:t>01</w:t>
            </w:r>
          </w:p>
        </w:tc>
        <w:tc>
          <w:tcPr>
            <w:tcW w:w="6095" w:type="dxa"/>
          </w:tcPr>
          <w:p w:rsidR="00000000" w:rsidRDefault="00E67421" w:rsidP="00AB308F">
            <w:r>
              <w:t>Driftsutgifter, forhøyes med</w:t>
            </w:r>
            <w:r>
              <w:tab/>
            </w:r>
          </w:p>
        </w:tc>
        <w:tc>
          <w:tcPr>
            <w:tcW w:w="1545" w:type="dxa"/>
          </w:tcPr>
          <w:p w:rsidR="00000000" w:rsidRDefault="00E67421" w:rsidP="00AB308F">
            <w:pPr>
              <w:jc w:val="right"/>
            </w:pPr>
            <w:r>
              <w:t>10 660 000</w:t>
            </w:r>
          </w:p>
        </w:tc>
      </w:tr>
      <w:tr w:rsidR="00000000" w:rsidTr="00AB308F">
        <w:trPr>
          <w:trHeight w:val="380"/>
        </w:trPr>
        <w:tc>
          <w:tcPr>
            <w:tcW w:w="851" w:type="dxa"/>
          </w:tcPr>
          <w:p w:rsidR="00000000" w:rsidRDefault="00E67421" w:rsidP="00AB308F"/>
        </w:tc>
        <w:tc>
          <w:tcPr>
            <w:tcW w:w="709" w:type="dxa"/>
          </w:tcPr>
          <w:p w:rsidR="00000000" w:rsidRDefault="00E67421" w:rsidP="00AB308F"/>
        </w:tc>
        <w:tc>
          <w:tcPr>
            <w:tcW w:w="6095" w:type="dxa"/>
          </w:tcPr>
          <w:p w:rsidR="00000000" w:rsidRDefault="00E67421" w:rsidP="00AB308F">
            <w:r>
              <w:t>fra kr 11 </w:t>
            </w:r>
            <w:r>
              <w:t>671 125 000 til kr 11 681 785 000</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tc>
        <w:tc>
          <w:tcPr>
            <w:tcW w:w="709" w:type="dxa"/>
          </w:tcPr>
          <w:p w:rsidR="00000000" w:rsidRDefault="00E67421" w:rsidP="00AB308F">
            <w:r>
              <w:t>22</w:t>
            </w:r>
          </w:p>
        </w:tc>
        <w:tc>
          <w:tcPr>
            <w:tcW w:w="6095" w:type="dxa"/>
          </w:tcPr>
          <w:p w:rsidR="00000000" w:rsidRDefault="00E67421" w:rsidP="00AB308F">
            <w:r>
              <w:t>Forsknings- og utredningsaktiviteter, forhøyes med</w:t>
            </w:r>
            <w:r>
              <w:tab/>
            </w:r>
          </w:p>
        </w:tc>
        <w:tc>
          <w:tcPr>
            <w:tcW w:w="1545" w:type="dxa"/>
          </w:tcPr>
          <w:p w:rsidR="00000000" w:rsidRDefault="00E67421" w:rsidP="00AB308F">
            <w:pPr>
              <w:jc w:val="right"/>
            </w:pPr>
            <w:r>
              <w:t>3 000 000</w:t>
            </w:r>
          </w:p>
        </w:tc>
      </w:tr>
      <w:tr w:rsidR="00000000" w:rsidTr="00AB308F">
        <w:trPr>
          <w:trHeight w:val="380"/>
        </w:trPr>
        <w:tc>
          <w:tcPr>
            <w:tcW w:w="851" w:type="dxa"/>
          </w:tcPr>
          <w:p w:rsidR="00000000" w:rsidRDefault="00E67421" w:rsidP="00AB308F"/>
        </w:tc>
        <w:tc>
          <w:tcPr>
            <w:tcW w:w="709" w:type="dxa"/>
          </w:tcPr>
          <w:p w:rsidR="00000000" w:rsidRDefault="00E67421" w:rsidP="00AB308F"/>
        </w:tc>
        <w:tc>
          <w:tcPr>
            <w:tcW w:w="6095" w:type="dxa"/>
          </w:tcPr>
          <w:p w:rsidR="00000000" w:rsidRDefault="00E67421" w:rsidP="00AB308F">
            <w:r>
              <w:t>fra kr 54 185 000 til kr 57 185 000</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r>
              <w:t>640</w:t>
            </w:r>
          </w:p>
        </w:tc>
        <w:tc>
          <w:tcPr>
            <w:tcW w:w="709" w:type="dxa"/>
          </w:tcPr>
          <w:p w:rsidR="00000000" w:rsidRDefault="00E67421" w:rsidP="00AB308F"/>
        </w:tc>
        <w:tc>
          <w:tcPr>
            <w:tcW w:w="6095" w:type="dxa"/>
          </w:tcPr>
          <w:p w:rsidR="00000000" w:rsidRDefault="00E67421" w:rsidP="00AB308F">
            <w:r>
              <w:t>Arbeidstilsynet</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tc>
        <w:tc>
          <w:tcPr>
            <w:tcW w:w="709" w:type="dxa"/>
          </w:tcPr>
          <w:p w:rsidR="00000000" w:rsidRDefault="00E67421" w:rsidP="00AB308F">
            <w:r>
              <w:t>01</w:t>
            </w:r>
          </w:p>
        </w:tc>
        <w:tc>
          <w:tcPr>
            <w:tcW w:w="6095" w:type="dxa"/>
          </w:tcPr>
          <w:p w:rsidR="00000000" w:rsidRDefault="00E67421" w:rsidP="00AB308F">
            <w:r>
              <w:t>Driftsutgifter, forhøyes med</w:t>
            </w:r>
            <w:r>
              <w:tab/>
            </w:r>
          </w:p>
        </w:tc>
        <w:tc>
          <w:tcPr>
            <w:tcW w:w="1545" w:type="dxa"/>
          </w:tcPr>
          <w:p w:rsidR="00000000" w:rsidRDefault="00E67421" w:rsidP="00AB308F">
            <w:pPr>
              <w:jc w:val="right"/>
            </w:pPr>
            <w:r>
              <w:t>45 000 000</w:t>
            </w:r>
          </w:p>
        </w:tc>
      </w:tr>
      <w:tr w:rsidR="00000000" w:rsidTr="00AB308F">
        <w:trPr>
          <w:trHeight w:val="380"/>
        </w:trPr>
        <w:tc>
          <w:tcPr>
            <w:tcW w:w="851" w:type="dxa"/>
          </w:tcPr>
          <w:p w:rsidR="00000000" w:rsidRDefault="00E67421" w:rsidP="00AB308F"/>
        </w:tc>
        <w:tc>
          <w:tcPr>
            <w:tcW w:w="709" w:type="dxa"/>
          </w:tcPr>
          <w:p w:rsidR="00000000" w:rsidRDefault="00E67421" w:rsidP="00AB308F"/>
        </w:tc>
        <w:tc>
          <w:tcPr>
            <w:tcW w:w="6095" w:type="dxa"/>
          </w:tcPr>
          <w:p w:rsidR="00000000" w:rsidRDefault="00E67421" w:rsidP="00AB308F">
            <w:r>
              <w:t>fra kr 639 500 000 til kr 684 500 000</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r>
              <w:t>643</w:t>
            </w:r>
          </w:p>
        </w:tc>
        <w:tc>
          <w:tcPr>
            <w:tcW w:w="709" w:type="dxa"/>
          </w:tcPr>
          <w:p w:rsidR="00000000" w:rsidRDefault="00E67421" w:rsidP="00AB308F"/>
        </w:tc>
        <w:tc>
          <w:tcPr>
            <w:tcW w:w="6095" w:type="dxa"/>
          </w:tcPr>
          <w:p w:rsidR="00000000" w:rsidRDefault="00E67421" w:rsidP="00AB308F">
            <w:r>
              <w:t>Statens arbeidsmiljøinstitutt</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tc>
        <w:tc>
          <w:tcPr>
            <w:tcW w:w="709" w:type="dxa"/>
          </w:tcPr>
          <w:p w:rsidR="00000000" w:rsidRDefault="00E67421" w:rsidP="00AB308F">
            <w:r>
              <w:t>50</w:t>
            </w:r>
          </w:p>
        </w:tc>
        <w:tc>
          <w:tcPr>
            <w:tcW w:w="6095" w:type="dxa"/>
          </w:tcPr>
          <w:p w:rsidR="00000000" w:rsidRDefault="00E67421" w:rsidP="00AB308F">
            <w:r>
              <w:t>Statstilskudd, forhøyes med</w:t>
            </w:r>
            <w:r>
              <w:tab/>
            </w:r>
          </w:p>
        </w:tc>
        <w:tc>
          <w:tcPr>
            <w:tcW w:w="1545" w:type="dxa"/>
          </w:tcPr>
          <w:p w:rsidR="00000000" w:rsidRDefault="00E67421" w:rsidP="00AB308F">
            <w:pPr>
              <w:jc w:val="right"/>
            </w:pPr>
            <w:r>
              <w:t>25 000 000</w:t>
            </w:r>
          </w:p>
        </w:tc>
      </w:tr>
      <w:tr w:rsidR="00000000" w:rsidTr="00AB308F">
        <w:trPr>
          <w:trHeight w:val="380"/>
        </w:trPr>
        <w:tc>
          <w:tcPr>
            <w:tcW w:w="851" w:type="dxa"/>
          </w:tcPr>
          <w:p w:rsidR="00000000" w:rsidRDefault="00E67421" w:rsidP="00AB308F"/>
        </w:tc>
        <w:tc>
          <w:tcPr>
            <w:tcW w:w="709" w:type="dxa"/>
          </w:tcPr>
          <w:p w:rsidR="00000000" w:rsidRDefault="00E67421" w:rsidP="00AB308F"/>
        </w:tc>
        <w:tc>
          <w:tcPr>
            <w:tcW w:w="6095" w:type="dxa"/>
          </w:tcPr>
          <w:p w:rsidR="00000000" w:rsidRDefault="00E67421" w:rsidP="00AB308F">
            <w:r>
              <w:t>fra kr 124 875 000 til kr 149 875 000</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r>
              <w:t>2650</w:t>
            </w:r>
          </w:p>
        </w:tc>
        <w:tc>
          <w:tcPr>
            <w:tcW w:w="709" w:type="dxa"/>
          </w:tcPr>
          <w:p w:rsidR="00000000" w:rsidRDefault="00E67421" w:rsidP="00AB308F"/>
        </w:tc>
        <w:tc>
          <w:tcPr>
            <w:tcW w:w="6095" w:type="dxa"/>
          </w:tcPr>
          <w:p w:rsidR="00000000" w:rsidRDefault="00E67421" w:rsidP="00AB308F">
            <w:r>
              <w:t>Sykepenger</w:t>
            </w:r>
          </w:p>
        </w:tc>
        <w:tc>
          <w:tcPr>
            <w:tcW w:w="1545" w:type="dxa"/>
          </w:tcPr>
          <w:p w:rsidR="00000000" w:rsidRDefault="00E67421" w:rsidP="00AB308F">
            <w:pPr>
              <w:jc w:val="right"/>
            </w:pPr>
          </w:p>
        </w:tc>
      </w:tr>
      <w:tr w:rsidR="00000000" w:rsidTr="00AB308F">
        <w:trPr>
          <w:trHeight w:val="380"/>
        </w:trPr>
        <w:tc>
          <w:tcPr>
            <w:tcW w:w="851" w:type="dxa"/>
          </w:tcPr>
          <w:p w:rsidR="00000000" w:rsidRDefault="00E67421" w:rsidP="00AB308F"/>
        </w:tc>
        <w:tc>
          <w:tcPr>
            <w:tcW w:w="709" w:type="dxa"/>
          </w:tcPr>
          <w:p w:rsidR="00000000" w:rsidRDefault="00E67421" w:rsidP="00AB308F">
            <w:r>
              <w:t>73</w:t>
            </w:r>
          </w:p>
        </w:tc>
        <w:tc>
          <w:tcPr>
            <w:tcW w:w="6095" w:type="dxa"/>
          </w:tcPr>
          <w:p w:rsidR="00000000" w:rsidRDefault="00E67421" w:rsidP="00AB308F">
            <w:r>
              <w:t>Tilskudd til tilretteleggingstiltak mv.</w:t>
            </w:r>
            <w:r>
              <w:rPr>
                <w:rStyle w:val="kursiv"/>
                <w:sz w:val="21"/>
                <w:szCs w:val="21"/>
              </w:rPr>
              <w:t>, kan overføres</w:t>
            </w:r>
            <w:r>
              <w:t>, nedsettes med</w:t>
            </w:r>
            <w:r>
              <w:tab/>
            </w:r>
          </w:p>
        </w:tc>
        <w:tc>
          <w:tcPr>
            <w:tcW w:w="1545" w:type="dxa"/>
          </w:tcPr>
          <w:p w:rsidR="00000000" w:rsidRDefault="00E67421" w:rsidP="00AB308F">
            <w:pPr>
              <w:jc w:val="right"/>
            </w:pPr>
            <w:r>
              <w:t>268 660 000</w:t>
            </w:r>
          </w:p>
        </w:tc>
      </w:tr>
      <w:tr w:rsidR="00000000" w:rsidTr="00AB308F">
        <w:trPr>
          <w:trHeight w:val="380"/>
        </w:trPr>
        <w:tc>
          <w:tcPr>
            <w:tcW w:w="851" w:type="dxa"/>
          </w:tcPr>
          <w:p w:rsidR="00000000" w:rsidRDefault="00E67421" w:rsidP="00AB308F"/>
        </w:tc>
        <w:tc>
          <w:tcPr>
            <w:tcW w:w="709" w:type="dxa"/>
          </w:tcPr>
          <w:p w:rsidR="00000000" w:rsidRDefault="00E67421" w:rsidP="00AB308F"/>
        </w:tc>
        <w:tc>
          <w:tcPr>
            <w:tcW w:w="6095" w:type="dxa"/>
          </w:tcPr>
          <w:p w:rsidR="00000000" w:rsidRDefault="00E67421" w:rsidP="00AB308F">
            <w:r>
              <w:t>fra kr 268 660 </w:t>
            </w:r>
            <w:r>
              <w:t>000 til kr 0</w:t>
            </w:r>
          </w:p>
        </w:tc>
        <w:tc>
          <w:tcPr>
            <w:tcW w:w="1545" w:type="dxa"/>
          </w:tcPr>
          <w:p w:rsidR="00000000" w:rsidRDefault="00E67421" w:rsidP="00AB308F">
            <w:pPr>
              <w:jc w:val="right"/>
            </w:pPr>
          </w:p>
        </w:tc>
      </w:tr>
      <w:tr w:rsidR="00000000" w:rsidTr="00AB308F">
        <w:trPr>
          <w:trHeight w:val="640"/>
        </w:trPr>
        <w:tc>
          <w:tcPr>
            <w:tcW w:w="851" w:type="dxa"/>
          </w:tcPr>
          <w:p w:rsidR="00000000" w:rsidRDefault="00E67421" w:rsidP="00AB308F">
            <w:r>
              <w:t>(NY)</w:t>
            </w:r>
          </w:p>
        </w:tc>
        <w:tc>
          <w:tcPr>
            <w:tcW w:w="709" w:type="dxa"/>
          </w:tcPr>
          <w:p w:rsidR="00000000" w:rsidRDefault="00E67421" w:rsidP="00AB308F">
            <w:r>
              <w:t>76</w:t>
            </w:r>
          </w:p>
        </w:tc>
        <w:tc>
          <w:tcPr>
            <w:tcW w:w="6095" w:type="dxa"/>
          </w:tcPr>
          <w:p w:rsidR="00000000" w:rsidRDefault="00E67421" w:rsidP="00AB308F">
            <w:r>
              <w:t>Tilskudd til ekspertbistand og kompetansetiltak for sykmeldte</w:t>
            </w:r>
            <w:r>
              <w:rPr>
                <w:rStyle w:val="kursiv"/>
                <w:sz w:val="21"/>
                <w:szCs w:val="21"/>
              </w:rPr>
              <w:t xml:space="preserve">, </w:t>
            </w:r>
            <w:r>
              <w:rPr>
                <w:rStyle w:val="kursiv"/>
                <w:sz w:val="21"/>
                <w:szCs w:val="21"/>
              </w:rPr>
              <w:br/>
              <w:t>kan overføres</w:t>
            </w:r>
            <w:r>
              <w:t xml:space="preserve">, bevilges med </w:t>
            </w:r>
            <w:r>
              <w:tab/>
            </w:r>
          </w:p>
        </w:tc>
        <w:tc>
          <w:tcPr>
            <w:tcW w:w="1545" w:type="dxa"/>
          </w:tcPr>
          <w:p w:rsidR="00000000" w:rsidRDefault="00E67421" w:rsidP="00AB308F">
            <w:pPr>
              <w:jc w:val="right"/>
            </w:pPr>
            <w:r>
              <w:t>102 000 000</w:t>
            </w:r>
          </w:p>
        </w:tc>
      </w:tr>
    </w:tbl>
    <w:p w:rsidR="00000000" w:rsidRDefault="00E67421" w:rsidP="00AB308F"/>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67421">
      <w:pPr>
        <w:spacing w:after="0" w:line="240" w:lineRule="auto"/>
      </w:pPr>
      <w:r>
        <w:separator/>
      </w:r>
    </w:p>
  </w:endnote>
  <w:endnote w:type="continuationSeparator" w:id="0">
    <w:p w:rsidR="00000000" w:rsidRDefault="00E6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8F" w:rsidRDefault="00AB308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8F" w:rsidRDefault="00AB308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8F" w:rsidRDefault="00AB308F" w:rsidP="00AB308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67421">
      <w:pPr>
        <w:spacing w:after="0" w:line="240" w:lineRule="auto"/>
      </w:pPr>
      <w:r>
        <w:separator/>
      </w:r>
    </w:p>
  </w:footnote>
  <w:footnote w:type="continuationSeparator" w:id="0">
    <w:p w:rsidR="00000000" w:rsidRDefault="00E6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8F" w:rsidRDefault="00AB308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8F" w:rsidRDefault="00AB308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8F" w:rsidRDefault="00AB30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22EA5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DD610A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E54066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9B2744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FECE74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64103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94BAF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EA2FB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8434F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C705FC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AE08102"/>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27"/>
  </w:num>
  <w:num w:numId="15">
    <w:abstractNumId w:val="11"/>
  </w:num>
  <w:num w:numId="16">
    <w:abstractNumId w:val="25"/>
  </w:num>
  <w:num w:numId="17">
    <w:abstractNumId w:val="18"/>
  </w:num>
  <w:num w:numId="18">
    <w:abstractNumId w:val="23"/>
  </w:num>
  <w:num w:numId="19">
    <w:abstractNumId w:val="28"/>
  </w:num>
  <w:num w:numId="20">
    <w:abstractNumId w:val="13"/>
  </w:num>
  <w:num w:numId="21">
    <w:abstractNumId w:val="12"/>
  </w:num>
  <w:num w:numId="22">
    <w:abstractNumId w:val="24"/>
  </w:num>
  <w:num w:numId="23">
    <w:abstractNumId w:val="14"/>
  </w:num>
  <w:num w:numId="24">
    <w:abstractNumId w:val="22"/>
  </w:num>
  <w:num w:numId="25">
    <w:abstractNumId w:val="19"/>
  </w:num>
  <w:num w:numId="26">
    <w:abstractNumId w:val="29"/>
  </w:num>
  <w:num w:numId="27">
    <w:abstractNumId w:val="16"/>
  </w:num>
  <w:num w:numId="28">
    <w:abstractNumId w:val="26"/>
  </w:num>
  <w:num w:numId="29">
    <w:abstractNumId w:val="30"/>
  </w:num>
  <w:num w:numId="30">
    <w:abstractNumId w:val="20"/>
  </w:num>
  <w:num w:numId="31">
    <w:abstractNumId w:val="21"/>
  </w:num>
  <w:num w:numId="32">
    <w:abstractNumId w:val="15"/>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308F"/>
    <w:rsid w:val="003D3029"/>
    <w:rsid w:val="00AB308F"/>
    <w:rsid w:val="00E674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9123E"/>
  <w14:defaultImageDpi w14:val="0"/>
  <w15:docId w15:val="{0A0CC042-D911-478E-AA4F-92E9FB72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08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B308F"/>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B308F"/>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AB308F"/>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AB308F"/>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AB308F"/>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AB308F"/>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AB308F"/>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AB308F"/>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AB308F"/>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AB30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308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B308F"/>
    <w:pPr>
      <w:keepNext/>
      <w:keepLines/>
      <w:spacing w:before="240" w:after="240"/>
    </w:pPr>
  </w:style>
  <w:style w:type="paragraph" w:customStyle="1" w:styleId="a-konge-tit">
    <w:name w:val="a-konge-tit"/>
    <w:basedOn w:val="Normal"/>
    <w:next w:val="Normal"/>
    <w:rsid w:val="00AB308F"/>
    <w:pPr>
      <w:keepNext/>
      <w:keepLines/>
      <w:spacing w:before="240"/>
      <w:jc w:val="center"/>
    </w:pPr>
    <w:rPr>
      <w:spacing w:val="30"/>
    </w:rPr>
  </w:style>
  <w:style w:type="paragraph" w:customStyle="1" w:styleId="a-tilraar-dep">
    <w:name w:val="a-tilraar-dep"/>
    <w:basedOn w:val="Normal"/>
    <w:next w:val="Normal"/>
    <w:rsid w:val="00AB308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B30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B308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B30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B308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B308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B308F"/>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B308F"/>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B308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B308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B308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B308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Sammendrag">
    <w:name w:val="Sammendrag"/>
    <w:basedOn w:val="Overskrift1"/>
    <w:qFormat/>
    <w:rsid w:val="00AB308F"/>
    <w:pPr>
      <w:numPr>
        <w:numId w:val="0"/>
      </w:numPr>
    </w:pPr>
  </w:style>
  <w:style w:type="paragraph" w:customStyle="1" w:styleId="TrykkeriMerknad">
    <w:name w:val="TrykkeriMerknad"/>
    <w:basedOn w:val="Normal"/>
    <w:qFormat/>
    <w:rsid w:val="00AB308F"/>
    <w:pPr>
      <w:spacing w:before="60"/>
    </w:pPr>
    <w:rPr>
      <w:rFonts w:ascii="Arial" w:hAnsi="Arial"/>
      <w:color w:val="943634"/>
      <w:sz w:val="26"/>
    </w:rPr>
  </w:style>
  <w:style w:type="paragraph" w:customStyle="1" w:styleId="ForfatterMerknad">
    <w:name w:val="ForfatterMerknad"/>
    <w:basedOn w:val="TrykkeriMerknad"/>
    <w:qFormat/>
    <w:rsid w:val="00AB308F"/>
    <w:pPr>
      <w:shd w:val="clear" w:color="auto" w:fill="FFFF99"/>
      <w:spacing w:line="240" w:lineRule="auto"/>
    </w:pPr>
    <w:rPr>
      <w:color w:val="632423"/>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a-tilrar-tit">
    <w:name w:val="a-tilrar-tit"/>
    <w:uiPriority w:val="99"/>
    <w:pPr>
      <w:widowControl w:val="0"/>
      <w:autoSpaceDE w:val="0"/>
      <w:autoSpaceDN w:val="0"/>
      <w:adjustRightInd w:val="0"/>
      <w:spacing w:before="180" w:after="180" w:line="240" w:lineRule="atLeast"/>
      <w:jc w:val="center"/>
    </w:pPr>
    <w:rPr>
      <w:rFonts w:ascii="UniCentury Old Style" w:hAnsi="UniCentury Old Style" w:cs="UniCentury Old Style"/>
      <w:color w:val="000000"/>
      <w:w w:val="0"/>
      <w:sz w:val="20"/>
      <w:szCs w:val="20"/>
    </w:rPr>
  </w:style>
  <w:style w:type="paragraph" w:customStyle="1" w:styleId="a-vedtak-tit-forslag">
    <w:name w:val="a-vedtak-tit-forslag"/>
    <w:uiPriority w:val="99"/>
    <w:pPr>
      <w:keepNext/>
      <w:pageBreakBefore/>
      <w:widowControl w:val="0"/>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customStyle="1" w:styleId="alfalisteisitat">
    <w:name w:val="alfaliste i sitat"/>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lovbokst">
    <w:name w:val="alfaliste-lovbokst"/>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lovbokst-frste">
    <w:name w:val="alfaliste-lovbokst-før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rsid w:val="00AB308F"/>
    <w:rPr>
      <w:spacing w:val="0"/>
      <w:sz w:val="20"/>
    </w:rPr>
  </w:style>
  <w:style w:type="character" w:customStyle="1" w:styleId="MerknadstekstTegn">
    <w:name w:val="Merknadstekst Tegn"/>
    <w:link w:val="Merknadstekst"/>
    <w:rsid w:val="00AB308F"/>
    <w:rPr>
      <w:rFonts w:ascii="Times New Roman" w:eastAsia="Times New Roman" w:hAnsi="Times New Roman"/>
      <w:sz w:val="20"/>
    </w:rPr>
  </w:style>
  <w:style w:type="paragraph" w:styleId="Kommentaremne">
    <w:name w:val="annotation subject"/>
    <w:basedOn w:val="Merknadstekst"/>
    <w:next w:val="Merknadstekst"/>
    <w:link w:val="KommentaremneTegn"/>
    <w:uiPriority w:val="99"/>
    <w:unhideWhenUsed/>
    <w:rsid w:val="00AB308F"/>
    <w:pPr>
      <w:spacing w:line="240" w:lineRule="auto"/>
    </w:pPr>
    <w:rPr>
      <w:b/>
      <w:bCs/>
      <w:spacing w:val="4"/>
      <w:szCs w:val="20"/>
    </w:rPr>
  </w:style>
  <w:style w:type="character" w:customStyle="1" w:styleId="KommentaremneTegn">
    <w:name w:val="Kommentaremne Tegn"/>
    <w:link w:val="Kommentaremne"/>
    <w:uiPriority w:val="99"/>
    <w:rsid w:val="00AB308F"/>
    <w:rPr>
      <w:rFonts w:ascii="Times New Roman" w:eastAsia="Times New Roman" w:hAnsi="Times New Roman"/>
      <w:b/>
      <w:bCs/>
      <w:spacing w:val="4"/>
      <w:sz w:val="20"/>
      <w:szCs w:val="20"/>
    </w:rPr>
  </w:style>
  <w:style w:type="paragraph" w:customStyle="1" w:styleId="avsnitt-tittelettertittel">
    <w:name w:val="avsnitt-tittel etter tittel"/>
    <w:uiPriority w:val="99"/>
    <w:pPr>
      <w:keepNext/>
      <w:autoSpaceDE w:val="0"/>
      <w:autoSpaceDN w:val="0"/>
      <w:adjustRightInd w:val="0"/>
      <w:spacing w:after="80" w:line="240" w:lineRule="atLeast"/>
    </w:pPr>
    <w:rPr>
      <w:rFonts w:ascii="UniMyriad Regular" w:hAnsi="UniMyriad Regular" w:cs="UniMyriad Regular"/>
      <w:i/>
      <w:iCs/>
      <w:color w:val="000000"/>
      <w:w w:val="0"/>
      <w:lang w:val="en-US"/>
    </w:rPr>
  </w:style>
  <w:style w:type="paragraph" w:customStyle="1" w:styleId="avsnitt-tittel-i-ramme">
    <w:name w:val="avsnitt-tittel-i-ramme"/>
    <w:uiPriority w:val="99"/>
    <w:pPr>
      <w:keepNext/>
      <w:pBdr>
        <w:top w:val="single" w:sz="8" w:space="0" w:color="auto"/>
      </w:pBdr>
      <w:autoSpaceDE w:val="0"/>
      <w:autoSpaceDN w:val="0"/>
      <w:adjustRightInd w:val="0"/>
      <w:spacing w:before="240" w:after="80" w:line="240" w:lineRule="atLeast"/>
      <w:ind w:left="180" w:right="180"/>
    </w:pPr>
    <w:rPr>
      <w:rFonts w:ascii="UniMyriad Regular" w:hAnsi="UniMyriad Regular" w:cs="UniMyriad Regular"/>
      <w:i/>
      <w:iCs/>
      <w:color w:val="000000"/>
      <w:w w:val="0"/>
      <w:lang w:val="en-US"/>
    </w:rPr>
  </w:style>
  <w:style w:type="paragraph" w:styleId="Bobletekst">
    <w:name w:val="Balloon Text"/>
    <w:basedOn w:val="Normal"/>
    <w:link w:val="BobletekstTegn"/>
    <w:uiPriority w:val="99"/>
    <w:unhideWhenUsed/>
    <w:rsid w:val="00AB308F"/>
    <w:pPr>
      <w:spacing w:after="0" w:line="240" w:lineRule="auto"/>
    </w:pPr>
    <w:rPr>
      <w:rFonts w:ascii="Tahoma" w:hAnsi="Tahoma" w:cs="Tahoma"/>
      <w:sz w:val="16"/>
      <w:szCs w:val="16"/>
    </w:rPr>
  </w:style>
  <w:style w:type="character" w:customStyle="1" w:styleId="BobletekstTegn">
    <w:name w:val="Bobletekst Tegn"/>
    <w:link w:val="Bobletekst"/>
    <w:uiPriority w:val="99"/>
    <w:rsid w:val="00AB308F"/>
    <w:rPr>
      <w:rFonts w:ascii="Tahoma" w:eastAsia="Times New Roman" w:hAnsi="Tahoma" w:cs="Tahoma"/>
      <w:spacing w:val="4"/>
      <w:sz w:val="16"/>
      <w:szCs w:val="16"/>
    </w:rPr>
  </w:style>
  <w:style w:type="paragraph" w:styleId="Bibliografi">
    <w:name w:val="Bibliography"/>
    <w:basedOn w:val="Normal"/>
    <w:next w:val="Normal"/>
    <w:uiPriority w:val="37"/>
    <w:unhideWhenUsed/>
    <w:rsid w:val="00AB308F"/>
  </w:style>
  <w:style w:type="paragraph" w:styleId="Blokktekst">
    <w:name w:val="Block Text"/>
    <w:basedOn w:val="Normal"/>
    <w:uiPriority w:val="99"/>
    <w:unhideWhenUsed/>
    <w:rsid w:val="00AB308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Blockquote">
    <w:name w:val="Blockquote"/>
    <w:uiPriority w:val="99"/>
    <w:pPr>
      <w:widowControl w:val="0"/>
      <w:tabs>
        <w:tab w:val="left" w:pos="340"/>
      </w:tabs>
      <w:autoSpaceDE w:val="0"/>
      <w:autoSpaceDN w:val="0"/>
      <w:adjustRightInd w:val="0"/>
      <w:spacing w:after="0" w:line="240" w:lineRule="auto"/>
      <w:ind w:left="340"/>
    </w:pPr>
    <w:rPr>
      <w:rFonts w:ascii="Times New Roman" w:hAnsi="Times New Roman" w:cs="Times New Roman"/>
      <w:color w:val="000000"/>
      <w:w w:val="0"/>
      <w:sz w:val="24"/>
      <w:szCs w:val="24"/>
      <w:lang w:val="en-US"/>
    </w:rPr>
  </w:style>
  <w:style w:type="paragraph" w:customStyle="1" w:styleId="Body">
    <w:name w:val="Body"/>
    <w:uiPriority w:val="99"/>
    <w:pPr>
      <w:widowControl w:val="0"/>
      <w:autoSpaceDE w:val="0"/>
      <w:autoSpaceDN w:val="0"/>
      <w:adjustRightInd w:val="0"/>
      <w:spacing w:before="100" w:after="100" w:line="280" w:lineRule="atLeast"/>
    </w:pPr>
    <w:rPr>
      <w:rFonts w:ascii="Courier New" w:hAnsi="Courier New" w:cs="Courier New"/>
      <w:color w:val="000000"/>
      <w:w w:val="0"/>
      <w:sz w:val="24"/>
      <w:szCs w:val="24"/>
    </w:rPr>
  </w:style>
  <w:style w:type="paragraph" w:styleId="Brdtekst">
    <w:name w:val="Body Text"/>
    <w:basedOn w:val="Normal"/>
    <w:link w:val="BrdtekstTegn"/>
    <w:unhideWhenUsed/>
    <w:rsid w:val="00AB308F"/>
  </w:style>
  <w:style w:type="character" w:customStyle="1" w:styleId="BrdtekstTegn">
    <w:name w:val="Brødtekst Tegn"/>
    <w:link w:val="Brdtekst"/>
    <w:rsid w:val="00AB308F"/>
    <w:rPr>
      <w:rFonts w:ascii="Times New Roman" w:eastAsia="Times New Roman" w:hAnsi="Times New Roman"/>
      <w:spacing w:val="4"/>
      <w:sz w:val="24"/>
    </w:rPr>
  </w:style>
  <w:style w:type="paragraph" w:styleId="Brdtekst2">
    <w:name w:val="Body Text 2"/>
    <w:basedOn w:val="Normal"/>
    <w:link w:val="Brdtekst2Tegn"/>
    <w:uiPriority w:val="99"/>
    <w:unhideWhenUsed/>
    <w:rsid w:val="00AB308F"/>
    <w:pPr>
      <w:spacing w:line="480" w:lineRule="auto"/>
    </w:pPr>
  </w:style>
  <w:style w:type="character" w:customStyle="1" w:styleId="Brdtekst2Tegn">
    <w:name w:val="Brødtekst 2 Tegn"/>
    <w:link w:val="Brdtekst2"/>
    <w:uiPriority w:val="99"/>
    <w:rsid w:val="00AB308F"/>
    <w:rPr>
      <w:rFonts w:ascii="Times New Roman" w:eastAsia="Times New Roman" w:hAnsi="Times New Roman"/>
      <w:spacing w:val="4"/>
      <w:sz w:val="24"/>
    </w:rPr>
  </w:style>
  <w:style w:type="paragraph" w:styleId="Brdtekst3">
    <w:name w:val="Body Text 3"/>
    <w:basedOn w:val="Normal"/>
    <w:link w:val="Brdtekst3Tegn"/>
    <w:uiPriority w:val="99"/>
    <w:unhideWhenUsed/>
    <w:rsid w:val="00AB308F"/>
    <w:rPr>
      <w:sz w:val="16"/>
      <w:szCs w:val="16"/>
    </w:rPr>
  </w:style>
  <w:style w:type="character" w:customStyle="1" w:styleId="Brdtekst3Tegn">
    <w:name w:val="Brødtekst 3 Tegn"/>
    <w:link w:val="Brdtekst3"/>
    <w:uiPriority w:val="99"/>
    <w:rsid w:val="00AB308F"/>
    <w:rPr>
      <w:rFonts w:ascii="Times New Roman" w:eastAsia="Times New Roman" w:hAnsi="Times New Roman"/>
      <w:spacing w:val="4"/>
      <w:sz w:val="16"/>
      <w:szCs w:val="16"/>
    </w:rPr>
  </w:style>
  <w:style w:type="paragraph" w:styleId="Brdtekst-frsteinnrykk">
    <w:name w:val="Body Text First Indent"/>
    <w:basedOn w:val="Brdtekst"/>
    <w:link w:val="Brdtekst-frsteinnrykkTegn"/>
    <w:uiPriority w:val="99"/>
    <w:unhideWhenUsed/>
    <w:rsid w:val="00AB308F"/>
    <w:pPr>
      <w:ind w:firstLine="360"/>
    </w:pPr>
  </w:style>
  <w:style w:type="character" w:customStyle="1" w:styleId="Brdtekst-frsteinnrykkTegn">
    <w:name w:val="Brødtekst - første innrykk Tegn"/>
    <w:link w:val="Brdtekst-frsteinnrykk"/>
    <w:uiPriority w:val="99"/>
    <w:rsid w:val="00AB308F"/>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AB308F"/>
    <w:pPr>
      <w:ind w:left="283"/>
    </w:pPr>
  </w:style>
  <w:style w:type="character" w:customStyle="1" w:styleId="BrdtekstinnrykkTegn">
    <w:name w:val="Brødtekstinnrykk Tegn"/>
    <w:link w:val="Brdtekstinnrykk"/>
    <w:uiPriority w:val="99"/>
    <w:rsid w:val="00AB308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AB308F"/>
    <w:pPr>
      <w:ind w:left="360" w:firstLine="360"/>
    </w:pPr>
  </w:style>
  <w:style w:type="character" w:customStyle="1" w:styleId="Brdtekst-frsteinnrykk2Tegn">
    <w:name w:val="Brødtekst - første innrykk 2 Tegn"/>
    <w:link w:val="Brdtekst-frsteinnrykk2"/>
    <w:uiPriority w:val="99"/>
    <w:rsid w:val="00AB308F"/>
    <w:rPr>
      <w:rFonts w:ascii="Times New Roman" w:eastAsia="Times New Roman" w:hAnsi="Times New Roman"/>
      <w:spacing w:val="4"/>
      <w:sz w:val="24"/>
    </w:rPr>
  </w:style>
  <w:style w:type="paragraph" w:styleId="Brdtekstinnrykk2">
    <w:name w:val="Body Text Indent 2"/>
    <w:basedOn w:val="Normal"/>
    <w:link w:val="Brdtekstinnrykk2Tegn"/>
    <w:uiPriority w:val="99"/>
    <w:unhideWhenUsed/>
    <w:rsid w:val="00AB308F"/>
    <w:pPr>
      <w:spacing w:line="480" w:lineRule="auto"/>
      <w:ind w:left="283"/>
    </w:pPr>
  </w:style>
  <w:style w:type="character" w:customStyle="1" w:styleId="Brdtekstinnrykk2Tegn">
    <w:name w:val="Brødtekstinnrykk 2 Tegn"/>
    <w:link w:val="Brdtekstinnrykk2"/>
    <w:uiPriority w:val="99"/>
    <w:rsid w:val="00AB308F"/>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AB308F"/>
    <w:pPr>
      <w:ind w:left="283"/>
    </w:pPr>
    <w:rPr>
      <w:sz w:val="16"/>
      <w:szCs w:val="16"/>
    </w:rPr>
  </w:style>
  <w:style w:type="character" w:customStyle="1" w:styleId="Brdtekstinnrykk3Tegn">
    <w:name w:val="Brødtekstinnrykk 3 Tegn"/>
    <w:link w:val="Brdtekstinnrykk3"/>
    <w:uiPriority w:val="99"/>
    <w:rsid w:val="00AB308F"/>
    <w:rPr>
      <w:rFonts w:ascii="Times New Roman" w:eastAsia="Times New Roman" w:hAnsi="Times New Roman"/>
      <w:spacing w:val="4"/>
      <w:sz w:val="16"/>
      <w:szCs w:val="16"/>
    </w:rPr>
  </w:style>
  <w:style w:type="paragraph" w:customStyle="1" w:styleId="Brevtittel">
    <w:name w:val="Brevtittel"/>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b/>
      <w:bCs/>
      <w:caps/>
      <w:color w:val="000000"/>
      <w:w w:val="0"/>
      <w:sz w:val="24"/>
      <w:szCs w:val="24"/>
      <w:lang w:val="en-US"/>
    </w:rPr>
  </w:style>
  <w:style w:type="paragraph" w:styleId="Bunntekst">
    <w:name w:val="footer"/>
    <w:basedOn w:val="Normal"/>
    <w:link w:val="BunntekstTegn"/>
    <w:rsid w:val="00AB308F"/>
    <w:pPr>
      <w:tabs>
        <w:tab w:val="center" w:pos="4153"/>
        <w:tab w:val="right" w:pos="8306"/>
      </w:tabs>
    </w:pPr>
    <w:rPr>
      <w:sz w:val="20"/>
    </w:rPr>
  </w:style>
  <w:style w:type="character" w:customStyle="1" w:styleId="BunntekstTegn">
    <w:name w:val="Bunntekst Tegn"/>
    <w:link w:val="Bunntekst"/>
    <w:rsid w:val="00AB308F"/>
    <w:rPr>
      <w:rFonts w:ascii="Times New Roman" w:eastAsia="Times New Roman" w:hAnsi="Times New Roman"/>
      <w:spacing w:val="4"/>
      <w:sz w:val="20"/>
    </w:rPr>
  </w:style>
  <w:style w:type="paragraph" w:styleId="Bildetekst">
    <w:name w:val="caption"/>
    <w:basedOn w:val="Normal"/>
    <w:next w:val="Normal"/>
    <w:uiPriority w:val="35"/>
    <w:unhideWhenUsed/>
    <w:qFormat/>
    <w:rsid w:val="00AB308F"/>
    <w:pPr>
      <w:spacing w:after="200" w:line="240" w:lineRule="auto"/>
    </w:pPr>
    <w:rPr>
      <w:b/>
      <w:bCs/>
      <w:color w:val="4F81BD"/>
      <w:sz w:val="18"/>
      <w:szCs w:val="18"/>
    </w:rPr>
  </w:style>
  <w:style w:type="paragraph" w:customStyle="1" w:styleId="CellBody">
    <w:name w:val="CellBody"/>
    <w:uiPriority w:val="99"/>
    <w:pPr>
      <w:autoSpaceDE w:val="0"/>
      <w:autoSpaceDN w:val="0"/>
      <w:adjustRightInd w:val="0"/>
      <w:spacing w:after="0" w:line="240" w:lineRule="atLeast"/>
    </w:pPr>
    <w:rPr>
      <w:rFonts w:ascii="UniCentury Old Style" w:hAnsi="UniCentury Old Style" w:cs="UniCentury Old Style"/>
      <w:color w:val="000000"/>
      <w:w w:val="0"/>
      <w:sz w:val="20"/>
      <w:szCs w:val="20"/>
      <w:lang w:val="en-US"/>
    </w:rPr>
  </w:style>
  <w:style w:type="paragraph" w:customStyle="1" w:styleId="CellHeading">
    <w:name w:val="CellHeading"/>
    <w:uiPriority w:val="99"/>
    <w:pPr>
      <w:suppressAutoHyphens/>
      <w:autoSpaceDE w:val="0"/>
      <w:autoSpaceDN w:val="0"/>
      <w:adjustRightInd w:val="0"/>
      <w:spacing w:after="0" w:line="200" w:lineRule="atLeast"/>
    </w:pPr>
    <w:rPr>
      <w:rFonts w:ascii="Times New Roman" w:hAnsi="Times New Roman" w:cs="Times New Roman"/>
      <w:color w:val="000000"/>
      <w:w w:val="0"/>
      <w:sz w:val="24"/>
      <w:szCs w:val="24"/>
      <w:lang w:val="en-US"/>
    </w:rPr>
  </w:style>
  <w:style w:type="paragraph" w:customStyle="1" w:styleId="CITE">
    <w:name w:val="CITE"/>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styleId="Hilsen">
    <w:name w:val="Closing"/>
    <w:basedOn w:val="Normal"/>
    <w:link w:val="HilsenTegn"/>
    <w:uiPriority w:val="99"/>
    <w:unhideWhenUsed/>
    <w:rsid w:val="00AB308F"/>
    <w:pPr>
      <w:spacing w:after="0" w:line="240" w:lineRule="auto"/>
      <w:ind w:left="4252"/>
    </w:pPr>
  </w:style>
  <w:style w:type="character" w:customStyle="1" w:styleId="HilsenTegn">
    <w:name w:val="Hilsen Tegn"/>
    <w:link w:val="Hilsen"/>
    <w:uiPriority w:val="99"/>
    <w:rsid w:val="00AB308F"/>
    <w:rPr>
      <w:rFonts w:ascii="Times New Roman" w:eastAsia="Times New Roman" w:hAnsi="Times New Roman"/>
      <w:spacing w:val="4"/>
      <w:sz w:val="24"/>
    </w:rPr>
  </w:style>
  <w:style w:type="paragraph" w:customStyle="1" w:styleId="CODE">
    <w:name w:val="CODE"/>
    <w:uiPriority w:val="99"/>
    <w:pPr>
      <w:widowControl w:val="0"/>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Comment">
    <w:name w:val="Commen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CommentText">
    <w:name w:val="Comment Text"/>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Times New Roman" w:hAnsi="Times New Roman" w:cs="Times New Roman"/>
      <w:color w:val="000000"/>
      <w:w w:val="0"/>
      <w:sz w:val="20"/>
      <w:szCs w:val="20"/>
    </w:rPr>
  </w:style>
  <w:style w:type="paragraph" w:styleId="Dato">
    <w:name w:val="Date"/>
    <w:basedOn w:val="Normal"/>
    <w:next w:val="Normal"/>
    <w:link w:val="DatoTegn"/>
    <w:rsid w:val="00AB308F"/>
  </w:style>
  <w:style w:type="character" w:customStyle="1" w:styleId="DatoTegn">
    <w:name w:val="Dato Tegn"/>
    <w:link w:val="Dato"/>
    <w:rsid w:val="00AB308F"/>
    <w:rPr>
      <w:rFonts w:ascii="Times New Roman" w:eastAsia="Times New Roman" w:hAnsi="Times New Roman"/>
      <w:spacing w:val="4"/>
      <w:sz w:val="24"/>
    </w:rPr>
  </w:style>
  <w:style w:type="paragraph" w:customStyle="1" w:styleId="Definition">
    <w:name w:val="Definition"/>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customStyle="1" w:styleId="DefinitionList">
    <w:name w:val="Definition List"/>
    <w:uiPriority w:val="99"/>
    <w:pPr>
      <w:widowControl w:val="0"/>
      <w:tabs>
        <w:tab w:val="left" w:pos="340"/>
      </w:tabs>
      <w:autoSpaceDE w:val="0"/>
      <w:autoSpaceDN w:val="0"/>
      <w:adjustRightInd w:val="0"/>
      <w:spacing w:after="0" w:line="240" w:lineRule="auto"/>
      <w:ind w:left="340"/>
    </w:pPr>
    <w:rPr>
      <w:rFonts w:ascii="Times New Roman" w:hAnsi="Times New Roman" w:cs="Times New Roman"/>
      <w:color w:val="000000"/>
      <w:w w:val="0"/>
      <w:sz w:val="24"/>
      <w:szCs w:val="24"/>
      <w:lang w:val="en-US"/>
    </w:rPr>
  </w:style>
  <w:style w:type="paragraph" w:customStyle="1" w:styleId="DefinitionTerm">
    <w:name w:val="Definition Term"/>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Del-nr">
    <w:name w:val="Del-nr"/>
    <w:uiPriority w:val="99"/>
    <w:pPr>
      <w:pageBreakBefore/>
      <w:widowControl w:val="0"/>
      <w:pBdr>
        <w:top w:val="single" w:sz="8" w:space="0" w:color="auto"/>
      </w:pBdr>
      <w:autoSpaceDE w:val="0"/>
      <w:autoSpaceDN w:val="0"/>
      <w:adjustRightInd w:val="0"/>
      <w:spacing w:after="0" w:line="580" w:lineRule="atLeast"/>
      <w:jc w:val="center"/>
    </w:pPr>
    <w:rPr>
      <w:rFonts w:ascii="UniCentury Old Style" w:hAnsi="UniCentury Old Style" w:cs="UniCentury Old Style"/>
      <w:i/>
      <w:iCs/>
      <w:color w:val="000000"/>
      <w:w w:val="0"/>
      <w:sz w:val="46"/>
      <w:szCs w:val="46"/>
    </w:rPr>
  </w:style>
  <w:style w:type="paragraph" w:customStyle="1" w:styleId="Del-nrTOC">
    <w:name w:val="Del-nrTOC"/>
    <w:uiPriority w:val="99"/>
    <w:pPr>
      <w:keepNext/>
      <w:widowControl w:val="0"/>
      <w:tabs>
        <w:tab w:val="left" w:pos="860"/>
      </w:tabs>
      <w:suppressAutoHyphens/>
      <w:autoSpaceDE w:val="0"/>
      <w:autoSpaceDN w:val="0"/>
      <w:adjustRightInd w:val="0"/>
      <w:spacing w:before="480" w:after="60" w:line="260" w:lineRule="atLeast"/>
      <w:ind w:left="860" w:hanging="860"/>
    </w:pPr>
    <w:rPr>
      <w:rFonts w:ascii="UniCentury Old Style" w:hAnsi="UniCentury Old Style" w:cs="UniCentury Old Style"/>
      <w:b/>
      <w:bCs/>
      <w:color w:val="000000"/>
      <w:w w:val="0"/>
      <w:sz w:val="24"/>
      <w:szCs w:val="24"/>
    </w:rPr>
  </w:style>
  <w:style w:type="paragraph" w:customStyle="1" w:styleId="Del-tittel">
    <w:name w:val="Del-tittel"/>
    <w:uiPriority w:val="99"/>
    <w:pPr>
      <w:widowControl w:val="0"/>
      <w:autoSpaceDE w:val="0"/>
      <w:autoSpaceDN w:val="0"/>
      <w:adjustRightInd w:val="0"/>
      <w:spacing w:after="0" w:line="540" w:lineRule="atLeast"/>
      <w:jc w:val="center"/>
    </w:pPr>
    <w:rPr>
      <w:rFonts w:ascii="UniCentury Old Style" w:hAnsi="UniCentury Old Style" w:cs="UniCentury Old Style"/>
      <w:i/>
      <w:iCs/>
      <w:color w:val="000000"/>
      <w:w w:val="0"/>
      <w:sz w:val="46"/>
      <w:szCs w:val="46"/>
    </w:rPr>
  </w:style>
  <w:style w:type="paragraph" w:customStyle="1" w:styleId="Del-tittelTOC">
    <w:name w:val="Del-tittelTOC"/>
    <w:uiPriority w:val="99"/>
    <w:pPr>
      <w:keepNext/>
      <w:tabs>
        <w:tab w:val="right" w:leader="dot" w:pos="4120"/>
        <w:tab w:val="right" w:pos="4560"/>
      </w:tabs>
      <w:autoSpaceDE w:val="0"/>
      <w:autoSpaceDN w:val="0"/>
      <w:adjustRightInd w:val="0"/>
      <w:spacing w:after="260" w:line="260" w:lineRule="atLeast"/>
    </w:pPr>
    <w:rPr>
      <w:rFonts w:ascii="UniCentury Old Style" w:hAnsi="UniCentury Old Style" w:cs="UniCentury Old Style"/>
      <w:color w:val="000000"/>
      <w:w w:val="0"/>
      <w:sz w:val="20"/>
      <w:szCs w:val="20"/>
    </w:rPr>
  </w:style>
  <w:style w:type="paragraph" w:styleId="Dokumentkart">
    <w:name w:val="Document Map"/>
    <w:basedOn w:val="Normal"/>
    <w:link w:val="DokumentkartTegn"/>
    <w:uiPriority w:val="99"/>
    <w:rsid w:val="00AB308F"/>
    <w:pPr>
      <w:shd w:val="clear" w:color="auto" w:fill="000080"/>
    </w:pPr>
    <w:rPr>
      <w:rFonts w:ascii="Tahoma" w:hAnsi="Tahoma" w:cs="Tahoma"/>
    </w:rPr>
  </w:style>
  <w:style w:type="character" w:customStyle="1" w:styleId="DokumentkartTegn">
    <w:name w:val="Dokumentkart Tegn"/>
    <w:link w:val="Dokumentkart"/>
    <w:uiPriority w:val="99"/>
    <w:rsid w:val="00AB308F"/>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unhideWhenUsed/>
    <w:rsid w:val="00AB308F"/>
    <w:pPr>
      <w:spacing w:after="0" w:line="240" w:lineRule="auto"/>
    </w:pPr>
  </w:style>
  <w:style w:type="character" w:customStyle="1" w:styleId="E-postsignaturTegn">
    <w:name w:val="E-postsignatur Tegn"/>
    <w:link w:val="E-postsignatur"/>
    <w:uiPriority w:val="99"/>
    <w:rsid w:val="00AB308F"/>
    <w:rPr>
      <w:rFonts w:ascii="Times New Roman" w:eastAsia="Times New Roman" w:hAnsi="Times New Roman"/>
      <w:spacing w:val="4"/>
      <w:sz w:val="24"/>
    </w:rPr>
  </w:style>
  <w:style w:type="character" w:styleId="Utheving">
    <w:name w:val="Emphasis"/>
    <w:uiPriority w:val="20"/>
    <w:qFormat/>
    <w:rsid w:val="00AB308F"/>
    <w:rPr>
      <w:i/>
      <w:iCs/>
    </w:rPr>
  </w:style>
  <w:style w:type="paragraph" w:styleId="Sluttnotetekst">
    <w:name w:val="endnote text"/>
    <w:basedOn w:val="Normal"/>
    <w:link w:val="SluttnotetekstTegn"/>
    <w:uiPriority w:val="99"/>
    <w:unhideWhenUsed/>
    <w:rsid w:val="00AB308F"/>
    <w:pPr>
      <w:spacing w:after="0" w:line="240" w:lineRule="auto"/>
    </w:pPr>
    <w:rPr>
      <w:sz w:val="20"/>
      <w:szCs w:val="20"/>
    </w:rPr>
  </w:style>
  <w:style w:type="character" w:customStyle="1" w:styleId="SluttnotetekstTegn">
    <w:name w:val="Sluttnotetekst Tegn"/>
    <w:link w:val="Sluttnotetekst"/>
    <w:uiPriority w:val="99"/>
    <w:rsid w:val="00AB308F"/>
    <w:rPr>
      <w:rFonts w:ascii="Times New Roman" w:eastAsia="Times New Roman" w:hAnsi="Times New Roman"/>
      <w:spacing w:val="4"/>
      <w:sz w:val="20"/>
      <w:szCs w:val="20"/>
    </w:rPr>
  </w:style>
  <w:style w:type="paragraph" w:styleId="Konvoluttadresse">
    <w:name w:val="envelope address"/>
    <w:basedOn w:val="Normal"/>
    <w:uiPriority w:val="99"/>
    <w:unhideWhenUsed/>
    <w:rsid w:val="00AB308F"/>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unhideWhenUsed/>
    <w:rsid w:val="00AB308F"/>
    <w:pPr>
      <w:spacing w:after="0" w:line="240" w:lineRule="auto"/>
    </w:pPr>
    <w:rPr>
      <w:rFonts w:ascii="Cambria" w:hAnsi="Cambria" w:cs="Times New Roman"/>
      <w:sz w:val="20"/>
      <w:szCs w:val="20"/>
    </w:rPr>
  </w:style>
  <w:style w:type="paragraph" w:customStyle="1" w:styleId="Figur">
    <w:name w:val="Figur"/>
    <w:basedOn w:val="Normal"/>
    <w:uiPriority w:val="99"/>
    <w:rsid w:val="00AB308F"/>
    <w:pPr>
      <w:suppressAutoHyphens/>
      <w:spacing w:before="400" w:after="200" w:line="240" w:lineRule="exact"/>
      <w:jc w:val="center"/>
    </w:pPr>
    <w:rPr>
      <w:b/>
      <w:bCs/>
      <w:color w:val="FF0000"/>
      <w:spacing w:val="0"/>
    </w:rPr>
  </w:style>
  <w:style w:type="character" w:styleId="Fulgthyperkobling">
    <w:name w:val="FollowedHyperlink"/>
    <w:uiPriority w:val="99"/>
    <w:unhideWhenUsed/>
    <w:rsid w:val="00AB308F"/>
    <w:rPr>
      <w:color w:val="800080"/>
      <w:u w:val="single"/>
    </w:rPr>
  </w:style>
  <w:style w:type="paragraph" w:customStyle="1" w:styleId="Footnote">
    <w:name w:val="Footnote"/>
    <w:uiPriority w:val="99"/>
    <w:pPr>
      <w:widowControl w:val="0"/>
      <w:autoSpaceDE w:val="0"/>
      <w:autoSpaceDN w:val="0"/>
      <w:adjustRightInd w:val="0"/>
      <w:spacing w:after="0" w:line="240" w:lineRule="auto"/>
      <w:ind w:left="340" w:right="340"/>
    </w:pPr>
    <w:rPr>
      <w:rFonts w:ascii="Times New Roman" w:hAnsi="Times New Roman" w:cs="Times New Roman"/>
      <w:color w:val="000000"/>
      <w:w w:val="0"/>
      <w:sz w:val="24"/>
      <w:szCs w:val="24"/>
      <w:lang w:val="en-US"/>
    </w:rPr>
  </w:style>
  <w:style w:type="paragraph" w:styleId="Fotnotetekst">
    <w:name w:val="footnote text"/>
    <w:basedOn w:val="Normal"/>
    <w:link w:val="FotnotetekstTegn"/>
    <w:rsid w:val="00AB308F"/>
    <w:rPr>
      <w:sz w:val="20"/>
    </w:rPr>
  </w:style>
  <w:style w:type="character" w:customStyle="1" w:styleId="FotnotetekstTegn">
    <w:name w:val="Fotnotetekst Tegn"/>
    <w:link w:val="Fotnotetekst"/>
    <w:rsid w:val="00AB308F"/>
    <w:rPr>
      <w:rFonts w:ascii="Times New Roman" w:eastAsia="Times New Roman" w:hAnsi="Times New Roman"/>
      <w:spacing w:val="4"/>
      <w:sz w:val="20"/>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color w:val="000000"/>
      <w:w w:val="0"/>
      <w:sz w:val="48"/>
      <w:szCs w:val="48"/>
      <w:lang w:val="en-US"/>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color w:val="000000"/>
      <w:w w:val="0"/>
      <w:sz w:val="36"/>
      <w:szCs w:val="36"/>
      <w:lang w:val="en-US"/>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color w:val="000000"/>
      <w:w w:val="0"/>
      <w:sz w:val="28"/>
      <w:szCs w:val="28"/>
      <w:lang w:val="en-US"/>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color w:val="000000"/>
      <w:w w:val="0"/>
      <w:sz w:val="24"/>
      <w:szCs w:val="24"/>
      <w:lang w:val="en-US"/>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color w:val="000000"/>
      <w:w w:val="0"/>
      <w:sz w:val="20"/>
      <w:szCs w:val="20"/>
      <w:lang w:val="en-US"/>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color w:val="000000"/>
      <w:w w:val="0"/>
      <w:sz w:val="16"/>
      <w:szCs w:val="16"/>
      <w:lang w:val="en-US"/>
    </w:rPr>
  </w:style>
  <w:style w:type="paragraph" w:styleId="Topptekst">
    <w:name w:val="header"/>
    <w:basedOn w:val="Normal"/>
    <w:link w:val="TopptekstTegn"/>
    <w:rsid w:val="00AB308F"/>
    <w:pPr>
      <w:tabs>
        <w:tab w:val="center" w:pos="4536"/>
        <w:tab w:val="right" w:pos="9072"/>
      </w:tabs>
    </w:pPr>
    <w:rPr>
      <w:spacing w:val="0"/>
      <w:sz w:val="20"/>
    </w:rPr>
  </w:style>
  <w:style w:type="character" w:customStyle="1" w:styleId="TopptekstTegn">
    <w:name w:val="Topptekst Tegn"/>
    <w:link w:val="Topptekst"/>
    <w:rsid w:val="00AB308F"/>
    <w:rPr>
      <w:rFonts w:ascii="Times New Roman" w:eastAsia="Times New Roman" w:hAnsi="Times New Roman"/>
      <w:sz w:val="20"/>
    </w:rPr>
  </w:style>
  <w:style w:type="character" w:customStyle="1" w:styleId="Overskrift1Tegn">
    <w:name w:val="Overskrift 1 Tegn"/>
    <w:link w:val="Overskrift1"/>
    <w:rsid w:val="00AB308F"/>
    <w:rPr>
      <w:rFonts w:ascii="Arial" w:eastAsia="Times New Roman" w:hAnsi="Arial"/>
      <w:b/>
      <w:kern w:val="28"/>
      <w:sz w:val="32"/>
    </w:rPr>
  </w:style>
  <w:style w:type="character" w:customStyle="1" w:styleId="Overskrift2Tegn">
    <w:name w:val="Overskrift 2 Tegn"/>
    <w:link w:val="Overskrift2"/>
    <w:rsid w:val="00AB308F"/>
    <w:rPr>
      <w:rFonts w:ascii="Arial" w:eastAsia="Times New Roman" w:hAnsi="Arial"/>
      <w:b/>
      <w:spacing w:val="4"/>
      <w:sz w:val="28"/>
    </w:rPr>
  </w:style>
  <w:style w:type="character" w:customStyle="1" w:styleId="Overskrift3Tegn">
    <w:name w:val="Overskrift 3 Tegn"/>
    <w:link w:val="Overskrift3"/>
    <w:rsid w:val="00AB308F"/>
    <w:rPr>
      <w:rFonts w:ascii="Arial" w:eastAsia="Times New Roman" w:hAnsi="Arial"/>
      <w:b/>
      <w:sz w:val="24"/>
    </w:rPr>
  </w:style>
  <w:style w:type="character" w:customStyle="1" w:styleId="Overskrift4Tegn">
    <w:name w:val="Overskrift 4 Tegn"/>
    <w:link w:val="Overskrift4"/>
    <w:rsid w:val="00AB308F"/>
    <w:rPr>
      <w:rFonts w:ascii="Arial" w:eastAsia="Times New Roman" w:hAnsi="Arial"/>
      <w:i/>
      <w:spacing w:val="4"/>
      <w:sz w:val="24"/>
    </w:rPr>
  </w:style>
  <w:style w:type="character" w:customStyle="1" w:styleId="Overskrift5Tegn">
    <w:name w:val="Overskrift 5 Tegn"/>
    <w:link w:val="Overskrift5"/>
    <w:rsid w:val="00AB308F"/>
    <w:rPr>
      <w:rFonts w:ascii="Arial" w:eastAsia="Times New Roman" w:hAnsi="Arial"/>
      <w:i/>
      <w:sz w:val="24"/>
    </w:rPr>
  </w:style>
  <w:style w:type="character" w:customStyle="1" w:styleId="Overskrift6Tegn">
    <w:name w:val="Overskrift 6 Tegn"/>
    <w:link w:val="Overskrift6"/>
    <w:rsid w:val="00AB308F"/>
    <w:rPr>
      <w:rFonts w:ascii="Arial" w:eastAsia="Times New Roman" w:hAnsi="Arial"/>
      <w:i/>
      <w:spacing w:val="4"/>
    </w:rPr>
  </w:style>
  <w:style w:type="character" w:customStyle="1" w:styleId="Overskrift7Tegn">
    <w:name w:val="Overskrift 7 Tegn"/>
    <w:link w:val="Overskrift7"/>
    <w:rsid w:val="00AB308F"/>
    <w:rPr>
      <w:rFonts w:ascii="Arial" w:eastAsia="Times New Roman" w:hAnsi="Arial"/>
      <w:spacing w:val="4"/>
      <w:sz w:val="24"/>
    </w:rPr>
  </w:style>
  <w:style w:type="character" w:customStyle="1" w:styleId="Overskrift8Tegn">
    <w:name w:val="Overskrift 8 Tegn"/>
    <w:link w:val="Overskrift8"/>
    <w:rsid w:val="00AB308F"/>
    <w:rPr>
      <w:rFonts w:ascii="Arial" w:eastAsia="Times New Roman" w:hAnsi="Arial"/>
      <w:i/>
      <w:spacing w:val="4"/>
      <w:sz w:val="24"/>
    </w:rPr>
  </w:style>
  <w:style w:type="character" w:customStyle="1" w:styleId="Overskrift9Tegn">
    <w:name w:val="Overskrift 9 Tegn"/>
    <w:link w:val="Overskrift9"/>
    <w:rsid w:val="00AB308F"/>
    <w:rPr>
      <w:rFonts w:ascii="Arial" w:eastAsia="Times New Roman" w:hAnsi="Arial"/>
      <w:i/>
      <w:spacing w:val="4"/>
      <w:sz w:val="18"/>
    </w:rPr>
  </w:style>
  <w:style w:type="paragraph" w:customStyle="1" w:styleId="Hode">
    <w:name w:val="Hode"/>
    <w:uiPriority w:val="99"/>
    <w:pPr>
      <w:widowControl w:val="0"/>
      <w:autoSpaceDE w:val="0"/>
      <w:autoSpaceDN w:val="0"/>
      <w:adjustRightInd w:val="0"/>
      <w:spacing w:before="720" w:after="0" w:line="800" w:lineRule="atLeast"/>
      <w:jc w:val="center"/>
    </w:pPr>
    <w:rPr>
      <w:rFonts w:ascii="Times New Roman" w:hAnsi="Times New Roman" w:cs="Times New Roman"/>
      <w:color w:val="000000"/>
      <w:w w:val="0"/>
      <w:sz w:val="80"/>
      <w:szCs w:val="80"/>
      <w:lang w:val="en-US"/>
    </w:rPr>
  </w:style>
  <w:style w:type="paragraph" w:styleId="HTML-adresse">
    <w:name w:val="HTML Address"/>
    <w:basedOn w:val="Normal"/>
    <w:link w:val="HTML-adresseTegn"/>
    <w:uiPriority w:val="99"/>
    <w:unhideWhenUsed/>
    <w:rsid w:val="00AB308F"/>
    <w:pPr>
      <w:spacing w:after="0" w:line="240" w:lineRule="auto"/>
    </w:pPr>
    <w:rPr>
      <w:i/>
      <w:iCs/>
    </w:rPr>
  </w:style>
  <w:style w:type="character" w:customStyle="1" w:styleId="HTML-adresseTegn">
    <w:name w:val="HTML-adresse Tegn"/>
    <w:link w:val="HTML-adresse"/>
    <w:uiPriority w:val="99"/>
    <w:rsid w:val="00AB308F"/>
    <w:rPr>
      <w:rFonts w:ascii="Times New Roman" w:eastAsia="Times New Roman" w:hAnsi="Times New Roman"/>
      <w:i/>
      <w:iCs/>
      <w:spacing w:val="4"/>
      <w:sz w:val="24"/>
    </w:rPr>
  </w:style>
  <w:style w:type="paragraph" w:customStyle="1" w:styleId="HTMLMarkup">
    <w:name w:val="HTML Markup"/>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HTML-forhndsformatert">
    <w:name w:val="HTML Preformatted"/>
    <w:basedOn w:val="Normal"/>
    <w:link w:val="HTML-forhndsformatertTegn"/>
    <w:uiPriority w:val="99"/>
    <w:unhideWhenUsed/>
    <w:rsid w:val="00AB308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AB308F"/>
    <w:rPr>
      <w:rFonts w:ascii="Consolas" w:eastAsia="Times New Roman" w:hAnsi="Consolas"/>
      <w:spacing w:val="4"/>
      <w:sz w:val="20"/>
      <w:szCs w:val="20"/>
    </w:rPr>
  </w:style>
  <w:style w:type="character" w:styleId="Hyperkobling">
    <w:name w:val="Hyperlink"/>
    <w:uiPriority w:val="99"/>
    <w:unhideWhenUsed/>
    <w:rsid w:val="00AB308F"/>
    <w:rPr>
      <w:color w:val="0000FF"/>
      <w:u w:val="single"/>
    </w:rPr>
  </w:style>
  <w:style w:type="paragraph" w:customStyle="1" w:styleId="i-dep">
    <w:name w:val="i-dep."/>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jc w:val="right"/>
    </w:pPr>
    <w:rPr>
      <w:rFonts w:ascii="Times New Roman" w:hAnsi="Times New Roman" w:cs="Times New Roman"/>
      <w:b/>
      <w:bCs/>
      <w:strike/>
      <w:color w:val="000000"/>
      <w:w w:val="0"/>
      <w:sz w:val="24"/>
      <w:szCs w:val="24"/>
      <w:u w:val="thick"/>
    </w:rPr>
  </w:style>
  <w:style w:type="paragraph" w:customStyle="1" w:styleId="i-saerskilt-ved">
    <w:name w:val="i-saerskilt-ved"/>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1980" w:firstLine="2000"/>
    </w:pPr>
    <w:rPr>
      <w:rFonts w:ascii="Times New Roman" w:hAnsi="Times New Roman" w:cs="Times New Roman"/>
      <w:color w:val="000000"/>
      <w:w w:val="0"/>
      <w:sz w:val="24"/>
      <w:szCs w:val="24"/>
    </w:rPr>
  </w:style>
  <w:style w:type="paragraph" w:customStyle="1" w:styleId="i-saerskilt-vedlegg">
    <w:name w:val="i-saerskilt-vedlegg"/>
    <w:uiPriority w:val="99"/>
    <w:pPr>
      <w:widowControl w:val="0"/>
      <w:autoSpaceDE w:val="0"/>
      <w:autoSpaceDN w:val="0"/>
      <w:adjustRightInd w:val="0"/>
      <w:spacing w:after="0" w:line="180" w:lineRule="atLeast"/>
      <w:jc w:val="both"/>
    </w:pPr>
    <w:rPr>
      <w:rFonts w:ascii="Times New Roman" w:hAnsi="Times New Roman" w:cs="Times New Roman"/>
      <w:b/>
      <w:bCs/>
      <w:color w:val="000000"/>
      <w:w w:val="0"/>
      <w:sz w:val="18"/>
      <w:szCs w:val="18"/>
      <w:lang w:val="en-US"/>
    </w:rPr>
  </w:style>
  <w:style w:type="paragraph" w:customStyle="1" w:styleId="I-tmp-prp">
    <w:name w:val="I-tmp-prp"/>
    <w:uiPriority w:val="99"/>
    <w:pPr>
      <w:widowControl w:val="0"/>
      <w:autoSpaceDE w:val="0"/>
      <w:autoSpaceDN w:val="0"/>
      <w:adjustRightInd w:val="0"/>
      <w:spacing w:after="0" w:line="800" w:lineRule="atLeast"/>
      <w:jc w:val="center"/>
    </w:pPr>
    <w:rPr>
      <w:rFonts w:ascii="Times New Roman" w:hAnsi="Times New Roman" w:cs="Times New Roman"/>
      <w:color w:val="000000"/>
      <w:w w:val="0"/>
      <w:sz w:val="80"/>
      <w:szCs w:val="80"/>
      <w:lang w:val="en-US"/>
    </w:rPr>
  </w:style>
  <w:style w:type="paragraph" w:customStyle="1" w:styleId="i-tmp-prp0">
    <w:name w:val="i-tmp-prp"/>
    <w:uiPriority w:val="99"/>
    <w:pPr>
      <w:widowControl w:val="0"/>
      <w:autoSpaceDE w:val="0"/>
      <w:autoSpaceDN w:val="0"/>
      <w:adjustRightInd w:val="0"/>
      <w:spacing w:before="660" w:after="40" w:line="800" w:lineRule="atLeast"/>
      <w:jc w:val="center"/>
    </w:pPr>
    <w:rPr>
      <w:rFonts w:ascii="Times New Roman" w:hAnsi="Times New Roman" w:cs="Times New Roman"/>
      <w:color w:val="000000"/>
      <w:w w:val="0"/>
      <w:sz w:val="80"/>
      <w:szCs w:val="80"/>
      <w:lang w:val="en-US"/>
    </w:rPr>
  </w:style>
  <w:style w:type="paragraph" w:styleId="Indeks1">
    <w:name w:val="index 1"/>
    <w:basedOn w:val="Normal"/>
    <w:next w:val="Normal"/>
    <w:autoRedefine/>
    <w:uiPriority w:val="99"/>
    <w:unhideWhenUsed/>
    <w:rsid w:val="00AB308F"/>
    <w:pPr>
      <w:spacing w:after="0" w:line="240" w:lineRule="auto"/>
      <w:ind w:left="240" w:hanging="240"/>
    </w:pPr>
  </w:style>
  <w:style w:type="paragraph" w:styleId="Indeks2">
    <w:name w:val="index 2"/>
    <w:basedOn w:val="Normal"/>
    <w:next w:val="Normal"/>
    <w:autoRedefine/>
    <w:uiPriority w:val="99"/>
    <w:unhideWhenUsed/>
    <w:rsid w:val="00AB308F"/>
    <w:pPr>
      <w:spacing w:after="0" w:line="240" w:lineRule="auto"/>
      <w:ind w:left="480" w:hanging="240"/>
    </w:pPr>
  </w:style>
  <w:style w:type="paragraph" w:styleId="Indeks3">
    <w:name w:val="index 3"/>
    <w:basedOn w:val="Normal"/>
    <w:next w:val="Normal"/>
    <w:autoRedefine/>
    <w:uiPriority w:val="99"/>
    <w:unhideWhenUsed/>
    <w:rsid w:val="00AB308F"/>
    <w:pPr>
      <w:spacing w:after="0" w:line="240" w:lineRule="auto"/>
      <w:ind w:left="720" w:hanging="240"/>
    </w:pPr>
  </w:style>
  <w:style w:type="paragraph" w:styleId="Indeks4">
    <w:name w:val="index 4"/>
    <w:basedOn w:val="Normal"/>
    <w:next w:val="Normal"/>
    <w:autoRedefine/>
    <w:uiPriority w:val="99"/>
    <w:unhideWhenUsed/>
    <w:rsid w:val="00AB308F"/>
    <w:pPr>
      <w:spacing w:after="0" w:line="240" w:lineRule="auto"/>
      <w:ind w:left="960" w:hanging="240"/>
    </w:pPr>
  </w:style>
  <w:style w:type="paragraph" w:styleId="Indeks5">
    <w:name w:val="index 5"/>
    <w:basedOn w:val="Normal"/>
    <w:next w:val="Normal"/>
    <w:autoRedefine/>
    <w:uiPriority w:val="99"/>
    <w:unhideWhenUsed/>
    <w:rsid w:val="00AB308F"/>
    <w:pPr>
      <w:spacing w:after="0" w:line="240" w:lineRule="auto"/>
      <w:ind w:left="1200" w:hanging="240"/>
    </w:pPr>
  </w:style>
  <w:style w:type="paragraph" w:styleId="Indeks6">
    <w:name w:val="index 6"/>
    <w:basedOn w:val="Normal"/>
    <w:next w:val="Normal"/>
    <w:autoRedefine/>
    <w:uiPriority w:val="99"/>
    <w:unhideWhenUsed/>
    <w:rsid w:val="00AB308F"/>
    <w:pPr>
      <w:spacing w:after="0" w:line="240" w:lineRule="auto"/>
      <w:ind w:left="1440" w:hanging="240"/>
    </w:pPr>
  </w:style>
  <w:style w:type="paragraph" w:styleId="Indeks7">
    <w:name w:val="index 7"/>
    <w:basedOn w:val="Normal"/>
    <w:next w:val="Normal"/>
    <w:autoRedefine/>
    <w:uiPriority w:val="99"/>
    <w:unhideWhenUsed/>
    <w:rsid w:val="00AB308F"/>
    <w:pPr>
      <w:spacing w:after="0" w:line="240" w:lineRule="auto"/>
      <w:ind w:left="1680" w:hanging="240"/>
    </w:pPr>
  </w:style>
  <w:style w:type="paragraph" w:styleId="Indeks8">
    <w:name w:val="index 8"/>
    <w:basedOn w:val="Normal"/>
    <w:next w:val="Normal"/>
    <w:autoRedefine/>
    <w:uiPriority w:val="99"/>
    <w:unhideWhenUsed/>
    <w:rsid w:val="00AB308F"/>
    <w:pPr>
      <w:spacing w:after="0" w:line="240" w:lineRule="auto"/>
      <w:ind w:left="1920" w:hanging="240"/>
    </w:pPr>
  </w:style>
  <w:style w:type="paragraph" w:styleId="Indeks9">
    <w:name w:val="index 9"/>
    <w:basedOn w:val="Normal"/>
    <w:next w:val="Normal"/>
    <w:autoRedefine/>
    <w:uiPriority w:val="99"/>
    <w:unhideWhenUsed/>
    <w:rsid w:val="00AB308F"/>
    <w:pPr>
      <w:spacing w:after="0" w:line="240" w:lineRule="auto"/>
      <w:ind w:left="2160" w:hanging="240"/>
    </w:pPr>
  </w:style>
  <w:style w:type="paragraph" w:styleId="Stikkordregisteroverskrift">
    <w:name w:val="index heading"/>
    <w:basedOn w:val="Normal"/>
    <w:next w:val="Indeks1"/>
    <w:uiPriority w:val="99"/>
    <w:unhideWhenUsed/>
    <w:rsid w:val="00AB308F"/>
    <w:rPr>
      <w:rFonts w:ascii="Cambria" w:hAnsi="Cambria" w:cs="Times New Roman"/>
      <w:b/>
      <w:bCs/>
    </w:rPr>
  </w:style>
  <w:style w:type="paragraph" w:customStyle="1" w:styleId="Innledn-tit">
    <w:name w:val="Innledn-tit"/>
    <w:uiPriority w:val="99"/>
    <w:pPr>
      <w:keepNext/>
      <w:tabs>
        <w:tab w:val="left" w:pos="380"/>
      </w:tabs>
      <w:suppressAutoHyphens/>
      <w:autoSpaceDE w:val="0"/>
      <w:autoSpaceDN w:val="0"/>
      <w:adjustRightInd w:val="0"/>
      <w:spacing w:before="900" w:after="520" w:line="340" w:lineRule="atLeast"/>
      <w:jc w:val="center"/>
    </w:pPr>
    <w:rPr>
      <w:rFonts w:ascii="Times New Roman" w:hAnsi="Times New Roman" w:cs="Times New Roman"/>
      <w:color w:val="000000"/>
      <w:w w:val="0"/>
      <w:sz w:val="34"/>
      <w:szCs w:val="34"/>
    </w:rPr>
  </w:style>
  <w:style w:type="paragraph" w:styleId="Sterktsitat">
    <w:name w:val="Intense Quote"/>
    <w:basedOn w:val="Normal"/>
    <w:next w:val="Normal"/>
    <w:link w:val="SterktsitatTegn"/>
    <w:uiPriority w:val="30"/>
    <w:qFormat/>
    <w:rsid w:val="00AB308F"/>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AB308F"/>
    <w:rPr>
      <w:rFonts w:ascii="Times New Roman" w:eastAsia="Times New Roman" w:hAnsi="Times New Roman"/>
      <w:b/>
      <w:bCs/>
      <w:i/>
      <w:iCs/>
      <w:color w:val="4F81BD"/>
      <w:spacing w:val="4"/>
      <w:sz w:val="24"/>
    </w:rPr>
  </w:style>
  <w:style w:type="paragraph" w:customStyle="1" w:styleId="is-mtit">
    <w:name w:val="is-mtit"/>
    <w:uiPriority w:val="99"/>
    <w:pPr>
      <w:widowControl w:val="0"/>
      <w:autoSpaceDE w:val="0"/>
      <w:autoSpaceDN w:val="0"/>
      <w:adjustRightInd w:val="0"/>
      <w:spacing w:before="340" w:after="0" w:line="340" w:lineRule="atLeast"/>
      <w:jc w:val="center"/>
    </w:pPr>
    <w:rPr>
      <w:rFonts w:ascii="UniCentury Old Style" w:hAnsi="UniCentury Old Style" w:cs="UniCentury Old Style"/>
      <w:color w:val="000000"/>
      <w:w w:val="0"/>
      <w:sz w:val="28"/>
      <w:szCs w:val="28"/>
    </w:rPr>
  </w:style>
  <w:style w:type="paragraph" w:customStyle="1" w:styleId="Kapnr">
    <w:name w:val="Kapnr"/>
    <w:uiPriority w:val="99"/>
    <w:pPr>
      <w:keepNext/>
      <w:pageBreakBefore/>
      <w:pBdr>
        <w:top w:val="single" w:sz="8" w:space="0" w:color="auto"/>
      </w:pBdr>
      <w:tabs>
        <w:tab w:val="left" w:pos="560"/>
      </w:tabs>
      <w:autoSpaceDE w:val="0"/>
      <w:autoSpaceDN w:val="0"/>
      <w:adjustRightInd w:val="0"/>
      <w:spacing w:after="60" w:line="300" w:lineRule="atLeast"/>
      <w:jc w:val="center"/>
    </w:pPr>
    <w:rPr>
      <w:rFonts w:ascii="Times New Roman" w:hAnsi="Times New Roman" w:cs="Times New Roman"/>
      <w:color w:val="000000"/>
      <w:w w:val="0"/>
      <w:sz w:val="30"/>
      <w:szCs w:val="30"/>
    </w:rPr>
  </w:style>
  <w:style w:type="paragraph" w:customStyle="1" w:styleId="Keyboard">
    <w:name w:val="Keyboard"/>
    <w:uiPriority w:val="99"/>
    <w:pPr>
      <w:widowControl w:val="0"/>
      <w:autoSpaceDE w:val="0"/>
      <w:autoSpaceDN w:val="0"/>
      <w:adjustRightInd w:val="0"/>
      <w:spacing w:after="0" w:line="240" w:lineRule="auto"/>
    </w:pPr>
    <w:rPr>
      <w:rFonts w:ascii="Courier New" w:hAnsi="Courier New" w:cs="Courier New"/>
      <w:b/>
      <w:bCs/>
      <w:color w:val="000000"/>
      <w:w w:val="0"/>
      <w:sz w:val="20"/>
      <w:szCs w:val="20"/>
      <w:lang w:val="en-US"/>
    </w:rPr>
  </w:style>
  <w:style w:type="paragraph" w:customStyle="1" w:styleId="Kilde1kol">
    <w:name w:val="Kilde_1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Kilde2kol">
    <w:name w:val="Kilde_2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Konge">
    <w:name w:val="Konge"/>
    <w:uiPriority w:val="99"/>
    <w:pPr>
      <w:pBdr>
        <w:top w:val="single" w:sz="8" w:space="0" w:color="auto"/>
      </w:pBd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100" w:line="240" w:lineRule="atLeast"/>
      <w:ind w:firstLine="320"/>
    </w:pPr>
    <w:rPr>
      <w:rFonts w:ascii="Times New Roman" w:hAnsi="Times New Roman" w:cs="Times New Roman"/>
      <w:color w:val="000000"/>
      <w:w w:val="0"/>
      <w:sz w:val="20"/>
      <w:szCs w:val="20"/>
      <w:lang w:val="en-US"/>
    </w:rPr>
  </w:style>
  <w:style w:type="paragraph" w:customStyle="1" w:styleId="Kongetekst">
    <w:name w:val="Kongetekst"/>
    <w:uiPriority w:val="99"/>
    <w:pPr>
      <w:keepNext/>
      <w:widowControl w:val="0"/>
      <w:autoSpaceDE w:val="0"/>
      <w:autoSpaceDN w:val="0"/>
      <w:adjustRightInd w:val="0"/>
      <w:spacing w:before="240" w:after="0" w:line="240" w:lineRule="atLeast"/>
      <w:ind w:firstLine="320"/>
      <w:jc w:val="both"/>
    </w:pPr>
    <w:rPr>
      <w:rFonts w:ascii="UniCentury Old Style" w:hAnsi="UniCentury Old Style" w:cs="UniCentury Old Style"/>
      <w:color w:val="000000"/>
      <w:w w:val="0"/>
      <w:sz w:val="20"/>
      <w:szCs w:val="20"/>
    </w:rPr>
  </w:style>
  <w:style w:type="paragraph" w:customStyle="1" w:styleId="Kule1">
    <w:name w:val="Kule 1"/>
    <w:uiPriority w:val="99"/>
    <w:pPr>
      <w:tabs>
        <w:tab w:val="left" w:pos="340"/>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340" w:hanging="340"/>
    </w:pPr>
    <w:rPr>
      <w:rFonts w:ascii="Times New Roman" w:hAnsi="Times New Roman" w:cs="Times New Roman"/>
      <w:color w:val="000000"/>
      <w:w w:val="0"/>
      <w:sz w:val="24"/>
      <w:szCs w:val="24"/>
    </w:rPr>
  </w:style>
  <w:style w:type="paragraph" w:customStyle="1" w:styleId="Kule2">
    <w:name w:val="Kule 2"/>
    <w:uiPriority w:val="99"/>
    <w:pPr>
      <w:tabs>
        <w:tab w:val="left" w:pos="340"/>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680" w:hanging="360"/>
    </w:pPr>
    <w:rPr>
      <w:rFonts w:ascii="Times New Roman" w:hAnsi="Times New Roman" w:cs="Times New Roman"/>
      <w:color w:val="000000"/>
      <w:w w:val="0"/>
      <w:sz w:val="24"/>
      <w:szCs w:val="24"/>
    </w:rPr>
  </w:style>
  <w:style w:type="paragraph" w:customStyle="1" w:styleId="l-Liste">
    <w:name w:val="l-Liste"/>
    <w:uiPriority w:val="99"/>
    <w:pPr>
      <w:widowControl w:val="0"/>
      <w:tabs>
        <w:tab w:val="left" w:pos="340"/>
      </w:tabs>
      <w:autoSpaceDE w:val="0"/>
      <w:autoSpaceDN w:val="0"/>
      <w:adjustRightInd w:val="0"/>
      <w:spacing w:after="120" w:line="240" w:lineRule="auto"/>
      <w:ind w:left="340" w:hanging="340"/>
    </w:pPr>
    <w:rPr>
      <w:rFonts w:ascii="Times New Roman" w:hAnsi="Times New Roman" w:cs="Times New Roman"/>
      <w:color w:val="000000"/>
      <w:w w:val="0"/>
      <w:sz w:val="24"/>
      <w:szCs w:val="24"/>
      <w:lang w:val="en-US"/>
    </w:rPr>
  </w:style>
  <w:style w:type="paragraph" w:customStyle="1" w:styleId="l-lovavsnitt-frste">
    <w:name w:val="l-lovavsnitt-første"/>
    <w:uiPriority w:val="99"/>
    <w:pPr>
      <w:widowControl w:val="0"/>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Nummerertliste">
    <w:name w:val="l-Nummerert liste"/>
    <w:uiPriority w:val="99"/>
    <w:pPr>
      <w:widowControl w:val="0"/>
      <w:tabs>
        <w:tab w:val="left" w:pos="400"/>
      </w:tabs>
      <w:autoSpaceDE w:val="0"/>
      <w:autoSpaceDN w:val="0"/>
      <w:adjustRightInd w:val="0"/>
      <w:spacing w:after="120" w:line="240" w:lineRule="auto"/>
      <w:ind w:left="400" w:hanging="400"/>
    </w:pPr>
    <w:rPr>
      <w:rFonts w:ascii="Times" w:hAnsi="Times" w:cs="Times"/>
      <w:color w:val="000000"/>
      <w:w w:val="0"/>
      <w:sz w:val="24"/>
      <w:szCs w:val="24"/>
      <w:lang w:val="en-US"/>
    </w:rPr>
  </w:style>
  <w:style w:type="paragraph" w:styleId="Liste">
    <w:name w:val="List"/>
    <w:basedOn w:val="Normal"/>
    <w:rsid w:val="00AB308F"/>
    <w:pPr>
      <w:numPr>
        <w:numId w:val="19"/>
      </w:numPr>
      <w:spacing w:line="240" w:lineRule="auto"/>
      <w:contextualSpacing/>
    </w:pPr>
  </w:style>
  <w:style w:type="paragraph" w:styleId="Liste2">
    <w:name w:val="List 2"/>
    <w:basedOn w:val="Normal"/>
    <w:rsid w:val="00AB308F"/>
    <w:pPr>
      <w:numPr>
        <w:ilvl w:val="1"/>
        <w:numId w:val="19"/>
      </w:numPr>
      <w:spacing w:after="0"/>
    </w:pPr>
  </w:style>
  <w:style w:type="paragraph" w:styleId="Liste3">
    <w:name w:val="List 3"/>
    <w:basedOn w:val="Normal"/>
    <w:rsid w:val="00AB308F"/>
    <w:pPr>
      <w:numPr>
        <w:ilvl w:val="2"/>
        <w:numId w:val="19"/>
      </w:numPr>
      <w:spacing w:after="0"/>
    </w:pPr>
    <w:rPr>
      <w:spacing w:val="0"/>
    </w:rPr>
  </w:style>
  <w:style w:type="paragraph" w:styleId="Liste4">
    <w:name w:val="List 4"/>
    <w:basedOn w:val="Normal"/>
    <w:rsid w:val="00AB308F"/>
    <w:pPr>
      <w:numPr>
        <w:ilvl w:val="3"/>
        <w:numId w:val="19"/>
      </w:numPr>
      <w:spacing w:after="0"/>
    </w:pPr>
    <w:rPr>
      <w:spacing w:val="0"/>
    </w:rPr>
  </w:style>
  <w:style w:type="paragraph" w:styleId="Liste5">
    <w:name w:val="List 5"/>
    <w:basedOn w:val="Normal"/>
    <w:rsid w:val="00AB308F"/>
    <w:pPr>
      <w:numPr>
        <w:ilvl w:val="4"/>
        <w:numId w:val="19"/>
      </w:numPr>
      <w:spacing w:after="0"/>
    </w:pPr>
    <w:rPr>
      <w:spacing w:val="0"/>
    </w:rPr>
  </w:style>
  <w:style w:type="paragraph" w:styleId="Punktliste">
    <w:name w:val="List Bullet"/>
    <w:basedOn w:val="Normal"/>
    <w:rsid w:val="00AB308F"/>
    <w:pPr>
      <w:spacing w:after="0"/>
      <w:ind w:left="284" w:hanging="284"/>
    </w:pPr>
  </w:style>
  <w:style w:type="paragraph" w:styleId="Punktliste2">
    <w:name w:val="List Bullet 2"/>
    <w:basedOn w:val="Normal"/>
    <w:rsid w:val="00AB308F"/>
    <w:pPr>
      <w:spacing w:after="0"/>
      <w:ind w:left="568" w:hanging="284"/>
    </w:pPr>
  </w:style>
  <w:style w:type="paragraph" w:styleId="Punktliste3">
    <w:name w:val="List Bullet 3"/>
    <w:basedOn w:val="Normal"/>
    <w:rsid w:val="00AB308F"/>
    <w:pPr>
      <w:spacing w:after="0"/>
      <w:ind w:left="851" w:hanging="284"/>
    </w:pPr>
  </w:style>
  <w:style w:type="paragraph" w:styleId="Punktliste4">
    <w:name w:val="List Bullet 4"/>
    <w:basedOn w:val="Normal"/>
    <w:rsid w:val="00AB308F"/>
    <w:pPr>
      <w:spacing w:after="0"/>
      <w:ind w:left="1135" w:hanging="284"/>
    </w:pPr>
    <w:rPr>
      <w:spacing w:val="0"/>
    </w:rPr>
  </w:style>
  <w:style w:type="paragraph" w:styleId="Punktliste5">
    <w:name w:val="List Bullet 5"/>
    <w:basedOn w:val="Normal"/>
    <w:rsid w:val="00AB308F"/>
    <w:pPr>
      <w:spacing w:after="0"/>
      <w:ind w:left="1418" w:hanging="284"/>
    </w:pPr>
    <w:rPr>
      <w:spacing w:val="0"/>
    </w:rPr>
  </w:style>
  <w:style w:type="paragraph" w:styleId="Liste-forts">
    <w:name w:val="List Continue"/>
    <w:basedOn w:val="Normal"/>
    <w:uiPriority w:val="99"/>
    <w:unhideWhenUsed/>
    <w:rsid w:val="00AB308F"/>
    <w:pPr>
      <w:ind w:left="283"/>
      <w:contextualSpacing/>
    </w:pPr>
  </w:style>
  <w:style w:type="paragraph" w:styleId="Liste-forts2">
    <w:name w:val="List Continue 2"/>
    <w:basedOn w:val="Normal"/>
    <w:uiPriority w:val="99"/>
    <w:unhideWhenUsed/>
    <w:rsid w:val="00AB308F"/>
    <w:pPr>
      <w:ind w:left="566"/>
      <w:contextualSpacing/>
    </w:pPr>
  </w:style>
  <w:style w:type="paragraph" w:styleId="Liste-forts3">
    <w:name w:val="List Continue 3"/>
    <w:basedOn w:val="Normal"/>
    <w:uiPriority w:val="99"/>
    <w:unhideWhenUsed/>
    <w:rsid w:val="00AB308F"/>
    <w:pPr>
      <w:ind w:left="849"/>
      <w:contextualSpacing/>
    </w:pPr>
  </w:style>
  <w:style w:type="paragraph" w:styleId="Liste-forts4">
    <w:name w:val="List Continue 4"/>
    <w:basedOn w:val="Normal"/>
    <w:uiPriority w:val="99"/>
    <w:unhideWhenUsed/>
    <w:rsid w:val="00AB308F"/>
    <w:pPr>
      <w:ind w:left="1132"/>
      <w:contextualSpacing/>
    </w:pPr>
  </w:style>
  <w:style w:type="paragraph" w:styleId="Liste-forts5">
    <w:name w:val="List Continue 5"/>
    <w:basedOn w:val="Normal"/>
    <w:uiPriority w:val="99"/>
    <w:unhideWhenUsed/>
    <w:rsid w:val="00AB308F"/>
    <w:pPr>
      <w:ind w:left="1415"/>
      <w:contextualSpacing/>
    </w:pPr>
  </w:style>
  <w:style w:type="paragraph" w:styleId="Nummerertliste">
    <w:name w:val="List Number"/>
    <w:basedOn w:val="Normal"/>
    <w:rsid w:val="00AB308F"/>
    <w:pPr>
      <w:numPr>
        <w:numId w:val="17"/>
      </w:numPr>
      <w:spacing w:after="0"/>
    </w:pPr>
    <w:rPr>
      <w:rFonts w:ascii="Times" w:eastAsia="Batang" w:hAnsi="Times"/>
      <w:spacing w:val="0"/>
      <w:szCs w:val="20"/>
    </w:rPr>
  </w:style>
  <w:style w:type="paragraph" w:styleId="Nummerertliste2">
    <w:name w:val="List Number 2"/>
    <w:basedOn w:val="Normal"/>
    <w:rsid w:val="00AB308F"/>
    <w:pPr>
      <w:numPr>
        <w:ilvl w:val="1"/>
        <w:numId w:val="17"/>
      </w:numPr>
      <w:spacing w:after="0" w:line="240" w:lineRule="auto"/>
    </w:pPr>
    <w:rPr>
      <w:rFonts w:ascii="Times" w:eastAsia="Batang" w:hAnsi="Times"/>
      <w:spacing w:val="0"/>
      <w:szCs w:val="20"/>
    </w:rPr>
  </w:style>
  <w:style w:type="paragraph" w:styleId="Nummerertliste3">
    <w:name w:val="List Number 3"/>
    <w:basedOn w:val="Normal"/>
    <w:rsid w:val="00AB308F"/>
    <w:pPr>
      <w:numPr>
        <w:ilvl w:val="2"/>
        <w:numId w:val="17"/>
      </w:numPr>
      <w:spacing w:after="0" w:line="240" w:lineRule="auto"/>
    </w:pPr>
    <w:rPr>
      <w:rFonts w:ascii="Times" w:eastAsia="Batang" w:hAnsi="Times"/>
      <w:spacing w:val="0"/>
      <w:szCs w:val="20"/>
    </w:rPr>
  </w:style>
  <w:style w:type="paragraph" w:styleId="Nummerertliste4">
    <w:name w:val="List Number 4"/>
    <w:basedOn w:val="Normal"/>
    <w:rsid w:val="00AB308F"/>
    <w:pPr>
      <w:numPr>
        <w:ilvl w:val="3"/>
        <w:numId w:val="17"/>
      </w:numPr>
      <w:spacing w:after="0" w:line="240" w:lineRule="auto"/>
    </w:pPr>
    <w:rPr>
      <w:rFonts w:ascii="Times" w:eastAsia="Batang" w:hAnsi="Times"/>
      <w:spacing w:val="0"/>
      <w:szCs w:val="20"/>
    </w:rPr>
  </w:style>
  <w:style w:type="paragraph" w:styleId="Nummerertliste5">
    <w:name w:val="List Number 5"/>
    <w:basedOn w:val="Normal"/>
    <w:rsid w:val="00AB308F"/>
    <w:pPr>
      <w:numPr>
        <w:ilvl w:val="4"/>
        <w:numId w:val="17"/>
      </w:numPr>
      <w:spacing w:after="0" w:line="240" w:lineRule="auto"/>
    </w:pPr>
    <w:rPr>
      <w:rFonts w:ascii="Times" w:eastAsia="Batang" w:hAnsi="Times"/>
      <w:spacing w:val="0"/>
      <w:szCs w:val="20"/>
    </w:rPr>
  </w:style>
  <w:style w:type="paragraph" w:styleId="Listeavsnitt">
    <w:name w:val="List Paragraph"/>
    <w:basedOn w:val="Normal"/>
    <w:uiPriority w:val="34"/>
    <w:qFormat/>
    <w:rsid w:val="00AB308F"/>
    <w:pPr>
      <w:spacing w:before="60" w:after="0"/>
      <w:ind w:left="397"/>
    </w:pPr>
    <w:rPr>
      <w:spacing w:val="0"/>
    </w:rPr>
  </w:style>
  <w:style w:type="paragraph" w:customStyle="1" w:styleId="lovbokstav">
    <w:name w:val="lovbokstav"/>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Lovnr">
    <w:name w:val="Lovnr"/>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Luftettertabell">
    <w:name w:val="Luft_etter_tabell"/>
    <w:uiPriority w:val="99"/>
    <w:pPr>
      <w:widowControl w:val="0"/>
      <w:autoSpaceDE w:val="0"/>
      <w:autoSpaceDN w:val="0"/>
      <w:adjustRightInd w:val="0"/>
      <w:spacing w:after="300" w:line="240" w:lineRule="auto"/>
      <w:jc w:val="both"/>
    </w:pPr>
    <w:rPr>
      <w:rFonts w:ascii="Times New Roman" w:hAnsi="Times New Roman" w:cs="Times New Roman"/>
      <w:color w:val="000000"/>
      <w:w w:val="0"/>
      <w:sz w:val="24"/>
      <w:szCs w:val="24"/>
      <w:lang w:val="en-US"/>
    </w:rPr>
  </w:style>
  <w:style w:type="paragraph" w:customStyle="1" w:styleId="Luftover">
    <w:name w:val="Luft_over"/>
    <w:uiPriority w:val="99"/>
    <w:pPr>
      <w:keepNext/>
      <w:autoSpaceDE w:val="0"/>
      <w:autoSpaceDN w:val="0"/>
      <w:adjustRightInd w:val="0"/>
      <w:spacing w:before="500" w:after="0" w:line="40" w:lineRule="atLeast"/>
      <w:jc w:val="both"/>
    </w:pPr>
    <w:rPr>
      <w:rFonts w:ascii="Times New Roman" w:hAnsi="Times New Roman" w:cs="Times New Roman"/>
      <w:color w:val="000000"/>
      <w:w w:val="0"/>
      <w:sz w:val="4"/>
      <w:szCs w:val="4"/>
      <w:lang w:val="en-US"/>
    </w:rPr>
  </w:style>
  <w:style w:type="paragraph" w:customStyle="1" w:styleId="Luftover2">
    <w:name w:val="Luft_over_2"/>
    <w:uiPriority w:val="99"/>
    <w:pPr>
      <w:keepNext/>
      <w:widowControl w:val="0"/>
      <w:autoSpaceDE w:val="0"/>
      <w:autoSpaceDN w:val="0"/>
      <w:adjustRightInd w:val="0"/>
      <w:spacing w:before="240" w:after="0" w:line="160" w:lineRule="atLeast"/>
      <w:jc w:val="both"/>
    </w:pPr>
    <w:rPr>
      <w:rFonts w:ascii="Times New Roman" w:hAnsi="Times New Roman" w:cs="Times New Roman"/>
      <w:color w:val="000000"/>
      <w:w w:val="0"/>
      <w:sz w:val="16"/>
      <w:szCs w:val="16"/>
      <w:lang w:val="en-US"/>
    </w:rPr>
  </w:style>
  <w:style w:type="paragraph" w:customStyle="1" w:styleId="Luftover3">
    <w:name w:val="Luft_over_3"/>
    <w:uiPriority w:val="99"/>
    <w:pPr>
      <w:widowControl w:val="0"/>
      <w:autoSpaceDE w:val="0"/>
      <w:autoSpaceDN w:val="0"/>
      <w:adjustRightInd w:val="0"/>
      <w:spacing w:before="240" w:after="0" w:line="160" w:lineRule="atLeast"/>
      <w:jc w:val="both"/>
    </w:pPr>
    <w:rPr>
      <w:rFonts w:ascii="Times New Roman" w:hAnsi="Times New Roman" w:cs="Times New Roman"/>
      <w:color w:val="000000"/>
      <w:w w:val="0"/>
      <w:sz w:val="4"/>
      <w:szCs w:val="4"/>
      <w:lang w:val="en-US"/>
    </w:rPr>
  </w:style>
  <w:style w:type="paragraph" w:customStyle="1" w:styleId="Luftover4">
    <w:name w:val="Luft_over_4"/>
    <w:uiPriority w:val="99"/>
    <w:pPr>
      <w:widowControl w:val="0"/>
      <w:autoSpaceDE w:val="0"/>
      <w:autoSpaceDN w:val="0"/>
      <w:adjustRightInd w:val="0"/>
      <w:spacing w:after="0" w:line="60" w:lineRule="atLeast"/>
      <w:jc w:val="both"/>
    </w:pPr>
    <w:rPr>
      <w:rFonts w:ascii="Times New Roman" w:hAnsi="Times New Roman" w:cs="Times New Roman"/>
      <w:color w:val="000000"/>
      <w:w w:val="0"/>
      <w:sz w:val="4"/>
      <w:szCs w:val="4"/>
      <w:lang w:val="en-GB"/>
    </w:rPr>
  </w:style>
  <w:style w:type="paragraph" w:customStyle="1" w:styleId="Luftoverramme">
    <w:name w:val="Luft_over_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seksjon">
    <w:name w:val="Luft_over_seksjon"/>
    <w:uiPriority w:val="99"/>
    <w:pPr>
      <w:keepNext/>
      <w:widowControl w:val="0"/>
      <w:autoSpaceDE w:val="0"/>
      <w:autoSpaceDN w:val="0"/>
      <w:adjustRightInd w:val="0"/>
      <w:spacing w:before="500" w:after="0" w:line="60" w:lineRule="atLeast"/>
      <w:jc w:val="both"/>
    </w:pPr>
    <w:rPr>
      <w:rFonts w:ascii="Times New Roman" w:hAnsi="Times New Roman" w:cs="Times New Roman"/>
      <w:color w:val="000000"/>
      <w:w w:val="0"/>
      <w:sz w:val="24"/>
      <w:szCs w:val="24"/>
      <w:lang w:val="en-US"/>
    </w:rPr>
  </w:style>
  <w:style w:type="paragraph" w:customStyle="1" w:styleId="Luftoversubsek1">
    <w:name w:val="Luft_over_subsek1"/>
    <w:uiPriority w:val="99"/>
    <w:pPr>
      <w:keepNext/>
      <w:widowControl w:val="0"/>
      <w:autoSpaceDE w:val="0"/>
      <w:autoSpaceDN w:val="0"/>
      <w:adjustRightInd w:val="0"/>
      <w:spacing w:before="240" w:after="0" w:line="180" w:lineRule="atLeast"/>
      <w:jc w:val="both"/>
    </w:pPr>
    <w:rPr>
      <w:rFonts w:ascii="Times New Roman" w:hAnsi="Times New Roman" w:cs="Times New Roman"/>
      <w:color w:val="000000"/>
      <w:w w:val="0"/>
      <w:sz w:val="24"/>
      <w:szCs w:val="24"/>
      <w:lang w:val="en-US"/>
    </w:rPr>
  </w:style>
  <w:style w:type="paragraph" w:customStyle="1" w:styleId="Luftoversubsek2">
    <w:name w:val="Luft_over_subse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subsek3">
    <w:name w:val="Luft_over_subsek3"/>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Makrotekst">
    <w:name w:val="macro"/>
    <w:link w:val="MakrotekstTegn"/>
    <w:uiPriority w:val="99"/>
    <w:unhideWhenUsed/>
    <w:rsid w:val="00AB30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AB308F"/>
    <w:rPr>
      <w:rFonts w:ascii="Consolas" w:eastAsia="Times New Roman" w:hAnsi="Consolas"/>
      <w:spacing w:val="4"/>
    </w:rPr>
  </w:style>
  <w:style w:type="paragraph" w:styleId="Meldingshode">
    <w:name w:val="Message Header"/>
    <w:basedOn w:val="Normal"/>
    <w:link w:val="MeldingshodeTegn"/>
    <w:uiPriority w:val="99"/>
    <w:unhideWhenUsed/>
    <w:rsid w:val="00AB30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AB308F"/>
    <w:rPr>
      <w:rFonts w:ascii="Cambria" w:eastAsia="Times New Roman" w:hAnsi="Cambria" w:cs="Times New Roman"/>
      <w:spacing w:val="4"/>
      <w:sz w:val="24"/>
      <w:szCs w:val="24"/>
      <w:shd w:val="pct20" w:color="auto" w:fill="auto"/>
    </w:rPr>
  </w:style>
  <w:style w:type="paragraph" w:customStyle="1" w:styleId="Nestetliste">
    <w:name w:val="Nestet liste"/>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Ingenmellomrom">
    <w:name w:val="No Spacing"/>
    <w:uiPriority w:val="1"/>
    <w:qFormat/>
    <w:rsid w:val="00AB308F"/>
    <w:pPr>
      <w:spacing w:after="200" w:line="276" w:lineRule="auto"/>
    </w:pPr>
    <w:rPr>
      <w:rFonts w:ascii="Times New Roman" w:eastAsia="Times New Roman" w:hAnsi="Times New Roman"/>
      <w:spacing w:val="4"/>
      <w:sz w:val="24"/>
    </w:rPr>
  </w:style>
  <w:style w:type="paragraph" w:styleId="NormalWeb">
    <w:name w:val="Normal (Web)"/>
    <w:basedOn w:val="Normal"/>
    <w:uiPriority w:val="99"/>
    <w:unhideWhenUsed/>
    <w:rsid w:val="00AB308F"/>
    <w:rPr>
      <w:szCs w:val="24"/>
    </w:rPr>
  </w:style>
  <w:style w:type="paragraph" w:customStyle="1" w:styleId="Normalitab2">
    <w:name w:val="Normal i tab2"/>
    <w:uiPriority w:val="99"/>
    <w:pPr>
      <w:widowControl w:val="0"/>
      <w:tabs>
        <w:tab w:val="right" w:leader="dot" w:pos="3820"/>
      </w:tabs>
      <w:autoSpaceDE w:val="0"/>
      <w:autoSpaceDN w:val="0"/>
      <w:adjustRightInd w:val="0"/>
      <w:spacing w:after="0" w:line="220" w:lineRule="atLeast"/>
    </w:pPr>
    <w:rPr>
      <w:rFonts w:ascii="Times New Roman" w:hAnsi="Times New Roman" w:cs="Times New Roman"/>
      <w:color w:val="000000"/>
      <w:w w:val="0"/>
      <w:sz w:val="18"/>
      <w:szCs w:val="18"/>
      <w:lang w:val="en-US"/>
    </w:rPr>
  </w:style>
  <w:style w:type="paragraph" w:customStyle="1" w:styleId="Normalivedleggtab">
    <w:name w:val="Normal i vedleggtab"/>
    <w:uiPriority w:val="99"/>
    <w:pPr>
      <w:widowControl w:val="0"/>
      <w:tabs>
        <w:tab w:val="left" w:leader="dot" w:pos="3300"/>
      </w:tabs>
      <w:autoSpaceDE w:val="0"/>
      <w:autoSpaceDN w:val="0"/>
      <w:adjustRightInd w:val="0"/>
      <w:spacing w:after="0" w:line="200" w:lineRule="atLeast"/>
    </w:pPr>
    <w:rPr>
      <w:rFonts w:ascii="Times New Roman" w:hAnsi="Times New Roman" w:cs="Times New Roman"/>
      <w:color w:val="000000"/>
      <w:w w:val="0"/>
      <w:sz w:val="16"/>
      <w:szCs w:val="16"/>
      <w:lang w:val="en-US"/>
    </w:rPr>
  </w:style>
  <w:style w:type="paragraph" w:styleId="Vanliginnrykk">
    <w:name w:val="Normal Indent"/>
    <w:basedOn w:val="Normal"/>
    <w:uiPriority w:val="99"/>
    <w:unhideWhenUsed/>
    <w:rsid w:val="00AB308F"/>
    <w:pPr>
      <w:ind w:left="708"/>
    </w:pPr>
  </w:style>
  <w:style w:type="paragraph" w:customStyle="1" w:styleId="Normaluttab">
    <w:name w:val="Normal uttab"/>
    <w:uiPriority w:val="99"/>
    <w:pPr>
      <w:tabs>
        <w:tab w:val="left" w:leader="dot" w:pos="5940"/>
      </w:tabs>
      <w:autoSpaceDE w:val="0"/>
      <w:autoSpaceDN w:val="0"/>
      <w:adjustRightInd w:val="0"/>
      <w:spacing w:after="0" w:line="240" w:lineRule="atLeast"/>
      <w:jc w:val="both"/>
    </w:pPr>
    <w:rPr>
      <w:rFonts w:ascii="Times New Roman" w:hAnsi="Times New Roman" w:cs="Times New Roman"/>
      <w:color w:val="000000"/>
      <w:w w:val="0"/>
      <w:sz w:val="20"/>
      <w:szCs w:val="20"/>
      <w:lang w:val="en-US"/>
    </w:rPr>
  </w:style>
  <w:style w:type="paragraph" w:customStyle="1" w:styleId="NormalA">
    <w:name w:val="NormalA"/>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Arial" w:hAnsi="Arial" w:cs="Arial"/>
      <w:color w:val="000000"/>
      <w:w w:val="0"/>
      <w:sz w:val="20"/>
      <w:szCs w:val="20"/>
    </w:rPr>
  </w:style>
  <w:style w:type="paragraph" w:customStyle="1" w:styleId="NormalX">
    <w:name w:val="NormalX"/>
    <w:uiPriority w:val="99"/>
    <w:pPr>
      <w:autoSpaceDE w:val="0"/>
      <w:autoSpaceDN w:val="0"/>
      <w:adjustRightInd w:val="0"/>
      <w:spacing w:after="0" w:line="240" w:lineRule="atLeast"/>
      <w:ind w:firstLine="320"/>
      <w:jc w:val="both"/>
    </w:pPr>
    <w:rPr>
      <w:rFonts w:ascii="Times New Roman" w:hAnsi="Times New Roman" w:cs="Times New Roman"/>
      <w:color w:val="000000"/>
      <w:w w:val="0"/>
      <w:sz w:val="20"/>
      <w:szCs w:val="20"/>
      <w:lang w:val="en-US"/>
    </w:rPr>
  </w:style>
  <w:style w:type="paragraph" w:styleId="Notatoverskrift">
    <w:name w:val="Note Heading"/>
    <w:basedOn w:val="Normal"/>
    <w:next w:val="Normal"/>
    <w:link w:val="NotatoverskriftTegn"/>
    <w:uiPriority w:val="99"/>
    <w:unhideWhenUsed/>
    <w:rsid w:val="00AB308F"/>
    <w:pPr>
      <w:spacing w:after="0" w:line="240" w:lineRule="auto"/>
    </w:pPr>
  </w:style>
  <w:style w:type="character" w:customStyle="1" w:styleId="NotatoverskriftTegn">
    <w:name w:val="Notatoverskrift Tegn"/>
    <w:link w:val="Notatoverskrift"/>
    <w:uiPriority w:val="99"/>
    <w:rsid w:val="00AB308F"/>
    <w:rPr>
      <w:rFonts w:ascii="Times New Roman" w:eastAsia="Times New Roman" w:hAnsi="Times New Roman"/>
      <w:spacing w:val="4"/>
      <w:sz w:val="24"/>
    </w:rPr>
  </w:style>
  <w:style w:type="paragraph" w:customStyle="1" w:styleId="Nummerertlisteisitat">
    <w:name w:val="Nummerert liste i sitat"/>
    <w:uiPriority w:val="99"/>
    <w:pPr>
      <w:widowControl w:val="0"/>
      <w:tabs>
        <w:tab w:val="left" w:pos="640"/>
      </w:tabs>
      <w:autoSpaceDE w:val="0"/>
      <w:autoSpaceDN w:val="0"/>
      <w:adjustRightInd w:val="0"/>
      <w:spacing w:after="0" w:line="220" w:lineRule="atLeast"/>
      <w:ind w:left="640" w:hanging="320"/>
      <w:jc w:val="both"/>
    </w:pPr>
    <w:rPr>
      <w:rFonts w:ascii="Times New Roman" w:hAnsi="Times New Roman" w:cs="Times New Roman"/>
      <w:color w:val="000000"/>
      <w:w w:val="0"/>
      <w:sz w:val="20"/>
      <w:szCs w:val="20"/>
    </w:rPr>
  </w:style>
  <w:style w:type="paragraph" w:customStyle="1" w:styleId="Oversendelse-tit">
    <w:name w:val="Oversendelse-tit"/>
    <w:uiPriority w:val="99"/>
    <w:pPr>
      <w:keepNext/>
      <w:pageBreakBefore/>
      <w:pBdr>
        <w:top w:val="single" w:sz="8" w:space="0" w:color="auto"/>
        <w:bottom w:val="single" w:sz="8" w:space="0" w:color="auto"/>
      </w:pBdr>
      <w:tabs>
        <w:tab w:val="left" w:pos="380"/>
      </w:tabs>
      <w:autoSpaceDE w:val="0"/>
      <w:autoSpaceDN w:val="0"/>
      <w:adjustRightInd w:val="0"/>
      <w:spacing w:after="0" w:line="340" w:lineRule="atLeast"/>
      <w:ind w:left="280" w:right="280"/>
      <w:jc w:val="center"/>
    </w:pPr>
    <w:rPr>
      <w:rFonts w:ascii="UniMyriad Bold" w:hAnsi="UniMyriad Bold" w:cs="UniMyriad Bold"/>
      <w:color w:val="000000"/>
      <w:w w:val="0"/>
      <w:sz w:val="34"/>
      <w:szCs w:val="34"/>
    </w:rPr>
  </w:style>
  <w:style w:type="paragraph" w:customStyle="1" w:styleId="Overskrift">
    <w:name w:val="Overskrif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360" w:after="80" w:line="240" w:lineRule="auto"/>
      <w:jc w:val="center"/>
    </w:pPr>
    <w:rPr>
      <w:rFonts w:ascii="Arial" w:hAnsi="Arial" w:cs="Arial"/>
      <w:b/>
      <w:bCs/>
      <w:color w:val="000000"/>
      <w:w w:val="0"/>
      <w:sz w:val="28"/>
      <w:szCs w:val="28"/>
    </w:rPr>
  </w:style>
  <w:style w:type="paragraph" w:customStyle="1" w:styleId="Overskrift5fr6">
    <w:name w:val="Overskrift 5 før 6"/>
    <w:uiPriority w:val="99"/>
    <w:pPr>
      <w:keepNext/>
      <w:pBdr>
        <w:top w:val="single" w:sz="8" w:space="0" w:color="auto"/>
      </w:pBdr>
      <w:tabs>
        <w:tab w:val="left" w:pos="1060"/>
      </w:tabs>
      <w:autoSpaceDE w:val="0"/>
      <w:autoSpaceDN w:val="0"/>
      <w:adjustRightInd w:val="0"/>
      <w:spacing w:before="240" w:after="80" w:line="240" w:lineRule="atLeast"/>
      <w:ind w:left="1060" w:hanging="1060"/>
    </w:pPr>
    <w:rPr>
      <w:rFonts w:ascii="UniMyriad Regular" w:hAnsi="UniMyriad Regular" w:cs="UniMyriad Regular"/>
      <w:i/>
      <w:iCs/>
      <w:color w:val="000000"/>
      <w:w w:val="0"/>
    </w:rPr>
  </w:style>
  <w:style w:type="paragraph" w:customStyle="1" w:styleId="Pasientskadenemnda">
    <w:name w:val="Pasientskadenemnda"/>
    <w:uiPriority w:val="99"/>
    <w:pPr>
      <w:tabs>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340" w:hanging="340"/>
      <w:jc w:val="both"/>
    </w:pPr>
    <w:rPr>
      <w:rFonts w:ascii="Times New Roman" w:hAnsi="Times New Roman" w:cs="Times New Roman"/>
      <w:color w:val="000000"/>
      <w:w w:val="0"/>
      <w:sz w:val="18"/>
      <w:szCs w:val="18"/>
    </w:rPr>
  </w:style>
  <w:style w:type="paragraph" w:styleId="Rentekst">
    <w:name w:val="Plain Text"/>
    <w:basedOn w:val="Normal"/>
    <w:link w:val="RentekstTegn"/>
    <w:uiPriority w:val="99"/>
    <w:unhideWhenUsed/>
    <w:rsid w:val="00AB308F"/>
    <w:rPr>
      <w:rFonts w:ascii="Courier New" w:hAnsi="Courier New" w:cs="Courier New"/>
      <w:sz w:val="20"/>
    </w:rPr>
  </w:style>
  <w:style w:type="character" w:customStyle="1" w:styleId="RentekstTegn">
    <w:name w:val="Ren tekst Tegn"/>
    <w:link w:val="Rentekst"/>
    <w:uiPriority w:val="99"/>
    <w:rsid w:val="00AB308F"/>
    <w:rPr>
      <w:rFonts w:ascii="Courier New" w:eastAsia="Times New Roman" w:hAnsi="Courier New" w:cs="Courier New"/>
      <w:spacing w:val="4"/>
      <w:sz w:val="20"/>
    </w:rPr>
  </w:style>
  <w:style w:type="paragraph" w:customStyle="1" w:styleId="Preformatted">
    <w:name w:val="Preformatted"/>
    <w:uiPriority w:val="99"/>
    <w:pPr>
      <w:widowControl w:val="0"/>
      <w:tabs>
        <w:tab w:val="left" w:pos="940"/>
        <w:tab w:val="left" w:pos="1900"/>
        <w:tab w:val="left" w:pos="2860"/>
        <w:tab w:val="left" w:pos="3820"/>
        <w:tab w:val="left" w:pos="4780"/>
        <w:tab w:val="left" w:pos="5740"/>
        <w:tab w:val="left" w:pos="6700"/>
        <w:tab w:val="left" w:pos="7660"/>
        <w:tab w:val="left" w:pos="8620"/>
        <w:tab w:val="left" w:pos="9560"/>
      </w:tabs>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Punktmerketliste">
    <w:name w:val="Punktmerket li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Punktmerketliste2">
    <w:name w:val="Punktmerket liste 2"/>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Punktmerketliste3">
    <w:name w:val="Punktmerket liste 3"/>
    <w:uiPriority w:val="99"/>
    <w:pPr>
      <w:widowControl w:val="0"/>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Punktmerketliste4">
    <w:name w:val="Punktmerket liste 4"/>
    <w:uiPriority w:val="99"/>
    <w:pPr>
      <w:widowControl w:val="0"/>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Punktmerketliste5">
    <w:name w:val="Punktmerket liste 5"/>
    <w:uiPriority w:val="99"/>
    <w:pPr>
      <w:widowControl w:val="0"/>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Innledendehilsen">
    <w:name w:val="Salutation"/>
    <w:basedOn w:val="Normal"/>
    <w:next w:val="Normal"/>
    <w:link w:val="InnledendehilsenTegn"/>
    <w:uiPriority w:val="99"/>
    <w:unhideWhenUsed/>
    <w:rsid w:val="00AB308F"/>
  </w:style>
  <w:style w:type="character" w:customStyle="1" w:styleId="InnledendehilsenTegn">
    <w:name w:val="Innledende hilsen Tegn"/>
    <w:link w:val="Innledendehilsen"/>
    <w:uiPriority w:val="99"/>
    <w:rsid w:val="00AB308F"/>
    <w:rPr>
      <w:rFonts w:ascii="Times New Roman" w:eastAsia="Times New Roman" w:hAnsi="Times New Roman"/>
      <w:spacing w:val="4"/>
      <w:sz w:val="24"/>
    </w:rPr>
  </w:style>
  <w:style w:type="paragraph" w:customStyle="1" w:styleId="Samisk">
    <w:name w:val="Samisk"/>
    <w:uiPriority w:val="99"/>
    <w:pPr>
      <w:autoSpaceDE w:val="0"/>
      <w:autoSpaceDN w:val="0"/>
      <w:adjustRightInd w:val="0"/>
      <w:spacing w:after="0" w:line="240" w:lineRule="atLeast"/>
      <w:jc w:val="right"/>
    </w:pPr>
    <w:rPr>
      <w:rFonts w:ascii="Times New Roman" w:hAnsi="Times New Roman" w:cs="Times New Roman"/>
      <w:color w:val="000000"/>
      <w:w w:val="0"/>
      <w:sz w:val="20"/>
      <w:szCs w:val="20"/>
    </w:rPr>
  </w:style>
  <w:style w:type="paragraph" w:customStyle="1" w:styleId="Sammendr-tit">
    <w:name w:val="Sammendr-tit"/>
    <w:uiPriority w:val="99"/>
    <w:pPr>
      <w:keepNext/>
      <w:pageBreakBefore/>
      <w:pBdr>
        <w:top w:val="single" w:sz="8" w:space="0" w:color="auto"/>
        <w:bottom w:val="single" w:sz="8" w:space="0" w:color="auto"/>
      </w:pBdr>
      <w:tabs>
        <w:tab w:val="left" w:pos="380"/>
      </w:tabs>
      <w:autoSpaceDE w:val="0"/>
      <w:autoSpaceDN w:val="0"/>
      <w:adjustRightInd w:val="0"/>
      <w:spacing w:after="0" w:line="340" w:lineRule="atLeast"/>
      <w:ind w:left="280" w:right="280"/>
      <w:jc w:val="center"/>
    </w:pPr>
    <w:rPr>
      <w:rFonts w:ascii="UniMyriad Bold" w:hAnsi="UniMyriad Bold" w:cs="UniMyriad Bold"/>
      <w:color w:val="000000"/>
      <w:w w:val="0"/>
      <w:sz w:val="34"/>
      <w:szCs w:val="34"/>
    </w:rPr>
  </w:style>
  <w:style w:type="paragraph" w:customStyle="1" w:styleId="Sammendr-titTOC">
    <w:name w:val="Sammendr-titTOC"/>
    <w:uiPriority w:val="99"/>
    <w:pPr>
      <w:widowControl w:val="0"/>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Sample">
    <w:name w:val="Sample"/>
    <w:uiPriority w:val="99"/>
    <w:pPr>
      <w:widowControl w:val="0"/>
      <w:autoSpaceDE w:val="0"/>
      <w:autoSpaceDN w:val="0"/>
      <w:adjustRightInd w:val="0"/>
      <w:spacing w:after="0" w:line="240" w:lineRule="auto"/>
    </w:pPr>
    <w:rPr>
      <w:rFonts w:ascii="Courier New" w:hAnsi="Courier New" w:cs="Courier New"/>
      <w:color w:val="000000"/>
      <w:w w:val="0"/>
      <w:sz w:val="24"/>
      <w:szCs w:val="24"/>
      <w:lang w:val="en-US"/>
    </w:rPr>
  </w:style>
  <w:style w:type="paragraph" w:customStyle="1" w:styleId="Sesjon-INNL-SIDE">
    <w:name w:val="Sesjon-INNL-SIDE"/>
    <w:uiPriority w:val="99"/>
    <w:pPr>
      <w:widowControl w:val="0"/>
      <w:pBdr>
        <w:bottom w:val="single" w:sz="8" w:space="0" w:color="auto"/>
      </w:pBdr>
      <w:autoSpaceDE w:val="0"/>
      <w:autoSpaceDN w:val="0"/>
      <w:adjustRightInd w:val="0"/>
      <w:spacing w:after="0" w:line="180" w:lineRule="atLeast"/>
      <w:jc w:val="center"/>
    </w:pPr>
    <w:rPr>
      <w:rFonts w:ascii="Times New Roman" w:hAnsi="Times New Roman" w:cs="Times New Roman"/>
      <w:color w:val="000000"/>
      <w:w w:val="0"/>
      <w:sz w:val="34"/>
      <w:szCs w:val="34"/>
      <w:lang w:val="en-US"/>
    </w:rPr>
  </w:style>
  <w:style w:type="paragraph" w:customStyle="1" w:styleId="shiddenz-BottomofForm">
    <w:name w:val="shidden z-Bottom of Form"/>
    <w:uiPriority w:val="99"/>
    <w:pPr>
      <w:widowControl w:val="0"/>
      <w:autoSpaceDE w:val="0"/>
      <w:autoSpaceDN w:val="0"/>
      <w:adjustRightInd w:val="0"/>
      <w:spacing w:after="0" w:line="240" w:lineRule="auto"/>
    </w:pPr>
    <w:rPr>
      <w:rFonts w:ascii="Arial" w:hAnsi="Arial" w:cs="Arial"/>
      <w:color w:val="000000"/>
      <w:w w:val="0"/>
      <w:sz w:val="16"/>
      <w:szCs w:val="16"/>
      <w:lang w:val="en-US"/>
    </w:rPr>
  </w:style>
  <w:style w:type="paragraph" w:customStyle="1" w:styleId="shiddenz-TopofForm">
    <w:name w:val="shidden z-Top of Form"/>
    <w:uiPriority w:val="99"/>
    <w:pPr>
      <w:widowControl w:val="0"/>
      <w:autoSpaceDE w:val="0"/>
      <w:autoSpaceDN w:val="0"/>
      <w:adjustRightInd w:val="0"/>
      <w:spacing w:after="0" w:line="240" w:lineRule="auto"/>
    </w:pPr>
    <w:rPr>
      <w:rFonts w:ascii="Arial" w:hAnsi="Arial" w:cs="Arial"/>
      <w:color w:val="000000"/>
      <w:w w:val="0"/>
      <w:sz w:val="16"/>
      <w:szCs w:val="16"/>
      <w:lang w:val="en-US"/>
    </w:rPr>
  </w:style>
  <w:style w:type="paragraph" w:styleId="Underskrift">
    <w:name w:val="Signature"/>
    <w:basedOn w:val="Normal"/>
    <w:link w:val="UnderskriftTegn"/>
    <w:uiPriority w:val="99"/>
    <w:unhideWhenUsed/>
    <w:rsid w:val="00AB308F"/>
    <w:pPr>
      <w:spacing w:after="0" w:line="240" w:lineRule="auto"/>
      <w:ind w:left="4252"/>
    </w:pPr>
  </w:style>
  <w:style w:type="character" w:customStyle="1" w:styleId="UnderskriftTegn">
    <w:name w:val="Underskrift Tegn"/>
    <w:link w:val="Underskrift"/>
    <w:uiPriority w:val="99"/>
    <w:rsid w:val="00AB308F"/>
    <w:rPr>
      <w:rFonts w:ascii="Times New Roman" w:eastAsia="Times New Roman" w:hAnsi="Times New Roman"/>
      <w:spacing w:val="4"/>
      <w:sz w:val="24"/>
    </w:rPr>
  </w:style>
  <w:style w:type="paragraph" w:customStyle="1" w:styleId="skal-lyde">
    <w:name w:val="skal-lyde"/>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skal-lyde-frste">
    <w:name w:val="skal-lyde-første"/>
    <w:uiPriority w:val="99"/>
    <w:pPr>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StikkordAPL">
    <w:name w:val="Stikkord()APL"/>
    <w:uiPriority w:val="99"/>
    <w:pPr>
      <w:widowControl w:val="0"/>
      <w:tabs>
        <w:tab w:val="right" w:leader="dot" w:pos="4120"/>
        <w:tab w:val="right" w:pos="4560"/>
      </w:tabs>
      <w:autoSpaceDE w:val="0"/>
      <w:autoSpaceDN w:val="0"/>
      <w:adjustRightInd w:val="0"/>
      <w:spacing w:after="0" w:line="260" w:lineRule="atLeast"/>
    </w:pPr>
    <w:rPr>
      <w:rFonts w:ascii="Times New Roman" w:hAnsi="Times New Roman" w:cs="Times New Roman"/>
      <w:color w:val="000000"/>
      <w:w w:val="0"/>
      <w:sz w:val="20"/>
      <w:szCs w:val="20"/>
      <w:lang w:val="en-US"/>
    </w:rPr>
  </w:style>
  <w:style w:type="character" w:styleId="Sterk">
    <w:name w:val="Strong"/>
    <w:uiPriority w:val="22"/>
    <w:qFormat/>
    <w:rsid w:val="00AB308F"/>
    <w:rPr>
      <w:b/>
      <w:bCs/>
    </w:rPr>
  </w:style>
  <w:style w:type="paragraph" w:styleId="Undertittel">
    <w:name w:val="Subtitle"/>
    <w:basedOn w:val="Normal"/>
    <w:next w:val="Normal"/>
    <w:link w:val="UndertittelTegn"/>
    <w:qFormat/>
    <w:rsid w:val="00AB308F"/>
    <w:pPr>
      <w:keepNext/>
      <w:keepLines/>
      <w:spacing w:before="360"/>
    </w:pPr>
    <w:rPr>
      <w:rFonts w:ascii="Arial" w:hAnsi="Arial"/>
      <w:b/>
      <w:sz w:val="28"/>
    </w:rPr>
  </w:style>
  <w:style w:type="character" w:customStyle="1" w:styleId="UndertittelTegn">
    <w:name w:val="Undertittel Tegn"/>
    <w:link w:val="Undertittel"/>
    <w:rsid w:val="00AB308F"/>
    <w:rPr>
      <w:rFonts w:ascii="Arial" w:eastAsia="Times New Roman" w:hAnsi="Arial"/>
      <w:b/>
      <w:spacing w:val="4"/>
      <w:sz w:val="28"/>
    </w:rPr>
  </w:style>
  <w:style w:type="paragraph" w:customStyle="1" w:styleId="Tab">
    <w:name w:val="Tab"/>
    <w:uiPriority w:val="99"/>
    <w:pPr>
      <w:widowControl w:val="0"/>
      <w:autoSpaceDE w:val="0"/>
      <w:autoSpaceDN w:val="0"/>
      <w:adjustRightInd w:val="0"/>
      <w:spacing w:before="240" w:after="0" w:line="240" w:lineRule="auto"/>
      <w:jc w:val="both"/>
    </w:pPr>
    <w:rPr>
      <w:rFonts w:ascii="UniCentury Old Style" w:hAnsi="UniCentury Old Style" w:cs="UniCentury Old Style"/>
      <w:color w:val="000000"/>
      <w:w w:val="0"/>
      <w:sz w:val="4"/>
      <w:szCs w:val="4"/>
    </w:rPr>
  </w:style>
  <w:style w:type="paragraph" w:customStyle="1" w:styleId="Tabelltittel">
    <w:name w:val="Tabell tittel"/>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elltittel2">
    <w:name w:val="Tabell tittel 2"/>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elltittelLOT">
    <w:name w:val="Tabell tittelLOT"/>
    <w:uiPriority w:val="99"/>
    <w:pPr>
      <w:tabs>
        <w:tab w:val="left" w:pos="920"/>
        <w:tab w:val="right" w:leader="dot" w:pos="4100"/>
        <w:tab w:val="right" w:pos="4580"/>
      </w:tabs>
      <w:suppressAutoHyphens/>
      <w:autoSpaceDE w:val="0"/>
      <w:autoSpaceDN w:val="0"/>
      <w:adjustRightInd w:val="0"/>
      <w:spacing w:after="0" w:line="240" w:lineRule="atLeast"/>
      <w:ind w:left="920" w:hanging="920"/>
    </w:pPr>
    <w:rPr>
      <w:rFonts w:ascii="UniCentury Old Style" w:hAnsi="UniCentury Old Style" w:cs="UniCentury Old Style"/>
      <w:color w:val="000000"/>
      <w:w w:val="0"/>
      <w:sz w:val="20"/>
      <w:szCs w:val="20"/>
    </w:rPr>
  </w:style>
  <w:style w:type="paragraph" w:customStyle="1" w:styleId="Tabell-tittelTOC">
    <w:name w:val="Tabell-tittel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Kildeliste">
    <w:name w:val="table of authorities"/>
    <w:basedOn w:val="Normal"/>
    <w:next w:val="Normal"/>
    <w:uiPriority w:val="99"/>
    <w:unhideWhenUsed/>
    <w:rsid w:val="00AB308F"/>
    <w:pPr>
      <w:spacing w:after="0"/>
      <w:ind w:left="240" w:hanging="240"/>
    </w:pPr>
  </w:style>
  <w:style w:type="paragraph" w:styleId="Figurliste">
    <w:name w:val="table of figures"/>
    <w:basedOn w:val="Normal"/>
    <w:next w:val="Normal"/>
    <w:uiPriority w:val="99"/>
    <w:unhideWhenUsed/>
    <w:rsid w:val="00AB308F"/>
    <w:pPr>
      <w:spacing w:after="0"/>
    </w:p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GB"/>
    </w:rPr>
  </w:style>
  <w:style w:type="paragraph" w:customStyle="1" w:styleId="tbl2LinjeSum">
    <w:name w:val="tbl2LinjeSum"/>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18"/>
      <w:szCs w:val="18"/>
    </w:rPr>
  </w:style>
  <w:style w:type="paragraph" w:customStyle="1" w:styleId="tbl2LinjeSumBold">
    <w:name w:val="tbl2LinjeSumBold"/>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color w:val="000000"/>
      <w:w w:val="0"/>
      <w:sz w:val="18"/>
      <w:szCs w:val="18"/>
    </w:rPr>
  </w:style>
  <w:style w:type="paragraph" w:customStyle="1" w:styleId="tblDelsum1">
    <w:name w:val="tblDelsum1"/>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Delsum1-Kapittel">
    <w:name w:val="tblDelsum1 - Kapitte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Delsum2">
    <w:name w:val="tblDelsum2"/>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i/>
      <w:iCs/>
      <w:color w:val="000000"/>
      <w:w w:val="0"/>
      <w:sz w:val="18"/>
      <w:szCs w:val="18"/>
    </w:rPr>
  </w:style>
  <w:style w:type="paragraph" w:customStyle="1" w:styleId="tblDelsum2-Kapittel">
    <w:name w:val="tblDelsum2 - Kapitte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i/>
      <w:iCs/>
      <w:color w:val="000000"/>
      <w:w w:val="0"/>
      <w:sz w:val="18"/>
      <w:szCs w:val="18"/>
    </w:rPr>
  </w:style>
  <w:style w:type="paragraph" w:customStyle="1" w:styleId="tblDeltMedTusen">
    <w:name w:val="tblDeltMedTusen"/>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jc w:val="right"/>
    </w:pPr>
    <w:rPr>
      <w:rFonts w:ascii="Times New Roman" w:hAnsi="Times New Roman" w:cs="Times New Roman"/>
      <w:color w:val="000000"/>
      <w:w w:val="0"/>
      <w:sz w:val="16"/>
      <w:szCs w:val="16"/>
    </w:rPr>
  </w:style>
  <w:style w:type="paragraph" w:customStyle="1" w:styleId="tblKategoriOverskrift">
    <w:name w:val="tblKategoriOverskri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0" w:line="240" w:lineRule="auto"/>
    </w:pPr>
    <w:rPr>
      <w:rFonts w:ascii="Times New Roman" w:hAnsi="Times New Roman" w:cs="Times New Roman"/>
      <w:b/>
      <w:bCs/>
      <w:color w:val="000000"/>
      <w:w w:val="0"/>
      <w:sz w:val="18"/>
      <w:szCs w:val="18"/>
    </w:rPr>
  </w:style>
  <w:style w:type="paragraph" w:customStyle="1" w:styleId="tblKolonneoverskrift">
    <w:name w:val="tblKolonneoverskri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20"/>
      <w:szCs w:val="20"/>
    </w:rPr>
  </w:style>
  <w:style w:type="paragraph" w:customStyle="1" w:styleId="tblKolonneoverskrift-Vedtak">
    <w:name w:val="tblKolonneoverskrift - Vedtak"/>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jc w:val="center"/>
    </w:pPr>
    <w:rPr>
      <w:rFonts w:ascii="Times New Roman" w:hAnsi="Times New Roman" w:cs="Times New Roman"/>
      <w:color w:val="000000"/>
      <w:w w:val="0"/>
      <w:sz w:val="20"/>
      <w:szCs w:val="20"/>
    </w:rPr>
  </w:style>
  <w:style w:type="paragraph" w:customStyle="1" w:styleId="tblOverskrift-Vedtak">
    <w:name w:val="tblOverskrift - Vedtak"/>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360" w:after="0" w:line="240" w:lineRule="auto"/>
      <w:jc w:val="center"/>
    </w:pPr>
    <w:rPr>
      <w:rFonts w:ascii="Times New Roman" w:hAnsi="Times New Roman" w:cs="Times New Roman"/>
      <w:color w:val="000000"/>
      <w:w w:val="0"/>
      <w:sz w:val="18"/>
      <w:szCs w:val="18"/>
    </w:rPr>
  </w:style>
  <w:style w:type="paragraph" w:customStyle="1" w:styleId="tblRad">
    <w:name w:val="tblRad"/>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18"/>
      <w:szCs w:val="18"/>
    </w:rPr>
  </w:style>
  <w:style w:type="paragraph" w:customStyle="1" w:styleId="tblRadBold">
    <w:name w:val="tblRadBold"/>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color w:val="000000"/>
      <w:w w:val="0"/>
      <w:sz w:val="18"/>
      <w:szCs w:val="18"/>
    </w:rPr>
  </w:style>
  <w:style w:type="paragraph" w:customStyle="1" w:styleId="tblRadItalic">
    <w:name w:val="tblRadItalic"/>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RadItalicSiste">
    <w:name w:val="tblRadItalicSiste"/>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RadMedLuft">
    <w:name w:val="tblRadMedLu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0" w:line="240" w:lineRule="auto"/>
    </w:pPr>
    <w:rPr>
      <w:rFonts w:ascii="Times New Roman" w:hAnsi="Times New Roman" w:cs="Times New Roman"/>
      <w:color w:val="000000"/>
      <w:w w:val="0"/>
      <w:sz w:val="18"/>
      <w:szCs w:val="18"/>
    </w:rPr>
  </w:style>
  <w:style w:type="paragraph" w:customStyle="1" w:styleId="tblRadMedLuftSiste">
    <w:name w:val="tblRadMedLuftSiste"/>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uto"/>
    </w:pPr>
    <w:rPr>
      <w:rFonts w:ascii="Times New Roman" w:hAnsi="Times New Roman" w:cs="Times New Roman"/>
      <w:color w:val="000000"/>
      <w:w w:val="0"/>
      <w:sz w:val="18"/>
      <w:szCs w:val="18"/>
    </w:rPr>
  </w:style>
  <w:style w:type="paragraph" w:customStyle="1" w:styleId="tblRadMedLuftSiste-Vedtak">
    <w:name w:val="tblRadMedLuftSiste - Vedtak"/>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uto"/>
    </w:pPr>
    <w:rPr>
      <w:rFonts w:ascii="Times New Roman" w:hAnsi="Times New Roman" w:cs="Times New Roman"/>
      <w:color w:val="000000"/>
      <w:w w:val="0"/>
      <w:sz w:val="18"/>
      <w:szCs w:val="18"/>
    </w:rPr>
  </w:style>
  <w:style w:type="paragraph" w:customStyle="1" w:styleId="tblRadSiste">
    <w:name w:val="tblRadSiste"/>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18"/>
      <w:szCs w:val="18"/>
    </w:rPr>
  </w:style>
  <w:style w:type="paragraph" w:customStyle="1" w:styleId="tblSluttsum">
    <w:name w:val="tblSluttsum"/>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0" w:line="240" w:lineRule="auto"/>
    </w:pPr>
    <w:rPr>
      <w:rFonts w:ascii="Times New Roman" w:hAnsi="Times New Roman" w:cs="Times New Roman"/>
      <w:b/>
      <w:bCs/>
      <w:i/>
      <w:iCs/>
      <w:color w:val="000000"/>
      <w:w w:val="0"/>
      <w:sz w:val="18"/>
      <w:szCs w:val="18"/>
    </w:rPr>
  </w:style>
  <w:style w:type="paragraph" w:customStyle="1" w:styleId="tblTabelloverskrift">
    <w:name w:val="tblTabelloverskri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240" w:line="240" w:lineRule="auto"/>
    </w:pPr>
    <w:rPr>
      <w:rFonts w:ascii="Times New Roman" w:hAnsi="Times New Roman" w:cs="Times New Roman"/>
      <w:b/>
      <w:bCs/>
      <w:caps/>
      <w:color w:val="000000"/>
      <w:w w:val="0"/>
      <w:sz w:val="20"/>
      <w:szCs w:val="20"/>
    </w:rPr>
  </w:style>
  <w:style w:type="paragraph" w:customStyle="1" w:styleId="tblTabelloverskrift-Vedtak">
    <w:name w:val="tblTabelloverskrift - Vedtak"/>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360" w:line="240" w:lineRule="auto"/>
      <w:jc w:val="center"/>
    </w:pPr>
    <w:rPr>
      <w:rFonts w:ascii="Times New Roman" w:hAnsi="Times New Roman" w:cs="Times New Roman"/>
      <w:color w:val="000000"/>
      <w:w w:val="0"/>
      <w:sz w:val="20"/>
      <w:szCs w:val="20"/>
    </w:rPr>
  </w:style>
  <w:style w:type="paragraph" w:customStyle="1" w:styleId="titlovkap">
    <w:name w:val="tit_lovkap"/>
    <w:uiPriority w:val="99"/>
    <w:pPr>
      <w:widowControl w:val="0"/>
      <w:autoSpaceDE w:val="0"/>
      <w:autoSpaceDN w:val="0"/>
      <w:adjustRightInd w:val="0"/>
      <w:spacing w:before="380" w:after="240" w:line="240" w:lineRule="atLeast"/>
      <w:jc w:val="both"/>
    </w:pPr>
    <w:rPr>
      <w:rFonts w:ascii="Times New Roman" w:hAnsi="Times New Roman" w:cs="Times New Roman"/>
      <w:color w:val="000000"/>
      <w:w w:val="0"/>
      <w:sz w:val="20"/>
      <w:szCs w:val="20"/>
      <w:lang w:val="en-US"/>
    </w:rPr>
  </w:style>
  <w:style w:type="paragraph" w:styleId="Tittel">
    <w:name w:val="Title"/>
    <w:basedOn w:val="Normal"/>
    <w:next w:val="Normal"/>
    <w:link w:val="TittelTegn"/>
    <w:uiPriority w:val="10"/>
    <w:qFormat/>
    <w:rsid w:val="00AB308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B308F"/>
    <w:rPr>
      <w:rFonts w:ascii="Cambria" w:eastAsia="Times New Roman" w:hAnsi="Cambria" w:cs="Times New Roman"/>
      <w:color w:val="17365D"/>
      <w:spacing w:val="5"/>
      <w:kern w:val="28"/>
      <w:sz w:val="52"/>
      <w:szCs w:val="52"/>
    </w:rPr>
  </w:style>
  <w:style w:type="paragraph" w:customStyle="1" w:styleId="tittel-literaturliste">
    <w:name w:val="tittel-literaturlist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litteraturlist">
    <w:name w:val="tittel-litteraturlist"/>
    <w:uiPriority w:val="99"/>
    <w:pPr>
      <w:pageBreakBefore/>
      <w:pBdr>
        <w:top w:val="single" w:sz="8" w:space="0" w:color="auto"/>
      </w:pBdr>
      <w:autoSpaceDE w:val="0"/>
      <w:autoSpaceDN w:val="0"/>
      <w:adjustRightInd w:val="0"/>
      <w:spacing w:line="340" w:lineRule="atLeast"/>
      <w:jc w:val="center"/>
    </w:pPr>
    <w:rPr>
      <w:rFonts w:ascii="UniMyriad Bold" w:hAnsi="UniMyriad Bold" w:cs="UniMyriad Bold"/>
      <w:color w:val="000000"/>
      <w:w w:val="0"/>
      <w:sz w:val="34"/>
      <w:szCs w:val="34"/>
    </w:rPr>
  </w:style>
  <w:style w:type="paragraph" w:styleId="Kildelisteoverskrift">
    <w:name w:val="toa heading"/>
    <w:basedOn w:val="Normal"/>
    <w:next w:val="Normal"/>
    <w:uiPriority w:val="99"/>
    <w:unhideWhenUsed/>
    <w:rsid w:val="00AB308F"/>
    <w:pPr>
      <w:spacing w:before="120"/>
    </w:pPr>
    <w:rPr>
      <w:rFonts w:ascii="Cambria" w:hAnsi="Cambria" w:cs="Times New Roman"/>
      <w:b/>
      <w:bCs/>
      <w:szCs w:val="24"/>
    </w:rPr>
  </w:style>
  <w:style w:type="paragraph" w:styleId="INNH1">
    <w:name w:val="toc 1"/>
    <w:basedOn w:val="Normal"/>
    <w:next w:val="Normal"/>
    <w:rsid w:val="00AB308F"/>
    <w:pPr>
      <w:tabs>
        <w:tab w:val="right" w:leader="dot" w:pos="8306"/>
      </w:tabs>
    </w:pPr>
    <w:rPr>
      <w:spacing w:val="0"/>
    </w:rPr>
  </w:style>
  <w:style w:type="paragraph" w:styleId="INNH2">
    <w:name w:val="toc 2"/>
    <w:basedOn w:val="Normal"/>
    <w:next w:val="Normal"/>
    <w:rsid w:val="00AB308F"/>
    <w:pPr>
      <w:tabs>
        <w:tab w:val="right" w:leader="dot" w:pos="8306"/>
      </w:tabs>
      <w:ind w:left="200"/>
    </w:pPr>
    <w:rPr>
      <w:spacing w:val="0"/>
    </w:rPr>
  </w:style>
  <w:style w:type="paragraph" w:styleId="INNH3">
    <w:name w:val="toc 3"/>
    <w:basedOn w:val="Normal"/>
    <w:next w:val="Normal"/>
    <w:rsid w:val="00AB308F"/>
    <w:pPr>
      <w:tabs>
        <w:tab w:val="right" w:leader="dot" w:pos="8306"/>
      </w:tabs>
      <w:ind w:left="400"/>
    </w:pPr>
    <w:rPr>
      <w:spacing w:val="0"/>
    </w:rPr>
  </w:style>
  <w:style w:type="paragraph" w:styleId="INNH4">
    <w:name w:val="toc 4"/>
    <w:basedOn w:val="Normal"/>
    <w:next w:val="Normal"/>
    <w:rsid w:val="00AB308F"/>
    <w:pPr>
      <w:tabs>
        <w:tab w:val="right" w:leader="dot" w:pos="8306"/>
      </w:tabs>
      <w:ind w:left="600"/>
    </w:pPr>
    <w:rPr>
      <w:spacing w:val="0"/>
    </w:rPr>
  </w:style>
  <w:style w:type="paragraph" w:styleId="INNH5">
    <w:name w:val="toc 5"/>
    <w:basedOn w:val="Normal"/>
    <w:next w:val="Normal"/>
    <w:rsid w:val="00AB308F"/>
    <w:pPr>
      <w:tabs>
        <w:tab w:val="right" w:leader="dot" w:pos="8306"/>
      </w:tabs>
      <w:ind w:left="800"/>
    </w:pPr>
    <w:rPr>
      <w:spacing w:val="0"/>
    </w:rPr>
  </w:style>
  <w:style w:type="paragraph" w:styleId="INNH6">
    <w:name w:val="toc 6"/>
    <w:basedOn w:val="Normal"/>
    <w:next w:val="Normal"/>
    <w:autoRedefine/>
    <w:uiPriority w:val="39"/>
    <w:unhideWhenUsed/>
    <w:rsid w:val="00AB308F"/>
    <w:pPr>
      <w:spacing w:after="100"/>
      <w:ind w:left="1200"/>
    </w:pPr>
  </w:style>
  <w:style w:type="paragraph" w:styleId="INNH7">
    <w:name w:val="toc 7"/>
    <w:basedOn w:val="Normal"/>
    <w:next w:val="Normal"/>
    <w:autoRedefine/>
    <w:uiPriority w:val="39"/>
    <w:unhideWhenUsed/>
    <w:rsid w:val="00AB308F"/>
    <w:pPr>
      <w:spacing w:after="100"/>
      <w:ind w:left="1440"/>
    </w:pPr>
  </w:style>
  <w:style w:type="paragraph" w:styleId="INNH8">
    <w:name w:val="toc 8"/>
    <w:basedOn w:val="Normal"/>
    <w:next w:val="Normal"/>
    <w:autoRedefine/>
    <w:uiPriority w:val="39"/>
    <w:unhideWhenUsed/>
    <w:rsid w:val="00AB308F"/>
    <w:pPr>
      <w:spacing w:after="100"/>
      <w:ind w:left="1680"/>
    </w:pPr>
  </w:style>
  <w:style w:type="paragraph" w:styleId="INNH9">
    <w:name w:val="toc 9"/>
    <w:basedOn w:val="Normal"/>
    <w:next w:val="Normal"/>
    <w:autoRedefine/>
    <w:uiPriority w:val="39"/>
    <w:unhideWhenUsed/>
    <w:rsid w:val="00AB308F"/>
    <w:pPr>
      <w:spacing w:after="100"/>
      <w:ind w:left="1920"/>
    </w:pPr>
  </w:style>
  <w:style w:type="paragraph" w:styleId="Overskriftforinnholdsfortegnelse">
    <w:name w:val="TOC Heading"/>
    <w:basedOn w:val="Overskrift1"/>
    <w:next w:val="Normal"/>
    <w:uiPriority w:val="39"/>
    <w:unhideWhenUsed/>
    <w:qFormat/>
    <w:rsid w:val="00AB308F"/>
    <w:pPr>
      <w:numPr>
        <w:numId w:val="0"/>
      </w:numPr>
      <w:spacing w:before="480" w:after="0"/>
      <w:outlineLvl w:val="9"/>
    </w:pPr>
    <w:rPr>
      <w:rFonts w:ascii="Cambria" w:hAnsi="Cambria" w:cs="Times New Roman"/>
      <w:bCs/>
      <w:color w:val="365F91"/>
      <w:spacing w:val="4"/>
      <w:kern w:val="0"/>
      <w:szCs w:val="28"/>
    </w:rPr>
  </w:style>
  <w:style w:type="paragraph" w:customStyle="1" w:styleId="Typewriter">
    <w:name w:val="Typewriter"/>
    <w:uiPriority w:val="99"/>
    <w:pPr>
      <w:widowControl w:val="0"/>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undertittel0">
    <w:name w:val="undertittel"/>
    <w:uiPriority w:val="99"/>
    <w:pPr>
      <w:widowControl w:val="0"/>
      <w:pBdr>
        <w:top w:val="single" w:sz="8" w:space="0" w:color="auto"/>
      </w:pBdr>
      <w:autoSpaceDE w:val="0"/>
      <w:autoSpaceDN w:val="0"/>
      <w:adjustRightInd w:val="0"/>
      <w:spacing w:before="240" w:after="80" w:line="240" w:lineRule="atLeast"/>
      <w:jc w:val="both"/>
    </w:pPr>
    <w:rPr>
      <w:rFonts w:ascii="UniMyriad Bold" w:hAnsi="UniMyriad Bold" w:cs="UniMyriad Bold"/>
      <w:color w:val="000000"/>
      <w:w w:val="0"/>
    </w:rPr>
  </w:style>
  <w:style w:type="paragraph" w:customStyle="1" w:styleId="Undertittel2">
    <w:name w:val="Undertittel 2"/>
    <w:uiPriority w:val="99"/>
    <w:pPr>
      <w:keepNext/>
      <w:pBdr>
        <w:top w:val="single" w:sz="8" w:space="0" w:color="auto"/>
      </w:pBdr>
      <w:tabs>
        <w:tab w:val="left" w:pos="680"/>
      </w:tabs>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Undertittel20">
    <w:name w:val="Undertittel2"/>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uto"/>
    </w:pPr>
    <w:rPr>
      <w:rFonts w:ascii="Times New Roman" w:hAnsi="Times New Roman" w:cs="Times New Roman"/>
      <w:b/>
      <w:bCs/>
      <w:color w:val="000000"/>
      <w:w w:val="0"/>
      <w:sz w:val="26"/>
      <w:szCs w:val="26"/>
    </w:rPr>
  </w:style>
  <w:style w:type="paragraph" w:customStyle="1" w:styleId="v-Overskrift1-num">
    <w:name w:val="v-Overskrift 1-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00" w:hanging="700"/>
    </w:pPr>
    <w:rPr>
      <w:rFonts w:ascii="Times New Roman" w:hAnsi="Times New Roman" w:cs="Times New Roman"/>
      <w:color w:val="000000"/>
      <w:w w:val="0"/>
      <w:sz w:val="28"/>
      <w:szCs w:val="28"/>
      <w:lang w:val="en-US"/>
    </w:rPr>
  </w:style>
  <w:style w:type="paragraph" w:customStyle="1" w:styleId="v-Overskrift2-num">
    <w:name w:val="v-Overskrift 2-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00" w:hanging="700"/>
    </w:pPr>
    <w:rPr>
      <w:rFonts w:ascii="Times New Roman" w:hAnsi="Times New Roman" w:cs="Times New Roman"/>
      <w:color w:val="000000"/>
      <w:w w:val="0"/>
      <w:sz w:val="28"/>
      <w:szCs w:val="28"/>
      <w:lang w:val="en-US"/>
    </w:rPr>
  </w:style>
  <w:style w:type="paragraph" w:customStyle="1" w:styleId="v-Overskrift3-num">
    <w:name w:val="v-Overskrift 3-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before="360" w:after="80" w:line="300" w:lineRule="atLeast"/>
      <w:ind w:left="700" w:hanging="700"/>
    </w:pPr>
    <w:rPr>
      <w:rFonts w:ascii="Times New Roman" w:hAnsi="Times New Roman" w:cs="Times New Roman"/>
      <w:color w:val="000000"/>
      <w:w w:val="0"/>
      <w:sz w:val="26"/>
      <w:szCs w:val="26"/>
      <w:lang w:val="en-US"/>
    </w:rPr>
  </w:style>
  <w:style w:type="paragraph" w:customStyle="1" w:styleId="v-Overskrift4-num">
    <w:name w:val="v-Overskrift 4-num"/>
    <w:uiPriority w:val="99"/>
    <w:pPr>
      <w:keepNext/>
      <w:tabs>
        <w:tab w:val="left" w:pos="78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120" w:after="0" w:line="280" w:lineRule="atLeast"/>
      <w:ind w:left="780" w:hanging="780"/>
    </w:pPr>
    <w:rPr>
      <w:rFonts w:ascii="Times New Roman" w:hAnsi="Times New Roman" w:cs="Times New Roman"/>
      <w:i/>
      <w:iCs/>
      <w:color w:val="000000"/>
      <w:w w:val="0"/>
      <w:sz w:val="24"/>
      <w:szCs w:val="24"/>
      <w:lang w:val="en-US"/>
    </w:rPr>
  </w:style>
  <w:style w:type="paragraph" w:customStyle="1" w:styleId="Variable">
    <w:name w:val="Variable"/>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customStyle="1" w:styleId="Vedlegg">
    <w:name w:val="Vedlegg"/>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Times New Roman" w:hAnsi="Times New Roman" w:cs="Times New Roman"/>
      <w:b/>
      <w:bCs/>
      <w:color w:val="000000"/>
      <w:w w:val="0"/>
      <w:sz w:val="24"/>
      <w:szCs w:val="24"/>
    </w:rPr>
  </w:style>
  <w:style w:type="paragraph" w:customStyle="1" w:styleId="vedlegg-nrLOF">
    <w:name w:val="vedlegg-nrLOF"/>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vedlegg-nrLOP">
    <w:name w:val="vedlegg-nrLOP"/>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AB308F"/>
  </w:style>
  <w:style w:type="paragraph" w:customStyle="1" w:styleId="Def">
    <w:name w:val="Def"/>
    <w:basedOn w:val="hengende-innrykk"/>
    <w:rsid w:val="00AB308F"/>
    <w:pPr>
      <w:spacing w:line="240" w:lineRule="auto"/>
      <w:ind w:left="0" w:firstLine="0"/>
    </w:pPr>
    <w:rPr>
      <w:rFonts w:ascii="Times" w:eastAsia="Batang" w:hAnsi="Times"/>
      <w:spacing w:val="0"/>
      <w:szCs w:val="20"/>
    </w:rPr>
  </w:style>
  <w:style w:type="paragraph" w:customStyle="1" w:styleId="del-nr0">
    <w:name w:val="del-nr"/>
    <w:basedOn w:val="Normal"/>
    <w:qFormat/>
    <w:rsid w:val="00AB308F"/>
    <w:pPr>
      <w:keepNext/>
      <w:keepLines/>
      <w:spacing w:before="360" w:after="0" w:line="240" w:lineRule="auto"/>
      <w:jc w:val="center"/>
    </w:pPr>
    <w:rPr>
      <w:rFonts w:eastAsia="Batang"/>
      <w:i/>
      <w:spacing w:val="0"/>
      <w:sz w:val="48"/>
      <w:szCs w:val="20"/>
    </w:rPr>
  </w:style>
  <w:style w:type="paragraph" w:customStyle="1" w:styleId="del-nrTOC0">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0">
    <w:name w:val="del-tittel"/>
    <w:uiPriority w:val="99"/>
    <w:rsid w:val="00AB308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0">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B308F"/>
  </w:style>
  <w:style w:type="paragraph" w:customStyle="1" w:styleId="figur-noter">
    <w:name w:val="figur-noter"/>
    <w:basedOn w:val="Normal"/>
    <w:next w:val="Normal"/>
    <w:rsid w:val="00AB308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30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308F"/>
    <w:pPr>
      <w:ind w:left="1418" w:hanging="1418"/>
    </w:pPr>
  </w:style>
  <w:style w:type="paragraph" w:customStyle="1" w:styleId="i-budkap-over">
    <w:name w:val="i-budkap-over"/>
    <w:basedOn w:val="Normal"/>
    <w:next w:val="Normal"/>
    <w:rsid w:val="00AB308F"/>
    <w:pPr>
      <w:jc w:val="right"/>
    </w:pPr>
    <w:rPr>
      <w:rFonts w:ascii="Times" w:hAnsi="Times"/>
      <w:b/>
      <w:noProof/>
    </w:rPr>
  </w:style>
  <w:style w:type="paragraph" w:customStyle="1" w:styleId="i-dep0">
    <w:name w:val="i-dep"/>
    <w:basedOn w:val="Normal"/>
    <w:next w:val="Normal"/>
    <w:rsid w:val="00AB308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B308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B308F"/>
    <w:pPr>
      <w:ind w:left="1985" w:hanging="1985"/>
    </w:pPr>
    <w:rPr>
      <w:spacing w:val="0"/>
    </w:rPr>
  </w:style>
  <w:style w:type="paragraph" w:customStyle="1" w:styleId="i-statsrdato">
    <w:name w:val="i-statsr.dato"/>
    <w:basedOn w:val="Normal"/>
    <w:next w:val="Normal"/>
    <w:rsid w:val="00AB308F"/>
    <w:pPr>
      <w:spacing w:after="0"/>
      <w:jc w:val="center"/>
    </w:pPr>
    <w:rPr>
      <w:rFonts w:ascii="Times" w:hAnsi="Times"/>
      <w:i/>
      <w:noProof/>
    </w:rPr>
  </w:style>
  <w:style w:type="paragraph" w:customStyle="1" w:styleId="i-termin">
    <w:name w:val="i-termin"/>
    <w:basedOn w:val="Normal"/>
    <w:next w:val="Normal"/>
    <w:rsid w:val="00AB308F"/>
    <w:pPr>
      <w:spacing w:before="360"/>
      <w:jc w:val="center"/>
    </w:pPr>
    <w:rPr>
      <w:b/>
      <w:noProof/>
      <w:sz w:val="28"/>
    </w:rPr>
  </w:style>
  <w:style w:type="paragraph" w:customStyle="1" w:styleId="i-tit">
    <w:name w:val="i-tit"/>
    <w:basedOn w:val="Normal"/>
    <w:next w:val="i-statsrdato"/>
    <w:rsid w:val="00AB308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AB308F"/>
  </w:style>
  <w:style w:type="paragraph" w:customStyle="1" w:styleId="Kilde">
    <w:name w:val="Kilde"/>
    <w:basedOn w:val="Normal"/>
    <w:next w:val="Normal"/>
    <w:rsid w:val="00AB308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0">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B308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30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30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30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B308F"/>
    <w:pPr>
      <w:spacing w:after="0"/>
    </w:pPr>
  </w:style>
  <w:style w:type="paragraph" w:customStyle="1" w:styleId="l-tit-endr-avsnitt">
    <w:name w:val="l-tit-endr-avsnitt"/>
    <w:basedOn w:val="l-tit-endr-lovkap"/>
    <w:qFormat/>
    <w:rsid w:val="00AB308F"/>
  </w:style>
  <w:style w:type="paragraph" w:customStyle="1" w:styleId="l-tit-endr-ledd">
    <w:name w:val="l-tit-endr-ledd"/>
    <w:basedOn w:val="Normal"/>
    <w:qFormat/>
    <w:rsid w:val="00AB308F"/>
    <w:pPr>
      <w:keepNext/>
      <w:spacing w:before="240" w:after="0" w:line="240" w:lineRule="auto"/>
    </w:pPr>
    <w:rPr>
      <w:rFonts w:ascii="Times" w:hAnsi="Times"/>
      <w:noProof/>
      <w:lang w:val="nn-NO"/>
    </w:rPr>
  </w:style>
  <w:style w:type="paragraph" w:customStyle="1" w:styleId="l-tit-endr-lov">
    <w:name w:val="l-tit-endr-lov"/>
    <w:basedOn w:val="Normal"/>
    <w:qFormat/>
    <w:rsid w:val="00AB308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308F"/>
    <w:pPr>
      <w:keepNext/>
      <w:spacing w:before="240" w:after="0" w:line="240" w:lineRule="auto"/>
    </w:pPr>
    <w:rPr>
      <w:rFonts w:ascii="Times" w:hAnsi="Times"/>
      <w:noProof/>
      <w:lang w:val="nn-NO"/>
    </w:rPr>
  </w:style>
  <w:style w:type="paragraph" w:customStyle="1" w:styleId="l-tit-endr-lovkap">
    <w:name w:val="l-tit-endr-lovkap"/>
    <w:basedOn w:val="Normal"/>
    <w:qFormat/>
    <w:rsid w:val="00AB308F"/>
    <w:pPr>
      <w:keepNext/>
      <w:spacing w:before="240" w:after="0" w:line="240" w:lineRule="auto"/>
    </w:pPr>
    <w:rPr>
      <w:rFonts w:ascii="Times" w:hAnsi="Times"/>
      <w:noProof/>
      <w:lang w:val="nn-NO"/>
    </w:rPr>
  </w:style>
  <w:style w:type="paragraph" w:customStyle="1" w:styleId="l-tit-endr-punktum">
    <w:name w:val="l-tit-endr-punktum"/>
    <w:basedOn w:val="l-tit-endr-ledd"/>
    <w:qFormat/>
    <w:rsid w:val="00AB30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AB308F"/>
    <w:pPr>
      <w:spacing w:before="60" w:after="0"/>
      <w:ind w:left="794"/>
    </w:pPr>
    <w:rPr>
      <w:spacing w:val="0"/>
    </w:rPr>
  </w:style>
  <w:style w:type="paragraph" w:customStyle="1" w:styleId="Listeavsnitt3">
    <w:name w:val="Listeavsnitt 3"/>
    <w:basedOn w:val="Normal"/>
    <w:qFormat/>
    <w:rsid w:val="00AB308F"/>
    <w:pPr>
      <w:spacing w:before="60" w:after="0"/>
      <w:ind w:left="1191"/>
    </w:pPr>
    <w:rPr>
      <w:spacing w:val="0"/>
    </w:rPr>
  </w:style>
  <w:style w:type="paragraph" w:customStyle="1" w:styleId="Listeavsnitt4">
    <w:name w:val="Listeavsnitt 4"/>
    <w:basedOn w:val="Normal"/>
    <w:qFormat/>
    <w:rsid w:val="00AB308F"/>
    <w:pPr>
      <w:spacing w:before="60" w:after="0"/>
      <w:ind w:left="1588"/>
    </w:pPr>
    <w:rPr>
      <w:spacing w:val="0"/>
    </w:rPr>
  </w:style>
  <w:style w:type="paragraph" w:customStyle="1" w:styleId="Listeavsnitt5">
    <w:name w:val="Listeavsnitt 5"/>
    <w:basedOn w:val="Normal"/>
    <w:qFormat/>
    <w:rsid w:val="00AB308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30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B308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B308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B308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B308F"/>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0">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308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B308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B308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B30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308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B308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B308F"/>
    <w:pPr>
      <w:numPr>
        <w:numId w:val="0"/>
      </w:numPr>
    </w:pPr>
    <w:rPr>
      <w:b w:val="0"/>
      <w:i/>
    </w:rPr>
  </w:style>
  <w:style w:type="paragraph" w:customStyle="1" w:styleId="Undervedl-tittel">
    <w:name w:val="Undervedl-tittel"/>
    <w:basedOn w:val="Normal"/>
    <w:next w:val="Normal"/>
    <w:rsid w:val="00AB30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308F"/>
    <w:pPr>
      <w:numPr>
        <w:numId w:val="0"/>
      </w:numPr>
      <w:outlineLvl w:val="9"/>
    </w:pPr>
  </w:style>
  <w:style w:type="paragraph" w:customStyle="1" w:styleId="v-Overskrift2">
    <w:name w:val="v-Overskrift 2"/>
    <w:basedOn w:val="Overskrift2"/>
    <w:next w:val="Normal"/>
    <w:rsid w:val="00AB30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B30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B308F"/>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B308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B308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B308F"/>
    <w:pPr>
      <w:keepNext/>
      <w:keepLines/>
      <w:spacing w:before="720"/>
      <w:jc w:val="center"/>
    </w:pPr>
    <w:rPr>
      <w:rFonts w:ascii="Times" w:hAnsi="Times"/>
      <w:b/>
      <w:noProof/>
      <w:sz w:val="56"/>
    </w:rPr>
  </w:style>
  <w:style w:type="paragraph" w:customStyle="1" w:styleId="i-sesjon">
    <w:name w:val="i-sesjon"/>
    <w:basedOn w:val="Normal"/>
    <w:next w:val="Normal"/>
    <w:rsid w:val="00AB308F"/>
    <w:pPr>
      <w:jc w:val="center"/>
    </w:pPr>
    <w:rPr>
      <w:rFonts w:ascii="Times" w:hAnsi="Times"/>
      <w:b/>
      <w:noProof/>
      <w:sz w:val="28"/>
    </w:rPr>
  </w:style>
  <w:style w:type="paragraph" w:customStyle="1" w:styleId="i-mtit">
    <w:name w:val="i-mtit"/>
    <w:basedOn w:val="Normal"/>
    <w:next w:val="Normal"/>
    <w:rsid w:val="00AB308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AB308F"/>
    <w:pPr>
      <w:numPr>
        <w:numId w:val="27"/>
      </w:numPr>
      <w:tabs>
        <w:tab w:val="left" w:pos="397"/>
      </w:tabs>
      <w:ind w:left="397" w:hanging="397"/>
    </w:pPr>
  </w:style>
  <w:style w:type="paragraph" w:customStyle="1" w:styleId="Listebombe2">
    <w:name w:val="Liste bombe 2"/>
    <w:basedOn w:val="Liste2"/>
    <w:qFormat/>
    <w:rsid w:val="00AB308F"/>
    <w:pPr>
      <w:numPr>
        <w:ilvl w:val="0"/>
        <w:numId w:val="28"/>
      </w:numPr>
      <w:ind w:left="794" w:hanging="397"/>
    </w:pPr>
  </w:style>
  <w:style w:type="paragraph" w:customStyle="1" w:styleId="Listebombe3">
    <w:name w:val="Liste bombe 3"/>
    <w:basedOn w:val="Liste3"/>
    <w:qFormat/>
    <w:rsid w:val="00AB308F"/>
    <w:pPr>
      <w:numPr>
        <w:ilvl w:val="0"/>
        <w:numId w:val="29"/>
      </w:numPr>
      <w:ind w:left="1191" w:hanging="397"/>
    </w:pPr>
  </w:style>
  <w:style w:type="paragraph" w:customStyle="1" w:styleId="Listebombe4">
    <w:name w:val="Liste bombe 4"/>
    <w:basedOn w:val="Liste4"/>
    <w:qFormat/>
    <w:rsid w:val="00AB308F"/>
    <w:pPr>
      <w:numPr>
        <w:ilvl w:val="0"/>
        <w:numId w:val="30"/>
      </w:numPr>
      <w:ind w:left="1588" w:hanging="397"/>
    </w:pPr>
  </w:style>
  <w:style w:type="paragraph" w:customStyle="1" w:styleId="Listebombe5">
    <w:name w:val="Liste bombe 5"/>
    <w:basedOn w:val="Liste5"/>
    <w:qFormat/>
    <w:rsid w:val="00AB308F"/>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B308F"/>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B308F"/>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308F"/>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308F"/>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308F"/>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B308F"/>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B308F"/>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308F"/>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308F"/>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308F"/>
    <w:pPr>
      <w:numPr>
        <w:ilvl w:val="4"/>
        <w:numId w:val="26"/>
      </w:numPr>
      <w:spacing w:after="0"/>
    </w:pPr>
  </w:style>
  <w:style w:type="paragraph" w:customStyle="1" w:styleId="opplisting">
    <w:name w:val="opplisting"/>
    <w:basedOn w:val="Normal"/>
    <w:rsid w:val="00AB308F"/>
    <w:pPr>
      <w:spacing w:after="0"/>
    </w:pPr>
    <w:rPr>
      <w:rFonts w:ascii="Times" w:hAnsi="Times" w:cs="Times New Roman"/>
      <w:spacing w:val="0"/>
    </w:rPr>
  </w:style>
  <w:style w:type="paragraph" w:customStyle="1" w:styleId="opplisting2">
    <w:name w:val="opplisting 2"/>
    <w:basedOn w:val="Normal"/>
    <w:qFormat/>
    <w:rsid w:val="00AB308F"/>
    <w:pPr>
      <w:spacing w:after="0"/>
      <w:ind w:left="397"/>
    </w:pPr>
    <w:rPr>
      <w:spacing w:val="0"/>
      <w:lang w:val="en-US"/>
    </w:rPr>
  </w:style>
  <w:style w:type="paragraph" w:customStyle="1" w:styleId="opplisting3">
    <w:name w:val="opplisting 3"/>
    <w:basedOn w:val="Normal"/>
    <w:qFormat/>
    <w:rsid w:val="00AB308F"/>
    <w:pPr>
      <w:spacing w:after="0"/>
      <w:ind w:left="794"/>
    </w:pPr>
    <w:rPr>
      <w:spacing w:val="0"/>
    </w:rPr>
  </w:style>
  <w:style w:type="paragraph" w:customStyle="1" w:styleId="opplisting4">
    <w:name w:val="opplisting 4"/>
    <w:basedOn w:val="Normal"/>
    <w:qFormat/>
    <w:rsid w:val="00AB308F"/>
    <w:pPr>
      <w:spacing w:after="0"/>
      <w:ind w:left="1191"/>
    </w:pPr>
    <w:rPr>
      <w:spacing w:val="0"/>
    </w:rPr>
  </w:style>
  <w:style w:type="paragraph" w:customStyle="1" w:styleId="opplisting5">
    <w:name w:val="opplisting 5"/>
    <w:basedOn w:val="Normal"/>
    <w:qFormat/>
    <w:rsid w:val="00AB308F"/>
    <w:pPr>
      <w:spacing w:after="0"/>
      <w:ind w:left="1588"/>
    </w:pPr>
    <w:rPr>
      <w:spacing w:val="0"/>
    </w:rPr>
  </w:style>
  <w:style w:type="paragraph" w:customStyle="1" w:styleId="friliste">
    <w:name w:val="friliste"/>
    <w:basedOn w:val="Normal"/>
    <w:qFormat/>
    <w:rsid w:val="00AB308F"/>
    <w:pPr>
      <w:tabs>
        <w:tab w:val="left" w:pos="397"/>
      </w:tabs>
      <w:spacing w:after="0"/>
      <w:ind w:left="397" w:hanging="397"/>
    </w:pPr>
    <w:rPr>
      <w:spacing w:val="0"/>
    </w:rPr>
  </w:style>
  <w:style w:type="paragraph" w:customStyle="1" w:styleId="friliste2">
    <w:name w:val="friliste 2"/>
    <w:basedOn w:val="Normal"/>
    <w:qFormat/>
    <w:rsid w:val="00AB308F"/>
    <w:pPr>
      <w:tabs>
        <w:tab w:val="left" w:pos="794"/>
      </w:tabs>
      <w:spacing w:after="0"/>
      <w:ind w:left="794" w:hanging="397"/>
    </w:pPr>
    <w:rPr>
      <w:spacing w:val="0"/>
    </w:rPr>
  </w:style>
  <w:style w:type="paragraph" w:customStyle="1" w:styleId="friliste3">
    <w:name w:val="friliste 3"/>
    <w:basedOn w:val="Normal"/>
    <w:qFormat/>
    <w:rsid w:val="00AB308F"/>
    <w:pPr>
      <w:tabs>
        <w:tab w:val="left" w:pos="1191"/>
      </w:tabs>
      <w:spacing w:after="0"/>
      <w:ind w:left="1191" w:hanging="397"/>
    </w:pPr>
    <w:rPr>
      <w:spacing w:val="0"/>
    </w:rPr>
  </w:style>
  <w:style w:type="paragraph" w:customStyle="1" w:styleId="friliste4">
    <w:name w:val="friliste 4"/>
    <w:basedOn w:val="Normal"/>
    <w:qFormat/>
    <w:rsid w:val="00AB308F"/>
    <w:pPr>
      <w:tabs>
        <w:tab w:val="left" w:pos="1588"/>
      </w:tabs>
      <w:spacing w:after="0"/>
      <w:ind w:left="1588" w:hanging="397"/>
    </w:pPr>
    <w:rPr>
      <w:spacing w:val="0"/>
    </w:rPr>
  </w:style>
  <w:style w:type="paragraph" w:customStyle="1" w:styleId="friliste5">
    <w:name w:val="friliste 5"/>
    <w:basedOn w:val="Normal"/>
    <w:qFormat/>
    <w:rsid w:val="00AB308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B308F"/>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B308F"/>
    <w:pPr>
      <w:numPr>
        <w:numId w:val="25"/>
      </w:numPr>
    </w:pPr>
  </w:style>
  <w:style w:type="paragraph" w:customStyle="1" w:styleId="avsnitt-undertittel">
    <w:name w:val="avsnitt-undertittel"/>
    <w:basedOn w:val="Normal"/>
    <w:next w:val="Normal"/>
    <w:rsid w:val="00AB308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308F"/>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308F"/>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308F"/>
    <w:pPr>
      <w:numPr>
        <w:numId w:val="25"/>
      </w:numPr>
    </w:pPr>
  </w:style>
  <w:style w:type="paragraph" w:customStyle="1" w:styleId="avsnitt-under-undertittel">
    <w:name w:val="avsnitt-under-undertittel"/>
    <w:basedOn w:val="Normal"/>
    <w:next w:val="Normal"/>
    <w:rsid w:val="00AB308F"/>
    <w:pPr>
      <w:keepNext/>
      <w:keepLines/>
      <w:spacing w:before="360" w:line="240" w:lineRule="auto"/>
    </w:pPr>
    <w:rPr>
      <w:rFonts w:eastAsia="Batang"/>
      <w:i/>
      <w:spacing w:val="0"/>
      <w:szCs w:val="20"/>
    </w:rPr>
  </w:style>
  <w:style w:type="paragraph" w:customStyle="1" w:styleId="blokksit">
    <w:name w:val="blokksit"/>
    <w:basedOn w:val="Normal"/>
    <w:qFormat/>
    <w:rsid w:val="00AB308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B308F"/>
    <w:pPr>
      <w:spacing w:before="180" w:after="0"/>
    </w:pPr>
    <w:rPr>
      <w:rFonts w:ascii="Times" w:hAnsi="Times"/>
      <w:i/>
    </w:rPr>
  </w:style>
  <w:style w:type="paragraph" w:customStyle="1" w:styleId="l-ledd">
    <w:name w:val="l-ledd"/>
    <w:basedOn w:val="Normal"/>
    <w:qFormat/>
    <w:rsid w:val="00AB308F"/>
    <w:pPr>
      <w:spacing w:after="0"/>
      <w:ind w:firstLine="397"/>
    </w:pPr>
    <w:rPr>
      <w:rFonts w:ascii="Times" w:hAnsi="Times"/>
    </w:rPr>
  </w:style>
  <w:style w:type="paragraph" w:customStyle="1" w:styleId="l-tit-endr-paragraf">
    <w:name w:val="l-tit-endr-paragraf"/>
    <w:basedOn w:val="Normal"/>
    <w:qFormat/>
    <w:rsid w:val="00AB308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B308F"/>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AB308F"/>
    <w:rPr>
      <w:vertAlign w:val="superscript"/>
    </w:rPr>
  </w:style>
  <w:style w:type="character" w:customStyle="1" w:styleId="gjennomstreket">
    <w:name w:val="gjennomstreket"/>
    <w:uiPriority w:val="1"/>
    <w:rsid w:val="00AB308F"/>
    <w:rPr>
      <w:strike/>
      <w:dstrike w:val="0"/>
    </w:rPr>
  </w:style>
  <w:style w:type="character" w:customStyle="1" w:styleId="halvfet0">
    <w:name w:val="halvfet"/>
    <w:rsid w:val="00AB308F"/>
    <w:rPr>
      <w:b/>
    </w:rPr>
  </w:style>
  <w:style w:type="character" w:customStyle="1" w:styleId="kursiv">
    <w:name w:val="kursiv"/>
    <w:rsid w:val="00AB308F"/>
    <w:rPr>
      <w:i/>
    </w:rPr>
  </w:style>
  <w:style w:type="character" w:customStyle="1" w:styleId="l-endring">
    <w:name w:val="l-endring"/>
    <w:rsid w:val="00AB30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B308F"/>
  </w:style>
  <w:style w:type="character" w:styleId="Plassholdertekst">
    <w:name w:val="Placeholder Text"/>
    <w:uiPriority w:val="99"/>
    <w:rsid w:val="00AB308F"/>
    <w:rPr>
      <w:color w:val="808080"/>
    </w:rPr>
  </w:style>
  <w:style w:type="character" w:customStyle="1" w:styleId="regular">
    <w:name w:val="regular"/>
    <w:uiPriority w:val="1"/>
    <w:qFormat/>
    <w:rsid w:val="00AB308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AB308F"/>
    <w:rPr>
      <w:vertAlign w:val="superscript"/>
    </w:rPr>
  </w:style>
  <w:style w:type="character" w:styleId="Merknadsreferanse">
    <w:name w:val="annotation reference"/>
    <w:rsid w:val="00AB308F"/>
    <w:rPr>
      <w:sz w:val="16"/>
    </w:rPr>
  </w:style>
  <w:style w:type="character" w:customStyle="1" w:styleId="avsnitt-tittelTegn">
    <w:name w:val="avsnitt-tittel Tegn"/>
    <w:uiPriority w:val="99"/>
    <w:rPr>
      <w:rFonts w:ascii="Times New Roman" w:hAnsi="Times New Roman" w:cs="Times New Roman"/>
      <w:i/>
      <w:iCs/>
      <w:color w:val="000000"/>
      <w:spacing w:val="0"/>
      <w:w w:val="100"/>
      <w:sz w:val="24"/>
      <w:szCs w:val="24"/>
      <w:u w:val="none"/>
      <w:lang w:val="nb-NO"/>
    </w:rPr>
  </w:style>
  <w:style w:type="character" w:styleId="Boktittel">
    <w:name w:val="Book Title"/>
    <w:uiPriority w:val="33"/>
    <w:qFormat/>
    <w:rsid w:val="00AB308F"/>
    <w:rPr>
      <w:b/>
      <w:bCs/>
      <w:smallCaps/>
      <w:spacing w:val="5"/>
    </w:rPr>
  </w:style>
  <w:style w:type="character" w:customStyle="1" w:styleId="Bullet1">
    <w:name w:val="Bullet1"/>
    <w:uiPriority w:val="99"/>
    <w:rPr>
      <w:rFonts w:ascii="Times New Roman" w:hAnsi="Times New Roman" w:cs="Times New Roman"/>
      <w:color w:val="000000"/>
      <w:spacing w:val="0"/>
      <w:w w:val="100"/>
      <w:sz w:val="24"/>
      <w:szCs w:val="24"/>
      <w:u w:val="none"/>
      <w:lang w:val="en-US"/>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s="Times New Roman"/>
      <w:color w:val="000000"/>
      <w:sz w:val="24"/>
      <w:szCs w:val="24"/>
      <w:u w:val="none"/>
      <w:lang w:val="en-US"/>
    </w:rPr>
  </w:style>
  <w:style w:type="character" w:customStyle="1" w:styleId="Bullet4">
    <w:name w:val="Bullet4"/>
    <w:uiPriority w:val="99"/>
    <w:rPr>
      <w:color w:val="000000"/>
      <w:u w:val="none"/>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color w:val="000000"/>
      <w:u w:val="none"/>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color w:val="000000"/>
      <w:u w:val="none"/>
    </w:rPr>
  </w:style>
  <w:style w:type="character" w:customStyle="1" w:styleId="CommentReference">
    <w:name w:val="Comment Reference"/>
    <w:uiPriority w:val="99"/>
    <w:rPr>
      <w:rFonts w:ascii="Times New Roman" w:hAnsi="Times New Roman" w:cs="Times New Roman"/>
      <w:color w:val="000000"/>
      <w:spacing w:val="0"/>
      <w:w w:val="100"/>
      <w:sz w:val="16"/>
      <w:szCs w:val="16"/>
      <w:u w:val="none"/>
      <w:lang w:val="en-US"/>
    </w:rPr>
  </w:style>
  <w:style w:type="character" w:customStyle="1" w:styleId="data">
    <w:name w:val="data"/>
    <w:uiPriority w:val="99"/>
    <w:rPr>
      <w:rFonts w:ascii="Courier New" w:hAnsi="Courier New" w:cs="Courier New"/>
      <w:b/>
      <w:bCs/>
      <w:color w:val="000000"/>
      <w:spacing w:val="0"/>
      <w:w w:val="100"/>
      <w:sz w:val="24"/>
      <w:szCs w:val="24"/>
      <w:u w:val="none"/>
      <w:lang w:val="en-US"/>
    </w:rPr>
  </w:style>
  <w:style w:type="character" w:customStyle="1" w:styleId="DefaultXREFstyle">
    <w:name w:val="Default_XREF_style"/>
    <w:uiPriority w:val="99"/>
    <w:rPr>
      <w:color w:val="00FF00"/>
    </w:rPr>
  </w:style>
  <w:style w:type="character" w:styleId="Sluttnotereferanse">
    <w:name w:val="endnote reference"/>
    <w:uiPriority w:val="99"/>
    <w:unhideWhenUsed/>
    <w:rsid w:val="00AB308F"/>
    <w:rPr>
      <w:vertAlign w:val="superscript"/>
    </w:rPr>
  </w:style>
  <w:style w:type="character" w:customStyle="1" w:styleId="endring">
    <w:name w:val="endring"/>
    <w:uiPriority w:val="99"/>
    <w:rPr>
      <w:i/>
      <w:iCs/>
      <w:color w:val="000000"/>
      <w:w w:val="100"/>
      <w:u w:val="none"/>
      <w:vertAlign w:val="baseline"/>
      <w:lang w:val="nb-NO"/>
    </w:rPr>
  </w:style>
  <w:style w:type="character" w:customStyle="1" w:styleId="EquationVariables">
    <w:name w:val="EquationVariables"/>
    <w:uiPriority w:val="99"/>
    <w:rPr>
      <w:i/>
      <w:iCs/>
    </w:rPr>
  </w:style>
  <w:style w:type="character" w:customStyle="1" w:styleId="Filnavn">
    <w:name w:val="Filnavn"/>
    <w:uiPriority w:val="99"/>
    <w:rPr>
      <w:rFonts w:ascii="Courier New" w:hAnsi="Courier New" w:cs="Courier New"/>
      <w:color w:val="000000"/>
      <w:spacing w:val="0"/>
      <w:w w:val="100"/>
      <w:sz w:val="24"/>
      <w:szCs w:val="24"/>
      <w:u w:val="none"/>
      <w:lang w:val="en-US"/>
    </w:rPr>
  </w:style>
  <w:style w:type="character" w:customStyle="1" w:styleId="Headerdato">
    <w:name w:val="Header dato"/>
    <w:uiPriority w:val="99"/>
    <w:rPr>
      <w:rFonts w:ascii="UniCentury Old Style" w:hAnsi="UniCentury Old Style" w:cs="UniCentury Old Style"/>
      <w:color w:val="000000"/>
      <w:spacing w:val="0"/>
      <w:w w:val="100"/>
      <w:sz w:val="20"/>
      <w:szCs w:val="20"/>
      <w:u w:val="none"/>
      <w:vertAlign w:val="baseline"/>
      <w:lang w:val="en-US"/>
    </w:rPr>
  </w:style>
  <w:style w:type="character" w:customStyle="1" w:styleId="Header1">
    <w:name w:val="Header1"/>
    <w:uiPriority w:val="99"/>
    <w:rPr>
      <w:rFonts w:ascii="Times New Roman" w:hAnsi="Times New Roman" w:cs="Times New Roman"/>
      <w:color w:val="000000"/>
      <w:spacing w:val="0"/>
      <w:w w:val="100"/>
      <w:sz w:val="16"/>
      <w:szCs w:val="16"/>
      <w:u w:val="none"/>
      <w:lang w:val="en-US"/>
    </w:rPr>
  </w:style>
  <w:style w:type="character" w:styleId="HTML-sitat">
    <w:name w:val="HTML Cite"/>
    <w:uiPriority w:val="99"/>
    <w:unhideWhenUsed/>
    <w:rsid w:val="00AB308F"/>
    <w:rPr>
      <w:i/>
      <w:iCs/>
    </w:rPr>
  </w:style>
  <w:style w:type="character" w:styleId="HTML-kode">
    <w:name w:val="HTML Code"/>
    <w:uiPriority w:val="99"/>
    <w:unhideWhenUsed/>
    <w:rsid w:val="00AB308F"/>
    <w:rPr>
      <w:rFonts w:ascii="Consolas" w:hAnsi="Consolas"/>
      <w:sz w:val="20"/>
      <w:szCs w:val="20"/>
    </w:rPr>
  </w:style>
  <w:style w:type="character" w:styleId="HTML-definisjon">
    <w:name w:val="HTML Definition"/>
    <w:uiPriority w:val="99"/>
    <w:unhideWhenUsed/>
    <w:rsid w:val="00AB308F"/>
    <w:rPr>
      <w:i/>
      <w:iCs/>
    </w:rPr>
  </w:style>
  <w:style w:type="character" w:styleId="HTML-tastatur">
    <w:name w:val="HTML Keyboard"/>
    <w:uiPriority w:val="99"/>
    <w:unhideWhenUsed/>
    <w:rsid w:val="00AB308F"/>
    <w:rPr>
      <w:rFonts w:ascii="Consolas" w:hAnsi="Consolas"/>
      <w:sz w:val="20"/>
      <w:szCs w:val="20"/>
    </w:rPr>
  </w:style>
  <w:style w:type="character" w:styleId="HTML-eksempel">
    <w:name w:val="HTML Sample"/>
    <w:uiPriority w:val="99"/>
    <w:unhideWhenUsed/>
    <w:rsid w:val="00AB308F"/>
    <w:rPr>
      <w:rFonts w:ascii="Consolas" w:hAnsi="Consolas"/>
      <w:sz w:val="24"/>
      <w:szCs w:val="24"/>
    </w:rPr>
  </w:style>
  <w:style w:type="character" w:styleId="HTML-skrivemaskin">
    <w:name w:val="HTML Typewriter"/>
    <w:uiPriority w:val="99"/>
    <w:unhideWhenUsed/>
    <w:rsid w:val="00AB308F"/>
    <w:rPr>
      <w:rFonts w:ascii="Consolas" w:hAnsi="Consolas"/>
      <w:sz w:val="20"/>
      <w:szCs w:val="20"/>
    </w:rPr>
  </w:style>
  <w:style w:type="character" w:styleId="HTML-variabel">
    <w:name w:val="HTML Variable"/>
    <w:uiPriority w:val="99"/>
    <w:unhideWhenUsed/>
    <w:rsid w:val="00AB308F"/>
    <w:rPr>
      <w:i/>
      <w:iCs/>
    </w:rPr>
  </w:style>
  <w:style w:type="character" w:styleId="Sterkutheving">
    <w:name w:val="Intense Emphasis"/>
    <w:uiPriority w:val="21"/>
    <w:qFormat/>
    <w:rsid w:val="00AB308F"/>
    <w:rPr>
      <w:b/>
      <w:bCs/>
      <w:i/>
      <w:iCs/>
      <w:color w:val="4F81BD"/>
    </w:rPr>
  </w:style>
  <w:style w:type="character" w:styleId="Sterkreferanse">
    <w:name w:val="Intense Reference"/>
    <w:uiPriority w:val="32"/>
    <w:qFormat/>
    <w:rsid w:val="00AB308F"/>
    <w:rPr>
      <w:b/>
      <w:bCs/>
      <w:smallCaps/>
      <w:color w:val="C0504D"/>
      <w:spacing w:val="5"/>
      <w:u w:val="single"/>
    </w:rPr>
  </w:style>
  <w:style w:type="character" w:customStyle="1" w:styleId="Kapittelstart">
    <w:name w:val="Kapittel start"/>
    <w:uiPriority w:val="99"/>
    <w:rPr>
      <w:rFonts w:ascii="Times New Roman" w:hAnsi="Times New Roman" w:cs="Times New Roman"/>
      <w:i/>
      <w:iCs/>
      <w:color w:val="000000"/>
      <w:spacing w:val="0"/>
      <w:w w:val="100"/>
      <w:sz w:val="44"/>
      <w:szCs w:val="44"/>
      <w:u w:val="none"/>
      <w:vertAlign w:val="baseline"/>
      <w:lang w:val="en-US"/>
    </w:rPr>
  </w:style>
  <w:style w:type="character" w:customStyle="1" w:styleId="l-endring-Fet">
    <w:name w:val="l-endring-Fet"/>
    <w:uiPriority w:val="99"/>
    <w:rPr>
      <w:rFonts w:ascii="Century" w:hAnsi="Century" w:cs="Century"/>
      <w:b/>
      <w:bCs/>
      <w:i/>
      <w:iCs/>
      <w:w w:val="100"/>
      <w:u w:val="none"/>
      <w:vertAlign w:val="baseline"/>
      <w:lang w:val="nb-NO"/>
    </w:rPr>
  </w:style>
  <w:style w:type="character" w:customStyle="1" w:styleId="l-endring1">
    <w:name w:val="l-endring1"/>
    <w:uiPriority w:val="99"/>
    <w:rPr>
      <w:rFonts w:ascii="Times New Roman" w:hAnsi="Times New Roman" w:cs="Times New Roman"/>
      <w:i/>
      <w:iCs/>
      <w:color w:val="000000"/>
      <w:spacing w:val="0"/>
      <w:w w:val="100"/>
      <w:sz w:val="21"/>
      <w:szCs w:val="21"/>
      <w:u w:val="none"/>
      <w:lang w:val="en-US"/>
    </w:rPr>
  </w:style>
  <w:style w:type="character" w:customStyle="1" w:styleId="Overskr-niv2">
    <w:name w:val="Overskr-niv2"/>
    <w:uiPriority w:val="99"/>
    <w:rPr>
      <w:rFonts w:ascii="Times New Roman" w:hAnsi="Times New Roman" w:cs="Times New Roman"/>
      <w:color w:val="000000"/>
      <w:spacing w:val="0"/>
      <w:w w:val="100"/>
      <w:sz w:val="24"/>
      <w:szCs w:val="24"/>
      <w:u w:val="none"/>
      <w:lang w:val="nb-NO"/>
    </w:rPr>
  </w:style>
  <w:style w:type="character" w:customStyle="1" w:styleId="Programering">
    <w:name w:val="Programering"/>
    <w:uiPriority w:val="99"/>
    <w:rPr>
      <w:rFonts w:ascii="Courier New" w:hAnsi="Courier New" w:cs="Courier New"/>
      <w:b/>
      <w:bCs/>
      <w:color w:val="000000"/>
      <w:spacing w:val="0"/>
      <w:w w:val="100"/>
      <w:sz w:val="20"/>
      <w:szCs w:val="20"/>
      <w:u w:val="none"/>
      <w:lang w:val="en-US"/>
    </w:rPr>
  </w:style>
  <w:style w:type="character" w:customStyle="1" w:styleId="programtext">
    <w:name w:val="programtext"/>
    <w:uiPriority w:val="99"/>
    <w:rPr>
      <w:rFonts w:ascii="Courier New" w:hAnsi="Courier New" w:cs="Courier New"/>
      <w:b/>
      <w:bCs/>
      <w:color w:val="000000"/>
      <w:spacing w:val="0"/>
      <w:w w:val="100"/>
      <w:sz w:val="24"/>
      <w:szCs w:val="24"/>
      <w:u w:val="none"/>
      <w:lang w:val="en-US"/>
    </w:rPr>
  </w:style>
  <w:style w:type="character" w:customStyle="1" w:styleId="SamACOS">
    <w:name w:val="SamACOS"/>
    <w:uiPriority w:val="99"/>
    <w:rPr>
      <w:rFonts w:ascii="Times New Roman" w:hAnsi="Times New Roman" w:cs="Times New Roman"/>
      <w:w w:val="100"/>
      <w:u w:val="none"/>
      <w:vertAlign w:val="baseline"/>
      <w:lang w:val="nb-NO"/>
    </w:rPr>
  </w:style>
  <w:style w:type="character" w:customStyle="1" w:styleId="SamCenturyOldStyle">
    <w:name w:val="SamCentury Old Style"/>
    <w:uiPriority w:val="99"/>
    <w:rPr>
      <w:rFonts w:ascii="Times New Roman" w:hAnsi="Times New Roman" w:cs="Times New Roman"/>
      <w:color w:val="000000"/>
      <w:w w:val="100"/>
      <w:u w:val="none"/>
      <w:vertAlign w:val="baseline"/>
      <w:lang w:val="nb-NO"/>
    </w:rPr>
  </w:style>
  <w:style w:type="character" w:customStyle="1" w:styleId="Samisk2">
    <w:name w:val="Samisk2"/>
    <w:uiPriority w:val="99"/>
    <w:rPr>
      <w:rFonts w:ascii="Times New Roman" w:hAnsi="Times New Roman" w:cs="Times New Roman"/>
      <w:w w:val="100"/>
      <w:u w:val="none"/>
      <w:vertAlign w:val="baseline"/>
      <w:lang w:val="nb-NO"/>
    </w:rPr>
  </w:style>
  <w:style w:type="character" w:customStyle="1" w:styleId="Samisk1">
    <w:name w:val="Samisk1"/>
    <w:uiPriority w:val="99"/>
    <w:rPr>
      <w:rFonts w:ascii="Times New Roman" w:hAnsi="Times New Roman" w:cs="Times New Roman"/>
      <w:color w:val="000000"/>
      <w:spacing w:val="0"/>
      <w:w w:val="100"/>
      <w:sz w:val="24"/>
      <w:szCs w:val="24"/>
      <w:u w:val="none"/>
      <w:lang w:val="en-US"/>
    </w:rPr>
  </w:style>
  <w:style w:type="character" w:customStyle="1" w:styleId="SamMyriad">
    <w:name w:val="SamMyriad"/>
    <w:uiPriority w:val="99"/>
    <w:rPr>
      <w:rFonts w:ascii="Times New Roman" w:hAnsi="Times New Roman" w:cs="Times New Roman"/>
      <w:w w:val="100"/>
      <w:u w:val="none"/>
      <w:vertAlign w:val="baseline"/>
      <w:lang w:val="nb-NO"/>
    </w:rPr>
  </w:style>
  <w:style w:type="character" w:customStyle="1" w:styleId="SamMyriadBold">
    <w:name w:val="SamMyriad Bold"/>
    <w:uiPriority w:val="99"/>
    <w:rPr>
      <w:rFonts w:ascii="Times New Roman" w:hAnsi="Times New Roman" w:cs="Times New Roman"/>
      <w:w w:val="100"/>
      <w:u w:val="none"/>
      <w:vertAlign w:val="baseline"/>
      <w:lang w:val="nb-NO"/>
    </w:rPr>
  </w:style>
  <w:style w:type="character" w:customStyle="1" w:styleId="SamMyriadBoldSemicond">
    <w:name w:val="SamMyriad Bold Semicond"/>
    <w:uiPriority w:val="99"/>
    <w:rPr>
      <w:rFonts w:ascii="Times New Roman" w:hAnsi="Times New Roman" w:cs="Times New Roman"/>
      <w:w w:val="100"/>
      <w:u w:val="none"/>
      <w:vertAlign w:val="baseline"/>
      <w:lang w:val="nb-NO"/>
    </w:rPr>
  </w:style>
  <w:style w:type="character" w:customStyle="1" w:styleId="SamMyriadRegular">
    <w:name w:val="SamMyriad Regular"/>
    <w:uiPriority w:val="99"/>
    <w:rPr>
      <w:rFonts w:ascii="Times New Roman" w:hAnsi="Times New Roman" w:cs="Times New Roman"/>
      <w:w w:val="100"/>
      <w:u w:val="none"/>
      <w:vertAlign w:val="baseline"/>
      <w:lang w:val="nb-NO"/>
    </w:rPr>
  </w:style>
  <w:style w:type="character" w:customStyle="1" w:styleId="SamMyriadSemibold">
    <w:name w:val="SamMyriad Semibold"/>
    <w:uiPriority w:val="99"/>
    <w:rPr>
      <w:rFonts w:ascii="Times New Roman" w:hAnsi="Times New Roman" w:cs="Times New Roman"/>
      <w:w w:val="100"/>
      <w:u w:val="none"/>
      <w:vertAlign w:val="baseline"/>
      <w:lang w:val="nb-NO"/>
    </w:rPr>
  </w:style>
  <w:style w:type="character" w:customStyle="1" w:styleId="SamMyriadBold0">
    <w:name w:val="SamMyriadBold"/>
    <w:uiPriority w:val="99"/>
    <w:rPr>
      <w:rFonts w:ascii="Times New Roman" w:hAnsi="Times New Roman" w:cs="Times New Roman"/>
      <w:w w:val="100"/>
      <w:u w:val="none"/>
      <w:vertAlign w:val="baseline"/>
      <w:lang w:val="nb-NO"/>
    </w:rPr>
  </w:style>
  <w:style w:type="character" w:customStyle="1" w:styleId="Smalls">
    <w:name w:val="Small#s"/>
    <w:uiPriority w:val="99"/>
    <w:rPr>
      <w:rFonts w:ascii="Times New Roman" w:hAnsi="Times New Roman" w:cs="Times New Roman"/>
      <w:b/>
      <w:bCs/>
      <w:sz w:val="20"/>
      <w:szCs w:val="20"/>
      <w:u w:val="none"/>
      <w:vertAlign w:val="baseline"/>
    </w:rPr>
  </w:style>
  <w:style w:type="character" w:customStyle="1" w:styleId="stadfester0">
    <w:name w:val="stadfester"/>
    <w:uiPriority w:val="99"/>
    <w:rPr>
      <w:rFonts w:ascii="Times New Roman" w:hAnsi="Times New Roman" w:cs="Times New Roman"/>
      <w:b/>
      <w:bCs/>
      <w:color w:val="000000"/>
      <w:spacing w:val="0"/>
      <w:w w:val="100"/>
      <w:sz w:val="24"/>
      <w:szCs w:val="24"/>
      <w:u w:val="thick"/>
      <w:vertAlign w:val="baseline"/>
    </w:rPr>
  </w:style>
  <w:style w:type="character" w:styleId="Svakutheving">
    <w:name w:val="Subtle Emphasis"/>
    <w:uiPriority w:val="19"/>
    <w:qFormat/>
    <w:rsid w:val="00AB308F"/>
    <w:rPr>
      <w:i/>
      <w:iCs/>
      <w:color w:val="808080"/>
    </w:rPr>
  </w:style>
  <w:style w:type="character" w:styleId="Svakreferanse">
    <w:name w:val="Subtle Reference"/>
    <w:uiPriority w:val="31"/>
    <w:qFormat/>
    <w:rsid w:val="00AB308F"/>
    <w:rPr>
      <w:smallCaps/>
      <w:color w:val="C0504D"/>
      <w:u w:val="single"/>
    </w:rPr>
  </w:style>
  <w:style w:type="character" w:customStyle="1" w:styleId="Symbol">
    <w:name w:val="Symbol"/>
    <w:uiPriority w:val="99"/>
    <w:rPr>
      <w:rFonts w:ascii="Symbol" w:hAnsi="Symbol" w:cs="Symbol"/>
      <w:spacing w:val="0"/>
      <w:sz w:val="24"/>
      <w:szCs w:val="24"/>
    </w:rPr>
  </w:style>
  <w:style w:type="character" w:customStyle="1" w:styleId="skrift-senket">
    <w:name w:val="skrift-senket"/>
    <w:rsid w:val="00AB308F"/>
    <w:rPr>
      <w:vertAlign w:val="subscript"/>
    </w:rPr>
  </w:style>
  <w:style w:type="character" w:customStyle="1" w:styleId="sperret0">
    <w:name w:val="sperret"/>
    <w:rsid w:val="00AB308F"/>
    <w:rPr>
      <w:spacing w:val="30"/>
    </w:rPr>
  </w:style>
  <w:style w:type="character" w:customStyle="1" w:styleId="Stikkord">
    <w:name w:val="Stikkord"/>
    <w:rsid w:val="00AB308F"/>
    <w:rPr>
      <w:color w:val="0000FF"/>
    </w:rPr>
  </w:style>
  <w:style w:type="character" w:customStyle="1" w:styleId="stikkord0">
    <w:name w:val="stikkord"/>
    <w:uiPriority w:val="99"/>
  </w:style>
  <w:style w:type="table" w:customStyle="1" w:styleId="Tabell-VM">
    <w:name w:val="Tabell-VM"/>
    <w:basedOn w:val="Tabelltemaer"/>
    <w:uiPriority w:val="99"/>
    <w:qFormat/>
    <w:rsid w:val="00AB308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B308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308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B308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308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AB308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B308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AB308F"/>
  </w:style>
  <w:style w:type="character" w:styleId="HTML-akronym">
    <w:name w:val="HTML Acronym"/>
    <w:uiPriority w:val="99"/>
    <w:semiHidden/>
    <w:unhideWhenUsed/>
    <w:rsid w:val="00AB308F"/>
  </w:style>
  <w:style w:type="table" w:styleId="Tabellrutenett">
    <w:name w:val="Table Grid"/>
    <w:basedOn w:val="Vanligtabell"/>
    <w:uiPriority w:val="59"/>
    <w:rsid w:val="00AB308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AB308F"/>
    <w:pPr>
      <w:numPr>
        <w:numId w:val="16"/>
      </w:numPr>
    </w:pPr>
  </w:style>
  <w:style w:type="numbering" w:customStyle="1" w:styleId="NrListeStil">
    <w:name w:val="NrListeStil"/>
    <w:uiPriority w:val="99"/>
    <w:rsid w:val="00AB308F"/>
    <w:pPr>
      <w:numPr>
        <w:numId w:val="17"/>
      </w:numPr>
    </w:pPr>
  </w:style>
  <w:style w:type="numbering" w:customStyle="1" w:styleId="RomListeStil">
    <w:name w:val="RomListeStil"/>
    <w:uiPriority w:val="99"/>
    <w:rsid w:val="00AB308F"/>
    <w:pPr>
      <w:numPr>
        <w:numId w:val="18"/>
      </w:numPr>
    </w:pPr>
  </w:style>
  <w:style w:type="numbering" w:customStyle="1" w:styleId="StrekListeStil">
    <w:name w:val="StrekListeStil"/>
    <w:uiPriority w:val="99"/>
    <w:rsid w:val="00AB308F"/>
    <w:pPr>
      <w:numPr>
        <w:numId w:val="19"/>
      </w:numPr>
    </w:pPr>
  </w:style>
  <w:style w:type="numbering" w:customStyle="1" w:styleId="OpplistingListeStil">
    <w:name w:val="OpplistingListeStil"/>
    <w:uiPriority w:val="99"/>
    <w:rsid w:val="00AB308F"/>
    <w:pPr>
      <w:numPr>
        <w:numId w:val="20"/>
      </w:numPr>
    </w:pPr>
  </w:style>
  <w:style w:type="numbering" w:customStyle="1" w:styleId="l-NummerertListeStil">
    <w:name w:val="l-NummerertListeStil"/>
    <w:uiPriority w:val="99"/>
    <w:rsid w:val="00AB308F"/>
    <w:pPr>
      <w:numPr>
        <w:numId w:val="21"/>
      </w:numPr>
    </w:pPr>
  </w:style>
  <w:style w:type="numbering" w:customStyle="1" w:styleId="l-AlfaListeStil">
    <w:name w:val="l-AlfaListeStil"/>
    <w:uiPriority w:val="99"/>
    <w:rsid w:val="00AB308F"/>
    <w:pPr>
      <w:numPr>
        <w:numId w:val="22"/>
      </w:numPr>
    </w:pPr>
  </w:style>
  <w:style w:type="numbering" w:customStyle="1" w:styleId="OverskrifterListeStil">
    <w:name w:val="OverskrifterListeStil"/>
    <w:uiPriority w:val="99"/>
    <w:rsid w:val="00AB308F"/>
    <w:pPr>
      <w:numPr>
        <w:numId w:val="23"/>
      </w:numPr>
    </w:pPr>
  </w:style>
  <w:style w:type="numbering" w:customStyle="1" w:styleId="l-ListeStilMal">
    <w:name w:val="l-ListeStilMal"/>
    <w:uiPriority w:val="99"/>
    <w:rsid w:val="00AB308F"/>
    <w:pPr>
      <w:numPr>
        <w:numId w:val="24"/>
      </w:numPr>
    </w:pPr>
  </w:style>
  <w:style w:type="character" w:styleId="Emneknagg">
    <w:name w:val="Hashtag"/>
    <w:basedOn w:val="Standardskriftforavsnitt"/>
    <w:uiPriority w:val="99"/>
    <w:semiHidden/>
    <w:unhideWhenUsed/>
    <w:rsid w:val="00AB308F"/>
    <w:rPr>
      <w:color w:val="2B579A"/>
      <w:shd w:val="clear" w:color="auto" w:fill="E1DFDD"/>
    </w:rPr>
  </w:style>
  <w:style w:type="character" w:styleId="Omtale">
    <w:name w:val="Mention"/>
    <w:basedOn w:val="Standardskriftforavsnitt"/>
    <w:uiPriority w:val="99"/>
    <w:semiHidden/>
    <w:unhideWhenUsed/>
    <w:rsid w:val="00AB308F"/>
    <w:rPr>
      <w:color w:val="2B579A"/>
      <w:shd w:val="clear" w:color="auto" w:fill="E1DFDD"/>
    </w:rPr>
  </w:style>
  <w:style w:type="character" w:styleId="Smarthyperkobling">
    <w:name w:val="Smart Hyperlink"/>
    <w:basedOn w:val="Standardskriftforavsnitt"/>
    <w:uiPriority w:val="99"/>
    <w:semiHidden/>
    <w:unhideWhenUsed/>
    <w:rsid w:val="00AB308F"/>
    <w:rPr>
      <w:u w:val="dotted"/>
    </w:rPr>
  </w:style>
  <w:style w:type="character" w:styleId="Ulstomtale">
    <w:name w:val="Unresolved Mention"/>
    <w:basedOn w:val="Standardskriftforavsnitt"/>
    <w:uiPriority w:val="99"/>
    <w:semiHidden/>
    <w:unhideWhenUsed/>
    <w:rsid w:val="00AB3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7685-6C97-4AA6-A67F-9725B59E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7</Pages>
  <Words>2219</Words>
  <Characters>11766</Characters>
  <Application>Microsoft Office Word</Application>
  <DocSecurity>0</DocSecurity>
  <Lines>98</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2019-02-27T13:30:00Z</dcterms:created>
  <dcterms:modified xsi:type="dcterms:W3CDTF">2019-02-27T13:30:00Z</dcterms:modified>
</cp:coreProperties>
</file>